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31F8" w:rsidRPr="00AE60BE" w:rsidRDefault="00622E95" w:rsidP="007B7E30">
      <w:pPr>
        <w:pStyle w:val="BodyText"/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r w:rsidRPr="00AE60BE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Table S1. Templates chosen for homology modelling of corresponding peptides</w:t>
      </w:r>
    </w:p>
    <w:tbl>
      <w:tblPr>
        <w:tblW w:w="757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1"/>
        <w:gridCol w:w="2044"/>
        <w:gridCol w:w="2160"/>
        <w:gridCol w:w="2250"/>
      </w:tblGrid>
      <w:tr w:rsidR="00FB5978" w:rsidRPr="00AE60BE" w:rsidTr="00CA5291">
        <w:trPr>
          <w:trHeight w:val="315"/>
        </w:trPr>
        <w:tc>
          <w:tcPr>
            <w:tcW w:w="1121" w:type="dxa"/>
            <w:shd w:val="clear" w:color="auto" w:fill="auto"/>
            <w:noWrap/>
            <w:vAlign w:val="bottom"/>
            <w:hideMark/>
          </w:tcPr>
          <w:p w:rsidR="00622E95" w:rsidRPr="00AE60BE" w:rsidRDefault="00622E95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b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AMP </w:t>
            </w:r>
          </w:p>
        </w:tc>
        <w:tc>
          <w:tcPr>
            <w:tcW w:w="2044" w:type="dxa"/>
            <w:shd w:val="clear" w:color="auto" w:fill="auto"/>
            <w:noWrap/>
            <w:vAlign w:val="bottom"/>
            <w:hideMark/>
          </w:tcPr>
          <w:p w:rsidR="00622E95" w:rsidRPr="00AE60BE" w:rsidRDefault="0071596E" w:rsidP="0071596E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PDB a</w:t>
            </w:r>
            <w:r w:rsidR="00622E95" w:rsidRPr="00AE60BE">
              <w:rPr>
                <w:rFonts w:ascii="Times New Roman" w:eastAsia="Times New Roman" w:hAnsi="Times New Roman" w:cs="Times New Roman"/>
                <w:b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ccession number of best template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622E95" w:rsidRPr="00AE60BE" w:rsidRDefault="00622E95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b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Percentage identity to template (%)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622E95" w:rsidRPr="00AE60BE" w:rsidRDefault="00622E95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b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Resolution of template (Å)</w:t>
            </w:r>
          </w:p>
        </w:tc>
      </w:tr>
      <w:tr w:rsidR="00FB5978" w:rsidRPr="00AE60BE" w:rsidTr="00CA5291">
        <w:trPr>
          <w:trHeight w:val="315"/>
        </w:trPr>
        <w:tc>
          <w:tcPr>
            <w:tcW w:w="1121" w:type="dxa"/>
            <w:shd w:val="clear" w:color="auto" w:fill="auto"/>
            <w:noWrap/>
            <w:vAlign w:val="center"/>
            <w:hideMark/>
          </w:tcPr>
          <w:p w:rsidR="00622E95" w:rsidRPr="00AE60BE" w:rsidRDefault="00622E95" w:rsidP="007B7E30">
            <w:pPr>
              <w:pStyle w:val="TableContents"/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AE60BE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Amp21</w:t>
            </w:r>
          </w:p>
        </w:tc>
        <w:tc>
          <w:tcPr>
            <w:tcW w:w="2044" w:type="dxa"/>
            <w:shd w:val="clear" w:color="auto" w:fill="auto"/>
            <w:noWrap/>
            <w:vAlign w:val="bottom"/>
            <w:hideMark/>
          </w:tcPr>
          <w:p w:rsidR="00622E95" w:rsidRPr="00AE60BE" w:rsidRDefault="00622E95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5C6U_A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622E95" w:rsidRPr="00AE60BE" w:rsidRDefault="00622E95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80.00%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622E95" w:rsidRPr="00AE60BE" w:rsidRDefault="00622E95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1.83</w:t>
            </w:r>
          </w:p>
        </w:tc>
      </w:tr>
      <w:tr w:rsidR="00FB5978" w:rsidRPr="00AE60BE" w:rsidTr="00CA5291">
        <w:trPr>
          <w:trHeight w:val="315"/>
        </w:trPr>
        <w:tc>
          <w:tcPr>
            <w:tcW w:w="1121" w:type="dxa"/>
            <w:shd w:val="clear" w:color="auto" w:fill="auto"/>
            <w:noWrap/>
            <w:vAlign w:val="center"/>
            <w:hideMark/>
          </w:tcPr>
          <w:p w:rsidR="00622E95" w:rsidRPr="00AE60BE" w:rsidRDefault="00622E95" w:rsidP="007B7E30">
            <w:pPr>
              <w:pStyle w:val="TableContents"/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AE60BE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Amp32</w:t>
            </w:r>
          </w:p>
        </w:tc>
        <w:tc>
          <w:tcPr>
            <w:tcW w:w="2044" w:type="dxa"/>
            <w:shd w:val="clear" w:color="auto" w:fill="auto"/>
            <w:noWrap/>
            <w:vAlign w:val="bottom"/>
            <w:hideMark/>
          </w:tcPr>
          <w:p w:rsidR="00622E95" w:rsidRPr="00AE60BE" w:rsidRDefault="00622E95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4DCS_A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622E95" w:rsidRPr="00AE60BE" w:rsidRDefault="00622E95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75.00%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622E95" w:rsidRPr="00AE60BE" w:rsidRDefault="00622E95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2.25</w:t>
            </w:r>
          </w:p>
        </w:tc>
      </w:tr>
      <w:tr w:rsidR="00FB5978" w:rsidRPr="00AE60BE" w:rsidTr="00CA5291">
        <w:trPr>
          <w:trHeight w:val="315"/>
        </w:trPr>
        <w:tc>
          <w:tcPr>
            <w:tcW w:w="1121" w:type="dxa"/>
            <w:shd w:val="clear" w:color="auto" w:fill="auto"/>
            <w:noWrap/>
            <w:vAlign w:val="center"/>
            <w:hideMark/>
          </w:tcPr>
          <w:p w:rsidR="00622E95" w:rsidRPr="00AE60BE" w:rsidRDefault="00622E95" w:rsidP="007B7E30">
            <w:pPr>
              <w:pStyle w:val="TableContents"/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AE60BE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Amp43</w:t>
            </w:r>
          </w:p>
        </w:tc>
        <w:tc>
          <w:tcPr>
            <w:tcW w:w="2044" w:type="dxa"/>
            <w:shd w:val="clear" w:color="auto" w:fill="auto"/>
            <w:noWrap/>
            <w:vAlign w:val="bottom"/>
            <w:hideMark/>
          </w:tcPr>
          <w:p w:rsidR="00622E95" w:rsidRPr="00AE60BE" w:rsidRDefault="00622E95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4UNI_A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622E95" w:rsidRPr="00AE60BE" w:rsidRDefault="00622E95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90.00%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622E95" w:rsidRPr="00AE60BE" w:rsidRDefault="00622E95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2.6</w:t>
            </w:r>
          </w:p>
        </w:tc>
      </w:tr>
      <w:tr w:rsidR="00FB5978" w:rsidRPr="00AE60BE" w:rsidTr="00CA5291">
        <w:trPr>
          <w:trHeight w:val="315"/>
        </w:trPr>
        <w:tc>
          <w:tcPr>
            <w:tcW w:w="1121" w:type="dxa"/>
            <w:shd w:val="clear" w:color="auto" w:fill="auto"/>
            <w:noWrap/>
            <w:vAlign w:val="center"/>
            <w:hideMark/>
          </w:tcPr>
          <w:p w:rsidR="00622E95" w:rsidRPr="00AE60BE" w:rsidRDefault="00622E95" w:rsidP="007B7E30">
            <w:pPr>
              <w:pStyle w:val="TableContents"/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AE60BE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Amp164</w:t>
            </w:r>
          </w:p>
        </w:tc>
        <w:tc>
          <w:tcPr>
            <w:tcW w:w="2044" w:type="dxa"/>
            <w:shd w:val="clear" w:color="auto" w:fill="auto"/>
            <w:noWrap/>
            <w:vAlign w:val="bottom"/>
            <w:hideMark/>
          </w:tcPr>
          <w:p w:rsidR="00622E95" w:rsidRPr="00AE60BE" w:rsidRDefault="00622E95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7ZC1_B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622E95" w:rsidRPr="00AE60BE" w:rsidRDefault="00622E95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71.43%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622E95" w:rsidRPr="00AE60BE" w:rsidRDefault="00622E95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 3.8</w:t>
            </w:r>
          </w:p>
        </w:tc>
      </w:tr>
      <w:tr w:rsidR="00FB5978" w:rsidRPr="00AE60BE" w:rsidTr="00CA5291">
        <w:trPr>
          <w:trHeight w:val="315"/>
        </w:trPr>
        <w:tc>
          <w:tcPr>
            <w:tcW w:w="1121" w:type="dxa"/>
            <w:shd w:val="clear" w:color="auto" w:fill="auto"/>
            <w:noWrap/>
            <w:vAlign w:val="center"/>
            <w:hideMark/>
          </w:tcPr>
          <w:p w:rsidR="00622E95" w:rsidRPr="00AE60BE" w:rsidRDefault="00622E95" w:rsidP="007B7E30">
            <w:pPr>
              <w:pStyle w:val="TableContents"/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AE60BE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Amp175</w:t>
            </w:r>
          </w:p>
        </w:tc>
        <w:tc>
          <w:tcPr>
            <w:tcW w:w="2044" w:type="dxa"/>
            <w:shd w:val="clear" w:color="auto" w:fill="auto"/>
            <w:noWrap/>
            <w:vAlign w:val="bottom"/>
            <w:hideMark/>
          </w:tcPr>
          <w:p w:rsidR="00622E95" w:rsidRPr="00AE60BE" w:rsidRDefault="00622E95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7ALL_AAA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622E95" w:rsidRPr="00AE60BE" w:rsidRDefault="00622E95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61.90%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622E95" w:rsidRPr="00AE60BE" w:rsidRDefault="00622E95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1.63</w:t>
            </w:r>
          </w:p>
        </w:tc>
      </w:tr>
      <w:tr w:rsidR="00FB5978" w:rsidRPr="00AE60BE" w:rsidTr="00CA5291">
        <w:trPr>
          <w:trHeight w:val="315"/>
        </w:trPr>
        <w:tc>
          <w:tcPr>
            <w:tcW w:w="1121" w:type="dxa"/>
            <w:shd w:val="clear" w:color="auto" w:fill="auto"/>
            <w:noWrap/>
            <w:vAlign w:val="center"/>
            <w:hideMark/>
          </w:tcPr>
          <w:p w:rsidR="00622E95" w:rsidRPr="00AE60BE" w:rsidRDefault="00622E95" w:rsidP="007B7E30">
            <w:pPr>
              <w:pStyle w:val="TableContents"/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AE60BE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Amp186</w:t>
            </w:r>
          </w:p>
        </w:tc>
        <w:tc>
          <w:tcPr>
            <w:tcW w:w="2044" w:type="dxa"/>
            <w:shd w:val="clear" w:color="auto" w:fill="auto"/>
            <w:noWrap/>
            <w:vAlign w:val="bottom"/>
            <w:hideMark/>
          </w:tcPr>
          <w:p w:rsidR="00622E95" w:rsidRPr="00AE60BE" w:rsidRDefault="00622E95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7VDT_A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622E95" w:rsidRPr="00AE60BE" w:rsidRDefault="00622E95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100%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622E95" w:rsidRPr="00AE60BE" w:rsidRDefault="00622E95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2.8</w:t>
            </w:r>
          </w:p>
        </w:tc>
      </w:tr>
      <w:tr w:rsidR="00FB5978" w:rsidRPr="00AE60BE" w:rsidTr="00CA5291">
        <w:trPr>
          <w:trHeight w:val="315"/>
        </w:trPr>
        <w:tc>
          <w:tcPr>
            <w:tcW w:w="1121" w:type="dxa"/>
            <w:shd w:val="clear" w:color="auto" w:fill="auto"/>
            <w:noWrap/>
            <w:vAlign w:val="center"/>
            <w:hideMark/>
          </w:tcPr>
          <w:p w:rsidR="00622E95" w:rsidRPr="00575E78" w:rsidRDefault="00622E95" w:rsidP="007B7E30">
            <w:pPr>
              <w:pStyle w:val="TableContents"/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575E78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Amp207</w:t>
            </w:r>
          </w:p>
        </w:tc>
        <w:tc>
          <w:tcPr>
            <w:tcW w:w="2044" w:type="dxa"/>
            <w:shd w:val="clear" w:color="auto" w:fill="auto"/>
            <w:noWrap/>
            <w:vAlign w:val="bottom"/>
            <w:hideMark/>
          </w:tcPr>
          <w:p w:rsidR="00622E95" w:rsidRPr="00575E78" w:rsidRDefault="00622E95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575E7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6EY4_A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622E95" w:rsidRPr="00575E78" w:rsidRDefault="00622E95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575E7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71.43%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622E95" w:rsidRPr="00575E78" w:rsidRDefault="00622E95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575E7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2</w:t>
            </w:r>
          </w:p>
        </w:tc>
      </w:tr>
      <w:tr w:rsidR="00FB5978" w:rsidRPr="00AE60BE" w:rsidTr="00CA5291">
        <w:trPr>
          <w:trHeight w:val="315"/>
        </w:trPr>
        <w:tc>
          <w:tcPr>
            <w:tcW w:w="1121" w:type="dxa"/>
            <w:shd w:val="clear" w:color="auto" w:fill="auto"/>
            <w:noWrap/>
            <w:vAlign w:val="center"/>
            <w:hideMark/>
          </w:tcPr>
          <w:p w:rsidR="00622E95" w:rsidRPr="007470A8" w:rsidRDefault="00622E95" w:rsidP="007B7E30">
            <w:pPr>
              <w:pStyle w:val="TableContents"/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7470A8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Amp218</w:t>
            </w:r>
          </w:p>
        </w:tc>
        <w:tc>
          <w:tcPr>
            <w:tcW w:w="2044" w:type="dxa"/>
            <w:shd w:val="clear" w:color="auto" w:fill="auto"/>
            <w:noWrap/>
            <w:vAlign w:val="bottom"/>
            <w:hideMark/>
          </w:tcPr>
          <w:p w:rsidR="00622E95" w:rsidRPr="007470A8" w:rsidRDefault="00622E95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7470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1DD5_A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622E95" w:rsidRPr="007470A8" w:rsidRDefault="00622E95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7470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40.54%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622E95" w:rsidRPr="007470A8" w:rsidRDefault="00622E95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7470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2.55</w:t>
            </w:r>
          </w:p>
        </w:tc>
      </w:tr>
      <w:tr w:rsidR="00FB5978" w:rsidRPr="00AE60BE" w:rsidTr="00CA5291">
        <w:trPr>
          <w:trHeight w:val="315"/>
        </w:trPr>
        <w:tc>
          <w:tcPr>
            <w:tcW w:w="1121" w:type="dxa"/>
            <w:shd w:val="clear" w:color="auto" w:fill="auto"/>
            <w:noWrap/>
            <w:vAlign w:val="center"/>
            <w:hideMark/>
          </w:tcPr>
          <w:p w:rsidR="00622E95" w:rsidRPr="00AE60BE" w:rsidRDefault="00622E95" w:rsidP="007B7E30">
            <w:pPr>
              <w:pStyle w:val="TableContents"/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AE60BE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Amp239</w:t>
            </w:r>
          </w:p>
        </w:tc>
        <w:tc>
          <w:tcPr>
            <w:tcW w:w="2044" w:type="dxa"/>
            <w:shd w:val="clear" w:color="auto" w:fill="auto"/>
            <w:noWrap/>
            <w:vAlign w:val="bottom"/>
            <w:hideMark/>
          </w:tcPr>
          <w:p w:rsidR="00622E95" w:rsidRPr="00AE60BE" w:rsidRDefault="00622E95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7ML9_A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622E95" w:rsidRPr="00AE60BE" w:rsidRDefault="00622E95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80%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622E95" w:rsidRPr="00AE60BE" w:rsidRDefault="00622E95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1.94</w:t>
            </w:r>
          </w:p>
        </w:tc>
      </w:tr>
      <w:tr w:rsidR="00622E95" w:rsidRPr="00AE60BE" w:rsidTr="00CA5291">
        <w:trPr>
          <w:trHeight w:val="315"/>
        </w:trPr>
        <w:tc>
          <w:tcPr>
            <w:tcW w:w="1121" w:type="dxa"/>
            <w:shd w:val="clear" w:color="auto" w:fill="auto"/>
            <w:noWrap/>
            <w:vAlign w:val="center"/>
            <w:hideMark/>
          </w:tcPr>
          <w:p w:rsidR="00622E95" w:rsidRPr="00AE60BE" w:rsidRDefault="00622E95" w:rsidP="007B7E30">
            <w:pPr>
              <w:pStyle w:val="TableContents"/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AE60BE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Amp2410</w:t>
            </w:r>
          </w:p>
        </w:tc>
        <w:tc>
          <w:tcPr>
            <w:tcW w:w="2044" w:type="dxa"/>
            <w:shd w:val="clear" w:color="auto" w:fill="auto"/>
            <w:noWrap/>
            <w:vAlign w:val="bottom"/>
            <w:hideMark/>
          </w:tcPr>
          <w:p w:rsidR="00622E95" w:rsidRPr="00AE60BE" w:rsidRDefault="00622E95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4N7B_A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622E95" w:rsidRPr="00AE60BE" w:rsidRDefault="00622E95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57.14%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622E95" w:rsidRPr="00AE60BE" w:rsidRDefault="00622E95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2.198</w:t>
            </w:r>
          </w:p>
        </w:tc>
      </w:tr>
    </w:tbl>
    <w:p w:rsidR="00622E95" w:rsidRPr="00AE60BE" w:rsidRDefault="00622E95" w:rsidP="007B7E30">
      <w:pPr>
        <w:pStyle w:val="BodyText"/>
        <w:spacing w:after="0" w:line="36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2"/>
          <w:szCs w:val="22"/>
        </w:rPr>
      </w:pPr>
    </w:p>
    <w:p w:rsidR="00A80277" w:rsidRDefault="00256D9F" w:rsidP="007B7E30">
      <w:pPr>
        <w:pStyle w:val="BodyText"/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Table S2. Average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2"/>
          <w:szCs w:val="22"/>
        </w:rPr>
        <w:t>pLDDT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 score per residue co</w:t>
      </w:r>
      <w:r w:rsidR="00E57528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rresponding to all the peptides</w:t>
      </w:r>
      <w:bookmarkStart w:id="0" w:name="_GoBack"/>
      <w:bookmarkEnd w:id="0"/>
    </w:p>
    <w:tbl>
      <w:tblPr>
        <w:tblW w:w="757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3"/>
        <w:gridCol w:w="4892"/>
      </w:tblGrid>
      <w:tr w:rsidR="00A80277" w:rsidRPr="00AE60BE" w:rsidTr="00D36635">
        <w:trPr>
          <w:trHeight w:val="315"/>
        </w:trPr>
        <w:tc>
          <w:tcPr>
            <w:tcW w:w="1121" w:type="dxa"/>
            <w:shd w:val="clear" w:color="auto" w:fill="auto"/>
            <w:noWrap/>
            <w:vAlign w:val="bottom"/>
            <w:hideMark/>
          </w:tcPr>
          <w:p w:rsidR="00A80277" w:rsidRPr="00AE60BE" w:rsidRDefault="00A80277" w:rsidP="00D36635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b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AMP </w:t>
            </w:r>
          </w:p>
        </w:tc>
        <w:tc>
          <w:tcPr>
            <w:tcW w:w="2044" w:type="dxa"/>
            <w:shd w:val="clear" w:color="auto" w:fill="auto"/>
            <w:noWrap/>
            <w:vAlign w:val="bottom"/>
            <w:hideMark/>
          </w:tcPr>
          <w:p w:rsidR="00A80277" w:rsidRPr="00AE60BE" w:rsidRDefault="00A80277" w:rsidP="00D36635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 xml:space="preserve">Average </w:t>
            </w: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pLDDT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 xml:space="preserve"> score per residue</w:t>
            </w:r>
          </w:p>
        </w:tc>
      </w:tr>
      <w:tr w:rsidR="00A80277" w:rsidRPr="00AE60BE" w:rsidTr="00A80277">
        <w:trPr>
          <w:trHeight w:val="315"/>
        </w:trPr>
        <w:tc>
          <w:tcPr>
            <w:tcW w:w="1121" w:type="dxa"/>
            <w:shd w:val="clear" w:color="auto" w:fill="auto"/>
            <w:noWrap/>
            <w:vAlign w:val="center"/>
            <w:hideMark/>
          </w:tcPr>
          <w:p w:rsidR="00A80277" w:rsidRPr="00AE60BE" w:rsidRDefault="00A80277" w:rsidP="00D36635">
            <w:pPr>
              <w:pStyle w:val="TableContents"/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AE60BE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Amp21</w:t>
            </w:r>
          </w:p>
        </w:tc>
        <w:tc>
          <w:tcPr>
            <w:tcW w:w="2044" w:type="dxa"/>
            <w:shd w:val="clear" w:color="auto" w:fill="auto"/>
            <w:noWrap/>
            <w:vAlign w:val="bottom"/>
          </w:tcPr>
          <w:p w:rsidR="00A80277" w:rsidRPr="00AE60BE" w:rsidRDefault="00095707" w:rsidP="00095707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86.99</w:t>
            </w:r>
          </w:p>
        </w:tc>
      </w:tr>
      <w:tr w:rsidR="00A80277" w:rsidRPr="00AE60BE" w:rsidTr="00A80277">
        <w:trPr>
          <w:trHeight w:val="315"/>
        </w:trPr>
        <w:tc>
          <w:tcPr>
            <w:tcW w:w="1121" w:type="dxa"/>
            <w:shd w:val="clear" w:color="auto" w:fill="auto"/>
            <w:noWrap/>
            <w:vAlign w:val="center"/>
            <w:hideMark/>
          </w:tcPr>
          <w:p w:rsidR="00A80277" w:rsidRPr="00AE60BE" w:rsidRDefault="00A80277" w:rsidP="00D36635">
            <w:pPr>
              <w:pStyle w:val="TableContents"/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AE60BE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Amp32</w:t>
            </w:r>
          </w:p>
        </w:tc>
        <w:tc>
          <w:tcPr>
            <w:tcW w:w="2044" w:type="dxa"/>
            <w:shd w:val="clear" w:color="auto" w:fill="auto"/>
            <w:noWrap/>
            <w:vAlign w:val="bottom"/>
          </w:tcPr>
          <w:p w:rsidR="00A80277" w:rsidRPr="00AE60BE" w:rsidRDefault="00D32B3C" w:rsidP="00095707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80.26</w:t>
            </w:r>
          </w:p>
        </w:tc>
      </w:tr>
      <w:tr w:rsidR="00A80277" w:rsidRPr="00AE60BE" w:rsidTr="00A80277">
        <w:trPr>
          <w:trHeight w:val="315"/>
        </w:trPr>
        <w:tc>
          <w:tcPr>
            <w:tcW w:w="1121" w:type="dxa"/>
            <w:shd w:val="clear" w:color="auto" w:fill="auto"/>
            <w:noWrap/>
            <w:vAlign w:val="center"/>
            <w:hideMark/>
          </w:tcPr>
          <w:p w:rsidR="00A80277" w:rsidRPr="00AE60BE" w:rsidRDefault="00A80277" w:rsidP="00D36635">
            <w:pPr>
              <w:pStyle w:val="TableContents"/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AE60BE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Amp43</w:t>
            </w:r>
          </w:p>
        </w:tc>
        <w:tc>
          <w:tcPr>
            <w:tcW w:w="2044" w:type="dxa"/>
            <w:shd w:val="clear" w:color="auto" w:fill="auto"/>
            <w:noWrap/>
            <w:vAlign w:val="bottom"/>
          </w:tcPr>
          <w:p w:rsidR="00A80277" w:rsidRPr="00AE60BE" w:rsidRDefault="00095707" w:rsidP="00095707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93.07</w:t>
            </w:r>
          </w:p>
        </w:tc>
      </w:tr>
      <w:tr w:rsidR="00A80277" w:rsidRPr="00AE60BE" w:rsidTr="00A80277">
        <w:trPr>
          <w:trHeight w:val="315"/>
        </w:trPr>
        <w:tc>
          <w:tcPr>
            <w:tcW w:w="1121" w:type="dxa"/>
            <w:shd w:val="clear" w:color="auto" w:fill="auto"/>
            <w:noWrap/>
            <w:vAlign w:val="center"/>
            <w:hideMark/>
          </w:tcPr>
          <w:p w:rsidR="00A80277" w:rsidRPr="00AE60BE" w:rsidRDefault="00A80277" w:rsidP="00D36635">
            <w:pPr>
              <w:pStyle w:val="TableContents"/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AE60BE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Amp164</w:t>
            </w:r>
          </w:p>
        </w:tc>
        <w:tc>
          <w:tcPr>
            <w:tcW w:w="2044" w:type="dxa"/>
            <w:shd w:val="clear" w:color="auto" w:fill="auto"/>
            <w:noWrap/>
            <w:vAlign w:val="bottom"/>
          </w:tcPr>
          <w:p w:rsidR="00A80277" w:rsidRPr="00AE60BE" w:rsidRDefault="00095707" w:rsidP="00095707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72.86</w:t>
            </w:r>
          </w:p>
        </w:tc>
      </w:tr>
      <w:tr w:rsidR="00A80277" w:rsidRPr="00AE60BE" w:rsidTr="00A80277">
        <w:trPr>
          <w:trHeight w:val="315"/>
        </w:trPr>
        <w:tc>
          <w:tcPr>
            <w:tcW w:w="1121" w:type="dxa"/>
            <w:shd w:val="clear" w:color="auto" w:fill="auto"/>
            <w:noWrap/>
            <w:vAlign w:val="center"/>
            <w:hideMark/>
          </w:tcPr>
          <w:p w:rsidR="00A80277" w:rsidRPr="00AE60BE" w:rsidRDefault="00A80277" w:rsidP="00D36635">
            <w:pPr>
              <w:pStyle w:val="TableContents"/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AE60BE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Amp175</w:t>
            </w:r>
          </w:p>
        </w:tc>
        <w:tc>
          <w:tcPr>
            <w:tcW w:w="2044" w:type="dxa"/>
            <w:shd w:val="clear" w:color="auto" w:fill="auto"/>
            <w:noWrap/>
            <w:vAlign w:val="bottom"/>
          </w:tcPr>
          <w:p w:rsidR="00A80277" w:rsidRPr="00AE60BE" w:rsidRDefault="00D32B3C" w:rsidP="00D36635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78.73</w:t>
            </w:r>
          </w:p>
        </w:tc>
      </w:tr>
      <w:tr w:rsidR="00A80277" w:rsidRPr="00AE60BE" w:rsidTr="00A80277">
        <w:trPr>
          <w:trHeight w:val="315"/>
        </w:trPr>
        <w:tc>
          <w:tcPr>
            <w:tcW w:w="1121" w:type="dxa"/>
            <w:shd w:val="clear" w:color="auto" w:fill="auto"/>
            <w:noWrap/>
            <w:vAlign w:val="center"/>
            <w:hideMark/>
          </w:tcPr>
          <w:p w:rsidR="00A80277" w:rsidRPr="00AE60BE" w:rsidRDefault="00A80277" w:rsidP="00D36635">
            <w:pPr>
              <w:pStyle w:val="TableContents"/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AE60BE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Amp186</w:t>
            </w:r>
          </w:p>
        </w:tc>
        <w:tc>
          <w:tcPr>
            <w:tcW w:w="2044" w:type="dxa"/>
            <w:shd w:val="clear" w:color="auto" w:fill="auto"/>
            <w:noWrap/>
            <w:vAlign w:val="bottom"/>
          </w:tcPr>
          <w:p w:rsidR="00A80277" w:rsidRPr="00AE60BE" w:rsidRDefault="00095707" w:rsidP="00095707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74.38</w:t>
            </w:r>
          </w:p>
        </w:tc>
      </w:tr>
      <w:tr w:rsidR="00A80277" w:rsidRPr="00575E78" w:rsidTr="00A80277">
        <w:trPr>
          <w:trHeight w:val="315"/>
        </w:trPr>
        <w:tc>
          <w:tcPr>
            <w:tcW w:w="1121" w:type="dxa"/>
            <w:shd w:val="clear" w:color="auto" w:fill="auto"/>
            <w:noWrap/>
            <w:vAlign w:val="center"/>
            <w:hideMark/>
          </w:tcPr>
          <w:p w:rsidR="00A80277" w:rsidRPr="00575E78" w:rsidRDefault="00A80277" w:rsidP="00D36635">
            <w:pPr>
              <w:pStyle w:val="TableContents"/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575E78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Amp207</w:t>
            </w:r>
          </w:p>
        </w:tc>
        <w:tc>
          <w:tcPr>
            <w:tcW w:w="2044" w:type="dxa"/>
            <w:shd w:val="clear" w:color="auto" w:fill="auto"/>
            <w:noWrap/>
            <w:vAlign w:val="bottom"/>
          </w:tcPr>
          <w:p w:rsidR="00A80277" w:rsidRPr="00575E78" w:rsidRDefault="00D32B3C" w:rsidP="00095707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77.0</w:t>
            </w:r>
            <w:r w:rsidR="0009570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8</w:t>
            </w:r>
          </w:p>
        </w:tc>
      </w:tr>
      <w:tr w:rsidR="00A80277" w:rsidRPr="007470A8" w:rsidTr="00A80277">
        <w:trPr>
          <w:trHeight w:val="315"/>
        </w:trPr>
        <w:tc>
          <w:tcPr>
            <w:tcW w:w="1121" w:type="dxa"/>
            <w:shd w:val="clear" w:color="auto" w:fill="auto"/>
            <w:noWrap/>
            <w:vAlign w:val="center"/>
            <w:hideMark/>
          </w:tcPr>
          <w:p w:rsidR="00A80277" w:rsidRPr="007470A8" w:rsidRDefault="00A80277" w:rsidP="00D36635">
            <w:pPr>
              <w:pStyle w:val="TableContents"/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7470A8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Amp218</w:t>
            </w:r>
          </w:p>
        </w:tc>
        <w:tc>
          <w:tcPr>
            <w:tcW w:w="2044" w:type="dxa"/>
            <w:shd w:val="clear" w:color="auto" w:fill="auto"/>
            <w:noWrap/>
            <w:vAlign w:val="bottom"/>
          </w:tcPr>
          <w:p w:rsidR="00A80277" w:rsidRPr="007470A8" w:rsidRDefault="00D32B3C" w:rsidP="00095707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D32B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87.10</w:t>
            </w:r>
          </w:p>
        </w:tc>
      </w:tr>
      <w:tr w:rsidR="00A80277" w:rsidRPr="00AE60BE" w:rsidTr="00A80277">
        <w:trPr>
          <w:trHeight w:val="315"/>
        </w:trPr>
        <w:tc>
          <w:tcPr>
            <w:tcW w:w="1121" w:type="dxa"/>
            <w:shd w:val="clear" w:color="auto" w:fill="auto"/>
            <w:noWrap/>
            <w:vAlign w:val="center"/>
            <w:hideMark/>
          </w:tcPr>
          <w:p w:rsidR="00A80277" w:rsidRPr="00AE60BE" w:rsidRDefault="00A80277" w:rsidP="00D36635">
            <w:pPr>
              <w:pStyle w:val="TableContents"/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AE60BE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Amp239</w:t>
            </w:r>
          </w:p>
        </w:tc>
        <w:tc>
          <w:tcPr>
            <w:tcW w:w="2044" w:type="dxa"/>
            <w:shd w:val="clear" w:color="auto" w:fill="auto"/>
            <w:noWrap/>
            <w:vAlign w:val="bottom"/>
          </w:tcPr>
          <w:p w:rsidR="00A80277" w:rsidRPr="00AE60BE" w:rsidRDefault="00D32B3C" w:rsidP="00095707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D32B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83.57</w:t>
            </w:r>
          </w:p>
        </w:tc>
      </w:tr>
      <w:tr w:rsidR="00A80277" w:rsidRPr="00AE60BE" w:rsidTr="00A80277">
        <w:trPr>
          <w:trHeight w:val="315"/>
        </w:trPr>
        <w:tc>
          <w:tcPr>
            <w:tcW w:w="1121" w:type="dxa"/>
            <w:shd w:val="clear" w:color="auto" w:fill="auto"/>
            <w:noWrap/>
            <w:vAlign w:val="center"/>
            <w:hideMark/>
          </w:tcPr>
          <w:p w:rsidR="00A80277" w:rsidRPr="00AE60BE" w:rsidRDefault="00A80277" w:rsidP="00D36635">
            <w:pPr>
              <w:pStyle w:val="TableContents"/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AE60BE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Amp2410</w:t>
            </w:r>
          </w:p>
        </w:tc>
        <w:tc>
          <w:tcPr>
            <w:tcW w:w="2044" w:type="dxa"/>
            <w:shd w:val="clear" w:color="auto" w:fill="auto"/>
            <w:noWrap/>
            <w:vAlign w:val="bottom"/>
          </w:tcPr>
          <w:p w:rsidR="00A80277" w:rsidRPr="00AE60BE" w:rsidRDefault="00095707" w:rsidP="00095707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82.66</w:t>
            </w:r>
          </w:p>
        </w:tc>
      </w:tr>
    </w:tbl>
    <w:p w:rsidR="00256D9F" w:rsidRDefault="00256D9F" w:rsidP="007B7E30">
      <w:pPr>
        <w:pStyle w:val="BodyText"/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</w:p>
    <w:p w:rsidR="00B731F8" w:rsidRPr="00AE60BE" w:rsidRDefault="00C76A14" w:rsidP="007B7E30">
      <w:pPr>
        <w:pStyle w:val="BodyText"/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r w:rsidRPr="00AE60BE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Table S</w:t>
      </w:r>
      <w:r w:rsidR="00256D9F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3</w:t>
      </w:r>
      <w:r w:rsidRPr="00AE60BE"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. </w:t>
      </w:r>
      <w:r w:rsidR="002F6BA6" w:rsidRPr="00AE60BE"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RMSD </w:t>
      </w:r>
      <w:r w:rsidR="00867AD2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A</w:t>
      </w:r>
      <w:r w:rsidR="002F6BA6" w:rsidRPr="00AE60BE"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nalysis of Superimposed Peptide Structures </w:t>
      </w:r>
      <w:proofErr w:type="spellStart"/>
      <w:r w:rsidR="002F6BA6" w:rsidRPr="00AE60BE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Modeled</w:t>
      </w:r>
      <w:proofErr w:type="spellEnd"/>
      <w:r w:rsidR="002F6BA6" w:rsidRPr="00AE60BE"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 Using Different Algorithms</w:t>
      </w:r>
    </w:p>
    <w:tbl>
      <w:tblPr>
        <w:tblW w:w="948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5"/>
        <w:gridCol w:w="2520"/>
        <w:gridCol w:w="2700"/>
        <w:gridCol w:w="2808"/>
      </w:tblGrid>
      <w:tr w:rsidR="00FB5978" w:rsidRPr="00AE60BE" w:rsidTr="00C13E78">
        <w:trPr>
          <w:trHeight w:val="315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2276C3" w:rsidRPr="00AE60BE" w:rsidRDefault="002276C3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b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AMP </w:t>
            </w:r>
          </w:p>
        </w:tc>
        <w:tc>
          <w:tcPr>
            <w:tcW w:w="2520" w:type="dxa"/>
            <w:shd w:val="clear" w:color="auto" w:fill="auto"/>
            <w:noWrap/>
            <w:vAlign w:val="bottom"/>
            <w:hideMark/>
          </w:tcPr>
          <w:p w:rsidR="002276C3" w:rsidRPr="00AE60BE" w:rsidRDefault="002276C3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b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No. of </w:t>
            </w:r>
            <w:r w:rsidR="00E77A93" w:rsidRPr="00AE60BE">
              <w:rPr>
                <w:rFonts w:ascii="Times New Roman" w:eastAsia="Times New Roman" w:hAnsi="Times New Roman" w:cs="Times New Roman"/>
                <w:b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residue</w:t>
            </w:r>
            <w:r w:rsidRPr="00AE60BE">
              <w:rPr>
                <w:rFonts w:ascii="Times New Roman" w:eastAsia="Times New Roman" w:hAnsi="Times New Roman" w:cs="Times New Roman"/>
                <w:b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s aligned</w:t>
            </w:r>
          </w:p>
        </w:tc>
        <w:tc>
          <w:tcPr>
            <w:tcW w:w="2700" w:type="dxa"/>
            <w:shd w:val="clear" w:color="auto" w:fill="auto"/>
            <w:noWrap/>
            <w:vAlign w:val="bottom"/>
            <w:hideMark/>
          </w:tcPr>
          <w:p w:rsidR="002276C3" w:rsidRPr="00AE60BE" w:rsidRDefault="002276C3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b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RMSD</w:t>
            </w:r>
            <w:r w:rsidR="0051450B" w:rsidRPr="00AE60BE">
              <w:rPr>
                <w:rFonts w:ascii="Times New Roman" w:eastAsia="Times New Roman" w:hAnsi="Times New Roman" w:cs="Times New Roman"/>
                <w:b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(Å)</w:t>
            </w:r>
          </w:p>
        </w:tc>
        <w:tc>
          <w:tcPr>
            <w:tcW w:w="2808" w:type="dxa"/>
          </w:tcPr>
          <w:p w:rsidR="002276C3" w:rsidRPr="00AE60BE" w:rsidRDefault="00341971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b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Total no. of residues</w:t>
            </w:r>
          </w:p>
        </w:tc>
      </w:tr>
      <w:tr w:rsidR="00FB5978" w:rsidRPr="00AE60BE" w:rsidTr="00C13E78">
        <w:trPr>
          <w:trHeight w:val="315"/>
        </w:trPr>
        <w:tc>
          <w:tcPr>
            <w:tcW w:w="1455" w:type="dxa"/>
            <w:vMerge w:val="restart"/>
            <w:shd w:val="clear" w:color="auto" w:fill="auto"/>
            <w:noWrap/>
            <w:vAlign w:val="center"/>
            <w:hideMark/>
          </w:tcPr>
          <w:p w:rsidR="00916CC5" w:rsidRPr="00AE60BE" w:rsidRDefault="00916CC5" w:rsidP="007B7E30">
            <w:pPr>
              <w:pStyle w:val="TableContents"/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AE60BE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Amp21</w:t>
            </w:r>
          </w:p>
        </w:tc>
        <w:tc>
          <w:tcPr>
            <w:tcW w:w="2520" w:type="dxa"/>
            <w:shd w:val="clear" w:color="auto" w:fill="auto"/>
            <w:noWrap/>
            <w:vAlign w:val="bottom"/>
          </w:tcPr>
          <w:p w:rsidR="00916CC5" w:rsidRPr="00AE60BE" w:rsidRDefault="00916CC5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24 to 24</w:t>
            </w:r>
          </w:p>
        </w:tc>
        <w:tc>
          <w:tcPr>
            <w:tcW w:w="2700" w:type="dxa"/>
            <w:shd w:val="clear" w:color="auto" w:fill="auto"/>
            <w:noWrap/>
            <w:vAlign w:val="bottom"/>
          </w:tcPr>
          <w:p w:rsidR="00916CC5" w:rsidRPr="00AE60BE" w:rsidRDefault="00916CC5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8.906</w:t>
            </w:r>
          </w:p>
        </w:tc>
        <w:tc>
          <w:tcPr>
            <w:tcW w:w="2808" w:type="dxa"/>
            <w:vMerge w:val="restart"/>
          </w:tcPr>
          <w:p w:rsidR="00F323B8" w:rsidRPr="00AE60BE" w:rsidRDefault="00F323B8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24</w:t>
            </w:r>
          </w:p>
          <w:p w:rsidR="00916CC5" w:rsidRPr="00AE60BE" w:rsidRDefault="00916CC5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</w:tr>
      <w:tr w:rsidR="00FB5978" w:rsidRPr="00AE60BE" w:rsidTr="00C13E78">
        <w:trPr>
          <w:trHeight w:val="315"/>
        </w:trPr>
        <w:tc>
          <w:tcPr>
            <w:tcW w:w="1455" w:type="dxa"/>
            <w:vMerge/>
            <w:shd w:val="clear" w:color="auto" w:fill="auto"/>
            <w:noWrap/>
            <w:vAlign w:val="center"/>
          </w:tcPr>
          <w:p w:rsidR="00916CC5" w:rsidRPr="00AE60BE" w:rsidRDefault="00916CC5" w:rsidP="007B7E30">
            <w:pPr>
              <w:pStyle w:val="TableContents"/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520" w:type="dxa"/>
            <w:shd w:val="clear" w:color="auto" w:fill="auto"/>
            <w:noWrap/>
            <w:vAlign w:val="bottom"/>
          </w:tcPr>
          <w:p w:rsidR="00916CC5" w:rsidRPr="00AE60BE" w:rsidRDefault="00916CC5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21 to 21</w:t>
            </w:r>
          </w:p>
        </w:tc>
        <w:tc>
          <w:tcPr>
            <w:tcW w:w="2700" w:type="dxa"/>
            <w:shd w:val="clear" w:color="auto" w:fill="auto"/>
            <w:noWrap/>
            <w:vAlign w:val="bottom"/>
          </w:tcPr>
          <w:p w:rsidR="00916CC5" w:rsidRPr="00AE60BE" w:rsidRDefault="00916CC5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6.623</w:t>
            </w:r>
          </w:p>
        </w:tc>
        <w:tc>
          <w:tcPr>
            <w:tcW w:w="2808" w:type="dxa"/>
            <w:vMerge/>
          </w:tcPr>
          <w:p w:rsidR="00916CC5" w:rsidRPr="00AE60BE" w:rsidRDefault="00916CC5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</w:tr>
      <w:tr w:rsidR="00FB5978" w:rsidRPr="00AE60BE" w:rsidTr="00C13E78">
        <w:trPr>
          <w:trHeight w:val="315"/>
        </w:trPr>
        <w:tc>
          <w:tcPr>
            <w:tcW w:w="1455" w:type="dxa"/>
            <w:vMerge/>
            <w:shd w:val="clear" w:color="auto" w:fill="auto"/>
            <w:noWrap/>
            <w:vAlign w:val="center"/>
          </w:tcPr>
          <w:p w:rsidR="00916CC5" w:rsidRPr="00AE60BE" w:rsidRDefault="00916CC5" w:rsidP="007B7E30">
            <w:pPr>
              <w:pStyle w:val="TableContents"/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520" w:type="dxa"/>
            <w:shd w:val="clear" w:color="auto" w:fill="auto"/>
            <w:noWrap/>
            <w:vAlign w:val="bottom"/>
          </w:tcPr>
          <w:p w:rsidR="00916CC5" w:rsidRPr="00AE60BE" w:rsidRDefault="00916CC5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16 to 16</w:t>
            </w:r>
          </w:p>
        </w:tc>
        <w:tc>
          <w:tcPr>
            <w:tcW w:w="2700" w:type="dxa"/>
            <w:shd w:val="clear" w:color="auto" w:fill="auto"/>
            <w:noWrap/>
            <w:vAlign w:val="bottom"/>
          </w:tcPr>
          <w:p w:rsidR="00916CC5" w:rsidRPr="00AE60BE" w:rsidRDefault="00916CC5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0.601</w:t>
            </w:r>
          </w:p>
        </w:tc>
        <w:tc>
          <w:tcPr>
            <w:tcW w:w="2808" w:type="dxa"/>
            <w:vMerge/>
          </w:tcPr>
          <w:p w:rsidR="00916CC5" w:rsidRPr="00AE60BE" w:rsidRDefault="00916CC5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</w:tr>
      <w:tr w:rsidR="00FB5978" w:rsidRPr="00AE60BE" w:rsidTr="00C13E78">
        <w:trPr>
          <w:trHeight w:val="315"/>
        </w:trPr>
        <w:tc>
          <w:tcPr>
            <w:tcW w:w="1455" w:type="dxa"/>
            <w:vMerge w:val="restart"/>
            <w:shd w:val="clear" w:color="auto" w:fill="auto"/>
            <w:noWrap/>
            <w:vAlign w:val="center"/>
            <w:hideMark/>
          </w:tcPr>
          <w:p w:rsidR="00A65C9A" w:rsidRPr="00AE60BE" w:rsidRDefault="00A65C9A" w:rsidP="007B7E30">
            <w:pPr>
              <w:pStyle w:val="TableContents"/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AE60BE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Amp32</w:t>
            </w:r>
          </w:p>
        </w:tc>
        <w:tc>
          <w:tcPr>
            <w:tcW w:w="2520" w:type="dxa"/>
            <w:shd w:val="clear" w:color="auto" w:fill="auto"/>
            <w:noWrap/>
            <w:vAlign w:val="bottom"/>
          </w:tcPr>
          <w:p w:rsidR="00A65C9A" w:rsidRPr="00AE60BE" w:rsidRDefault="00A65C9A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19 to 19</w:t>
            </w:r>
          </w:p>
        </w:tc>
        <w:tc>
          <w:tcPr>
            <w:tcW w:w="2700" w:type="dxa"/>
            <w:shd w:val="clear" w:color="auto" w:fill="auto"/>
            <w:noWrap/>
            <w:vAlign w:val="bottom"/>
          </w:tcPr>
          <w:p w:rsidR="00A65C9A" w:rsidRPr="00AE60BE" w:rsidRDefault="00A65C9A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9.181</w:t>
            </w:r>
          </w:p>
        </w:tc>
        <w:tc>
          <w:tcPr>
            <w:tcW w:w="2808" w:type="dxa"/>
            <w:vMerge w:val="restart"/>
          </w:tcPr>
          <w:p w:rsidR="00A65C9A" w:rsidRPr="00AE60BE" w:rsidRDefault="00A65C9A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19</w:t>
            </w:r>
          </w:p>
          <w:p w:rsidR="00A65C9A" w:rsidRPr="00AE60BE" w:rsidRDefault="00A65C9A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</w:tr>
      <w:tr w:rsidR="00FB5978" w:rsidRPr="00AE60BE" w:rsidTr="00C13E78">
        <w:trPr>
          <w:trHeight w:val="315"/>
        </w:trPr>
        <w:tc>
          <w:tcPr>
            <w:tcW w:w="1455" w:type="dxa"/>
            <w:vMerge/>
            <w:shd w:val="clear" w:color="auto" w:fill="auto"/>
            <w:noWrap/>
            <w:vAlign w:val="center"/>
          </w:tcPr>
          <w:p w:rsidR="00A65C9A" w:rsidRPr="00AE60BE" w:rsidRDefault="00A65C9A" w:rsidP="007B7E30">
            <w:pPr>
              <w:pStyle w:val="TableContents"/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520" w:type="dxa"/>
            <w:shd w:val="clear" w:color="auto" w:fill="auto"/>
            <w:noWrap/>
            <w:vAlign w:val="bottom"/>
          </w:tcPr>
          <w:p w:rsidR="00A65C9A" w:rsidRPr="00AE60BE" w:rsidRDefault="00A65C9A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19 to 19</w:t>
            </w:r>
          </w:p>
        </w:tc>
        <w:tc>
          <w:tcPr>
            <w:tcW w:w="2700" w:type="dxa"/>
            <w:shd w:val="clear" w:color="auto" w:fill="auto"/>
            <w:noWrap/>
            <w:vAlign w:val="bottom"/>
          </w:tcPr>
          <w:p w:rsidR="00A65C9A" w:rsidRPr="00AE60BE" w:rsidRDefault="00A65C9A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8.305</w:t>
            </w:r>
          </w:p>
        </w:tc>
        <w:tc>
          <w:tcPr>
            <w:tcW w:w="2808" w:type="dxa"/>
            <w:vMerge/>
          </w:tcPr>
          <w:p w:rsidR="00A65C9A" w:rsidRPr="00AE60BE" w:rsidRDefault="00A65C9A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</w:tr>
      <w:tr w:rsidR="00FB5978" w:rsidRPr="00AE60BE" w:rsidTr="00C13E78">
        <w:trPr>
          <w:trHeight w:val="315"/>
        </w:trPr>
        <w:tc>
          <w:tcPr>
            <w:tcW w:w="1455" w:type="dxa"/>
            <w:vMerge/>
            <w:shd w:val="clear" w:color="auto" w:fill="auto"/>
            <w:noWrap/>
            <w:vAlign w:val="center"/>
          </w:tcPr>
          <w:p w:rsidR="00A65C9A" w:rsidRPr="00AE60BE" w:rsidRDefault="00A65C9A" w:rsidP="007B7E30">
            <w:pPr>
              <w:pStyle w:val="TableContents"/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520" w:type="dxa"/>
            <w:shd w:val="clear" w:color="auto" w:fill="auto"/>
            <w:noWrap/>
            <w:vAlign w:val="bottom"/>
          </w:tcPr>
          <w:p w:rsidR="00A65C9A" w:rsidRPr="00AE60BE" w:rsidRDefault="00A65C9A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19 to 19</w:t>
            </w:r>
          </w:p>
        </w:tc>
        <w:tc>
          <w:tcPr>
            <w:tcW w:w="2700" w:type="dxa"/>
            <w:shd w:val="clear" w:color="auto" w:fill="auto"/>
            <w:noWrap/>
            <w:vAlign w:val="bottom"/>
          </w:tcPr>
          <w:p w:rsidR="00A65C9A" w:rsidRPr="00AE60BE" w:rsidRDefault="00A65C9A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10.252</w:t>
            </w:r>
          </w:p>
        </w:tc>
        <w:tc>
          <w:tcPr>
            <w:tcW w:w="2808" w:type="dxa"/>
            <w:vMerge/>
          </w:tcPr>
          <w:p w:rsidR="00A65C9A" w:rsidRPr="00AE60BE" w:rsidRDefault="00A65C9A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</w:tr>
      <w:tr w:rsidR="00FB5978" w:rsidRPr="00AE60BE" w:rsidTr="00C13E78">
        <w:trPr>
          <w:trHeight w:val="315"/>
        </w:trPr>
        <w:tc>
          <w:tcPr>
            <w:tcW w:w="1455" w:type="dxa"/>
            <w:vMerge w:val="restart"/>
            <w:shd w:val="clear" w:color="auto" w:fill="auto"/>
            <w:noWrap/>
            <w:vAlign w:val="center"/>
            <w:hideMark/>
          </w:tcPr>
          <w:p w:rsidR="00A65C9A" w:rsidRPr="00AE60BE" w:rsidRDefault="00A65C9A" w:rsidP="007B7E30">
            <w:pPr>
              <w:pStyle w:val="TableContents"/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AE60BE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Amp43</w:t>
            </w:r>
          </w:p>
        </w:tc>
        <w:tc>
          <w:tcPr>
            <w:tcW w:w="2520" w:type="dxa"/>
            <w:shd w:val="clear" w:color="auto" w:fill="auto"/>
            <w:noWrap/>
            <w:vAlign w:val="bottom"/>
          </w:tcPr>
          <w:p w:rsidR="00A65C9A" w:rsidRPr="00AE60BE" w:rsidRDefault="00A65C9A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24 to 24</w:t>
            </w:r>
          </w:p>
        </w:tc>
        <w:tc>
          <w:tcPr>
            <w:tcW w:w="2700" w:type="dxa"/>
            <w:shd w:val="clear" w:color="auto" w:fill="auto"/>
            <w:noWrap/>
            <w:vAlign w:val="bottom"/>
          </w:tcPr>
          <w:p w:rsidR="00A65C9A" w:rsidRPr="00AE60BE" w:rsidRDefault="00A65C9A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7.100</w:t>
            </w:r>
          </w:p>
        </w:tc>
        <w:tc>
          <w:tcPr>
            <w:tcW w:w="2808" w:type="dxa"/>
            <w:vMerge w:val="restart"/>
          </w:tcPr>
          <w:p w:rsidR="00A65C9A" w:rsidRPr="00AE60BE" w:rsidRDefault="00A65C9A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24</w:t>
            </w:r>
          </w:p>
          <w:p w:rsidR="00A65C9A" w:rsidRPr="00AE60BE" w:rsidRDefault="00A65C9A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</w:tr>
      <w:tr w:rsidR="00FB5978" w:rsidRPr="00AE60BE" w:rsidTr="00C13E78">
        <w:trPr>
          <w:trHeight w:val="315"/>
        </w:trPr>
        <w:tc>
          <w:tcPr>
            <w:tcW w:w="1455" w:type="dxa"/>
            <w:vMerge/>
            <w:shd w:val="clear" w:color="auto" w:fill="auto"/>
            <w:noWrap/>
            <w:vAlign w:val="center"/>
          </w:tcPr>
          <w:p w:rsidR="00A65C9A" w:rsidRPr="00AE60BE" w:rsidRDefault="00A65C9A" w:rsidP="007B7E30">
            <w:pPr>
              <w:pStyle w:val="TableContents"/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520" w:type="dxa"/>
            <w:shd w:val="clear" w:color="auto" w:fill="auto"/>
            <w:noWrap/>
            <w:vAlign w:val="bottom"/>
          </w:tcPr>
          <w:p w:rsidR="00A65C9A" w:rsidRPr="00AE60BE" w:rsidRDefault="00A65C9A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23 to 23</w:t>
            </w:r>
          </w:p>
        </w:tc>
        <w:tc>
          <w:tcPr>
            <w:tcW w:w="2700" w:type="dxa"/>
            <w:shd w:val="clear" w:color="auto" w:fill="auto"/>
            <w:noWrap/>
            <w:vAlign w:val="bottom"/>
          </w:tcPr>
          <w:p w:rsidR="00A65C9A" w:rsidRPr="00AE60BE" w:rsidRDefault="00A65C9A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6.984</w:t>
            </w:r>
          </w:p>
        </w:tc>
        <w:tc>
          <w:tcPr>
            <w:tcW w:w="2808" w:type="dxa"/>
            <w:vMerge/>
          </w:tcPr>
          <w:p w:rsidR="00A65C9A" w:rsidRPr="00AE60BE" w:rsidRDefault="00A65C9A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</w:tr>
      <w:tr w:rsidR="00FB5978" w:rsidRPr="00AE60BE" w:rsidTr="00C13E78">
        <w:trPr>
          <w:trHeight w:val="315"/>
        </w:trPr>
        <w:tc>
          <w:tcPr>
            <w:tcW w:w="1455" w:type="dxa"/>
            <w:vMerge/>
            <w:shd w:val="clear" w:color="auto" w:fill="auto"/>
            <w:noWrap/>
            <w:vAlign w:val="center"/>
          </w:tcPr>
          <w:p w:rsidR="00A65C9A" w:rsidRPr="00AE60BE" w:rsidRDefault="00A65C9A" w:rsidP="007B7E30">
            <w:pPr>
              <w:pStyle w:val="TableContents"/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520" w:type="dxa"/>
            <w:shd w:val="clear" w:color="auto" w:fill="auto"/>
            <w:noWrap/>
            <w:vAlign w:val="bottom"/>
          </w:tcPr>
          <w:p w:rsidR="00A65C9A" w:rsidRPr="00AE60BE" w:rsidRDefault="00A65C9A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24 to 24</w:t>
            </w:r>
          </w:p>
        </w:tc>
        <w:tc>
          <w:tcPr>
            <w:tcW w:w="2700" w:type="dxa"/>
            <w:shd w:val="clear" w:color="auto" w:fill="auto"/>
            <w:noWrap/>
            <w:vAlign w:val="bottom"/>
          </w:tcPr>
          <w:p w:rsidR="00A65C9A" w:rsidRPr="00AE60BE" w:rsidRDefault="00A65C9A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4.583</w:t>
            </w:r>
          </w:p>
        </w:tc>
        <w:tc>
          <w:tcPr>
            <w:tcW w:w="2808" w:type="dxa"/>
            <w:vMerge/>
          </w:tcPr>
          <w:p w:rsidR="00A65C9A" w:rsidRPr="00AE60BE" w:rsidRDefault="00A65C9A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</w:tr>
      <w:tr w:rsidR="00FB5978" w:rsidRPr="00AE60BE" w:rsidTr="00C13E78">
        <w:trPr>
          <w:trHeight w:val="315"/>
        </w:trPr>
        <w:tc>
          <w:tcPr>
            <w:tcW w:w="1455" w:type="dxa"/>
            <w:vMerge w:val="restart"/>
            <w:shd w:val="clear" w:color="auto" w:fill="auto"/>
            <w:noWrap/>
            <w:vAlign w:val="center"/>
            <w:hideMark/>
          </w:tcPr>
          <w:p w:rsidR="00A65C9A" w:rsidRPr="00AE60BE" w:rsidRDefault="00A65C9A" w:rsidP="007B7E30">
            <w:pPr>
              <w:pStyle w:val="TableContents"/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AE60BE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Amp164</w:t>
            </w:r>
          </w:p>
        </w:tc>
        <w:tc>
          <w:tcPr>
            <w:tcW w:w="2520" w:type="dxa"/>
            <w:shd w:val="clear" w:color="auto" w:fill="auto"/>
            <w:noWrap/>
            <w:vAlign w:val="bottom"/>
          </w:tcPr>
          <w:p w:rsidR="00A65C9A" w:rsidRPr="00AE60BE" w:rsidRDefault="00A65C9A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29 to 29</w:t>
            </w:r>
          </w:p>
        </w:tc>
        <w:tc>
          <w:tcPr>
            <w:tcW w:w="2700" w:type="dxa"/>
            <w:shd w:val="clear" w:color="auto" w:fill="auto"/>
            <w:noWrap/>
            <w:vAlign w:val="bottom"/>
          </w:tcPr>
          <w:p w:rsidR="00A65C9A" w:rsidRPr="00AE60BE" w:rsidRDefault="00A65C9A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6.471</w:t>
            </w:r>
          </w:p>
        </w:tc>
        <w:tc>
          <w:tcPr>
            <w:tcW w:w="2808" w:type="dxa"/>
            <w:vMerge w:val="restart"/>
          </w:tcPr>
          <w:p w:rsidR="00A65C9A" w:rsidRPr="00AE60BE" w:rsidRDefault="00A65C9A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30</w:t>
            </w:r>
          </w:p>
          <w:p w:rsidR="00A65C9A" w:rsidRPr="00AE60BE" w:rsidRDefault="00A65C9A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</w:tr>
      <w:tr w:rsidR="00FB5978" w:rsidRPr="00AE60BE" w:rsidTr="00C13E78">
        <w:trPr>
          <w:trHeight w:val="315"/>
        </w:trPr>
        <w:tc>
          <w:tcPr>
            <w:tcW w:w="1455" w:type="dxa"/>
            <w:vMerge/>
            <w:shd w:val="clear" w:color="auto" w:fill="auto"/>
            <w:noWrap/>
            <w:vAlign w:val="center"/>
          </w:tcPr>
          <w:p w:rsidR="00A65C9A" w:rsidRPr="00AE60BE" w:rsidRDefault="00A65C9A" w:rsidP="007B7E30">
            <w:pPr>
              <w:pStyle w:val="TableContents"/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520" w:type="dxa"/>
            <w:shd w:val="clear" w:color="auto" w:fill="auto"/>
            <w:noWrap/>
            <w:vAlign w:val="bottom"/>
          </w:tcPr>
          <w:p w:rsidR="00A65C9A" w:rsidRPr="00AE60BE" w:rsidRDefault="00A65C9A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30 to 30</w:t>
            </w:r>
          </w:p>
        </w:tc>
        <w:tc>
          <w:tcPr>
            <w:tcW w:w="2700" w:type="dxa"/>
            <w:shd w:val="clear" w:color="auto" w:fill="auto"/>
            <w:noWrap/>
            <w:vAlign w:val="bottom"/>
          </w:tcPr>
          <w:p w:rsidR="00A65C9A" w:rsidRPr="00AE60BE" w:rsidRDefault="00A65C9A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9.746</w:t>
            </w:r>
          </w:p>
        </w:tc>
        <w:tc>
          <w:tcPr>
            <w:tcW w:w="2808" w:type="dxa"/>
            <w:vMerge/>
          </w:tcPr>
          <w:p w:rsidR="00A65C9A" w:rsidRPr="00AE60BE" w:rsidRDefault="00A65C9A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</w:tr>
      <w:tr w:rsidR="00FB5978" w:rsidRPr="00AE60BE" w:rsidTr="00C13E78">
        <w:trPr>
          <w:trHeight w:val="315"/>
        </w:trPr>
        <w:tc>
          <w:tcPr>
            <w:tcW w:w="1455" w:type="dxa"/>
            <w:vMerge/>
            <w:shd w:val="clear" w:color="auto" w:fill="auto"/>
            <w:noWrap/>
            <w:vAlign w:val="center"/>
          </w:tcPr>
          <w:p w:rsidR="00A65C9A" w:rsidRPr="00AE60BE" w:rsidRDefault="00A65C9A" w:rsidP="007B7E30">
            <w:pPr>
              <w:pStyle w:val="TableContents"/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520" w:type="dxa"/>
            <w:shd w:val="clear" w:color="auto" w:fill="auto"/>
            <w:noWrap/>
            <w:vAlign w:val="bottom"/>
          </w:tcPr>
          <w:p w:rsidR="00A65C9A" w:rsidRPr="00AE60BE" w:rsidRDefault="00A65C9A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29 to 29</w:t>
            </w:r>
          </w:p>
        </w:tc>
        <w:tc>
          <w:tcPr>
            <w:tcW w:w="2700" w:type="dxa"/>
            <w:shd w:val="clear" w:color="auto" w:fill="auto"/>
            <w:noWrap/>
            <w:vAlign w:val="bottom"/>
          </w:tcPr>
          <w:p w:rsidR="00A65C9A" w:rsidRPr="00AE60BE" w:rsidRDefault="00A65C9A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8.570</w:t>
            </w:r>
          </w:p>
        </w:tc>
        <w:tc>
          <w:tcPr>
            <w:tcW w:w="2808" w:type="dxa"/>
            <w:vMerge/>
          </w:tcPr>
          <w:p w:rsidR="00A65C9A" w:rsidRPr="00AE60BE" w:rsidRDefault="00A65C9A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</w:tr>
      <w:tr w:rsidR="00FB5978" w:rsidRPr="00AE60BE" w:rsidTr="00C13E78">
        <w:trPr>
          <w:trHeight w:val="315"/>
        </w:trPr>
        <w:tc>
          <w:tcPr>
            <w:tcW w:w="1455" w:type="dxa"/>
            <w:vMerge w:val="restart"/>
            <w:shd w:val="clear" w:color="auto" w:fill="auto"/>
            <w:noWrap/>
            <w:vAlign w:val="center"/>
            <w:hideMark/>
          </w:tcPr>
          <w:p w:rsidR="00A65C9A" w:rsidRPr="00AE60BE" w:rsidRDefault="00A65C9A" w:rsidP="007B7E30">
            <w:pPr>
              <w:pStyle w:val="TableContents"/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AE60BE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Amp175</w:t>
            </w:r>
          </w:p>
        </w:tc>
        <w:tc>
          <w:tcPr>
            <w:tcW w:w="2520" w:type="dxa"/>
            <w:shd w:val="clear" w:color="auto" w:fill="auto"/>
            <w:noWrap/>
            <w:vAlign w:val="bottom"/>
          </w:tcPr>
          <w:p w:rsidR="00A65C9A" w:rsidRPr="00AE60BE" w:rsidRDefault="00A65C9A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23 to 23</w:t>
            </w:r>
          </w:p>
        </w:tc>
        <w:tc>
          <w:tcPr>
            <w:tcW w:w="2700" w:type="dxa"/>
            <w:shd w:val="clear" w:color="auto" w:fill="auto"/>
            <w:noWrap/>
            <w:vAlign w:val="bottom"/>
          </w:tcPr>
          <w:p w:rsidR="00A65C9A" w:rsidRPr="00AE60BE" w:rsidRDefault="00A65C9A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4.625</w:t>
            </w:r>
          </w:p>
        </w:tc>
        <w:tc>
          <w:tcPr>
            <w:tcW w:w="2808" w:type="dxa"/>
            <w:vMerge w:val="restart"/>
          </w:tcPr>
          <w:p w:rsidR="00A65C9A" w:rsidRPr="00AE60BE" w:rsidRDefault="00A65C9A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25</w:t>
            </w:r>
          </w:p>
          <w:p w:rsidR="00A65C9A" w:rsidRPr="00AE60BE" w:rsidRDefault="00A65C9A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</w:tr>
      <w:tr w:rsidR="00FB5978" w:rsidRPr="00AE60BE" w:rsidTr="00C13E78">
        <w:trPr>
          <w:trHeight w:val="315"/>
        </w:trPr>
        <w:tc>
          <w:tcPr>
            <w:tcW w:w="1455" w:type="dxa"/>
            <w:vMerge/>
            <w:shd w:val="clear" w:color="auto" w:fill="auto"/>
            <w:noWrap/>
            <w:vAlign w:val="center"/>
          </w:tcPr>
          <w:p w:rsidR="00A65C9A" w:rsidRPr="00AE60BE" w:rsidRDefault="00A65C9A" w:rsidP="007B7E30">
            <w:pPr>
              <w:pStyle w:val="TableContents"/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520" w:type="dxa"/>
            <w:shd w:val="clear" w:color="auto" w:fill="auto"/>
            <w:noWrap/>
            <w:vAlign w:val="bottom"/>
          </w:tcPr>
          <w:p w:rsidR="00A65C9A" w:rsidRPr="00AE60BE" w:rsidRDefault="00A65C9A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18 to 18</w:t>
            </w:r>
          </w:p>
        </w:tc>
        <w:tc>
          <w:tcPr>
            <w:tcW w:w="2700" w:type="dxa"/>
            <w:shd w:val="clear" w:color="auto" w:fill="auto"/>
            <w:noWrap/>
            <w:vAlign w:val="bottom"/>
          </w:tcPr>
          <w:p w:rsidR="00A65C9A" w:rsidRPr="00AE60BE" w:rsidRDefault="00A65C9A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0.712</w:t>
            </w:r>
          </w:p>
        </w:tc>
        <w:tc>
          <w:tcPr>
            <w:tcW w:w="2808" w:type="dxa"/>
            <w:vMerge/>
          </w:tcPr>
          <w:p w:rsidR="00A65C9A" w:rsidRPr="00AE60BE" w:rsidRDefault="00A65C9A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</w:tr>
      <w:tr w:rsidR="00FB5978" w:rsidRPr="00AE60BE" w:rsidTr="00C13E78">
        <w:trPr>
          <w:trHeight w:val="315"/>
        </w:trPr>
        <w:tc>
          <w:tcPr>
            <w:tcW w:w="1455" w:type="dxa"/>
            <w:vMerge/>
            <w:shd w:val="clear" w:color="auto" w:fill="auto"/>
            <w:noWrap/>
            <w:vAlign w:val="center"/>
          </w:tcPr>
          <w:p w:rsidR="00A65C9A" w:rsidRPr="00AE60BE" w:rsidRDefault="00A65C9A" w:rsidP="007B7E30">
            <w:pPr>
              <w:pStyle w:val="TableContents"/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520" w:type="dxa"/>
            <w:shd w:val="clear" w:color="auto" w:fill="auto"/>
            <w:noWrap/>
            <w:vAlign w:val="bottom"/>
          </w:tcPr>
          <w:p w:rsidR="00A65C9A" w:rsidRPr="00AE60BE" w:rsidRDefault="00A65C9A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20 to 20</w:t>
            </w:r>
          </w:p>
        </w:tc>
        <w:tc>
          <w:tcPr>
            <w:tcW w:w="2700" w:type="dxa"/>
            <w:shd w:val="clear" w:color="auto" w:fill="auto"/>
            <w:noWrap/>
            <w:vAlign w:val="bottom"/>
          </w:tcPr>
          <w:p w:rsidR="00A65C9A" w:rsidRPr="00AE60BE" w:rsidRDefault="00A65C9A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0.887</w:t>
            </w:r>
          </w:p>
        </w:tc>
        <w:tc>
          <w:tcPr>
            <w:tcW w:w="2808" w:type="dxa"/>
            <w:vMerge/>
          </w:tcPr>
          <w:p w:rsidR="00A65C9A" w:rsidRPr="00AE60BE" w:rsidRDefault="00A65C9A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</w:tr>
      <w:tr w:rsidR="00FB5978" w:rsidRPr="00AE60BE" w:rsidTr="00C13E78">
        <w:trPr>
          <w:trHeight w:val="315"/>
        </w:trPr>
        <w:tc>
          <w:tcPr>
            <w:tcW w:w="1455" w:type="dxa"/>
            <w:vMerge w:val="restart"/>
            <w:shd w:val="clear" w:color="auto" w:fill="auto"/>
            <w:noWrap/>
            <w:vAlign w:val="center"/>
            <w:hideMark/>
          </w:tcPr>
          <w:p w:rsidR="00A65C9A" w:rsidRPr="00AE60BE" w:rsidRDefault="00A65C9A" w:rsidP="007B7E30">
            <w:pPr>
              <w:pStyle w:val="TableContents"/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AE60BE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Amp186</w:t>
            </w:r>
          </w:p>
        </w:tc>
        <w:tc>
          <w:tcPr>
            <w:tcW w:w="2520" w:type="dxa"/>
            <w:shd w:val="clear" w:color="auto" w:fill="auto"/>
            <w:noWrap/>
            <w:vAlign w:val="bottom"/>
          </w:tcPr>
          <w:p w:rsidR="00A65C9A" w:rsidRPr="00AE60BE" w:rsidRDefault="00A65C9A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26 to 26</w:t>
            </w:r>
          </w:p>
        </w:tc>
        <w:tc>
          <w:tcPr>
            <w:tcW w:w="2700" w:type="dxa"/>
            <w:shd w:val="clear" w:color="auto" w:fill="auto"/>
            <w:noWrap/>
            <w:vAlign w:val="bottom"/>
          </w:tcPr>
          <w:p w:rsidR="00A65C9A" w:rsidRPr="00AE60BE" w:rsidRDefault="00A65C9A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7.125</w:t>
            </w:r>
          </w:p>
        </w:tc>
        <w:tc>
          <w:tcPr>
            <w:tcW w:w="2808" w:type="dxa"/>
            <w:vMerge w:val="restart"/>
          </w:tcPr>
          <w:p w:rsidR="00A65C9A" w:rsidRPr="00AE60BE" w:rsidRDefault="00A65C9A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28</w:t>
            </w:r>
          </w:p>
          <w:p w:rsidR="00A65C9A" w:rsidRPr="00AE60BE" w:rsidRDefault="00A65C9A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</w:tr>
      <w:tr w:rsidR="00FB5978" w:rsidRPr="00AE60BE" w:rsidTr="00C13E78">
        <w:trPr>
          <w:trHeight w:val="315"/>
        </w:trPr>
        <w:tc>
          <w:tcPr>
            <w:tcW w:w="1455" w:type="dxa"/>
            <w:vMerge/>
            <w:shd w:val="clear" w:color="auto" w:fill="auto"/>
            <w:noWrap/>
            <w:vAlign w:val="center"/>
          </w:tcPr>
          <w:p w:rsidR="00A65C9A" w:rsidRPr="00AE60BE" w:rsidRDefault="00A65C9A" w:rsidP="007B7E30">
            <w:pPr>
              <w:pStyle w:val="TableContents"/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520" w:type="dxa"/>
            <w:shd w:val="clear" w:color="auto" w:fill="auto"/>
            <w:noWrap/>
            <w:vAlign w:val="bottom"/>
          </w:tcPr>
          <w:p w:rsidR="00A65C9A" w:rsidRPr="00AE60BE" w:rsidRDefault="00A65C9A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22 to 22</w:t>
            </w:r>
          </w:p>
        </w:tc>
        <w:tc>
          <w:tcPr>
            <w:tcW w:w="2700" w:type="dxa"/>
            <w:shd w:val="clear" w:color="auto" w:fill="auto"/>
            <w:noWrap/>
            <w:vAlign w:val="bottom"/>
          </w:tcPr>
          <w:p w:rsidR="00A65C9A" w:rsidRPr="00AE60BE" w:rsidRDefault="00A65C9A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4.223</w:t>
            </w:r>
          </w:p>
        </w:tc>
        <w:tc>
          <w:tcPr>
            <w:tcW w:w="2808" w:type="dxa"/>
            <w:vMerge/>
          </w:tcPr>
          <w:p w:rsidR="00A65C9A" w:rsidRPr="00AE60BE" w:rsidRDefault="00A65C9A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</w:tr>
      <w:tr w:rsidR="00FB5978" w:rsidRPr="00AE60BE" w:rsidTr="00C13E78">
        <w:trPr>
          <w:trHeight w:val="315"/>
        </w:trPr>
        <w:tc>
          <w:tcPr>
            <w:tcW w:w="1455" w:type="dxa"/>
            <w:vMerge/>
            <w:shd w:val="clear" w:color="auto" w:fill="auto"/>
            <w:noWrap/>
            <w:vAlign w:val="center"/>
          </w:tcPr>
          <w:p w:rsidR="00A65C9A" w:rsidRPr="00AE60BE" w:rsidRDefault="00A65C9A" w:rsidP="007B7E30">
            <w:pPr>
              <w:pStyle w:val="TableContents"/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520" w:type="dxa"/>
            <w:shd w:val="clear" w:color="auto" w:fill="auto"/>
            <w:noWrap/>
            <w:vAlign w:val="bottom"/>
          </w:tcPr>
          <w:p w:rsidR="00A65C9A" w:rsidRPr="00AE60BE" w:rsidRDefault="00A65C9A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28 to 28</w:t>
            </w:r>
          </w:p>
        </w:tc>
        <w:tc>
          <w:tcPr>
            <w:tcW w:w="2700" w:type="dxa"/>
            <w:shd w:val="clear" w:color="auto" w:fill="auto"/>
            <w:noWrap/>
            <w:vAlign w:val="bottom"/>
          </w:tcPr>
          <w:p w:rsidR="00A65C9A" w:rsidRPr="00AE60BE" w:rsidRDefault="00A65C9A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9.581</w:t>
            </w:r>
          </w:p>
        </w:tc>
        <w:tc>
          <w:tcPr>
            <w:tcW w:w="2808" w:type="dxa"/>
            <w:vMerge/>
          </w:tcPr>
          <w:p w:rsidR="00A65C9A" w:rsidRPr="00AE60BE" w:rsidRDefault="00A65C9A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</w:tr>
      <w:tr w:rsidR="00FB5978" w:rsidRPr="00AE60BE" w:rsidTr="00C13E78">
        <w:trPr>
          <w:trHeight w:val="315"/>
        </w:trPr>
        <w:tc>
          <w:tcPr>
            <w:tcW w:w="1455" w:type="dxa"/>
            <w:vMerge w:val="restart"/>
            <w:shd w:val="clear" w:color="auto" w:fill="auto"/>
            <w:noWrap/>
            <w:vAlign w:val="center"/>
            <w:hideMark/>
          </w:tcPr>
          <w:p w:rsidR="00A65C9A" w:rsidRPr="00AE60BE" w:rsidRDefault="00A65C9A" w:rsidP="007B7E30">
            <w:pPr>
              <w:pStyle w:val="TableContents"/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AE60BE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Amp207</w:t>
            </w:r>
          </w:p>
        </w:tc>
        <w:tc>
          <w:tcPr>
            <w:tcW w:w="2520" w:type="dxa"/>
            <w:shd w:val="clear" w:color="auto" w:fill="auto"/>
            <w:noWrap/>
            <w:vAlign w:val="bottom"/>
          </w:tcPr>
          <w:p w:rsidR="00A65C9A" w:rsidRPr="00AE60BE" w:rsidRDefault="00A65C9A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22 to 22</w:t>
            </w:r>
          </w:p>
        </w:tc>
        <w:tc>
          <w:tcPr>
            <w:tcW w:w="2700" w:type="dxa"/>
            <w:shd w:val="clear" w:color="auto" w:fill="auto"/>
            <w:noWrap/>
            <w:vAlign w:val="bottom"/>
          </w:tcPr>
          <w:p w:rsidR="00A65C9A" w:rsidRPr="00AE60BE" w:rsidRDefault="00A65C9A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9.887</w:t>
            </w:r>
          </w:p>
        </w:tc>
        <w:tc>
          <w:tcPr>
            <w:tcW w:w="2808" w:type="dxa"/>
            <w:vMerge w:val="restart"/>
          </w:tcPr>
          <w:p w:rsidR="00A65C9A" w:rsidRPr="00AE60BE" w:rsidRDefault="00A65C9A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22</w:t>
            </w:r>
          </w:p>
          <w:p w:rsidR="00A65C9A" w:rsidRPr="00AE60BE" w:rsidRDefault="00A65C9A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</w:tr>
      <w:tr w:rsidR="00FB5978" w:rsidRPr="00AE60BE" w:rsidTr="00C13E78">
        <w:trPr>
          <w:trHeight w:val="315"/>
        </w:trPr>
        <w:tc>
          <w:tcPr>
            <w:tcW w:w="1455" w:type="dxa"/>
            <w:vMerge/>
            <w:shd w:val="clear" w:color="auto" w:fill="auto"/>
            <w:noWrap/>
            <w:vAlign w:val="center"/>
          </w:tcPr>
          <w:p w:rsidR="00A65C9A" w:rsidRPr="00AE60BE" w:rsidRDefault="00A65C9A" w:rsidP="007B7E30">
            <w:pPr>
              <w:pStyle w:val="TableContents"/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520" w:type="dxa"/>
            <w:shd w:val="clear" w:color="auto" w:fill="auto"/>
            <w:noWrap/>
            <w:vAlign w:val="bottom"/>
          </w:tcPr>
          <w:p w:rsidR="00A65C9A" w:rsidRPr="00AE60BE" w:rsidRDefault="00A65C9A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22 to 22</w:t>
            </w:r>
          </w:p>
        </w:tc>
        <w:tc>
          <w:tcPr>
            <w:tcW w:w="2700" w:type="dxa"/>
            <w:shd w:val="clear" w:color="auto" w:fill="auto"/>
            <w:noWrap/>
            <w:vAlign w:val="bottom"/>
          </w:tcPr>
          <w:p w:rsidR="00A65C9A" w:rsidRPr="00AE60BE" w:rsidRDefault="00A65C9A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7.527</w:t>
            </w:r>
          </w:p>
        </w:tc>
        <w:tc>
          <w:tcPr>
            <w:tcW w:w="2808" w:type="dxa"/>
            <w:vMerge/>
          </w:tcPr>
          <w:p w:rsidR="00A65C9A" w:rsidRPr="00AE60BE" w:rsidRDefault="00A65C9A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</w:tr>
      <w:tr w:rsidR="00FB5978" w:rsidRPr="00AE60BE" w:rsidTr="00C13E78">
        <w:trPr>
          <w:trHeight w:val="315"/>
        </w:trPr>
        <w:tc>
          <w:tcPr>
            <w:tcW w:w="1455" w:type="dxa"/>
            <w:vMerge/>
            <w:shd w:val="clear" w:color="auto" w:fill="auto"/>
            <w:noWrap/>
            <w:vAlign w:val="center"/>
          </w:tcPr>
          <w:p w:rsidR="00A65C9A" w:rsidRPr="00AE60BE" w:rsidRDefault="00A65C9A" w:rsidP="007B7E30">
            <w:pPr>
              <w:pStyle w:val="TableContents"/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520" w:type="dxa"/>
            <w:shd w:val="clear" w:color="auto" w:fill="auto"/>
            <w:noWrap/>
            <w:vAlign w:val="bottom"/>
          </w:tcPr>
          <w:p w:rsidR="00A65C9A" w:rsidRPr="00AE60BE" w:rsidRDefault="00A65C9A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22 to 22</w:t>
            </w:r>
          </w:p>
        </w:tc>
        <w:tc>
          <w:tcPr>
            <w:tcW w:w="2700" w:type="dxa"/>
            <w:shd w:val="clear" w:color="auto" w:fill="auto"/>
            <w:noWrap/>
            <w:vAlign w:val="bottom"/>
          </w:tcPr>
          <w:p w:rsidR="00A65C9A" w:rsidRPr="00AE60BE" w:rsidRDefault="00A65C9A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9.210</w:t>
            </w:r>
          </w:p>
        </w:tc>
        <w:tc>
          <w:tcPr>
            <w:tcW w:w="2808" w:type="dxa"/>
            <w:vMerge/>
          </w:tcPr>
          <w:p w:rsidR="00A65C9A" w:rsidRPr="00AE60BE" w:rsidRDefault="00A65C9A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</w:tr>
      <w:tr w:rsidR="00FB5978" w:rsidRPr="00AE60BE" w:rsidTr="00C13E78">
        <w:trPr>
          <w:trHeight w:val="315"/>
        </w:trPr>
        <w:tc>
          <w:tcPr>
            <w:tcW w:w="1455" w:type="dxa"/>
            <w:vMerge w:val="restart"/>
            <w:shd w:val="clear" w:color="auto" w:fill="auto"/>
            <w:noWrap/>
            <w:vAlign w:val="center"/>
            <w:hideMark/>
          </w:tcPr>
          <w:p w:rsidR="00A65C9A" w:rsidRPr="00AE60BE" w:rsidRDefault="00A65C9A" w:rsidP="007B7E30">
            <w:pPr>
              <w:pStyle w:val="TableContents"/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AE60BE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Amp218</w:t>
            </w:r>
          </w:p>
        </w:tc>
        <w:tc>
          <w:tcPr>
            <w:tcW w:w="2520" w:type="dxa"/>
            <w:shd w:val="clear" w:color="auto" w:fill="auto"/>
            <w:noWrap/>
            <w:vAlign w:val="bottom"/>
          </w:tcPr>
          <w:p w:rsidR="00A65C9A" w:rsidRPr="00AE60BE" w:rsidRDefault="00A65C9A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29 to 29</w:t>
            </w:r>
          </w:p>
        </w:tc>
        <w:tc>
          <w:tcPr>
            <w:tcW w:w="2700" w:type="dxa"/>
            <w:shd w:val="clear" w:color="auto" w:fill="auto"/>
            <w:noWrap/>
            <w:vAlign w:val="bottom"/>
          </w:tcPr>
          <w:p w:rsidR="00A65C9A" w:rsidRPr="00AE60BE" w:rsidRDefault="00A65C9A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10.330</w:t>
            </w:r>
          </w:p>
        </w:tc>
        <w:tc>
          <w:tcPr>
            <w:tcW w:w="2808" w:type="dxa"/>
            <w:vMerge w:val="restart"/>
          </w:tcPr>
          <w:p w:rsidR="00A65C9A" w:rsidRPr="00AE60BE" w:rsidRDefault="00A65C9A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30</w:t>
            </w:r>
          </w:p>
          <w:p w:rsidR="00A65C9A" w:rsidRPr="00AE60BE" w:rsidRDefault="00A65C9A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</w:tr>
      <w:tr w:rsidR="00FB5978" w:rsidRPr="00AE60BE" w:rsidTr="00C13E78">
        <w:trPr>
          <w:trHeight w:val="315"/>
        </w:trPr>
        <w:tc>
          <w:tcPr>
            <w:tcW w:w="1455" w:type="dxa"/>
            <w:vMerge/>
            <w:shd w:val="clear" w:color="auto" w:fill="auto"/>
            <w:noWrap/>
            <w:vAlign w:val="center"/>
          </w:tcPr>
          <w:p w:rsidR="00A65C9A" w:rsidRPr="00AE60BE" w:rsidRDefault="00A65C9A" w:rsidP="007B7E30">
            <w:pPr>
              <w:pStyle w:val="TableContents"/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520" w:type="dxa"/>
            <w:shd w:val="clear" w:color="auto" w:fill="auto"/>
            <w:noWrap/>
            <w:vAlign w:val="bottom"/>
          </w:tcPr>
          <w:p w:rsidR="00A65C9A" w:rsidRPr="00AE60BE" w:rsidRDefault="00A65C9A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26 to 26</w:t>
            </w:r>
          </w:p>
        </w:tc>
        <w:tc>
          <w:tcPr>
            <w:tcW w:w="2700" w:type="dxa"/>
            <w:shd w:val="clear" w:color="auto" w:fill="auto"/>
            <w:noWrap/>
            <w:vAlign w:val="bottom"/>
          </w:tcPr>
          <w:p w:rsidR="00A65C9A" w:rsidRPr="00AE60BE" w:rsidRDefault="00A65C9A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0.739</w:t>
            </w:r>
          </w:p>
        </w:tc>
        <w:tc>
          <w:tcPr>
            <w:tcW w:w="2808" w:type="dxa"/>
            <w:vMerge/>
          </w:tcPr>
          <w:p w:rsidR="00A65C9A" w:rsidRPr="00AE60BE" w:rsidRDefault="00A65C9A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</w:tr>
      <w:tr w:rsidR="00FB5978" w:rsidRPr="00AE60BE" w:rsidTr="00C13E78">
        <w:trPr>
          <w:trHeight w:val="315"/>
        </w:trPr>
        <w:tc>
          <w:tcPr>
            <w:tcW w:w="1455" w:type="dxa"/>
            <w:vMerge/>
            <w:shd w:val="clear" w:color="auto" w:fill="auto"/>
            <w:noWrap/>
            <w:vAlign w:val="center"/>
          </w:tcPr>
          <w:p w:rsidR="00A65C9A" w:rsidRPr="00AE60BE" w:rsidRDefault="00A65C9A" w:rsidP="007B7E30">
            <w:pPr>
              <w:pStyle w:val="TableContents"/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520" w:type="dxa"/>
            <w:shd w:val="clear" w:color="auto" w:fill="auto"/>
            <w:noWrap/>
            <w:vAlign w:val="bottom"/>
          </w:tcPr>
          <w:p w:rsidR="00A65C9A" w:rsidRPr="00AE60BE" w:rsidRDefault="00A65C9A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28 to 28</w:t>
            </w:r>
          </w:p>
        </w:tc>
        <w:tc>
          <w:tcPr>
            <w:tcW w:w="2700" w:type="dxa"/>
            <w:shd w:val="clear" w:color="auto" w:fill="auto"/>
            <w:noWrap/>
            <w:vAlign w:val="bottom"/>
          </w:tcPr>
          <w:p w:rsidR="00A65C9A" w:rsidRPr="00AE60BE" w:rsidRDefault="00A65C9A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1.126</w:t>
            </w:r>
          </w:p>
        </w:tc>
        <w:tc>
          <w:tcPr>
            <w:tcW w:w="2808" w:type="dxa"/>
            <w:vMerge/>
          </w:tcPr>
          <w:p w:rsidR="00A65C9A" w:rsidRPr="00AE60BE" w:rsidRDefault="00A65C9A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</w:tr>
      <w:tr w:rsidR="00FB5978" w:rsidRPr="00AE60BE" w:rsidTr="00C13E78">
        <w:trPr>
          <w:trHeight w:val="315"/>
        </w:trPr>
        <w:tc>
          <w:tcPr>
            <w:tcW w:w="1455" w:type="dxa"/>
            <w:vMerge w:val="restart"/>
            <w:shd w:val="clear" w:color="auto" w:fill="auto"/>
            <w:noWrap/>
            <w:vAlign w:val="center"/>
            <w:hideMark/>
          </w:tcPr>
          <w:p w:rsidR="00A65C9A" w:rsidRPr="00AE60BE" w:rsidRDefault="00A65C9A" w:rsidP="007B7E30">
            <w:pPr>
              <w:pStyle w:val="TableContents"/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AE60BE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Amp239</w:t>
            </w:r>
          </w:p>
        </w:tc>
        <w:tc>
          <w:tcPr>
            <w:tcW w:w="2520" w:type="dxa"/>
            <w:shd w:val="clear" w:color="auto" w:fill="auto"/>
            <w:noWrap/>
            <w:vAlign w:val="bottom"/>
          </w:tcPr>
          <w:p w:rsidR="00A65C9A" w:rsidRPr="00AE60BE" w:rsidRDefault="00A65C9A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19 to 19</w:t>
            </w:r>
          </w:p>
        </w:tc>
        <w:tc>
          <w:tcPr>
            <w:tcW w:w="2700" w:type="dxa"/>
            <w:shd w:val="clear" w:color="auto" w:fill="auto"/>
            <w:noWrap/>
            <w:vAlign w:val="bottom"/>
          </w:tcPr>
          <w:p w:rsidR="00A65C9A" w:rsidRPr="00AE60BE" w:rsidRDefault="00A65C9A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7.409</w:t>
            </w:r>
          </w:p>
        </w:tc>
        <w:tc>
          <w:tcPr>
            <w:tcW w:w="2808" w:type="dxa"/>
            <w:vMerge w:val="restart"/>
          </w:tcPr>
          <w:p w:rsidR="00A65C9A" w:rsidRPr="00AE60BE" w:rsidRDefault="00A65C9A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19</w:t>
            </w:r>
          </w:p>
          <w:p w:rsidR="00A65C9A" w:rsidRPr="00AE60BE" w:rsidRDefault="00A65C9A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</w:tr>
      <w:tr w:rsidR="00FB5978" w:rsidRPr="00AE60BE" w:rsidTr="00C13E78">
        <w:trPr>
          <w:trHeight w:val="315"/>
        </w:trPr>
        <w:tc>
          <w:tcPr>
            <w:tcW w:w="1455" w:type="dxa"/>
            <w:vMerge/>
            <w:shd w:val="clear" w:color="auto" w:fill="auto"/>
            <w:noWrap/>
            <w:vAlign w:val="center"/>
          </w:tcPr>
          <w:p w:rsidR="00A65C9A" w:rsidRPr="00AE60BE" w:rsidRDefault="00A65C9A" w:rsidP="007B7E30">
            <w:pPr>
              <w:pStyle w:val="TableContents"/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520" w:type="dxa"/>
            <w:shd w:val="clear" w:color="auto" w:fill="auto"/>
            <w:noWrap/>
            <w:vAlign w:val="bottom"/>
          </w:tcPr>
          <w:p w:rsidR="00A65C9A" w:rsidRPr="00AE60BE" w:rsidRDefault="00A65C9A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19 to 19</w:t>
            </w:r>
          </w:p>
        </w:tc>
        <w:tc>
          <w:tcPr>
            <w:tcW w:w="2700" w:type="dxa"/>
            <w:shd w:val="clear" w:color="auto" w:fill="auto"/>
            <w:noWrap/>
            <w:vAlign w:val="bottom"/>
          </w:tcPr>
          <w:p w:rsidR="00A65C9A" w:rsidRPr="00AE60BE" w:rsidRDefault="00A65C9A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8.162</w:t>
            </w:r>
          </w:p>
        </w:tc>
        <w:tc>
          <w:tcPr>
            <w:tcW w:w="2808" w:type="dxa"/>
            <w:vMerge/>
          </w:tcPr>
          <w:p w:rsidR="00A65C9A" w:rsidRPr="00AE60BE" w:rsidRDefault="00A65C9A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</w:tr>
      <w:tr w:rsidR="00FB5978" w:rsidRPr="00AE60BE" w:rsidTr="00C13E78">
        <w:trPr>
          <w:trHeight w:val="315"/>
        </w:trPr>
        <w:tc>
          <w:tcPr>
            <w:tcW w:w="1455" w:type="dxa"/>
            <w:vMerge/>
            <w:shd w:val="clear" w:color="auto" w:fill="auto"/>
            <w:noWrap/>
            <w:vAlign w:val="center"/>
          </w:tcPr>
          <w:p w:rsidR="00A65C9A" w:rsidRPr="00AE60BE" w:rsidRDefault="00A65C9A" w:rsidP="007B7E30">
            <w:pPr>
              <w:pStyle w:val="TableContents"/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520" w:type="dxa"/>
            <w:shd w:val="clear" w:color="auto" w:fill="auto"/>
            <w:noWrap/>
            <w:vAlign w:val="bottom"/>
          </w:tcPr>
          <w:p w:rsidR="00A65C9A" w:rsidRPr="00AE60BE" w:rsidRDefault="00A65C9A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19 to 19</w:t>
            </w:r>
          </w:p>
        </w:tc>
        <w:tc>
          <w:tcPr>
            <w:tcW w:w="2700" w:type="dxa"/>
            <w:shd w:val="clear" w:color="auto" w:fill="auto"/>
            <w:noWrap/>
            <w:vAlign w:val="bottom"/>
          </w:tcPr>
          <w:p w:rsidR="00A65C9A" w:rsidRPr="00AE60BE" w:rsidRDefault="00A65C9A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6.677</w:t>
            </w:r>
          </w:p>
        </w:tc>
        <w:tc>
          <w:tcPr>
            <w:tcW w:w="2808" w:type="dxa"/>
            <w:vMerge/>
          </w:tcPr>
          <w:p w:rsidR="00A65C9A" w:rsidRPr="00AE60BE" w:rsidRDefault="00A65C9A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</w:tr>
      <w:tr w:rsidR="00FB5978" w:rsidRPr="00AE60BE" w:rsidTr="00C13E78">
        <w:trPr>
          <w:trHeight w:val="315"/>
        </w:trPr>
        <w:tc>
          <w:tcPr>
            <w:tcW w:w="1455" w:type="dxa"/>
            <w:vMerge w:val="restart"/>
            <w:shd w:val="clear" w:color="auto" w:fill="auto"/>
            <w:noWrap/>
            <w:vAlign w:val="center"/>
            <w:hideMark/>
          </w:tcPr>
          <w:p w:rsidR="00A65C9A" w:rsidRPr="00AE60BE" w:rsidRDefault="00A65C9A" w:rsidP="007B7E30">
            <w:pPr>
              <w:pStyle w:val="TableContents"/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AE60BE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Amp2410</w:t>
            </w:r>
          </w:p>
        </w:tc>
        <w:tc>
          <w:tcPr>
            <w:tcW w:w="2520" w:type="dxa"/>
            <w:shd w:val="clear" w:color="auto" w:fill="auto"/>
            <w:noWrap/>
            <w:vAlign w:val="bottom"/>
          </w:tcPr>
          <w:p w:rsidR="00A65C9A" w:rsidRPr="00AE60BE" w:rsidRDefault="00A65C9A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28 to 28</w:t>
            </w:r>
          </w:p>
        </w:tc>
        <w:tc>
          <w:tcPr>
            <w:tcW w:w="2700" w:type="dxa"/>
            <w:shd w:val="clear" w:color="auto" w:fill="auto"/>
            <w:noWrap/>
            <w:vAlign w:val="bottom"/>
          </w:tcPr>
          <w:p w:rsidR="00A65C9A" w:rsidRPr="00AE60BE" w:rsidRDefault="00A65C9A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7.661</w:t>
            </w:r>
          </w:p>
        </w:tc>
        <w:tc>
          <w:tcPr>
            <w:tcW w:w="2808" w:type="dxa"/>
            <w:vMerge w:val="restart"/>
          </w:tcPr>
          <w:p w:rsidR="00A65C9A" w:rsidRPr="00AE60BE" w:rsidRDefault="00A65C9A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28</w:t>
            </w:r>
          </w:p>
        </w:tc>
      </w:tr>
      <w:tr w:rsidR="00A65C9A" w:rsidRPr="00AE60BE" w:rsidTr="00C13E78">
        <w:trPr>
          <w:trHeight w:val="315"/>
        </w:trPr>
        <w:tc>
          <w:tcPr>
            <w:tcW w:w="1455" w:type="dxa"/>
            <w:vMerge/>
            <w:shd w:val="clear" w:color="auto" w:fill="auto"/>
            <w:noWrap/>
            <w:vAlign w:val="center"/>
          </w:tcPr>
          <w:p w:rsidR="00A65C9A" w:rsidRPr="00AE60BE" w:rsidRDefault="00A65C9A" w:rsidP="007B7E30">
            <w:pPr>
              <w:pStyle w:val="TableContents"/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520" w:type="dxa"/>
            <w:shd w:val="clear" w:color="auto" w:fill="auto"/>
            <w:noWrap/>
            <w:vAlign w:val="bottom"/>
          </w:tcPr>
          <w:p w:rsidR="00A65C9A" w:rsidRPr="00AE60BE" w:rsidRDefault="00A65C9A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21 to 21</w:t>
            </w:r>
          </w:p>
        </w:tc>
        <w:tc>
          <w:tcPr>
            <w:tcW w:w="2700" w:type="dxa"/>
            <w:shd w:val="clear" w:color="auto" w:fill="auto"/>
            <w:noWrap/>
            <w:vAlign w:val="bottom"/>
          </w:tcPr>
          <w:p w:rsidR="00A65C9A" w:rsidRPr="00AE60BE" w:rsidRDefault="00A65C9A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0.926</w:t>
            </w:r>
          </w:p>
        </w:tc>
        <w:tc>
          <w:tcPr>
            <w:tcW w:w="2808" w:type="dxa"/>
            <w:vMerge/>
          </w:tcPr>
          <w:p w:rsidR="00A65C9A" w:rsidRPr="00AE60BE" w:rsidRDefault="00A65C9A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</w:tr>
    </w:tbl>
    <w:p w:rsidR="00E83599" w:rsidRPr="00AE60BE" w:rsidRDefault="00E83599" w:rsidP="007B7E30">
      <w:pPr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:rsidR="000636F6" w:rsidRPr="00AE60BE" w:rsidRDefault="000636F6" w:rsidP="007B7E30">
      <w:pPr>
        <w:pStyle w:val="BodyText"/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</w:p>
    <w:p w:rsidR="000636F6" w:rsidRPr="00AE60BE" w:rsidRDefault="000636F6" w:rsidP="007B7E30">
      <w:pPr>
        <w:pStyle w:val="BodyText"/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r w:rsidRPr="00AE60BE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Table S</w:t>
      </w:r>
      <w:r w:rsidR="00256D9F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4</w:t>
      </w:r>
      <w:r w:rsidRPr="00AE60BE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. Distribution of residues in the Ramachandran plot</w:t>
      </w:r>
    </w:p>
    <w:tbl>
      <w:tblPr>
        <w:tblW w:w="917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0"/>
        <w:gridCol w:w="1219"/>
        <w:gridCol w:w="1182"/>
        <w:gridCol w:w="940"/>
        <w:gridCol w:w="1207"/>
      </w:tblGrid>
      <w:tr w:rsidR="00FB5978" w:rsidRPr="00AE60BE" w:rsidTr="00E417AB">
        <w:trPr>
          <w:trHeight w:val="289"/>
        </w:trPr>
        <w:tc>
          <w:tcPr>
            <w:tcW w:w="478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AMP2</w:t>
            </w:r>
            <w:r w:rsidR="00DD256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1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636F6" w:rsidRPr="00AE60BE" w:rsidRDefault="002D352D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proofErr w:type="spellStart"/>
            <w:r w:rsidRPr="00AE60B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AlphaF</w:t>
            </w:r>
            <w:r w:rsidR="000636F6" w:rsidRPr="00AE60B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old</w:t>
            </w:r>
            <w:proofErr w:type="spellEnd"/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0636F6" w:rsidRPr="00AE60BE" w:rsidRDefault="002D352D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H</w:t>
            </w:r>
            <w:r w:rsidR="000636F6" w:rsidRPr="00AE60B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om</w:t>
            </w:r>
            <w:r w:rsidRPr="00AE60B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ology Modeling</w:t>
            </w:r>
            <w:r w:rsidR="000636F6" w:rsidRPr="00AE60B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mod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:rsidR="000636F6" w:rsidRPr="00AE60BE" w:rsidRDefault="002D352D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PEP-FOLD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0636F6" w:rsidRPr="00AE60BE" w:rsidRDefault="002D352D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T</w:t>
            </w:r>
            <w:r w:rsidR="000636F6" w:rsidRPr="00AE60B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hreading</w:t>
            </w:r>
          </w:p>
        </w:tc>
      </w:tr>
      <w:tr w:rsidR="00FB5978" w:rsidRPr="00AE60BE" w:rsidTr="00E417AB">
        <w:trPr>
          <w:trHeight w:val="289"/>
        </w:trPr>
        <w:tc>
          <w:tcPr>
            <w:tcW w:w="478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residues in most </w:t>
            </w:r>
            <w:proofErr w:type="spell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favoured</w:t>
            </w:r>
            <w:proofErr w:type="spell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regions</w:t>
            </w:r>
            <w:r w:rsidR="0036630C"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(</w:t>
            </w: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A, B,L</w:t>
            </w:r>
            <w:r w:rsidR="0036630C"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)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21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18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20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6</w:t>
            </w:r>
          </w:p>
        </w:tc>
      </w:tr>
      <w:tr w:rsidR="00FB5978" w:rsidRPr="00AE60BE" w:rsidTr="00E417AB">
        <w:trPr>
          <w:trHeight w:val="289"/>
        </w:trPr>
        <w:tc>
          <w:tcPr>
            <w:tcW w:w="478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residues in additional allowed regions </w:t>
            </w:r>
            <w:r w:rsidR="0036630C"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</w:t>
            </w: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a, b, l, p</w:t>
            </w:r>
            <w:r w:rsidR="0036630C"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)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0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3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1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10</w:t>
            </w:r>
          </w:p>
        </w:tc>
      </w:tr>
      <w:tr w:rsidR="00FB5978" w:rsidRPr="00AE60BE" w:rsidTr="00E417AB">
        <w:trPr>
          <w:trHeight w:val="289"/>
        </w:trPr>
        <w:tc>
          <w:tcPr>
            <w:tcW w:w="478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residues in generously allowed regions </w:t>
            </w:r>
            <w:r w:rsidR="0036630C"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</w:t>
            </w: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-a,-b,-l,-p</w:t>
            </w:r>
            <w:r w:rsidR="0036630C"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)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0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0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1</w:t>
            </w:r>
          </w:p>
        </w:tc>
      </w:tr>
      <w:tr w:rsidR="00FB5978" w:rsidRPr="00AE60BE" w:rsidTr="00E417AB">
        <w:trPr>
          <w:trHeight w:val="289"/>
        </w:trPr>
        <w:tc>
          <w:tcPr>
            <w:tcW w:w="478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residues in</w:t>
            </w:r>
            <w:r w:rsidR="003C4DED"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disallowed regions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0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0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4</w:t>
            </w:r>
          </w:p>
        </w:tc>
      </w:tr>
      <w:tr w:rsidR="00FB5978" w:rsidRPr="00AE60BE" w:rsidTr="00E417AB">
        <w:trPr>
          <w:trHeight w:val="300"/>
        </w:trPr>
        <w:tc>
          <w:tcPr>
            <w:tcW w:w="478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</w:tr>
      <w:tr w:rsidR="00FB5978" w:rsidRPr="00AE60BE" w:rsidTr="00E417AB">
        <w:trPr>
          <w:trHeight w:val="289"/>
        </w:trPr>
        <w:tc>
          <w:tcPr>
            <w:tcW w:w="478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AMP3</w:t>
            </w:r>
            <w:r w:rsidR="00DD256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2</w:t>
            </w:r>
          </w:p>
        </w:tc>
        <w:tc>
          <w:tcPr>
            <w:tcW w:w="1140" w:type="dxa"/>
            <w:shd w:val="clear" w:color="auto" w:fill="auto"/>
            <w:noWrap/>
            <w:vAlign w:val="bottom"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180" w:type="dxa"/>
            <w:shd w:val="clear" w:color="auto" w:fill="auto"/>
            <w:noWrap/>
            <w:vAlign w:val="bottom"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940" w:type="dxa"/>
            <w:shd w:val="clear" w:color="auto" w:fill="auto"/>
            <w:noWrap/>
            <w:vAlign w:val="bottom"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135" w:type="dxa"/>
            <w:shd w:val="clear" w:color="auto" w:fill="auto"/>
            <w:noWrap/>
            <w:vAlign w:val="bottom"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</w:tr>
      <w:tr w:rsidR="00FB5978" w:rsidRPr="00AE60BE" w:rsidTr="00E417AB">
        <w:trPr>
          <w:trHeight w:val="289"/>
        </w:trPr>
        <w:tc>
          <w:tcPr>
            <w:tcW w:w="478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residues in most </w:t>
            </w:r>
            <w:proofErr w:type="spell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favoured</w:t>
            </w:r>
            <w:proofErr w:type="spell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regions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13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13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12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7</w:t>
            </w:r>
          </w:p>
        </w:tc>
      </w:tr>
      <w:tr w:rsidR="00FB5978" w:rsidRPr="00AE60BE" w:rsidTr="00E417AB">
        <w:trPr>
          <w:trHeight w:val="289"/>
        </w:trPr>
        <w:tc>
          <w:tcPr>
            <w:tcW w:w="478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residues in additional allowed regions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1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0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2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6</w:t>
            </w:r>
          </w:p>
        </w:tc>
      </w:tr>
      <w:tr w:rsidR="00FB5978" w:rsidRPr="00AE60BE" w:rsidTr="00E417AB">
        <w:trPr>
          <w:trHeight w:val="289"/>
        </w:trPr>
        <w:tc>
          <w:tcPr>
            <w:tcW w:w="478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residues in generously allowed regions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0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1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1</w:t>
            </w:r>
          </w:p>
        </w:tc>
      </w:tr>
      <w:tr w:rsidR="00FB5978" w:rsidRPr="00AE60BE" w:rsidTr="00E417AB">
        <w:trPr>
          <w:trHeight w:val="289"/>
        </w:trPr>
        <w:tc>
          <w:tcPr>
            <w:tcW w:w="478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residues </w:t>
            </w:r>
            <w:r w:rsidR="002D352D"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in disallowed</w:t>
            </w: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regions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0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0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0</w:t>
            </w:r>
          </w:p>
        </w:tc>
      </w:tr>
      <w:tr w:rsidR="00FB5978" w:rsidRPr="00AE60BE" w:rsidTr="00E417AB">
        <w:trPr>
          <w:trHeight w:val="300"/>
        </w:trPr>
        <w:tc>
          <w:tcPr>
            <w:tcW w:w="478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</w:tr>
      <w:tr w:rsidR="00FB5978" w:rsidRPr="00AE60BE" w:rsidTr="00E417AB">
        <w:trPr>
          <w:trHeight w:val="289"/>
        </w:trPr>
        <w:tc>
          <w:tcPr>
            <w:tcW w:w="478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lastRenderedPageBreak/>
              <w:t>AMP4</w:t>
            </w:r>
            <w:r w:rsidR="00DD256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3</w:t>
            </w:r>
          </w:p>
        </w:tc>
        <w:tc>
          <w:tcPr>
            <w:tcW w:w="1140" w:type="dxa"/>
            <w:shd w:val="clear" w:color="auto" w:fill="auto"/>
            <w:noWrap/>
            <w:vAlign w:val="bottom"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180" w:type="dxa"/>
            <w:shd w:val="clear" w:color="auto" w:fill="auto"/>
            <w:noWrap/>
            <w:vAlign w:val="bottom"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940" w:type="dxa"/>
            <w:shd w:val="clear" w:color="auto" w:fill="auto"/>
            <w:noWrap/>
            <w:vAlign w:val="bottom"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135" w:type="dxa"/>
            <w:shd w:val="clear" w:color="auto" w:fill="auto"/>
            <w:noWrap/>
            <w:vAlign w:val="bottom"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</w:tr>
      <w:tr w:rsidR="00FB5978" w:rsidRPr="00AE60BE" w:rsidTr="00E417AB">
        <w:trPr>
          <w:trHeight w:val="289"/>
        </w:trPr>
        <w:tc>
          <w:tcPr>
            <w:tcW w:w="478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residues in most </w:t>
            </w:r>
            <w:proofErr w:type="spell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favoured</w:t>
            </w:r>
            <w:proofErr w:type="spell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regions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20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17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19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17</w:t>
            </w:r>
          </w:p>
        </w:tc>
      </w:tr>
      <w:tr w:rsidR="00FB5978" w:rsidRPr="00AE60BE" w:rsidTr="00E417AB">
        <w:trPr>
          <w:trHeight w:val="289"/>
        </w:trPr>
        <w:tc>
          <w:tcPr>
            <w:tcW w:w="478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residues in additional allowed regions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0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1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1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3</w:t>
            </w:r>
          </w:p>
        </w:tc>
      </w:tr>
      <w:tr w:rsidR="00FB5978" w:rsidRPr="00AE60BE" w:rsidTr="00E417AB">
        <w:trPr>
          <w:trHeight w:val="289"/>
        </w:trPr>
        <w:tc>
          <w:tcPr>
            <w:tcW w:w="478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residues in generously allowed regions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0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2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0</w:t>
            </w:r>
          </w:p>
        </w:tc>
      </w:tr>
      <w:tr w:rsidR="00FB5978" w:rsidRPr="00AE60BE" w:rsidTr="00E417AB">
        <w:trPr>
          <w:trHeight w:val="289"/>
        </w:trPr>
        <w:tc>
          <w:tcPr>
            <w:tcW w:w="478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residues </w:t>
            </w:r>
            <w:r w:rsidR="002D352D"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in disallowed</w:t>
            </w: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regions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0</w:t>
            </w:r>
          </w:p>
        </w:tc>
      </w:tr>
      <w:tr w:rsidR="00FB5978" w:rsidRPr="00AE60BE" w:rsidTr="00E417AB">
        <w:trPr>
          <w:trHeight w:val="300"/>
        </w:trPr>
        <w:tc>
          <w:tcPr>
            <w:tcW w:w="478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</w:tr>
      <w:tr w:rsidR="00FB5978" w:rsidRPr="00AE60BE" w:rsidTr="00E417AB">
        <w:trPr>
          <w:trHeight w:val="289"/>
        </w:trPr>
        <w:tc>
          <w:tcPr>
            <w:tcW w:w="478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AMP16</w:t>
            </w:r>
            <w:r w:rsidR="00DD256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4</w:t>
            </w:r>
          </w:p>
        </w:tc>
        <w:tc>
          <w:tcPr>
            <w:tcW w:w="1140" w:type="dxa"/>
            <w:shd w:val="clear" w:color="auto" w:fill="auto"/>
            <w:noWrap/>
            <w:vAlign w:val="bottom"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180" w:type="dxa"/>
            <w:shd w:val="clear" w:color="auto" w:fill="auto"/>
            <w:noWrap/>
            <w:vAlign w:val="bottom"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940" w:type="dxa"/>
            <w:shd w:val="clear" w:color="auto" w:fill="auto"/>
            <w:noWrap/>
            <w:vAlign w:val="bottom"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135" w:type="dxa"/>
            <w:shd w:val="clear" w:color="auto" w:fill="auto"/>
            <w:noWrap/>
            <w:vAlign w:val="bottom"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</w:tr>
      <w:tr w:rsidR="00FB5978" w:rsidRPr="00AE60BE" w:rsidTr="00E417AB">
        <w:trPr>
          <w:trHeight w:val="289"/>
        </w:trPr>
        <w:tc>
          <w:tcPr>
            <w:tcW w:w="478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residues in most </w:t>
            </w:r>
            <w:proofErr w:type="spell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favoured</w:t>
            </w:r>
            <w:proofErr w:type="spell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regions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17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18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12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11</w:t>
            </w:r>
          </w:p>
        </w:tc>
      </w:tr>
      <w:tr w:rsidR="00FB5978" w:rsidRPr="00AE60BE" w:rsidTr="00E417AB">
        <w:trPr>
          <w:trHeight w:val="289"/>
        </w:trPr>
        <w:tc>
          <w:tcPr>
            <w:tcW w:w="478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residues in additional allowed regions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2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1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6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8</w:t>
            </w:r>
          </w:p>
        </w:tc>
      </w:tr>
      <w:tr w:rsidR="00FB5978" w:rsidRPr="00AE60BE" w:rsidTr="00E417AB">
        <w:trPr>
          <w:trHeight w:val="289"/>
        </w:trPr>
        <w:tc>
          <w:tcPr>
            <w:tcW w:w="478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residues in generously allowed regions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0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0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1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0</w:t>
            </w:r>
          </w:p>
        </w:tc>
      </w:tr>
      <w:tr w:rsidR="00FB5978" w:rsidRPr="00AE60BE" w:rsidTr="00E417AB">
        <w:trPr>
          <w:trHeight w:val="289"/>
        </w:trPr>
        <w:tc>
          <w:tcPr>
            <w:tcW w:w="478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residues </w:t>
            </w:r>
            <w:r w:rsidR="002D352D"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in disallowed</w:t>
            </w: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regions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0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0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0</w:t>
            </w:r>
          </w:p>
        </w:tc>
      </w:tr>
      <w:tr w:rsidR="00FB5978" w:rsidRPr="00AE60BE" w:rsidTr="00E417AB">
        <w:trPr>
          <w:trHeight w:val="300"/>
        </w:trPr>
        <w:tc>
          <w:tcPr>
            <w:tcW w:w="478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</w:tr>
      <w:tr w:rsidR="00FB5978" w:rsidRPr="00AE60BE" w:rsidTr="00E417AB">
        <w:trPr>
          <w:trHeight w:val="289"/>
        </w:trPr>
        <w:tc>
          <w:tcPr>
            <w:tcW w:w="478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AMP17</w:t>
            </w:r>
            <w:r w:rsidR="00DD256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5</w:t>
            </w:r>
          </w:p>
        </w:tc>
        <w:tc>
          <w:tcPr>
            <w:tcW w:w="1140" w:type="dxa"/>
            <w:shd w:val="clear" w:color="auto" w:fill="auto"/>
            <w:noWrap/>
            <w:vAlign w:val="bottom"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180" w:type="dxa"/>
            <w:shd w:val="clear" w:color="auto" w:fill="auto"/>
            <w:noWrap/>
            <w:vAlign w:val="bottom"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940" w:type="dxa"/>
            <w:shd w:val="clear" w:color="auto" w:fill="auto"/>
            <w:noWrap/>
            <w:vAlign w:val="bottom"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135" w:type="dxa"/>
            <w:shd w:val="clear" w:color="auto" w:fill="auto"/>
            <w:noWrap/>
            <w:vAlign w:val="bottom"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</w:tr>
      <w:tr w:rsidR="00FB5978" w:rsidRPr="00AE60BE" w:rsidTr="00E417AB">
        <w:trPr>
          <w:trHeight w:val="289"/>
        </w:trPr>
        <w:tc>
          <w:tcPr>
            <w:tcW w:w="478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residues in most </w:t>
            </w:r>
            <w:proofErr w:type="spell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favoured</w:t>
            </w:r>
            <w:proofErr w:type="spell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regions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17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17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19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18</w:t>
            </w:r>
          </w:p>
        </w:tc>
      </w:tr>
      <w:tr w:rsidR="00FB5978" w:rsidRPr="00AE60BE" w:rsidTr="00E417AB">
        <w:trPr>
          <w:trHeight w:val="289"/>
        </w:trPr>
        <w:tc>
          <w:tcPr>
            <w:tcW w:w="478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residues in additional allowed regions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2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1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1</w:t>
            </w:r>
          </w:p>
        </w:tc>
      </w:tr>
      <w:tr w:rsidR="00FB5978" w:rsidRPr="00AE60BE" w:rsidTr="00E417AB">
        <w:trPr>
          <w:trHeight w:val="289"/>
        </w:trPr>
        <w:tc>
          <w:tcPr>
            <w:tcW w:w="478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residues in generously allowed regions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0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1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0</w:t>
            </w:r>
          </w:p>
        </w:tc>
      </w:tr>
      <w:tr w:rsidR="00FB5978" w:rsidRPr="00AE60BE" w:rsidTr="00E417AB">
        <w:trPr>
          <w:trHeight w:val="289"/>
        </w:trPr>
        <w:tc>
          <w:tcPr>
            <w:tcW w:w="478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residues </w:t>
            </w:r>
            <w:r w:rsidR="002D352D"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in disallowed</w:t>
            </w: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regions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0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0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0</w:t>
            </w:r>
          </w:p>
        </w:tc>
      </w:tr>
      <w:tr w:rsidR="00FB5978" w:rsidRPr="00AE60BE" w:rsidTr="00E417AB">
        <w:trPr>
          <w:trHeight w:val="300"/>
        </w:trPr>
        <w:tc>
          <w:tcPr>
            <w:tcW w:w="478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</w:tr>
      <w:tr w:rsidR="00FB5978" w:rsidRPr="00AE60BE" w:rsidTr="00E417AB">
        <w:trPr>
          <w:trHeight w:val="289"/>
        </w:trPr>
        <w:tc>
          <w:tcPr>
            <w:tcW w:w="478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AMP18</w:t>
            </w:r>
            <w:r w:rsidR="00DD256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6</w:t>
            </w:r>
          </w:p>
        </w:tc>
        <w:tc>
          <w:tcPr>
            <w:tcW w:w="1140" w:type="dxa"/>
            <w:shd w:val="clear" w:color="auto" w:fill="auto"/>
            <w:noWrap/>
            <w:vAlign w:val="bottom"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180" w:type="dxa"/>
            <w:shd w:val="clear" w:color="auto" w:fill="auto"/>
            <w:noWrap/>
            <w:vAlign w:val="bottom"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940" w:type="dxa"/>
            <w:shd w:val="clear" w:color="auto" w:fill="auto"/>
            <w:noWrap/>
            <w:vAlign w:val="bottom"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135" w:type="dxa"/>
            <w:shd w:val="clear" w:color="auto" w:fill="auto"/>
            <w:noWrap/>
            <w:vAlign w:val="bottom"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</w:tr>
      <w:tr w:rsidR="00FB5978" w:rsidRPr="00AE60BE" w:rsidTr="00E417AB">
        <w:trPr>
          <w:trHeight w:val="289"/>
        </w:trPr>
        <w:tc>
          <w:tcPr>
            <w:tcW w:w="478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residues in most </w:t>
            </w:r>
            <w:proofErr w:type="spell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favoured</w:t>
            </w:r>
            <w:proofErr w:type="spell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regions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25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17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15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12</w:t>
            </w:r>
          </w:p>
        </w:tc>
      </w:tr>
      <w:tr w:rsidR="00FB5978" w:rsidRPr="00AE60BE" w:rsidTr="00E417AB">
        <w:trPr>
          <w:trHeight w:val="289"/>
        </w:trPr>
        <w:tc>
          <w:tcPr>
            <w:tcW w:w="478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residues in additional allowed regions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0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6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8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9</w:t>
            </w:r>
          </w:p>
        </w:tc>
      </w:tr>
      <w:tr w:rsidR="00FB5978" w:rsidRPr="00AE60BE" w:rsidTr="00E417AB">
        <w:trPr>
          <w:trHeight w:val="289"/>
        </w:trPr>
        <w:tc>
          <w:tcPr>
            <w:tcW w:w="478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residues in generously allowed regions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0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2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2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1</w:t>
            </w:r>
          </w:p>
        </w:tc>
      </w:tr>
      <w:tr w:rsidR="00FB5978" w:rsidRPr="00AE60BE" w:rsidTr="00E417AB">
        <w:trPr>
          <w:trHeight w:val="289"/>
        </w:trPr>
        <w:tc>
          <w:tcPr>
            <w:tcW w:w="478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residues </w:t>
            </w:r>
            <w:r w:rsidR="002D352D"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in disallowed</w:t>
            </w: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regions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0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0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3</w:t>
            </w:r>
          </w:p>
        </w:tc>
      </w:tr>
      <w:tr w:rsidR="00FB5978" w:rsidRPr="00AE60BE" w:rsidTr="00E417AB">
        <w:trPr>
          <w:trHeight w:val="300"/>
        </w:trPr>
        <w:tc>
          <w:tcPr>
            <w:tcW w:w="478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</w:tr>
      <w:tr w:rsidR="00FB5978" w:rsidRPr="00AE60BE" w:rsidTr="00E417AB">
        <w:trPr>
          <w:trHeight w:val="289"/>
        </w:trPr>
        <w:tc>
          <w:tcPr>
            <w:tcW w:w="478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AMP20</w:t>
            </w:r>
            <w:r w:rsidR="00DD256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7</w:t>
            </w:r>
          </w:p>
        </w:tc>
        <w:tc>
          <w:tcPr>
            <w:tcW w:w="1140" w:type="dxa"/>
            <w:shd w:val="clear" w:color="auto" w:fill="auto"/>
            <w:noWrap/>
            <w:vAlign w:val="bottom"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180" w:type="dxa"/>
            <w:shd w:val="clear" w:color="auto" w:fill="auto"/>
            <w:noWrap/>
            <w:vAlign w:val="bottom"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940" w:type="dxa"/>
            <w:shd w:val="clear" w:color="auto" w:fill="auto"/>
            <w:noWrap/>
            <w:vAlign w:val="bottom"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135" w:type="dxa"/>
            <w:shd w:val="clear" w:color="auto" w:fill="auto"/>
            <w:noWrap/>
            <w:vAlign w:val="bottom"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</w:tr>
      <w:tr w:rsidR="00FB5978" w:rsidRPr="00AE60BE" w:rsidTr="00E417AB">
        <w:trPr>
          <w:trHeight w:val="300"/>
        </w:trPr>
        <w:tc>
          <w:tcPr>
            <w:tcW w:w="478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residues in most </w:t>
            </w:r>
            <w:proofErr w:type="spell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favoured</w:t>
            </w:r>
            <w:proofErr w:type="spell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regions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16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16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18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6</w:t>
            </w:r>
          </w:p>
        </w:tc>
      </w:tr>
      <w:tr w:rsidR="00FB5978" w:rsidRPr="00AE60BE" w:rsidTr="00E417AB">
        <w:trPr>
          <w:trHeight w:val="300"/>
        </w:trPr>
        <w:tc>
          <w:tcPr>
            <w:tcW w:w="478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residues in additional allowed regions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2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1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9</w:t>
            </w:r>
          </w:p>
        </w:tc>
      </w:tr>
      <w:tr w:rsidR="00FB5978" w:rsidRPr="00AE60BE" w:rsidTr="00E417AB">
        <w:trPr>
          <w:trHeight w:val="300"/>
        </w:trPr>
        <w:tc>
          <w:tcPr>
            <w:tcW w:w="478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residues in generously allowed regions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0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1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3</w:t>
            </w:r>
          </w:p>
        </w:tc>
      </w:tr>
      <w:tr w:rsidR="00FB5978" w:rsidRPr="00AE60BE" w:rsidTr="00E417AB">
        <w:trPr>
          <w:trHeight w:val="300"/>
        </w:trPr>
        <w:tc>
          <w:tcPr>
            <w:tcW w:w="478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residues </w:t>
            </w:r>
            <w:r w:rsidR="002D352D"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in disallowed</w:t>
            </w: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regions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0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0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0</w:t>
            </w:r>
          </w:p>
        </w:tc>
      </w:tr>
      <w:tr w:rsidR="00FB5978" w:rsidRPr="00AE60BE" w:rsidTr="00E417AB">
        <w:trPr>
          <w:trHeight w:val="300"/>
        </w:trPr>
        <w:tc>
          <w:tcPr>
            <w:tcW w:w="478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</w:tr>
      <w:tr w:rsidR="00FB5978" w:rsidRPr="00AE60BE" w:rsidTr="00E417AB">
        <w:trPr>
          <w:trHeight w:val="300"/>
        </w:trPr>
        <w:tc>
          <w:tcPr>
            <w:tcW w:w="478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AMP21</w:t>
            </w:r>
            <w:r w:rsidR="00DD256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8</w:t>
            </w:r>
          </w:p>
        </w:tc>
        <w:tc>
          <w:tcPr>
            <w:tcW w:w="1140" w:type="dxa"/>
            <w:shd w:val="clear" w:color="auto" w:fill="auto"/>
            <w:noWrap/>
            <w:vAlign w:val="bottom"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180" w:type="dxa"/>
            <w:shd w:val="clear" w:color="auto" w:fill="auto"/>
            <w:noWrap/>
            <w:vAlign w:val="bottom"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940" w:type="dxa"/>
            <w:shd w:val="clear" w:color="auto" w:fill="auto"/>
            <w:noWrap/>
            <w:vAlign w:val="bottom"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135" w:type="dxa"/>
            <w:shd w:val="clear" w:color="auto" w:fill="auto"/>
            <w:noWrap/>
            <w:vAlign w:val="bottom"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</w:tr>
      <w:tr w:rsidR="00FB5978" w:rsidRPr="00AE60BE" w:rsidTr="00E417AB">
        <w:trPr>
          <w:trHeight w:val="300"/>
        </w:trPr>
        <w:tc>
          <w:tcPr>
            <w:tcW w:w="478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residues in most </w:t>
            </w:r>
            <w:proofErr w:type="spell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favoured</w:t>
            </w:r>
            <w:proofErr w:type="spell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regions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27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25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26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26</w:t>
            </w:r>
          </w:p>
        </w:tc>
      </w:tr>
      <w:tr w:rsidR="00FB5978" w:rsidRPr="00AE60BE" w:rsidTr="00E417AB">
        <w:trPr>
          <w:trHeight w:val="300"/>
        </w:trPr>
        <w:tc>
          <w:tcPr>
            <w:tcW w:w="478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residues in additional allowed regions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0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1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1</w:t>
            </w:r>
          </w:p>
        </w:tc>
      </w:tr>
      <w:tr w:rsidR="00FB5978" w:rsidRPr="00AE60BE" w:rsidTr="00E417AB">
        <w:trPr>
          <w:trHeight w:val="300"/>
        </w:trPr>
        <w:tc>
          <w:tcPr>
            <w:tcW w:w="478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residues in generously allowed regions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0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1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1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0</w:t>
            </w:r>
          </w:p>
        </w:tc>
      </w:tr>
      <w:tr w:rsidR="00FB5978" w:rsidRPr="00AE60BE" w:rsidTr="00E417AB">
        <w:trPr>
          <w:trHeight w:val="300"/>
        </w:trPr>
        <w:tc>
          <w:tcPr>
            <w:tcW w:w="478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residues </w:t>
            </w:r>
            <w:r w:rsidR="002D352D"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in disallowed</w:t>
            </w: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regions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0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0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0</w:t>
            </w:r>
          </w:p>
        </w:tc>
      </w:tr>
      <w:tr w:rsidR="00FB5978" w:rsidRPr="00AE60BE" w:rsidTr="00E417AB">
        <w:trPr>
          <w:trHeight w:val="300"/>
        </w:trPr>
        <w:tc>
          <w:tcPr>
            <w:tcW w:w="478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</w:tr>
      <w:tr w:rsidR="00FB5978" w:rsidRPr="00AE60BE" w:rsidTr="00E417AB">
        <w:trPr>
          <w:trHeight w:val="300"/>
        </w:trPr>
        <w:tc>
          <w:tcPr>
            <w:tcW w:w="478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AMP23</w:t>
            </w:r>
            <w:r w:rsidR="00DD256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9</w:t>
            </w:r>
          </w:p>
        </w:tc>
        <w:tc>
          <w:tcPr>
            <w:tcW w:w="1140" w:type="dxa"/>
            <w:shd w:val="clear" w:color="auto" w:fill="auto"/>
            <w:noWrap/>
            <w:vAlign w:val="bottom"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180" w:type="dxa"/>
            <w:shd w:val="clear" w:color="auto" w:fill="auto"/>
            <w:noWrap/>
            <w:vAlign w:val="bottom"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940" w:type="dxa"/>
            <w:shd w:val="clear" w:color="auto" w:fill="auto"/>
            <w:noWrap/>
            <w:vAlign w:val="bottom"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135" w:type="dxa"/>
            <w:shd w:val="clear" w:color="auto" w:fill="auto"/>
            <w:noWrap/>
            <w:vAlign w:val="bottom"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</w:tr>
      <w:tr w:rsidR="00FB5978" w:rsidRPr="00AE60BE" w:rsidTr="00E417AB">
        <w:trPr>
          <w:trHeight w:val="300"/>
        </w:trPr>
        <w:tc>
          <w:tcPr>
            <w:tcW w:w="478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residues in most </w:t>
            </w:r>
            <w:proofErr w:type="spell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favoured</w:t>
            </w:r>
            <w:proofErr w:type="spell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regions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16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14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12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7</w:t>
            </w:r>
          </w:p>
        </w:tc>
      </w:tr>
      <w:tr w:rsidR="00FB5978" w:rsidRPr="00AE60BE" w:rsidTr="00E417AB">
        <w:trPr>
          <w:trHeight w:val="300"/>
        </w:trPr>
        <w:tc>
          <w:tcPr>
            <w:tcW w:w="478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residues in additional allowed regions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2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3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7</w:t>
            </w:r>
          </w:p>
        </w:tc>
      </w:tr>
      <w:tr w:rsidR="00FB5978" w:rsidRPr="00AE60BE" w:rsidTr="00E417AB">
        <w:trPr>
          <w:trHeight w:val="300"/>
        </w:trPr>
        <w:tc>
          <w:tcPr>
            <w:tcW w:w="478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residues in generously allowed regions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0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0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1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2</w:t>
            </w:r>
          </w:p>
        </w:tc>
      </w:tr>
      <w:tr w:rsidR="00FB5978" w:rsidRPr="00AE60BE" w:rsidTr="00E417AB">
        <w:trPr>
          <w:trHeight w:val="300"/>
        </w:trPr>
        <w:tc>
          <w:tcPr>
            <w:tcW w:w="478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residues </w:t>
            </w:r>
            <w:r w:rsidR="002D352D"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in disallowed</w:t>
            </w: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regions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0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0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0</w:t>
            </w:r>
          </w:p>
        </w:tc>
      </w:tr>
      <w:tr w:rsidR="00FB5978" w:rsidRPr="00AE60BE" w:rsidTr="00E417AB">
        <w:trPr>
          <w:trHeight w:val="300"/>
        </w:trPr>
        <w:tc>
          <w:tcPr>
            <w:tcW w:w="478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</w:tr>
      <w:tr w:rsidR="00FB5978" w:rsidRPr="00AE60BE" w:rsidTr="00E417AB">
        <w:trPr>
          <w:trHeight w:val="300"/>
        </w:trPr>
        <w:tc>
          <w:tcPr>
            <w:tcW w:w="478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lastRenderedPageBreak/>
              <w:t>AMP24</w:t>
            </w:r>
            <w:r w:rsidR="00DD256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10</w:t>
            </w:r>
          </w:p>
        </w:tc>
        <w:tc>
          <w:tcPr>
            <w:tcW w:w="1140" w:type="dxa"/>
            <w:shd w:val="clear" w:color="auto" w:fill="auto"/>
            <w:noWrap/>
            <w:vAlign w:val="bottom"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180" w:type="dxa"/>
            <w:shd w:val="clear" w:color="auto" w:fill="auto"/>
            <w:noWrap/>
            <w:vAlign w:val="bottom"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940" w:type="dxa"/>
            <w:shd w:val="clear" w:color="auto" w:fill="auto"/>
            <w:noWrap/>
            <w:vAlign w:val="bottom"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135" w:type="dxa"/>
            <w:shd w:val="clear" w:color="auto" w:fill="auto"/>
            <w:noWrap/>
            <w:vAlign w:val="bottom"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</w:tr>
      <w:tr w:rsidR="00FB5978" w:rsidRPr="00AE60BE" w:rsidTr="00E417AB">
        <w:trPr>
          <w:trHeight w:val="300"/>
        </w:trPr>
        <w:tc>
          <w:tcPr>
            <w:tcW w:w="478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residues in most </w:t>
            </w:r>
            <w:proofErr w:type="spell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favoured</w:t>
            </w:r>
            <w:proofErr w:type="spell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regions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21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24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22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23</w:t>
            </w:r>
          </w:p>
        </w:tc>
      </w:tr>
      <w:tr w:rsidR="00FB5978" w:rsidRPr="00AE60BE" w:rsidTr="00E417AB">
        <w:trPr>
          <w:trHeight w:val="300"/>
        </w:trPr>
        <w:tc>
          <w:tcPr>
            <w:tcW w:w="478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residues in additional allowed regions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5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2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4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3</w:t>
            </w:r>
          </w:p>
        </w:tc>
      </w:tr>
      <w:tr w:rsidR="00FB5978" w:rsidRPr="00AE60BE" w:rsidTr="00E417AB">
        <w:trPr>
          <w:trHeight w:val="300"/>
        </w:trPr>
        <w:tc>
          <w:tcPr>
            <w:tcW w:w="478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residues in generously allowed regions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0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0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0</w:t>
            </w:r>
          </w:p>
        </w:tc>
      </w:tr>
      <w:tr w:rsidR="000636F6" w:rsidRPr="00AE60BE" w:rsidTr="00E417AB">
        <w:trPr>
          <w:trHeight w:val="300"/>
        </w:trPr>
        <w:tc>
          <w:tcPr>
            <w:tcW w:w="478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residues </w:t>
            </w:r>
            <w:r w:rsidR="002D352D"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in disallowed</w:t>
            </w: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regions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0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0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0636F6" w:rsidRPr="00AE60BE" w:rsidRDefault="000636F6" w:rsidP="007B7E30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0</w:t>
            </w:r>
          </w:p>
        </w:tc>
      </w:tr>
    </w:tbl>
    <w:p w:rsidR="002F6BA6" w:rsidRPr="00AE60BE" w:rsidRDefault="002F6BA6" w:rsidP="007B7E30">
      <w:pPr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:rsidR="00F121DD" w:rsidRPr="00AE60BE" w:rsidRDefault="00F121DD" w:rsidP="007B7E30">
      <w:pPr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:rsidR="00F121DD" w:rsidRPr="00AE60BE" w:rsidRDefault="00256D9F" w:rsidP="007B7E30">
      <w:pPr>
        <w:jc w:val="both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b/>
          <w:color w:val="000000" w:themeColor="text1"/>
          <w:sz w:val="22"/>
          <w:szCs w:val="22"/>
        </w:rPr>
        <w:t>Table S5</w:t>
      </w:r>
      <w:r w:rsidR="00F121DD" w:rsidRPr="00AE60BE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. VADAR results for structures obtained v</w:t>
      </w:r>
      <w:r w:rsidR="00402CCD"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ia Homology </w:t>
      </w:r>
      <w:proofErr w:type="spellStart"/>
      <w:r w:rsidR="00402CCD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Modeling</w:t>
      </w:r>
      <w:proofErr w:type="spellEnd"/>
      <w:r w:rsidR="00402CCD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, Threading,</w:t>
      </w:r>
      <w:r w:rsidR="00F121DD" w:rsidRPr="00AE60BE"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 </w:t>
      </w:r>
      <w:proofErr w:type="spellStart"/>
      <w:r w:rsidR="00F121DD" w:rsidRPr="00AE60BE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AlphaFold</w:t>
      </w:r>
      <w:proofErr w:type="spellEnd"/>
      <w:r w:rsidR="00402CCD"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 and PEP-FOLD</w:t>
      </w:r>
    </w:p>
    <w:p w:rsidR="00AF2D2E" w:rsidRPr="00AE60BE" w:rsidRDefault="00AF2D2E" w:rsidP="00AF2D2E">
      <w:pPr>
        <w:jc w:val="both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</w:p>
    <w:tbl>
      <w:tblPr>
        <w:tblW w:w="9390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7"/>
        <w:gridCol w:w="2031"/>
        <w:gridCol w:w="1241"/>
        <w:gridCol w:w="1339"/>
        <w:gridCol w:w="1398"/>
        <w:gridCol w:w="1378"/>
        <w:gridCol w:w="1079"/>
      </w:tblGrid>
      <w:tr w:rsidR="00AF2D2E" w:rsidRPr="00AE60BE" w:rsidTr="00546B89">
        <w:trPr>
          <w:trHeight w:val="300"/>
          <w:jc w:val="center"/>
        </w:trPr>
        <w:tc>
          <w:tcPr>
            <w:tcW w:w="909" w:type="dxa"/>
            <w:shd w:val="clear" w:color="auto" w:fill="auto"/>
            <w:noWrap/>
            <w:vAlign w:val="center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AMP</w:t>
            </w:r>
          </w:p>
        </w:tc>
        <w:tc>
          <w:tcPr>
            <w:tcW w:w="2043" w:type="dxa"/>
            <w:shd w:val="clear" w:color="auto" w:fill="auto"/>
            <w:noWrap/>
            <w:vAlign w:val="center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Features</w:t>
            </w:r>
          </w:p>
        </w:tc>
        <w:tc>
          <w:tcPr>
            <w:tcW w:w="1247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Homology modelling (observed)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Threading (observed)</w:t>
            </w:r>
          </w:p>
        </w:tc>
        <w:tc>
          <w:tcPr>
            <w:tcW w:w="140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proofErr w:type="spellStart"/>
            <w:r w:rsidRPr="00AE60B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AlphaFold</w:t>
            </w:r>
            <w:proofErr w:type="spellEnd"/>
            <w:r w:rsidRPr="00AE60B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(observed)</w:t>
            </w:r>
          </w:p>
        </w:tc>
        <w:tc>
          <w:tcPr>
            <w:tcW w:w="138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PEP-FOLD (observed)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Expected</w:t>
            </w:r>
          </w:p>
        </w:tc>
      </w:tr>
      <w:tr w:rsidR="00AF2D2E" w:rsidRPr="00AE60BE" w:rsidTr="00546B89">
        <w:trPr>
          <w:trHeight w:val="300"/>
          <w:jc w:val="center"/>
        </w:trPr>
        <w:tc>
          <w:tcPr>
            <w:tcW w:w="909" w:type="dxa"/>
            <w:vMerge w:val="restart"/>
            <w:shd w:val="clear" w:color="auto" w:fill="auto"/>
            <w:noWrap/>
            <w:vAlign w:val="center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AMP2</w:t>
            </w:r>
            <w:r w:rsidR="00044D8D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1</w:t>
            </w: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Helix</w:t>
            </w:r>
          </w:p>
        </w:tc>
        <w:tc>
          <w:tcPr>
            <w:tcW w:w="1247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0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 0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%) </w:t>
            </w:r>
          </w:p>
        </w:tc>
        <w:tc>
          <w:tcPr>
            <w:tcW w:w="1346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0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 0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%) </w:t>
            </w:r>
          </w:p>
        </w:tc>
        <w:tc>
          <w:tcPr>
            <w:tcW w:w="140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20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( 83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%)  </w:t>
            </w:r>
          </w:p>
        </w:tc>
        <w:tc>
          <w:tcPr>
            <w:tcW w:w="138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14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( 58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%) 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</w:tr>
      <w:tr w:rsidR="00AF2D2E" w:rsidRPr="00AE60BE" w:rsidTr="00546B89">
        <w:trPr>
          <w:trHeight w:val="300"/>
          <w:jc w:val="center"/>
        </w:trPr>
        <w:tc>
          <w:tcPr>
            <w:tcW w:w="909" w:type="dxa"/>
            <w:vMerge/>
            <w:vAlign w:val="center"/>
            <w:hideMark/>
          </w:tcPr>
          <w:p w:rsidR="00AF2D2E" w:rsidRPr="00AE60BE" w:rsidRDefault="00AF2D2E" w:rsidP="00546B89">
            <w:pPr>
              <w:suppressAutoHyphens w:val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Beta</w:t>
            </w:r>
          </w:p>
        </w:tc>
        <w:tc>
          <w:tcPr>
            <w:tcW w:w="1247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0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 0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%) 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3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( 12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%)</w:t>
            </w:r>
          </w:p>
        </w:tc>
        <w:tc>
          <w:tcPr>
            <w:tcW w:w="140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0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 0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%) </w:t>
            </w:r>
          </w:p>
        </w:tc>
        <w:tc>
          <w:tcPr>
            <w:tcW w:w="138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0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 0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%)    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</w:tr>
      <w:tr w:rsidR="00AF2D2E" w:rsidRPr="00AE60BE" w:rsidTr="00546B89">
        <w:trPr>
          <w:trHeight w:val="300"/>
          <w:jc w:val="center"/>
        </w:trPr>
        <w:tc>
          <w:tcPr>
            <w:tcW w:w="909" w:type="dxa"/>
            <w:vMerge/>
            <w:vAlign w:val="center"/>
            <w:hideMark/>
          </w:tcPr>
          <w:p w:rsidR="00AF2D2E" w:rsidRPr="00AE60BE" w:rsidRDefault="00AF2D2E" w:rsidP="00546B89">
            <w:pPr>
              <w:suppressAutoHyphens w:val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Coil</w:t>
            </w:r>
          </w:p>
        </w:tc>
        <w:tc>
          <w:tcPr>
            <w:tcW w:w="1247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24   (100%)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21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( 87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%)</w:t>
            </w:r>
          </w:p>
        </w:tc>
        <w:tc>
          <w:tcPr>
            <w:tcW w:w="140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4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( 16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%) </w:t>
            </w:r>
          </w:p>
        </w:tc>
        <w:tc>
          <w:tcPr>
            <w:tcW w:w="138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10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( 41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%) 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</w:tr>
      <w:tr w:rsidR="00AF2D2E" w:rsidRPr="00AE60BE" w:rsidTr="00546B89">
        <w:trPr>
          <w:trHeight w:val="300"/>
          <w:jc w:val="center"/>
        </w:trPr>
        <w:tc>
          <w:tcPr>
            <w:tcW w:w="909" w:type="dxa"/>
            <w:vMerge/>
            <w:vAlign w:val="center"/>
            <w:hideMark/>
          </w:tcPr>
          <w:p w:rsidR="00AF2D2E" w:rsidRPr="00AE60BE" w:rsidRDefault="00AF2D2E" w:rsidP="00546B89">
            <w:pPr>
              <w:suppressAutoHyphens w:val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Turn</w:t>
            </w:r>
          </w:p>
        </w:tc>
        <w:tc>
          <w:tcPr>
            <w:tcW w:w="1247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4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( 16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%)     </w:t>
            </w:r>
          </w:p>
        </w:tc>
        <w:tc>
          <w:tcPr>
            <w:tcW w:w="1346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0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 0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%) </w:t>
            </w:r>
          </w:p>
        </w:tc>
        <w:tc>
          <w:tcPr>
            <w:tcW w:w="140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0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 0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%) </w:t>
            </w:r>
          </w:p>
        </w:tc>
        <w:tc>
          <w:tcPr>
            <w:tcW w:w="138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0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 0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%) 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</w:tr>
      <w:tr w:rsidR="00AF2D2E" w:rsidRPr="00AE60BE" w:rsidTr="00546B89">
        <w:trPr>
          <w:trHeight w:val="300"/>
          <w:jc w:val="center"/>
        </w:trPr>
        <w:tc>
          <w:tcPr>
            <w:tcW w:w="909" w:type="dxa"/>
            <w:vMerge/>
            <w:vAlign w:val="center"/>
            <w:hideMark/>
          </w:tcPr>
          <w:p w:rsidR="00AF2D2E" w:rsidRPr="00AE60BE" w:rsidRDefault="00AF2D2E" w:rsidP="00546B89">
            <w:pPr>
              <w:suppressAutoHyphens w:val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Mean H-bond distance</w:t>
            </w:r>
            <w:r w:rsidR="00CC778A"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 w:rsidR="00491CE2"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(Å)</w:t>
            </w:r>
          </w:p>
        </w:tc>
        <w:tc>
          <w:tcPr>
            <w:tcW w:w="1247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3.2 </w:t>
            </w:r>
            <w:proofErr w:type="spell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sd</w:t>
            </w:r>
            <w:proofErr w:type="spell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=0.0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2.2 </w:t>
            </w:r>
            <w:proofErr w:type="spell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sd</w:t>
            </w:r>
            <w:proofErr w:type="spell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=0.2 </w:t>
            </w:r>
          </w:p>
        </w:tc>
        <w:tc>
          <w:tcPr>
            <w:tcW w:w="140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2.2 </w:t>
            </w:r>
            <w:proofErr w:type="spell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sd</w:t>
            </w:r>
            <w:proofErr w:type="spell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=0.4 </w:t>
            </w:r>
          </w:p>
        </w:tc>
        <w:tc>
          <w:tcPr>
            <w:tcW w:w="138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 2.2 </w:t>
            </w:r>
            <w:proofErr w:type="spell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sd</w:t>
            </w:r>
            <w:proofErr w:type="spell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=0.4    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2.2 </w:t>
            </w:r>
            <w:proofErr w:type="spell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sd</w:t>
            </w:r>
            <w:proofErr w:type="spell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=0.4  </w:t>
            </w:r>
          </w:p>
        </w:tc>
      </w:tr>
      <w:tr w:rsidR="00AF2D2E" w:rsidRPr="00AE60BE" w:rsidTr="00546B89">
        <w:trPr>
          <w:trHeight w:val="300"/>
          <w:jc w:val="center"/>
        </w:trPr>
        <w:tc>
          <w:tcPr>
            <w:tcW w:w="909" w:type="dxa"/>
            <w:vMerge/>
            <w:vAlign w:val="center"/>
            <w:hideMark/>
          </w:tcPr>
          <w:p w:rsidR="00AF2D2E" w:rsidRPr="00AE60BE" w:rsidRDefault="00AF2D2E" w:rsidP="00546B89">
            <w:pPr>
              <w:suppressAutoHyphens w:val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Mean H-bond energy</w:t>
            </w:r>
            <w:r w:rsidR="007C65EA"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(kcal/</w:t>
            </w:r>
            <w:proofErr w:type="spellStart"/>
            <w:r w:rsidR="007C65EA"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mol</w:t>
            </w:r>
            <w:proofErr w:type="spellEnd"/>
            <w:r w:rsidR="007C65EA"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)</w:t>
            </w:r>
          </w:p>
        </w:tc>
        <w:tc>
          <w:tcPr>
            <w:tcW w:w="1247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0.0 </w:t>
            </w:r>
            <w:proofErr w:type="spell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sd</w:t>
            </w:r>
            <w:proofErr w:type="spell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=0.0 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-1.2 </w:t>
            </w:r>
            <w:proofErr w:type="spell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sd</w:t>
            </w:r>
            <w:proofErr w:type="spell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=0.5</w:t>
            </w:r>
          </w:p>
        </w:tc>
        <w:tc>
          <w:tcPr>
            <w:tcW w:w="140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-1.9 </w:t>
            </w:r>
            <w:proofErr w:type="spell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sd</w:t>
            </w:r>
            <w:proofErr w:type="spell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=1.1 </w:t>
            </w:r>
          </w:p>
        </w:tc>
        <w:tc>
          <w:tcPr>
            <w:tcW w:w="138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-2.0 </w:t>
            </w:r>
            <w:proofErr w:type="spell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sd</w:t>
            </w:r>
            <w:proofErr w:type="spell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=1.3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-2.0 </w:t>
            </w:r>
            <w:proofErr w:type="spell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sd</w:t>
            </w:r>
            <w:proofErr w:type="spell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=0.8</w:t>
            </w:r>
          </w:p>
        </w:tc>
      </w:tr>
      <w:tr w:rsidR="00AF2D2E" w:rsidRPr="00AE60BE" w:rsidTr="00546B89">
        <w:trPr>
          <w:trHeight w:val="300"/>
          <w:jc w:val="center"/>
        </w:trPr>
        <w:tc>
          <w:tcPr>
            <w:tcW w:w="909" w:type="dxa"/>
            <w:vMerge/>
            <w:vAlign w:val="center"/>
            <w:hideMark/>
          </w:tcPr>
          <w:p w:rsidR="00AF2D2E" w:rsidRPr="00AE60BE" w:rsidRDefault="00AF2D2E" w:rsidP="00546B89">
            <w:pPr>
              <w:suppressAutoHyphens w:val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res with H-bonds</w:t>
            </w:r>
          </w:p>
        </w:tc>
        <w:tc>
          <w:tcPr>
            <w:tcW w:w="1247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2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 8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%)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7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( 29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%) </w:t>
            </w:r>
          </w:p>
        </w:tc>
        <w:tc>
          <w:tcPr>
            <w:tcW w:w="140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22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( 91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%)  </w:t>
            </w:r>
          </w:p>
        </w:tc>
        <w:tc>
          <w:tcPr>
            <w:tcW w:w="138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17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( 70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%) 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18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( 75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%)</w:t>
            </w:r>
          </w:p>
        </w:tc>
      </w:tr>
      <w:tr w:rsidR="00AF2D2E" w:rsidRPr="00AE60BE" w:rsidTr="00546B89">
        <w:trPr>
          <w:trHeight w:val="300"/>
          <w:jc w:val="center"/>
        </w:trPr>
        <w:tc>
          <w:tcPr>
            <w:tcW w:w="909" w:type="dxa"/>
            <w:vMerge/>
            <w:vAlign w:val="center"/>
            <w:hideMark/>
          </w:tcPr>
          <w:p w:rsidR="00AF2D2E" w:rsidRPr="00AE60BE" w:rsidRDefault="00AF2D2E" w:rsidP="00546B89">
            <w:pPr>
              <w:suppressAutoHyphens w:val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Free energy of Folding</w:t>
            </w:r>
            <w:r w:rsidR="00A23FCD"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(kcal/</w:t>
            </w:r>
            <w:proofErr w:type="spellStart"/>
            <w:r w:rsidR="00A23FCD"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mol</w:t>
            </w:r>
            <w:proofErr w:type="spellEnd"/>
            <w:r w:rsidR="00A23FCD"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)</w:t>
            </w:r>
          </w:p>
        </w:tc>
        <w:tc>
          <w:tcPr>
            <w:tcW w:w="1247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-9.77</w:t>
            </w:r>
          </w:p>
        </w:tc>
        <w:tc>
          <w:tcPr>
            <w:tcW w:w="1346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-5.51</w:t>
            </w:r>
          </w:p>
        </w:tc>
        <w:tc>
          <w:tcPr>
            <w:tcW w:w="140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-11.36</w:t>
            </w:r>
          </w:p>
        </w:tc>
        <w:tc>
          <w:tcPr>
            <w:tcW w:w="138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-8.33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-7.74</w:t>
            </w:r>
          </w:p>
        </w:tc>
      </w:tr>
      <w:tr w:rsidR="00AF2D2E" w:rsidRPr="00AE60BE" w:rsidTr="00546B89">
        <w:trPr>
          <w:trHeight w:val="300"/>
          <w:jc w:val="center"/>
        </w:trPr>
        <w:tc>
          <w:tcPr>
            <w:tcW w:w="909" w:type="dxa"/>
            <w:vMerge/>
            <w:vAlign w:val="center"/>
            <w:hideMark/>
          </w:tcPr>
          <w:p w:rsidR="00AF2D2E" w:rsidRPr="00AE60BE" w:rsidRDefault="00AF2D2E" w:rsidP="00546B89">
            <w:pPr>
              <w:suppressAutoHyphens w:val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247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346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40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38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</w:tr>
      <w:tr w:rsidR="00AF2D2E" w:rsidRPr="00AE60BE" w:rsidTr="00546B89">
        <w:trPr>
          <w:trHeight w:val="300"/>
          <w:jc w:val="center"/>
        </w:trPr>
        <w:tc>
          <w:tcPr>
            <w:tcW w:w="909" w:type="dxa"/>
            <w:vMerge/>
            <w:vAlign w:val="center"/>
            <w:hideMark/>
          </w:tcPr>
          <w:p w:rsidR="00AF2D2E" w:rsidRPr="00AE60BE" w:rsidRDefault="00AF2D2E" w:rsidP="00546B89">
            <w:pPr>
              <w:suppressAutoHyphens w:val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247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346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40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38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</w:tr>
      <w:tr w:rsidR="00AF2D2E" w:rsidRPr="00AE60BE" w:rsidTr="00546B89">
        <w:trPr>
          <w:trHeight w:val="300"/>
          <w:jc w:val="center"/>
        </w:trPr>
        <w:tc>
          <w:tcPr>
            <w:tcW w:w="909" w:type="dxa"/>
            <w:vMerge w:val="restart"/>
            <w:shd w:val="clear" w:color="auto" w:fill="auto"/>
            <w:noWrap/>
            <w:vAlign w:val="center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AMP3</w:t>
            </w:r>
            <w:r w:rsidR="00044D8D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2</w:t>
            </w: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Helix</w:t>
            </w:r>
          </w:p>
        </w:tc>
        <w:tc>
          <w:tcPr>
            <w:tcW w:w="1247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0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 0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%)</w:t>
            </w:r>
          </w:p>
        </w:tc>
        <w:tc>
          <w:tcPr>
            <w:tcW w:w="1346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0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 0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%) </w:t>
            </w:r>
          </w:p>
        </w:tc>
        <w:tc>
          <w:tcPr>
            <w:tcW w:w="140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17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( 89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%) </w:t>
            </w:r>
          </w:p>
        </w:tc>
        <w:tc>
          <w:tcPr>
            <w:tcW w:w="138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7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( 36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%)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</w:tr>
      <w:tr w:rsidR="00AF2D2E" w:rsidRPr="00AE60BE" w:rsidTr="00546B89">
        <w:trPr>
          <w:trHeight w:val="300"/>
          <w:jc w:val="center"/>
        </w:trPr>
        <w:tc>
          <w:tcPr>
            <w:tcW w:w="909" w:type="dxa"/>
            <w:vMerge/>
            <w:vAlign w:val="center"/>
            <w:hideMark/>
          </w:tcPr>
          <w:p w:rsidR="00AF2D2E" w:rsidRPr="00AE60BE" w:rsidRDefault="00AF2D2E" w:rsidP="00546B89">
            <w:pPr>
              <w:suppressAutoHyphens w:val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Beta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7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( 36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%)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8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( 42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%) </w:t>
            </w:r>
          </w:p>
        </w:tc>
        <w:tc>
          <w:tcPr>
            <w:tcW w:w="1405" w:type="dxa"/>
            <w:shd w:val="clear" w:color="auto" w:fill="auto"/>
            <w:noWrap/>
            <w:vAlign w:val="center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0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 0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%) </w:t>
            </w:r>
          </w:p>
        </w:tc>
        <w:tc>
          <w:tcPr>
            <w:tcW w:w="1385" w:type="dxa"/>
            <w:shd w:val="clear" w:color="auto" w:fill="auto"/>
            <w:noWrap/>
            <w:vAlign w:val="center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0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 0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%)  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</w:tr>
      <w:tr w:rsidR="00AF2D2E" w:rsidRPr="00AE60BE" w:rsidTr="00546B89">
        <w:trPr>
          <w:trHeight w:val="300"/>
          <w:jc w:val="center"/>
        </w:trPr>
        <w:tc>
          <w:tcPr>
            <w:tcW w:w="909" w:type="dxa"/>
            <w:vMerge/>
            <w:vAlign w:val="center"/>
            <w:hideMark/>
          </w:tcPr>
          <w:p w:rsidR="00AF2D2E" w:rsidRPr="00AE60BE" w:rsidRDefault="00AF2D2E" w:rsidP="00546B89">
            <w:pPr>
              <w:suppressAutoHyphens w:val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Coil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12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( 63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%)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11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( 57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%) </w:t>
            </w:r>
          </w:p>
        </w:tc>
        <w:tc>
          <w:tcPr>
            <w:tcW w:w="1405" w:type="dxa"/>
            <w:shd w:val="clear" w:color="auto" w:fill="auto"/>
            <w:noWrap/>
            <w:vAlign w:val="center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2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( 10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%)   </w:t>
            </w:r>
          </w:p>
        </w:tc>
        <w:tc>
          <w:tcPr>
            <w:tcW w:w="1385" w:type="dxa"/>
            <w:shd w:val="clear" w:color="auto" w:fill="auto"/>
            <w:noWrap/>
            <w:vAlign w:val="center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12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( 63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%)  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</w:tr>
      <w:tr w:rsidR="00AF2D2E" w:rsidRPr="00AE60BE" w:rsidTr="00546B89">
        <w:trPr>
          <w:trHeight w:val="300"/>
          <w:jc w:val="center"/>
        </w:trPr>
        <w:tc>
          <w:tcPr>
            <w:tcW w:w="909" w:type="dxa"/>
            <w:vMerge/>
            <w:vAlign w:val="center"/>
            <w:hideMark/>
          </w:tcPr>
          <w:p w:rsidR="00AF2D2E" w:rsidRPr="00AE60BE" w:rsidRDefault="00AF2D2E" w:rsidP="00546B89">
            <w:pPr>
              <w:suppressAutoHyphens w:val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Turn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0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 0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%)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4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( 21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%)</w:t>
            </w:r>
          </w:p>
        </w:tc>
        <w:tc>
          <w:tcPr>
            <w:tcW w:w="1405" w:type="dxa"/>
            <w:shd w:val="clear" w:color="auto" w:fill="auto"/>
            <w:noWrap/>
            <w:vAlign w:val="center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0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 0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%)</w:t>
            </w:r>
          </w:p>
        </w:tc>
        <w:tc>
          <w:tcPr>
            <w:tcW w:w="1385" w:type="dxa"/>
            <w:shd w:val="clear" w:color="auto" w:fill="auto"/>
            <w:noWrap/>
            <w:vAlign w:val="center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4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( 21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%)   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</w:tr>
      <w:tr w:rsidR="00AF2D2E" w:rsidRPr="00AE60BE" w:rsidTr="00546B89">
        <w:trPr>
          <w:trHeight w:val="300"/>
          <w:jc w:val="center"/>
        </w:trPr>
        <w:tc>
          <w:tcPr>
            <w:tcW w:w="909" w:type="dxa"/>
            <w:vMerge/>
            <w:vAlign w:val="center"/>
            <w:hideMark/>
          </w:tcPr>
          <w:p w:rsidR="00AF2D2E" w:rsidRPr="00AE60BE" w:rsidRDefault="00AF2D2E" w:rsidP="00546B89">
            <w:pPr>
              <w:suppressAutoHyphens w:val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Mean H-bond distance</w:t>
            </w:r>
            <w:r w:rsidR="00CC778A"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 w:rsidR="00491CE2"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(Å)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2.0 </w:t>
            </w:r>
            <w:proofErr w:type="spell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sd</w:t>
            </w:r>
            <w:proofErr w:type="spell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=0.2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2.1 </w:t>
            </w:r>
            <w:proofErr w:type="spell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sd</w:t>
            </w:r>
            <w:proofErr w:type="spell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=0.1 </w:t>
            </w:r>
          </w:p>
        </w:tc>
        <w:tc>
          <w:tcPr>
            <w:tcW w:w="1405" w:type="dxa"/>
            <w:shd w:val="clear" w:color="auto" w:fill="auto"/>
            <w:noWrap/>
            <w:vAlign w:val="center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2.2 </w:t>
            </w:r>
            <w:proofErr w:type="spell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sd</w:t>
            </w:r>
            <w:proofErr w:type="spell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=0.3</w:t>
            </w:r>
          </w:p>
        </w:tc>
        <w:tc>
          <w:tcPr>
            <w:tcW w:w="1385" w:type="dxa"/>
            <w:shd w:val="clear" w:color="auto" w:fill="auto"/>
            <w:noWrap/>
            <w:vAlign w:val="center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2.2 </w:t>
            </w:r>
            <w:proofErr w:type="spell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sd</w:t>
            </w:r>
            <w:proofErr w:type="spell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=0.3  </w:t>
            </w:r>
          </w:p>
        </w:tc>
        <w:tc>
          <w:tcPr>
            <w:tcW w:w="1055" w:type="dxa"/>
            <w:shd w:val="clear" w:color="auto" w:fill="auto"/>
            <w:noWrap/>
            <w:vAlign w:val="center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2.2 </w:t>
            </w:r>
            <w:proofErr w:type="spell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sd</w:t>
            </w:r>
            <w:proofErr w:type="spell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=0.4  </w:t>
            </w:r>
          </w:p>
        </w:tc>
      </w:tr>
      <w:tr w:rsidR="00AF2D2E" w:rsidRPr="00AE60BE" w:rsidTr="00546B89">
        <w:trPr>
          <w:trHeight w:val="300"/>
          <w:jc w:val="center"/>
        </w:trPr>
        <w:tc>
          <w:tcPr>
            <w:tcW w:w="909" w:type="dxa"/>
            <w:vMerge/>
            <w:vAlign w:val="center"/>
            <w:hideMark/>
          </w:tcPr>
          <w:p w:rsidR="00AF2D2E" w:rsidRPr="00AE60BE" w:rsidRDefault="00AF2D2E" w:rsidP="00546B89">
            <w:pPr>
              <w:suppressAutoHyphens w:val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Mean H-bond energy</w:t>
            </w:r>
            <w:r w:rsidR="001A3C63"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(kcal/</w:t>
            </w:r>
            <w:proofErr w:type="spellStart"/>
            <w:r w:rsidR="001A3C63"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mol</w:t>
            </w:r>
            <w:proofErr w:type="spellEnd"/>
            <w:r w:rsidR="001A3C63"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)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-2.6 </w:t>
            </w:r>
            <w:proofErr w:type="spell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sd</w:t>
            </w:r>
            <w:proofErr w:type="spell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=0.6 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-1.5 </w:t>
            </w:r>
            <w:proofErr w:type="spell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sd</w:t>
            </w:r>
            <w:proofErr w:type="spell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=0.5  </w:t>
            </w:r>
          </w:p>
        </w:tc>
        <w:tc>
          <w:tcPr>
            <w:tcW w:w="1405" w:type="dxa"/>
            <w:shd w:val="clear" w:color="auto" w:fill="auto"/>
            <w:noWrap/>
            <w:vAlign w:val="center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-1.7 </w:t>
            </w:r>
            <w:proofErr w:type="spell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sd</w:t>
            </w:r>
            <w:proofErr w:type="spell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=1.0 </w:t>
            </w:r>
          </w:p>
        </w:tc>
        <w:tc>
          <w:tcPr>
            <w:tcW w:w="1385" w:type="dxa"/>
            <w:shd w:val="clear" w:color="auto" w:fill="auto"/>
            <w:noWrap/>
            <w:vAlign w:val="center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-1.8 </w:t>
            </w:r>
            <w:proofErr w:type="spell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sd</w:t>
            </w:r>
            <w:proofErr w:type="spell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=1.1 </w:t>
            </w:r>
          </w:p>
        </w:tc>
        <w:tc>
          <w:tcPr>
            <w:tcW w:w="1055" w:type="dxa"/>
            <w:shd w:val="clear" w:color="auto" w:fill="auto"/>
            <w:noWrap/>
            <w:vAlign w:val="center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-2.0 </w:t>
            </w:r>
            <w:proofErr w:type="spell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sd</w:t>
            </w:r>
            <w:proofErr w:type="spell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=0.8 </w:t>
            </w:r>
          </w:p>
        </w:tc>
      </w:tr>
      <w:tr w:rsidR="00AF2D2E" w:rsidRPr="00AE60BE" w:rsidTr="00546B89">
        <w:trPr>
          <w:trHeight w:val="300"/>
          <w:jc w:val="center"/>
        </w:trPr>
        <w:tc>
          <w:tcPr>
            <w:tcW w:w="909" w:type="dxa"/>
            <w:vMerge/>
            <w:vAlign w:val="center"/>
            <w:hideMark/>
          </w:tcPr>
          <w:p w:rsidR="00AF2D2E" w:rsidRPr="00AE60BE" w:rsidRDefault="00AF2D2E" w:rsidP="00546B89">
            <w:pPr>
              <w:suppressAutoHyphens w:val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res with H-bonds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7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( 36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%)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6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( 31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%)</w:t>
            </w:r>
          </w:p>
        </w:tc>
        <w:tc>
          <w:tcPr>
            <w:tcW w:w="1405" w:type="dxa"/>
            <w:shd w:val="clear" w:color="auto" w:fill="auto"/>
            <w:noWrap/>
            <w:vAlign w:val="center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18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( 94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%)</w:t>
            </w:r>
          </w:p>
        </w:tc>
        <w:tc>
          <w:tcPr>
            <w:tcW w:w="1385" w:type="dxa"/>
            <w:shd w:val="clear" w:color="auto" w:fill="auto"/>
            <w:noWrap/>
            <w:vAlign w:val="center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 13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( 68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%)  </w:t>
            </w:r>
          </w:p>
        </w:tc>
        <w:tc>
          <w:tcPr>
            <w:tcW w:w="1055" w:type="dxa"/>
            <w:shd w:val="clear" w:color="auto" w:fill="auto"/>
            <w:noWrap/>
            <w:vAlign w:val="center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14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( 75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%)</w:t>
            </w:r>
          </w:p>
        </w:tc>
      </w:tr>
      <w:tr w:rsidR="00AF2D2E" w:rsidRPr="00AE60BE" w:rsidTr="00546B89">
        <w:trPr>
          <w:trHeight w:val="300"/>
          <w:jc w:val="center"/>
        </w:trPr>
        <w:tc>
          <w:tcPr>
            <w:tcW w:w="909" w:type="dxa"/>
            <w:vMerge/>
            <w:vAlign w:val="center"/>
            <w:hideMark/>
          </w:tcPr>
          <w:p w:rsidR="00AF2D2E" w:rsidRPr="00AE60BE" w:rsidRDefault="00AF2D2E" w:rsidP="00546B89">
            <w:pPr>
              <w:suppressAutoHyphens w:val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Free energy of Folding</w:t>
            </w:r>
            <w:r w:rsidR="00A23FCD"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(kcal/</w:t>
            </w:r>
            <w:proofErr w:type="spellStart"/>
            <w:r w:rsidR="00A23FCD"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mol</w:t>
            </w:r>
            <w:proofErr w:type="spellEnd"/>
            <w:r w:rsidR="00A23FCD"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)</w:t>
            </w:r>
          </w:p>
        </w:tc>
        <w:tc>
          <w:tcPr>
            <w:tcW w:w="1247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-11.05</w:t>
            </w:r>
          </w:p>
        </w:tc>
        <w:tc>
          <w:tcPr>
            <w:tcW w:w="1346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-3.96</w:t>
            </w:r>
          </w:p>
        </w:tc>
        <w:tc>
          <w:tcPr>
            <w:tcW w:w="140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-5.92</w:t>
            </w:r>
          </w:p>
        </w:tc>
        <w:tc>
          <w:tcPr>
            <w:tcW w:w="138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-4.66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-2.79</w:t>
            </w:r>
          </w:p>
        </w:tc>
      </w:tr>
      <w:tr w:rsidR="00AF2D2E" w:rsidRPr="00AE60BE" w:rsidTr="00546B89">
        <w:trPr>
          <w:trHeight w:val="300"/>
          <w:jc w:val="center"/>
        </w:trPr>
        <w:tc>
          <w:tcPr>
            <w:tcW w:w="909" w:type="dxa"/>
            <w:vMerge/>
            <w:vAlign w:val="center"/>
            <w:hideMark/>
          </w:tcPr>
          <w:p w:rsidR="00AF2D2E" w:rsidRPr="00AE60BE" w:rsidRDefault="00AF2D2E" w:rsidP="00546B89">
            <w:pPr>
              <w:suppressAutoHyphens w:val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247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346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40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38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</w:tr>
      <w:tr w:rsidR="00AF2D2E" w:rsidRPr="00AE60BE" w:rsidTr="00546B89">
        <w:trPr>
          <w:trHeight w:val="300"/>
          <w:jc w:val="center"/>
        </w:trPr>
        <w:tc>
          <w:tcPr>
            <w:tcW w:w="909" w:type="dxa"/>
            <w:vMerge/>
            <w:vAlign w:val="center"/>
            <w:hideMark/>
          </w:tcPr>
          <w:p w:rsidR="00AF2D2E" w:rsidRPr="00AE60BE" w:rsidRDefault="00AF2D2E" w:rsidP="00546B89">
            <w:pPr>
              <w:suppressAutoHyphens w:val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247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346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40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38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</w:tr>
      <w:tr w:rsidR="00AF2D2E" w:rsidRPr="00AE60BE" w:rsidTr="00546B89">
        <w:trPr>
          <w:trHeight w:val="300"/>
          <w:jc w:val="center"/>
        </w:trPr>
        <w:tc>
          <w:tcPr>
            <w:tcW w:w="909" w:type="dxa"/>
            <w:vMerge w:val="restart"/>
            <w:shd w:val="clear" w:color="auto" w:fill="auto"/>
            <w:noWrap/>
            <w:vAlign w:val="center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AMP4</w:t>
            </w:r>
            <w:r w:rsidR="00044D8D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3</w:t>
            </w: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Helix</w:t>
            </w:r>
          </w:p>
        </w:tc>
        <w:tc>
          <w:tcPr>
            <w:tcW w:w="1247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0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 0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%)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18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( 75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%)  </w:t>
            </w:r>
          </w:p>
        </w:tc>
        <w:tc>
          <w:tcPr>
            <w:tcW w:w="140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21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( 87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%) </w:t>
            </w:r>
          </w:p>
        </w:tc>
        <w:tc>
          <w:tcPr>
            <w:tcW w:w="138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18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( 75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%)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</w:tr>
      <w:tr w:rsidR="00AF2D2E" w:rsidRPr="00AE60BE" w:rsidTr="00546B89">
        <w:trPr>
          <w:trHeight w:val="300"/>
          <w:jc w:val="center"/>
        </w:trPr>
        <w:tc>
          <w:tcPr>
            <w:tcW w:w="909" w:type="dxa"/>
            <w:vMerge/>
            <w:vAlign w:val="center"/>
            <w:hideMark/>
          </w:tcPr>
          <w:p w:rsidR="00AF2D2E" w:rsidRPr="00AE60BE" w:rsidRDefault="00AF2D2E" w:rsidP="00546B89">
            <w:pPr>
              <w:suppressAutoHyphens w:val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Beta</w:t>
            </w:r>
          </w:p>
        </w:tc>
        <w:tc>
          <w:tcPr>
            <w:tcW w:w="1247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0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 0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%)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0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 0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%) </w:t>
            </w:r>
          </w:p>
        </w:tc>
        <w:tc>
          <w:tcPr>
            <w:tcW w:w="140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0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 0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%) </w:t>
            </w:r>
          </w:p>
        </w:tc>
        <w:tc>
          <w:tcPr>
            <w:tcW w:w="138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0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 0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%)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</w:tr>
      <w:tr w:rsidR="00AF2D2E" w:rsidRPr="00AE60BE" w:rsidTr="00546B89">
        <w:trPr>
          <w:trHeight w:val="300"/>
          <w:jc w:val="center"/>
        </w:trPr>
        <w:tc>
          <w:tcPr>
            <w:tcW w:w="909" w:type="dxa"/>
            <w:vMerge/>
            <w:vAlign w:val="center"/>
            <w:hideMark/>
          </w:tcPr>
          <w:p w:rsidR="00AF2D2E" w:rsidRPr="00AE60BE" w:rsidRDefault="00AF2D2E" w:rsidP="00546B89">
            <w:pPr>
              <w:suppressAutoHyphens w:val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Coil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24   (100%)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6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( 25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%)</w:t>
            </w:r>
          </w:p>
        </w:tc>
        <w:tc>
          <w:tcPr>
            <w:tcW w:w="1405" w:type="dxa"/>
            <w:shd w:val="clear" w:color="auto" w:fill="auto"/>
            <w:noWrap/>
            <w:vAlign w:val="center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3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( 12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%)  </w:t>
            </w:r>
          </w:p>
        </w:tc>
        <w:tc>
          <w:tcPr>
            <w:tcW w:w="1385" w:type="dxa"/>
            <w:shd w:val="clear" w:color="auto" w:fill="auto"/>
            <w:noWrap/>
            <w:vAlign w:val="center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6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( 25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%) 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</w:tr>
      <w:tr w:rsidR="00AF2D2E" w:rsidRPr="00AE60BE" w:rsidTr="00546B89">
        <w:trPr>
          <w:trHeight w:val="300"/>
          <w:jc w:val="center"/>
        </w:trPr>
        <w:tc>
          <w:tcPr>
            <w:tcW w:w="909" w:type="dxa"/>
            <w:vMerge/>
            <w:vAlign w:val="center"/>
            <w:hideMark/>
          </w:tcPr>
          <w:p w:rsidR="00AF2D2E" w:rsidRPr="00AE60BE" w:rsidRDefault="00AF2D2E" w:rsidP="00546B89">
            <w:pPr>
              <w:suppressAutoHyphens w:val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Turn</w:t>
            </w:r>
          </w:p>
        </w:tc>
        <w:tc>
          <w:tcPr>
            <w:tcW w:w="1247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0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 0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%)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12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( 50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%) </w:t>
            </w:r>
          </w:p>
        </w:tc>
        <w:tc>
          <w:tcPr>
            <w:tcW w:w="140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4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( 16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%) </w:t>
            </w:r>
          </w:p>
        </w:tc>
        <w:tc>
          <w:tcPr>
            <w:tcW w:w="138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4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( 16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%) 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</w:tr>
      <w:tr w:rsidR="00AF2D2E" w:rsidRPr="00AE60BE" w:rsidTr="00546B89">
        <w:trPr>
          <w:trHeight w:val="300"/>
          <w:jc w:val="center"/>
        </w:trPr>
        <w:tc>
          <w:tcPr>
            <w:tcW w:w="909" w:type="dxa"/>
            <w:vMerge/>
            <w:vAlign w:val="center"/>
            <w:hideMark/>
          </w:tcPr>
          <w:p w:rsidR="00AF2D2E" w:rsidRPr="00AE60BE" w:rsidRDefault="00AF2D2E" w:rsidP="00546B89">
            <w:pPr>
              <w:suppressAutoHyphens w:val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Mean H-bond distance</w:t>
            </w:r>
            <w:r w:rsidR="00CC778A"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 w:rsidR="00491CE2"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(Å)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0.0 </w:t>
            </w:r>
            <w:proofErr w:type="spell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sd</w:t>
            </w:r>
            <w:proofErr w:type="spell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=0.0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2.2 </w:t>
            </w:r>
            <w:proofErr w:type="spell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sd</w:t>
            </w:r>
            <w:proofErr w:type="spell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=0.4 </w:t>
            </w:r>
          </w:p>
        </w:tc>
        <w:tc>
          <w:tcPr>
            <w:tcW w:w="1405" w:type="dxa"/>
            <w:shd w:val="clear" w:color="auto" w:fill="auto"/>
            <w:noWrap/>
            <w:vAlign w:val="center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2.4 </w:t>
            </w:r>
            <w:proofErr w:type="spell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sd</w:t>
            </w:r>
            <w:proofErr w:type="spell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=0.4</w:t>
            </w:r>
          </w:p>
        </w:tc>
        <w:tc>
          <w:tcPr>
            <w:tcW w:w="1385" w:type="dxa"/>
            <w:shd w:val="clear" w:color="auto" w:fill="auto"/>
            <w:noWrap/>
            <w:vAlign w:val="center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2.3 </w:t>
            </w:r>
            <w:proofErr w:type="spell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sd</w:t>
            </w:r>
            <w:proofErr w:type="spell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=0.4   </w:t>
            </w:r>
          </w:p>
        </w:tc>
        <w:tc>
          <w:tcPr>
            <w:tcW w:w="1055" w:type="dxa"/>
            <w:shd w:val="clear" w:color="auto" w:fill="auto"/>
            <w:noWrap/>
            <w:vAlign w:val="center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2.2 </w:t>
            </w:r>
            <w:proofErr w:type="spell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sd</w:t>
            </w:r>
            <w:proofErr w:type="spell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=0.4  </w:t>
            </w:r>
          </w:p>
        </w:tc>
      </w:tr>
      <w:tr w:rsidR="00AF2D2E" w:rsidRPr="00AE60BE" w:rsidTr="00546B89">
        <w:trPr>
          <w:trHeight w:val="300"/>
          <w:jc w:val="center"/>
        </w:trPr>
        <w:tc>
          <w:tcPr>
            <w:tcW w:w="909" w:type="dxa"/>
            <w:vMerge/>
            <w:vAlign w:val="center"/>
            <w:hideMark/>
          </w:tcPr>
          <w:p w:rsidR="00AF2D2E" w:rsidRPr="00AE60BE" w:rsidRDefault="00AF2D2E" w:rsidP="00546B89">
            <w:pPr>
              <w:suppressAutoHyphens w:val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Mean H-bond energy</w:t>
            </w:r>
            <w:r w:rsidR="001A3C63"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(kcal/</w:t>
            </w:r>
            <w:proofErr w:type="spellStart"/>
            <w:r w:rsidR="001A3C63"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mol</w:t>
            </w:r>
            <w:proofErr w:type="spellEnd"/>
            <w:r w:rsidR="001A3C63"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)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0.0 </w:t>
            </w:r>
            <w:proofErr w:type="spell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sd</w:t>
            </w:r>
            <w:proofErr w:type="spell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=0.0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-1.5 </w:t>
            </w:r>
            <w:proofErr w:type="spell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sd</w:t>
            </w:r>
            <w:proofErr w:type="spell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=1.0 </w:t>
            </w:r>
          </w:p>
        </w:tc>
        <w:tc>
          <w:tcPr>
            <w:tcW w:w="1405" w:type="dxa"/>
            <w:shd w:val="clear" w:color="auto" w:fill="auto"/>
            <w:noWrap/>
            <w:vAlign w:val="center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-1.2 </w:t>
            </w:r>
            <w:proofErr w:type="spell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sd</w:t>
            </w:r>
            <w:proofErr w:type="spell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=1.0 </w:t>
            </w:r>
          </w:p>
        </w:tc>
        <w:tc>
          <w:tcPr>
            <w:tcW w:w="1385" w:type="dxa"/>
            <w:shd w:val="clear" w:color="auto" w:fill="auto"/>
            <w:noWrap/>
            <w:vAlign w:val="center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-1.5 </w:t>
            </w:r>
            <w:proofErr w:type="spell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sd</w:t>
            </w:r>
            <w:proofErr w:type="spell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=1.1</w:t>
            </w:r>
          </w:p>
        </w:tc>
        <w:tc>
          <w:tcPr>
            <w:tcW w:w="1055" w:type="dxa"/>
            <w:shd w:val="clear" w:color="auto" w:fill="auto"/>
            <w:noWrap/>
            <w:vAlign w:val="center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-2.0 </w:t>
            </w:r>
            <w:proofErr w:type="spell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sd</w:t>
            </w:r>
            <w:proofErr w:type="spell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=0.8</w:t>
            </w:r>
          </w:p>
        </w:tc>
      </w:tr>
      <w:tr w:rsidR="00AF2D2E" w:rsidRPr="00AE60BE" w:rsidTr="00546B89">
        <w:trPr>
          <w:trHeight w:val="300"/>
          <w:jc w:val="center"/>
        </w:trPr>
        <w:tc>
          <w:tcPr>
            <w:tcW w:w="909" w:type="dxa"/>
            <w:vMerge/>
            <w:vAlign w:val="center"/>
            <w:hideMark/>
          </w:tcPr>
          <w:p w:rsidR="00AF2D2E" w:rsidRPr="00AE60BE" w:rsidRDefault="00AF2D2E" w:rsidP="00546B89">
            <w:pPr>
              <w:suppressAutoHyphens w:val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res with H-bonds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0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 0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%) 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23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( 95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%)</w:t>
            </w:r>
          </w:p>
        </w:tc>
        <w:tc>
          <w:tcPr>
            <w:tcW w:w="1405" w:type="dxa"/>
            <w:shd w:val="clear" w:color="auto" w:fill="auto"/>
            <w:noWrap/>
            <w:vAlign w:val="center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24   (100%)  </w:t>
            </w:r>
          </w:p>
        </w:tc>
        <w:tc>
          <w:tcPr>
            <w:tcW w:w="1385" w:type="dxa"/>
            <w:shd w:val="clear" w:color="auto" w:fill="auto"/>
            <w:noWrap/>
            <w:vAlign w:val="center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22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( 91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%)   </w:t>
            </w:r>
          </w:p>
        </w:tc>
        <w:tc>
          <w:tcPr>
            <w:tcW w:w="1055" w:type="dxa"/>
            <w:shd w:val="clear" w:color="auto" w:fill="auto"/>
            <w:noWrap/>
            <w:vAlign w:val="center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18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( 75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%)   </w:t>
            </w:r>
          </w:p>
        </w:tc>
      </w:tr>
      <w:tr w:rsidR="00AF2D2E" w:rsidRPr="00AE60BE" w:rsidTr="00546B89">
        <w:trPr>
          <w:trHeight w:val="300"/>
          <w:jc w:val="center"/>
        </w:trPr>
        <w:tc>
          <w:tcPr>
            <w:tcW w:w="909" w:type="dxa"/>
            <w:vMerge/>
            <w:vAlign w:val="center"/>
            <w:hideMark/>
          </w:tcPr>
          <w:p w:rsidR="00AF2D2E" w:rsidRPr="00AE60BE" w:rsidRDefault="00AF2D2E" w:rsidP="00546B89">
            <w:pPr>
              <w:suppressAutoHyphens w:val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Free energy of Folding</w:t>
            </w:r>
            <w:r w:rsidR="00A23FCD"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(kcal/</w:t>
            </w:r>
            <w:proofErr w:type="spellStart"/>
            <w:r w:rsidR="00A23FCD"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mol</w:t>
            </w:r>
            <w:proofErr w:type="spellEnd"/>
            <w:r w:rsidR="00A23FCD"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)</w:t>
            </w:r>
          </w:p>
        </w:tc>
        <w:tc>
          <w:tcPr>
            <w:tcW w:w="1247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-11.28</w:t>
            </w:r>
          </w:p>
        </w:tc>
        <w:tc>
          <w:tcPr>
            <w:tcW w:w="1346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-7.51</w:t>
            </w:r>
          </w:p>
        </w:tc>
        <w:tc>
          <w:tcPr>
            <w:tcW w:w="140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-12.32</w:t>
            </w:r>
          </w:p>
        </w:tc>
        <w:tc>
          <w:tcPr>
            <w:tcW w:w="138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-8.87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-7.74</w:t>
            </w:r>
          </w:p>
        </w:tc>
      </w:tr>
      <w:tr w:rsidR="00AF2D2E" w:rsidRPr="00AE60BE" w:rsidTr="00546B89">
        <w:trPr>
          <w:trHeight w:val="300"/>
          <w:jc w:val="center"/>
        </w:trPr>
        <w:tc>
          <w:tcPr>
            <w:tcW w:w="909" w:type="dxa"/>
            <w:vMerge/>
            <w:vAlign w:val="center"/>
            <w:hideMark/>
          </w:tcPr>
          <w:p w:rsidR="00AF2D2E" w:rsidRPr="00AE60BE" w:rsidRDefault="00AF2D2E" w:rsidP="00546B89">
            <w:pPr>
              <w:suppressAutoHyphens w:val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247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346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40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38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</w:tr>
      <w:tr w:rsidR="00AF2D2E" w:rsidRPr="00AE60BE" w:rsidTr="00546B89">
        <w:trPr>
          <w:trHeight w:val="300"/>
          <w:jc w:val="center"/>
        </w:trPr>
        <w:tc>
          <w:tcPr>
            <w:tcW w:w="909" w:type="dxa"/>
            <w:vMerge/>
            <w:vAlign w:val="center"/>
            <w:hideMark/>
          </w:tcPr>
          <w:p w:rsidR="00AF2D2E" w:rsidRPr="00AE60BE" w:rsidRDefault="00AF2D2E" w:rsidP="00546B89">
            <w:pPr>
              <w:suppressAutoHyphens w:val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247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346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40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38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</w:tr>
      <w:tr w:rsidR="00AF2D2E" w:rsidRPr="00AE60BE" w:rsidTr="00546B89">
        <w:trPr>
          <w:trHeight w:val="300"/>
          <w:jc w:val="center"/>
        </w:trPr>
        <w:tc>
          <w:tcPr>
            <w:tcW w:w="909" w:type="dxa"/>
            <w:vMerge w:val="restart"/>
            <w:shd w:val="clear" w:color="auto" w:fill="auto"/>
            <w:noWrap/>
            <w:vAlign w:val="center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AMP16</w:t>
            </w:r>
            <w:r w:rsidR="00044D8D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4</w:t>
            </w: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Helix</w:t>
            </w:r>
          </w:p>
        </w:tc>
        <w:tc>
          <w:tcPr>
            <w:tcW w:w="1247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0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 0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%)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0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( 0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%)</w:t>
            </w:r>
          </w:p>
        </w:tc>
        <w:tc>
          <w:tcPr>
            <w:tcW w:w="1405" w:type="dxa"/>
            <w:shd w:val="clear" w:color="auto" w:fill="auto"/>
            <w:noWrap/>
            <w:vAlign w:val="center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18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( 60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%)</w:t>
            </w:r>
          </w:p>
        </w:tc>
        <w:tc>
          <w:tcPr>
            <w:tcW w:w="1385" w:type="dxa"/>
            <w:shd w:val="clear" w:color="auto" w:fill="auto"/>
            <w:noWrap/>
            <w:vAlign w:val="center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7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( 23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%) 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</w:tr>
      <w:tr w:rsidR="00AF2D2E" w:rsidRPr="00AE60BE" w:rsidTr="00546B89">
        <w:trPr>
          <w:trHeight w:val="300"/>
          <w:jc w:val="center"/>
        </w:trPr>
        <w:tc>
          <w:tcPr>
            <w:tcW w:w="909" w:type="dxa"/>
            <w:vMerge/>
            <w:vAlign w:val="center"/>
            <w:hideMark/>
          </w:tcPr>
          <w:p w:rsidR="00AF2D2E" w:rsidRPr="00AE60BE" w:rsidRDefault="00AF2D2E" w:rsidP="00546B89">
            <w:pPr>
              <w:suppressAutoHyphens w:val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Beta</w:t>
            </w:r>
          </w:p>
        </w:tc>
        <w:tc>
          <w:tcPr>
            <w:tcW w:w="1247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0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 0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%)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4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( 13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%) </w:t>
            </w:r>
          </w:p>
        </w:tc>
        <w:tc>
          <w:tcPr>
            <w:tcW w:w="140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 0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 0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%)</w:t>
            </w:r>
          </w:p>
        </w:tc>
        <w:tc>
          <w:tcPr>
            <w:tcW w:w="138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0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 0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%)  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</w:tr>
      <w:tr w:rsidR="00AF2D2E" w:rsidRPr="00AE60BE" w:rsidTr="00546B89">
        <w:trPr>
          <w:trHeight w:val="300"/>
          <w:jc w:val="center"/>
        </w:trPr>
        <w:tc>
          <w:tcPr>
            <w:tcW w:w="909" w:type="dxa"/>
            <w:vMerge/>
            <w:vAlign w:val="center"/>
            <w:hideMark/>
          </w:tcPr>
          <w:p w:rsidR="00AF2D2E" w:rsidRPr="00AE60BE" w:rsidRDefault="00AF2D2E" w:rsidP="00546B89">
            <w:pPr>
              <w:suppressAutoHyphens w:val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Coil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30   (100%) 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26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( 86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%) </w:t>
            </w:r>
          </w:p>
        </w:tc>
        <w:tc>
          <w:tcPr>
            <w:tcW w:w="1405" w:type="dxa"/>
            <w:shd w:val="clear" w:color="auto" w:fill="auto"/>
            <w:noWrap/>
            <w:vAlign w:val="center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12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( 40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%) </w:t>
            </w:r>
          </w:p>
        </w:tc>
        <w:tc>
          <w:tcPr>
            <w:tcW w:w="1385" w:type="dxa"/>
            <w:shd w:val="clear" w:color="auto" w:fill="auto"/>
            <w:noWrap/>
            <w:vAlign w:val="center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23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( 76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%) 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</w:tr>
      <w:tr w:rsidR="00AF2D2E" w:rsidRPr="00AE60BE" w:rsidTr="00546B89">
        <w:trPr>
          <w:trHeight w:val="300"/>
          <w:jc w:val="center"/>
        </w:trPr>
        <w:tc>
          <w:tcPr>
            <w:tcW w:w="909" w:type="dxa"/>
            <w:vMerge/>
            <w:vAlign w:val="center"/>
            <w:hideMark/>
          </w:tcPr>
          <w:p w:rsidR="00AF2D2E" w:rsidRPr="00AE60BE" w:rsidRDefault="00AF2D2E" w:rsidP="00546B89">
            <w:pPr>
              <w:suppressAutoHyphens w:val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Turn</w:t>
            </w:r>
          </w:p>
        </w:tc>
        <w:tc>
          <w:tcPr>
            <w:tcW w:w="1247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0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 0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%)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4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 13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%)</w:t>
            </w:r>
          </w:p>
        </w:tc>
        <w:tc>
          <w:tcPr>
            <w:tcW w:w="140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4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( 13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%) </w:t>
            </w:r>
          </w:p>
        </w:tc>
        <w:tc>
          <w:tcPr>
            <w:tcW w:w="138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4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( 13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%) 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</w:tr>
      <w:tr w:rsidR="00AF2D2E" w:rsidRPr="00AE60BE" w:rsidTr="00546B89">
        <w:trPr>
          <w:trHeight w:val="300"/>
          <w:jc w:val="center"/>
        </w:trPr>
        <w:tc>
          <w:tcPr>
            <w:tcW w:w="909" w:type="dxa"/>
            <w:vMerge/>
            <w:vAlign w:val="center"/>
            <w:hideMark/>
          </w:tcPr>
          <w:p w:rsidR="00AF2D2E" w:rsidRPr="00AE60BE" w:rsidRDefault="00AF2D2E" w:rsidP="00546B89">
            <w:pPr>
              <w:suppressAutoHyphens w:val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Mean H-bond distance</w:t>
            </w:r>
            <w:r w:rsidR="00CC778A"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 w:rsidR="00491CE2"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(Å)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2.5 </w:t>
            </w:r>
            <w:proofErr w:type="spell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sd</w:t>
            </w:r>
            <w:proofErr w:type="spell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=0.0 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2.7 </w:t>
            </w:r>
            <w:proofErr w:type="spell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sd</w:t>
            </w:r>
            <w:proofErr w:type="spell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=0.4 </w:t>
            </w:r>
          </w:p>
        </w:tc>
        <w:tc>
          <w:tcPr>
            <w:tcW w:w="1405" w:type="dxa"/>
            <w:shd w:val="clear" w:color="auto" w:fill="auto"/>
            <w:noWrap/>
            <w:vAlign w:val="center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2.3 </w:t>
            </w:r>
            <w:proofErr w:type="spell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sd</w:t>
            </w:r>
            <w:proofErr w:type="spell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=0.4 </w:t>
            </w:r>
          </w:p>
        </w:tc>
        <w:tc>
          <w:tcPr>
            <w:tcW w:w="1385" w:type="dxa"/>
            <w:shd w:val="clear" w:color="auto" w:fill="auto"/>
            <w:noWrap/>
            <w:vAlign w:val="center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2.3 </w:t>
            </w:r>
            <w:proofErr w:type="spell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sd</w:t>
            </w:r>
            <w:proofErr w:type="spell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=0.3  </w:t>
            </w:r>
          </w:p>
        </w:tc>
        <w:tc>
          <w:tcPr>
            <w:tcW w:w="1055" w:type="dxa"/>
            <w:shd w:val="clear" w:color="auto" w:fill="auto"/>
            <w:noWrap/>
            <w:vAlign w:val="center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2.2 </w:t>
            </w:r>
            <w:proofErr w:type="spell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sd</w:t>
            </w:r>
            <w:proofErr w:type="spell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=0.4    </w:t>
            </w:r>
          </w:p>
        </w:tc>
      </w:tr>
      <w:tr w:rsidR="00AF2D2E" w:rsidRPr="00AE60BE" w:rsidTr="00546B89">
        <w:trPr>
          <w:trHeight w:val="300"/>
          <w:jc w:val="center"/>
        </w:trPr>
        <w:tc>
          <w:tcPr>
            <w:tcW w:w="909" w:type="dxa"/>
            <w:vMerge/>
            <w:vAlign w:val="center"/>
            <w:hideMark/>
          </w:tcPr>
          <w:p w:rsidR="00AF2D2E" w:rsidRPr="00AE60BE" w:rsidRDefault="00AF2D2E" w:rsidP="00546B89">
            <w:pPr>
              <w:suppressAutoHyphens w:val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Mean H-bond energy</w:t>
            </w:r>
            <w:r w:rsidR="001A3C63"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(kcal/</w:t>
            </w:r>
            <w:proofErr w:type="spellStart"/>
            <w:r w:rsidR="001A3C63"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mol</w:t>
            </w:r>
            <w:proofErr w:type="spellEnd"/>
            <w:r w:rsidR="001A3C63"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)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-1.2 </w:t>
            </w:r>
            <w:proofErr w:type="spell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sd</w:t>
            </w:r>
            <w:proofErr w:type="spell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=0.0 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-0.5   </w:t>
            </w:r>
            <w:proofErr w:type="spell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sd</w:t>
            </w:r>
            <w:proofErr w:type="spell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=0.8</w:t>
            </w:r>
          </w:p>
        </w:tc>
        <w:tc>
          <w:tcPr>
            <w:tcW w:w="1405" w:type="dxa"/>
            <w:shd w:val="clear" w:color="auto" w:fill="auto"/>
            <w:noWrap/>
            <w:vAlign w:val="center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-1.6 </w:t>
            </w:r>
            <w:proofErr w:type="spell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sd</w:t>
            </w:r>
            <w:proofErr w:type="spell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=1.1</w:t>
            </w:r>
          </w:p>
        </w:tc>
        <w:tc>
          <w:tcPr>
            <w:tcW w:w="1385" w:type="dxa"/>
            <w:shd w:val="clear" w:color="auto" w:fill="auto"/>
            <w:noWrap/>
            <w:vAlign w:val="center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-1.2 </w:t>
            </w:r>
            <w:proofErr w:type="spell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sd</w:t>
            </w:r>
            <w:proofErr w:type="spell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=0.9  </w:t>
            </w:r>
          </w:p>
        </w:tc>
        <w:tc>
          <w:tcPr>
            <w:tcW w:w="1055" w:type="dxa"/>
            <w:shd w:val="clear" w:color="auto" w:fill="auto"/>
            <w:noWrap/>
            <w:vAlign w:val="center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-2.0 </w:t>
            </w:r>
            <w:proofErr w:type="spell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sd</w:t>
            </w:r>
            <w:proofErr w:type="spell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=0.8 </w:t>
            </w:r>
          </w:p>
        </w:tc>
      </w:tr>
      <w:tr w:rsidR="00AF2D2E" w:rsidRPr="00AE60BE" w:rsidTr="00546B89">
        <w:trPr>
          <w:trHeight w:val="300"/>
          <w:jc w:val="center"/>
        </w:trPr>
        <w:tc>
          <w:tcPr>
            <w:tcW w:w="909" w:type="dxa"/>
            <w:vMerge/>
            <w:vAlign w:val="center"/>
            <w:hideMark/>
          </w:tcPr>
          <w:p w:rsidR="00AF2D2E" w:rsidRPr="00AE60BE" w:rsidRDefault="00AF2D2E" w:rsidP="00546B89">
            <w:pPr>
              <w:suppressAutoHyphens w:val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res with H-bonds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2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 6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%)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19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( 63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%)</w:t>
            </w:r>
          </w:p>
        </w:tc>
        <w:tc>
          <w:tcPr>
            <w:tcW w:w="1405" w:type="dxa"/>
            <w:shd w:val="clear" w:color="auto" w:fill="auto"/>
            <w:noWrap/>
            <w:vAlign w:val="center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22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( 73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%) </w:t>
            </w:r>
          </w:p>
        </w:tc>
        <w:tc>
          <w:tcPr>
            <w:tcW w:w="1385" w:type="dxa"/>
            <w:shd w:val="clear" w:color="auto" w:fill="auto"/>
            <w:noWrap/>
            <w:vAlign w:val="center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12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( 40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%) </w:t>
            </w:r>
          </w:p>
        </w:tc>
        <w:tc>
          <w:tcPr>
            <w:tcW w:w="1055" w:type="dxa"/>
            <w:shd w:val="clear" w:color="auto" w:fill="auto"/>
            <w:noWrap/>
            <w:vAlign w:val="center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22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( 75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%) </w:t>
            </w:r>
          </w:p>
        </w:tc>
      </w:tr>
      <w:tr w:rsidR="00AF2D2E" w:rsidRPr="00AE60BE" w:rsidTr="00546B89">
        <w:trPr>
          <w:trHeight w:val="300"/>
          <w:jc w:val="center"/>
        </w:trPr>
        <w:tc>
          <w:tcPr>
            <w:tcW w:w="909" w:type="dxa"/>
            <w:vMerge/>
            <w:vAlign w:val="center"/>
            <w:hideMark/>
          </w:tcPr>
          <w:p w:rsidR="00AF2D2E" w:rsidRPr="00AE60BE" w:rsidRDefault="00AF2D2E" w:rsidP="00546B89">
            <w:pPr>
              <w:suppressAutoHyphens w:val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Free energy of Folding</w:t>
            </w:r>
            <w:r w:rsidR="00A23FCD"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(kcal/</w:t>
            </w:r>
            <w:proofErr w:type="spellStart"/>
            <w:r w:rsidR="00A23FCD"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mol</w:t>
            </w:r>
            <w:proofErr w:type="spellEnd"/>
            <w:r w:rsidR="00A23FCD"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)</w:t>
            </w:r>
          </w:p>
        </w:tc>
        <w:tc>
          <w:tcPr>
            <w:tcW w:w="1247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-2.78</w:t>
            </w:r>
          </w:p>
        </w:tc>
        <w:tc>
          <w:tcPr>
            <w:tcW w:w="1346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-8.07</w:t>
            </w:r>
          </w:p>
        </w:tc>
        <w:tc>
          <w:tcPr>
            <w:tcW w:w="140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-8.62</w:t>
            </w:r>
          </w:p>
        </w:tc>
        <w:tc>
          <w:tcPr>
            <w:tcW w:w="138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-15.03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-13.68</w:t>
            </w:r>
          </w:p>
        </w:tc>
      </w:tr>
      <w:tr w:rsidR="00AF2D2E" w:rsidRPr="00AE60BE" w:rsidTr="00546B89">
        <w:trPr>
          <w:trHeight w:val="300"/>
          <w:jc w:val="center"/>
        </w:trPr>
        <w:tc>
          <w:tcPr>
            <w:tcW w:w="909" w:type="dxa"/>
            <w:vMerge/>
            <w:vAlign w:val="center"/>
            <w:hideMark/>
          </w:tcPr>
          <w:p w:rsidR="00AF2D2E" w:rsidRPr="00AE60BE" w:rsidRDefault="00AF2D2E" w:rsidP="00546B89">
            <w:pPr>
              <w:suppressAutoHyphens w:val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247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346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40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38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</w:tr>
      <w:tr w:rsidR="00AF2D2E" w:rsidRPr="00AE60BE" w:rsidTr="00546B89">
        <w:trPr>
          <w:trHeight w:val="300"/>
          <w:jc w:val="center"/>
        </w:trPr>
        <w:tc>
          <w:tcPr>
            <w:tcW w:w="909" w:type="dxa"/>
            <w:vMerge/>
            <w:vAlign w:val="center"/>
            <w:hideMark/>
          </w:tcPr>
          <w:p w:rsidR="00AF2D2E" w:rsidRPr="00AE60BE" w:rsidRDefault="00AF2D2E" w:rsidP="00546B89">
            <w:pPr>
              <w:suppressAutoHyphens w:val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247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346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40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38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</w:tr>
      <w:tr w:rsidR="00AF2D2E" w:rsidRPr="00AE60BE" w:rsidTr="00546B89">
        <w:trPr>
          <w:trHeight w:val="300"/>
          <w:jc w:val="center"/>
        </w:trPr>
        <w:tc>
          <w:tcPr>
            <w:tcW w:w="909" w:type="dxa"/>
            <w:vMerge w:val="restart"/>
            <w:shd w:val="clear" w:color="auto" w:fill="auto"/>
            <w:noWrap/>
            <w:vAlign w:val="center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AMP17</w:t>
            </w:r>
            <w:r w:rsidR="00044D8D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5</w:t>
            </w: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Helix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17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( 68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%) 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13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( 52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%)</w:t>
            </w:r>
          </w:p>
        </w:tc>
        <w:tc>
          <w:tcPr>
            <w:tcW w:w="140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18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( 60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%)  </w:t>
            </w:r>
          </w:p>
        </w:tc>
        <w:tc>
          <w:tcPr>
            <w:tcW w:w="138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17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( 68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%)  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</w:tr>
      <w:tr w:rsidR="00AF2D2E" w:rsidRPr="00AE60BE" w:rsidTr="00546B89">
        <w:trPr>
          <w:trHeight w:val="300"/>
          <w:jc w:val="center"/>
        </w:trPr>
        <w:tc>
          <w:tcPr>
            <w:tcW w:w="909" w:type="dxa"/>
            <w:vMerge/>
            <w:vAlign w:val="center"/>
            <w:hideMark/>
          </w:tcPr>
          <w:p w:rsidR="00AF2D2E" w:rsidRPr="00AE60BE" w:rsidRDefault="00AF2D2E" w:rsidP="00546B89">
            <w:pPr>
              <w:suppressAutoHyphens w:val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Beta</w:t>
            </w:r>
          </w:p>
        </w:tc>
        <w:tc>
          <w:tcPr>
            <w:tcW w:w="1247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0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 0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%)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0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 0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%)</w:t>
            </w:r>
          </w:p>
        </w:tc>
        <w:tc>
          <w:tcPr>
            <w:tcW w:w="140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 0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 0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%) </w:t>
            </w:r>
          </w:p>
        </w:tc>
        <w:tc>
          <w:tcPr>
            <w:tcW w:w="138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0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 0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%)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</w:tr>
      <w:tr w:rsidR="00AF2D2E" w:rsidRPr="00AE60BE" w:rsidTr="00546B89">
        <w:trPr>
          <w:trHeight w:val="300"/>
          <w:jc w:val="center"/>
        </w:trPr>
        <w:tc>
          <w:tcPr>
            <w:tcW w:w="909" w:type="dxa"/>
            <w:vMerge/>
            <w:vAlign w:val="center"/>
            <w:hideMark/>
          </w:tcPr>
          <w:p w:rsidR="00AF2D2E" w:rsidRPr="00AE60BE" w:rsidRDefault="00AF2D2E" w:rsidP="00546B89">
            <w:pPr>
              <w:suppressAutoHyphens w:val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Coil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8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( 32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%)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12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( 48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%)</w:t>
            </w:r>
          </w:p>
        </w:tc>
        <w:tc>
          <w:tcPr>
            <w:tcW w:w="140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12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( 40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%)</w:t>
            </w:r>
          </w:p>
        </w:tc>
        <w:tc>
          <w:tcPr>
            <w:tcW w:w="138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8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( 32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%)  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</w:tr>
      <w:tr w:rsidR="00AF2D2E" w:rsidRPr="00AE60BE" w:rsidTr="00546B89">
        <w:trPr>
          <w:trHeight w:val="300"/>
          <w:jc w:val="center"/>
        </w:trPr>
        <w:tc>
          <w:tcPr>
            <w:tcW w:w="909" w:type="dxa"/>
            <w:vMerge/>
            <w:vAlign w:val="center"/>
            <w:hideMark/>
          </w:tcPr>
          <w:p w:rsidR="00AF2D2E" w:rsidRPr="00AE60BE" w:rsidRDefault="00AF2D2E" w:rsidP="00546B89">
            <w:pPr>
              <w:suppressAutoHyphens w:val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Turn</w:t>
            </w:r>
          </w:p>
        </w:tc>
        <w:tc>
          <w:tcPr>
            <w:tcW w:w="1247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0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 0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%)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4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( 16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%)   </w:t>
            </w:r>
          </w:p>
        </w:tc>
        <w:tc>
          <w:tcPr>
            <w:tcW w:w="140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4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( 13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%) </w:t>
            </w:r>
          </w:p>
        </w:tc>
        <w:tc>
          <w:tcPr>
            <w:tcW w:w="138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4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( 16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%) 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</w:tr>
      <w:tr w:rsidR="00AF2D2E" w:rsidRPr="00AE60BE" w:rsidTr="00546B89">
        <w:trPr>
          <w:trHeight w:val="300"/>
          <w:jc w:val="center"/>
        </w:trPr>
        <w:tc>
          <w:tcPr>
            <w:tcW w:w="909" w:type="dxa"/>
            <w:vMerge/>
            <w:vAlign w:val="center"/>
            <w:hideMark/>
          </w:tcPr>
          <w:p w:rsidR="00AF2D2E" w:rsidRPr="00AE60BE" w:rsidRDefault="00AF2D2E" w:rsidP="00546B89">
            <w:pPr>
              <w:suppressAutoHyphens w:val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Mean H-bond distance</w:t>
            </w:r>
            <w:r w:rsidR="00CC778A"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 w:rsidR="00491CE2"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(Å)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2.3 </w:t>
            </w:r>
            <w:proofErr w:type="spell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sd</w:t>
            </w:r>
            <w:proofErr w:type="spell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=0.4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2.3 </w:t>
            </w:r>
            <w:proofErr w:type="spell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sd</w:t>
            </w:r>
            <w:proofErr w:type="spell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=0.3</w:t>
            </w:r>
          </w:p>
        </w:tc>
        <w:tc>
          <w:tcPr>
            <w:tcW w:w="140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2.3 </w:t>
            </w:r>
            <w:proofErr w:type="spell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sd</w:t>
            </w:r>
            <w:proofErr w:type="spell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=0.4 </w:t>
            </w:r>
          </w:p>
        </w:tc>
        <w:tc>
          <w:tcPr>
            <w:tcW w:w="138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2.2 </w:t>
            </w:r>
            <w:proofErr w:type="spell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sd</w:t>
            </w:r>
            <w:proofErr w:type="spell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=0.4 </w:t>
            </w:r>
          </w:p>
        </w:tc>
        <w:tc>
          <w:tcPr>
            <w:tcW w:w="1055" w:type="dxa"/>
            <w:shd w:val="clear" w:color="auto" w:fill="auto"/>
            <w:noWrap/>
            <w:vAlign w:val="center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2.2 </w:t>
            </w:r>
            <w:proofErr w:type="spell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sd</w:t>
            </w:r>
            <w:proofErr w:type="spell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=0.4   </w:t>
            </w:r>
          </w:p>
        </w:tc>
      </w:tr>
      <w:tr w:rsidR="00AF2D2E" w:rsidRPr="00AE60BE" w:rsidTr="00546B89">
        <w:trPr>
          <w:trHeight w:val="300"/>
          <w:jc w:val="center"/>
        </w:trPr>
        <w:tc>
          <w:tcPr>
            <w:tcW w:w="909" w:type="dxa"/>
            <w:vMerge/>
            <w:vAlign w:val="center"/>
            <w:hideMark/>
          </w:tcPr>
          <w:p w:rsidR="00AF2D2E" w:rsidRPr="00AE60BE" w:rsidRDefault="00AF2D2E" w:rsidP="00546B89">
            <w:pPr>
              <w:suppressAutoHyphens w:val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Mean H-bond energy</w:t>
            </w:r>
            <w:r w:rsidR="001A3C63"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(kcal/</w:t>
            </w:r>
            <w:proofErr w:type="spellStart"/>
            <w:r w:rsidR="001A3C63"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mol</w:t>
            </w:r>
            <w:proofErr w:type="spellEnd"/>
            <w:r w:rsidR="001A3C63"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)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-1.5 </w:t>
            </w:r>
            <w:proofErr w:type="spell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sd</w:t>
            </w:r>
            <w:proofErr w:type="spell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=1.2 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-1.4 </w:t>
            </w:r>
            <w:proofErr w:type="spell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sd</w:t>
            </w:r>
            <w:proofErr w:type="spell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=1.0  </w:t>
            </w:r>
          </w:p>
        </w:tc>
        <w:tc>
          <w:tcPr>
            <w:tcW w:w="140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-1.6 </w:t>
            </w:r>
            <w:proofErr w:type="spell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sd</w:t>
            </w:r>
            <w:proofErr w:type="spell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=1.1</w:t>
            </w:r>
          </w:p>
        </w:tc>
        <w:tc>
          <w:tcPr>
            <w:tcW w:w="138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-1.6 </w:t>
            </w:r>
            <w:proofErr w:type="spell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sd</w:t>
            </w:r>
            <w:proofErr w:type="spell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=1.2 </w:t>
            </w:r>
          </w:p>
        </w:tc>
        <w:tc>
          <w:tcPr>
            <w:tcW w:w="1055" w:type="dxa"/>
            <w:shd w:val="clear" w:color="auto" w:fill="auto"/>
            <w:noWrap/>
            <w:vAlign w:val="center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-2.0 </w:t>
            </w:r>
            <w:proofErr w:type="spell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sd</w:t>
            </w:r>
            <w:proofErr w:type="spell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=0.8  </w:t>
            </w:r>
          </w:p>
        </w:tc>
      </w:tr>
      <w:tr w:rsidR="00AF2D2E" w:rsidRPr="00AE60BE" w:rsidTr="00546B89">
        <w:trPr>
          <w:trHeight w:val="300"/>
          <w:jc w:val="center"/>
        </w:trPr>
        <w:tc>
          <w:tcPr>
            <w:tcW w:w="909" w:type="dxa"/>
            <w:vMerge/>
            <w:vAlign w:val="center"/>
            <w:hideMark/>
          </w:tcPr>
          <w:p w:rsidR="00AF2D2E" w:rsidRPr="00AE60BE" w:rsidRDefault="00AF2D2E" w:rsidP="00546B89">
            <w:pPr>
              <w:suppressAutoHyphens w:val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res with H-bonds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20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( 80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%)     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21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( 84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%) </w:t>
            </w:r>
          </w:p>
        </w:tc>
        <w:tc>
          <w:tcPr>
            <w:tcW w:w="140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22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( 73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%) </w:t>
            </w:r>
          </w:p>
        </w:tc>
        <w:tc>
          <w:tcPr>
            <w:tcW w:w="138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22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( 88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%)    </w:t>
            </w:r>
          </w:p>
        </w:tc>
        <w:tc>
          <w:tcPr>
            <w:tcW w:w="1055" w:type="dxa"/>
            <w:shd w:val="clear" w:color="auto" w:fill="auto"/>
            <w:noWrap/>
            <w:vAlign w:val="center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22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( 75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%)</w:t>
            </w:r>
          </w:p>
        </w:tc>
      </w:tr>
      <w:tr w:rsidR="00AF2D2E" w:rsidRPr="00AE60BE" w:rsidTr="00546B89">
        <w:trPr>
          <w:trHeight w:val="300"/>
          <w:jc w:val="center"/>
        </w:trPr>
        <w:tc>
          <w:tcPr>
            <w:tcW w:w="909" w:type="dxa"/>
            <w:vMerge/>
            <w:vAlign w:val="center"/>
            <w:hideMark/>
          </w:tcPr>
          <w:p w:rsidR="00AF2D2E" w:rsidRPr="00AE60BE" w:rsidRDefault="00AF2D2E" w:rsidP="00546B89">
            <w:pPr>
              <w:suppressAutoHyphens w:val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Free energy of Folding</w:t>
            </w:r>
            <w:r w:rsidR="00A23FCD"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(kcal/</w:t>
            </w:r>
            <w:proofErr w:type="spellStart"/>
            <w:r w:rsidR="00A23FCD"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mol</w:t>
            </w:r>
            <w:proofErr w:type="spellEnd"/>
            <w:r w:rsidR="00A23FCD"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)</w:t>
            </w:r>
          </w:p>
        </w:tc>
        <w:tc>
          <w:tcPr>
            <w:tcW w:w="1247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-9.91</w:t>
            </w:r>
          </w:p>
        </w:tc>
        <w:tc>
          <w:tcPr>
            <w:tcW w:w="1346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-6.94</w:t>
            </w:r>
          </w:p>
        </w:tc>
        <w:tc>
          <w:tcPr>
            <w:tcW w:w="140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-8.62</w:t>
            </w:r>
          </w:p>
        </w:tc>
        <w:tc>
          <w:tcPr>
            <w:tcW w:w="138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-13.41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-13.68</w:t>
            </w:r>
          </w:p>
        </w:tc>
      </w:tr>
      <w:tr w:rsidR="00AF2D2E" w:rsidRPr="00AE60BE" w:rsidTr="00546B89">
        <w:trPr>
          <w:trHeight w:val="300"/>
          <w:jc w:val="center"/>
        </w:trPr>
        <w:tc>
          <w:tcPr>
            <w:tcW w:w="909" w:type="dxa"/>
            <w:vMerge/>
            <w:vAlign w:val="center"/>
            <w:hideMark/>
          </w:tcPr>
          <w:p w:rsidR="00AF2D2E" w:rsidRPr="00AE60BE" w:rsidRDefault="00AF2D2E" w:rsidP="00546B89">
            <w:pPr>
              <w:suppressAutoHyphens w:val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247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346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40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38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</w:tr>
      <w:tr w:rsidR="00AF2D2E" w:rsidRPr="00AE60BE" w:rsidTr="00546B89">
        <w:trPr>
          <w:trHeight w:val="300"/>
          <w:jc w:val="center"/>
        </w:trPr>
        <w:tc>
          <w:tcPr>
            <w:tcW w:w="909" w:type="dxa"/>
            <w:vMerge/>
            <w:vAlign w:val="center"/>
            <w:hideMark/>
          </w:tcPr>
          <w:p w:rsidR="00AF2D2E" w:rsidRPr="00AE60BE" w:rsidRDefault="00AF2D2E" w:rsidP="00546B89">
            <w:pPr>
              <w:suppressAutoHyphens w:val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247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346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40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38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</w:tr>
      <w:tr w:rsidR="00AF2D2E" w:rsidRPr="00AE60BE" w:rsidTr="00546B89">
        <w:trPr>
          <w:trHeight w:val="300"/>
          <w:jc w:val="center"/>
        </w:trPr>
        <w:tc>
          <w:tcPr>
            <w:tcW w:w="909" w:type="dxa"/>
            <w:vMerge w:val="restart"/>
            <w:shd w:val="clear" w:color="auto" w:fill="auto"/>
            <w:noWrap/>
            <w:vAlign w:val="center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AMP 24</w:t>
            </w:r>
            <w:r w:rsidR="00044D8D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10</w:t>
            </w: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Helix</w:t>
            </w:r>
          </w:p>
        </w:tc>
        <w:tc>
          <w:tcPr>
            <w:tcW w:w="1247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6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( 21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%)</w:t>
            </w:r>
          </w:p>
        </w:tc>
        <w:tc>
          <w:tcPr>
            <w:tcW w:w="1346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22(78%)</w:t>
            </w:r>
          </w:p>
        </w:tc>
        <w:tc>
          <w:tcPr>
            <w:tcW w:w="140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19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( 67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%)   </w:t>
            </w:r>
          </w:p>
        </w:tc>
        <w:tc>
          <w:tcPr>
            <w:tcW w:w="138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21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( 75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%) 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</w:tr>
      <w:tr w:rsidR="00AF2D2E" w:rsidRPr="00AE60BE" w:rsidTr="00546B89">
        <w:trPr>
          <w:trHeight w:val="300"/>
          <w:jc w:val="center"/>
        </w:trPr>
        <w:tc>
          <w:tcPr>
            <w:tcW w:w="909" w:type="dxa"/>
            <w:vMerge/>
            <w:vAlign w:val="center"/>
            <w:hideMark/>
          </w:tcPr>
          <w:p w:rsidR="00AF2D2E" w:rsidRPr="00AE60BE" w:rsidRDefault="00AF2D2E" w:rsidP="00546B89">
            <w:pPr>
              <w:suppressAutoHyphens w:val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Beta</w:t>
            </w:r>
          </w:p>
        </w:tc>
        <w:tc>
          <w:tcPr>
            <w:tcW w:w="1247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0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 0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%)</w:t>
            </w:r>
          </w:p>
        </w:tc>
        <w:tc>
          <w:tcPr>
            <w:tcW w:w="1346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0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 0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%)</w:t>
            </w:r>
          </w:p>
        </w:tc>
        <w:tc>
          <w:tcPr>
            <w:tcW w:w="140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0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 0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%)</w:t>
            </w:r>
          </w:p>
        </w:tc>
        <w:tc>
          <w:tcPr>
            <w:tcW w:w="138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0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 0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%) 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</w:tr>
      <w:tr w:rsidR="00AF2D2E" w:rsidRPr="00AE60BE" w:rsidTr="00546B89">
        <w:trPr>
          <w:trHeight w:val="300"/>
          <w:jc w:val="center"/>
        </w:trPr>
        <w:tc>
          <w:tcPr>
            <w:tcW w:w="909" w:type="dxa"/>
            <w:vMerge/>
            <w:vAlign w:val="center"/>
            <w:hideMark/>
          </w:tcPr>
          <w:p w:rsidR="00AF2D2E" w:rsidRPr="00AE60BE" w:rsidRDefault="00AF2D2E" w:rsidP="00546B89">
            <w:pPr>
              <w:suppressAutoHyphens w:val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Coil</w:t>
            </w:r>
          </w:p>
        </w:tc>
        <w:tc>
          <w:tcPr>
            <w:tcW w:w="1247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 22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( 78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%) </w:t>
            </w:r>
          </w:p>
        </w:tc>
        <w:tc>
          <w:tcPr>
            <w:tcW w:w="1346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6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( 21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%)</w:t>
            </w:r>
          </w:p>
        </w:tc>
        <w:tc>
          <w:tcPr>
            <w:tcW w:w="140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9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( 32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%)   </w:t>
            </w:r>
          </w:p>
        </w:tc>
        <w:tc>
          <w:tcPr>
            <w:tcW w:w="138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7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( 25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%) 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</w:tr>
      <w:tr w:rsidR="00AF2D2E" w:rsidRPr="00AE60BE" w:rsidTr="00546B89">
        <w:trPr>
          <w:trHeight w:val="300"/>
          <w:jc w:val="center"/>
        </w:trPr>
        <w:tc>
          <w:tcPr>
            <w:tcW w:w="909" w:type="dxa"/>
            <w:vMerge/>
            <w:vAlign w:val="center"/>
            <w:hideMark/>
          </w:tcPr>
          <w:p w:rsidR="00AF2D2E" w:rsidRPr="00AE60BE" w:rsidRDefault="00AF2D2E" w:rsidP="00546B89">
            <w:pPr>
              <w:suppressAutoHyphens w:val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Turn</w:t>
            </w:r>
          </w:p>
        </w:tc>
        <w:tc>
          <w:tcPr>
            <w:tcW w:w="1247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8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( 28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%) </w:t>
            </w:r>
          </w:p>
        </w:tc>
        <w:tc>
          <w:tcPr>
            <w:tcW w:w="1346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4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( 14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%)   </w:t>
            </w:r>
          </w:p>
        </w:tc>
        <w:tc>
          <w:tcPr>
            <w:tcW w:w="140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0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 0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%) </w:t>
            </w:r>
          </w:p>
        </w:tc>
        <w:tc>
          <w:tcPr>
            <w:tcW w:w="138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0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 0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%)  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</w:tr>
      <w:tr w:rsidR="00AF2D2E" w:rsidRPr="00AE60BE" w:rsidTr="00546B89">
        <w:trPr>
          <w:trHeight w:val="300"/>
          <w:jc w:val="center"/>
        </w:trPr>
        <w:tc>
          <w:tcPr>
            <w:tcW w:w="909" w:type="dxa"/>
            <w:vMerge/>
            <w:vAlign w:val="center"/>
            <w:hideMark/>
          </w:tcPr>
          <w:p w:rsidR="00AF2D2E" w:rsidRPr="00AE60BE" w:rsidRDefault="00AF2D2E" w:rsidP="00546B89">
            <w:pPr>
              <w:suppressAutoHyphens w:val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Mean H-bond distance</w:t>
            </w:r>
            <w:r w:rsidR="00CC778A"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 w:rsidR="00491CE2"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(Å)</w:t>
            </w:r>
          </w:p>
        </w:tc>
        <w:tc>
          <w:tcPr>
            <w:tcW w:w="1247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2.5 </w:t>
            </w:r>
            <w:proofErr w:type="spell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sd</w:t>
            </w:r>
            <w:proofErr w:type="spell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=0.3</w:t>
            </w:r>
          </w:p>
        </w:tc>
        <w:tc>
          <w:tcPr>
            <w:tcW w:w="1346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 2.2 </w:t>
            </w:r>
            <w:proofErr w:type="spell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sd</w:t>
            </w:r>
            <w:proofErr w:type="spell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=0.3 </w:t>
            </w:r>
          </w:p>
        </w:tc>
        <w:tc>
          <w:tcPr>
            <w:tcW w:w="140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2.2 </w:t>
            </w:r>
            <w:proofErr w:type="spell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sd</w:t>
            </w:r>
            <w:proofErr w:type="spell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=0.3   </w:t>
            </w:r>
          </w:p>
        </w:tc>
        <w:tc>
          <w:tcPr>
            <w:tcW w:w="138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2.2 </w:t>
            </w:r>
            <w:proofErr w:type="spell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sd</w:t>
            </w:r>
            <w:proofErr w:type="spell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=0.4 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2.2 </w:t>
            </w:r>
            <w:proofErr w:type="spell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sd</w:t>
            </w:r>
            <w:proofErr w:type="spell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=0.4  </w:t>
            </w:r>
          </w:p>
        </w:tc>
      </w:tr>
      <w:tr w:rsidR="00AF2D2E" w:rsidRPr="00AE60BE" w:rsidTr="00546B89">
        <w:trPr>
          <w:trHeight w:val="300"/>
          <w:jc w:val="center"/>
        </w:trPr>
        <w:tc>
          <w:tcPr>
            <w:tcW w:w="909" w:type="dxa"/>
            <w:vMerge/>
            <w:vAlign w:val="center"/>
            <w:hideMark/>
          </w:tcPr>
          <w:p w:rsidR="00AF2D2E" w:rsidRPr="00AE60BE" w:rsidRDefault="00AF2D2E" w:rsidP="00546B89">
            <w:pPr>
              <w:suppressAutoHyphens w:val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Mean H-bond energy</w:t>
            </w:r>
            <w:r w:rsidR="001A3C63"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(kcal/</w:t>
            </w:r>
            <w:proofErr w:type="spellStart"/>
            <w:r w:rsidR="001A3C63"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mol</w:t>
            </w:r>
            <w:proofErr w:type="spellEnd"/>
            <w:r w:rsidR="001A3C63"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)</w:t>
            </w:r>
          </w:p>
        </w:tc>
        <w:tc>
          <w:tcPr>
            <w:tcW w:w="1247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-0.7 </w:t>
            </w:r>
            <w:proofErr w:type="spell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sd</w:t>
            </w:r>
            <w:proofErr w:type="spell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=0.8 </w:t>
            </w:r>
          </w:p>
        </w:tc>
        <w:tc>
          <w:tcPr>
            <w:tcW w:w="1346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-1.9 </w:t>
            </w:r>
            <w:proofErr w:type="spell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sd</w:t>
            </w:r>
            <w:proofErr w:type="spell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=0.8</w:t>
            </w:r>
          </w:p>
        </w:tc>
        <w:tc>
          <w:tcPr>
            <w:tcW w:w="140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-2.0 </w:t>
            </w:r>
            <w:proofErr w:type="spell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sd</w:t>
            </w:r>
            <w:proofErr w:type="spell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=1.0</w:t>
            </w:r>
          </w:p>
        </w:tc>
        <w:tc>
          <w:tcPr>
            <w:tcW w:w="138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-1.8 </w:t>
            </w:r>
            <w:proofErr w:type="spell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sd</w:t>
            </w:r>
            <w:proofErr w:type="spell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=1.2   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-2.0 </w:t>
            </w:r>
            <w:proofErr w:type="spell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sd</w:t>
            </w:r>
            <w:proofErr w:type="spell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=0.8 </w:t>
            </w:r>
          </w:p>
        </w:tc>
      </w:tr>
      <w:tr w:rsidR="00AF2D2E" w:rsidRPr="00AE60BE" w:rsidTr="00546B89">
        <w:trPr>
          <w:trHeight w:val="300"/>
          <w:jc w:val="center"/>
        </w:trPr>
        <w:tc>
          <w:tcPr>
            <w:tcW w:w="909" w:type="dxa"/>
            <w:vMerge/>
            <w:vAlign w:val="center"/>
            <w:hideMark/>
          </w:tcPr>
          <w:p w:rsidR="00AF2D2E" w:rsidRPr="00AE60BE" w:rsidRDefault="00AF2D2E" w:rsidP="00546B89">
            <w:pPr>
              <w:suppressAutoHyphens w:val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res with H-bonds</w:t>
            </w:r>
          </w:p>
        </w:tc>
        <w:tc>
          <w:tcPr>
            <w:tcW w:w="1247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14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( 50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%)  </w:t>
            </w:r>
          </w:p>
        </w:tc>
        <w:tc>
          <w:tcPr>
            <w:tcW w:w="1346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28   (100%) </w:t>
            </w:r>
          </w:p>
        </w:tc>
        <w:tc>
          <w:tcPr>
            <w:tcW w:w="140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21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( 75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%) </w:t>
            </w:r>
          </w:p>
        </w:tc>
        <w:tc>
          <w:tcPr>
            <w:tcW w:w="138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26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( 92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%) 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21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( 75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%)</w:t>
            </w:r>
          </w:p>
        </w:tc>
      </w:tr>
      <w:tr w:rsidR="00AF2D2E" w:rsidRPr="00AE60BE" w:rsidTr="00546B89">
        <w:trPr>
          <w:trHeight w:val="300"/>
          <w:jc w:val="center"/>
        </w:trPr>
        <w:tc>
          <w:tcPr>
            <w:tcW w:w="909" w:type="dxa"/>
            <w:vMerge/>
            <w:vAlign w:val="center"/>
            <w:hideMark/>
          </w:tcPr>
          <w:p w:rsidR="00AF2D2E" w:rsidRPr="00AE60BE" w:rsidRDefault="00AF2D2E" w:rsidP="00546B89">
            <w:pPr>
              <w:suppressAutoHyphens w:val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Free energy of Folding</w:t>
            </w:r>
            <w:r w:rsidR="00A23FCD"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(kcal/</w:t>
            </w:r>
            <w:proofErr w:type="spellStart"/>
            <w:r w:rsidR="00A23FCD"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mol</w:t>
            </w:r>
            <w:proofErr w:type="spellEnd"/>
            <w:r w:rsidR="00A23FCD"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)</w:t>
            </w:r>
          </w:p>
        </w:tc>
        <w:tc>
          <w:tcPr>
            <w:tcW w:w="1247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-12.84</w:t>
            </w:r>
          </w:p>
        </w:tc>
        <w:tc>
          <w:tcPr>
            <w:tcW w:w="1346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-13.08</w:t>
            </w:r>
          </w:p>
        </w:tc>
        <w:tc>
          <w:tcPr>
            <w:tcW w:w="140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-14.95</w:t>
            </w:r>
          </w:p>
        </w:tc>
        <w:tc>
          <w:tcPr>
            <w:tcW w:w="138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-14.97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-11.7</w:t>
            </w:r>
          </w:p>
        </w:tc>
      </w:tr>
      <w:tr w:rsidR="00AF2D2E" w:rsidRPr="00AE60BE" w:rsidTr="00546B89">
        <w:trPr>
          <w:trHeight w:val="300"/>
          <w:jc w:val="center"/>
        </w:trPr>
        <w:tc>
          <w:tcPr>
            <w:tcW w:w="909" w:type="dxa"/>
            <w:vMerge/>
            <w:vAlign w:val="center"/>
            <w:hideMark/>
          </w:tcPr>
          <w:p w:rsidR="00AF2D2E" w:rsidRPr="00AE60BE" w:rsidRDefault="00AF2D2E" w:rsidP="00546B89">
            <w:pPr>
              <w:suppressAutoHyphens w:val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247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346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40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38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</w:tr>
      <w:tr w:rsidR="00AF2D2E" w:rsidRPr="00AE60BE" w:rsidTr="00546B89">
        <w:trPr>
          <w:trHeight w:val="300"/>
          <w:jc w:val="center"/>
        </w:trPr>
        <w:tc>
          <w:tcPr>
            <w:tcW w:w="909" w:type="dxa"/>
            <w:vMerge/>
            <w:vAlign w:val="center"/>
            <w:hideMark/>
          </w:tcPr>
          <w:p w:rsidR="00AF2D2E" w:rsidRPr="00AE60BE" w:rsidRDefault="00AF2D2E" w:rsidP="00546B89">
            <w:pPr>
              <w:suppressAutoHyphens w:val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247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346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40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38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</w:tr>
      <w:tr w:rsidR="00AF2D2E" w:rsidRPr="00AE60BE" w:rsidTr="00546B89">
        <w:trPr>
          <w:trHeight w:val="300"/>
          <w:jc w:val="center"/>
        </w:trPr>
        <w:tc>
          <w:tcPr>
            <w:tcW w:w="909" w:type="dxa"/>
            <w:vMerge w:val="restart"/>
            <w:shd w:val="clear" w:color="auto" w:fill="auto"/>
            <w:noWrap/>
            <w:vAlign w:val="center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AMP 23</w:t>
            </w:r>
            <w:r w:rsidR="00044D8D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9</w:t>
            </w: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Helix</w:t>
            </w:r>
          </w:p>
        </w:tc>
        <w:tc>
          <w:tcPr>
            <w:tcW w:w="1247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0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 0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%) </w:t>
            </w:r>
          </w:p>
        </w:tc>
        <w:tc>
          <w:tcPr>
            <w:tcW w:w="1346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0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 0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%) </w:t>
            </w:r>
          </w:p>
        </w:tc>
        <w:tc>
          <w:tcPr>
            <w:tcW w:w="140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14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( 73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%) </w:t>
            </w:r>
          </w:p>
        </w:tc>
        <w:tc>
          <w:tcPr>
            <w:tcW w:w="138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0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 0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%)  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</w:tr>
      <w:tr w:rsidR="00AF2D2E" w:rsidRPr="00AE60BE" w:rsidTr="00546B89">
        <w:trPr>
          <w:trHeight w:val="300"/>
          <w:jc w:val="center"/>
        </w:trPr>
        <w:tc>
          <w:tcPr>
            <w:tcW w:w="909" w:type="dxa"/>
            <w:vMerge/>
            <w:vAlign w:val="center"/>
            <w:hideMark/>
          </w:tcPr>
          <w:p w:rsidR="00AF2D2E" w:rsidRPr="00AE60BE" w:rsidRDefault="00AF2D2E" w:rsidP="00546B89">
            <w:pPr>
              <w:suppressAutoHyphens w:val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Beta</w:t>
            </w:r>
          </w:p>
        </w:tc>
        <w:tc>
          <w:tcPr>
            <w:tcW w:w="1247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0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 0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%)</w:t>
            </w:r>
          </w:p>
        </w:tc>
        <w:tc>
          <w:tcPr>
            <w:tcW w:w="1346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0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 0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%) </w:t>
            </w:r>
          </w:p>
        </w:tc>
        <w:tc>
          <w:tcPr>
            <w:tcW w:w="140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0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 0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%)</w:t>
            </w:r>
          </w:p>
        </w:tc>
        <w:tc>
          <w:tcPr>
            <w:tcW w:w="138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0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 0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%) 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</w:tr>
      <w:tr w:rsidR="00AF2D2E" w:rsidRPr="00AE60BE" w:rsidTr="00546B89">
        <w:trPr>
          <w:trHeight w:val="300"/>
          <w:jc w:val="center"/>
        </w:trPr>
        <w:tc>
          <w:tcPr>
            <w:tcW w:w="909" w:type="dxa"/>
            <w:vMerge/>
            <w:vAlign w:val="center"/>
            <w:hideMark/>
          </w:tcPr>
          <w:p w:rsidR="00AF2D2E" w:rsidRPr="00AE60BE" w:rsidRDefault="00AF2D2E" w:rsidP="00546B89">
            <w:pPr>
              <w:suppressAutoHyphens w:val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Coil</w:t>
            </w:r>
          </w:p>
        </w:tc>
        <w:tc>
          <w:tcPr>
            <w:tcW w:w="1247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19   (100%)</w:t>
            </w:r>
          </w:p>
        </w:tc>
        <w:tc>
          <w:tcPr>
            <w:tcW w:w="1346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0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 0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%) </w:t>
            </w:r>
          </w:p>
        </w:tc>
        <w:tc>
          <w:tcPr>
            <w:tcW w:w="140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5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( 26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%) </w:t>
            </w:r>
          </w:p>
        </w:tc>
        <w:tc>
          <w:tcPr>
            <w:tcW w:w="138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19   (100%) 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</w:tr>
      <w:tr w:rsidR="00AF2D2E" w:rsidRPr="00AE60BE" w:rsidTr="00546B89">
        <w:trPr>
          <w:trHeight w:val="300"/>
          <w:jc w:val="center"/>
        </w:trPr>
        <w:tc>
          <w:tcPr>
            <w:tcW w:w="909" w:type="dxa"/>
            <w:vMerge/>
            <w:vAlign w:val="center"/>
            <w:hideMark/>
          </w:tcPr>
          <w:p w:rsidR="00AF2D2E" w:rsidRPr="00AE60BE" w:rsidRDefault="00AF2D2E" w:rsidP="00546B89">
            <w:pPr>
              <w:suppressAutoHyphens w:val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Turn</w:t>
            </w:r>
          </w:p>
        </w:tc>
        <w:tc>
          <w:tcPr>
            <w:tcW w:w="1247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0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 0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%) </w:t>
            </w:r>
          </w:p>
        </w:tc>
        <w:tc>
          <w:tcPr>
            <w:tcW w:w="1346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0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 0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%)</w:t>
            </w:r>
          </w:p>
        </w:tc>
        <w:tc>
          <w:tcPr>
            <w:tcW w:w="140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0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 0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%)</w:t>
            </w:r>
          </w:p>
        </w:tc>
        <w:tc>
          <w:tcPr>
            <w:tcW w:w="138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8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( 42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%) 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</w:tr>
      <w:tr w:rsidR="00AF2D2E" w:rsidRPr="00AE60BE" w:rsidTr="00546B89">
        <w:trPr>
          <w:trHeight w:val="300"/>
          <w:jc w:val="center"/>
        </w:trPr>
        <w:tc>
          <w:tcPr>
            <w:tcW w:w="909" w:type="dxa"/>
            <w:vMerge/>
            <w:vAlign w:val="center"/>
            <w:hideMark/>
          </w:tcPr>
          <w:p w:rsidR="00AF2D2E" w:rsidRPr="00AE60BE" w:rsidRDefault="00AF2D2E" w:rsidP="00546B89">
            <w:pPr>
              <w:suppressAutoHyphens w:val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Mean H-bond distance</w:t>
            </w:r>
            <w:r w:rsidR="00CC778A"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 w:rsidR="00491CE2"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(Å)</w:t>
            </w:r>
          </w:p>
        </w:tc>
        <w:tc>
          <w:tcPr>
            <w:tcW w:w="1247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 0.0 </w:t>
            </w:r>
            <w:proofErr w:type="spell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sd</w:t>
            </w:r>
            <w:proofErr w:type="spell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=0.0 </w:t>
            </w:r>
          </w:p>
        </w:tc>
        <w:tc>
          <w:tcPr>
            <w:tcW w:w="1346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2.0 </w:t>
            </w:r>
            <w:proofErr w:type="spell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sd</w:t>
            </w:r>
            <w:proofErr w:type="spell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=0.1</w:t>
            </w:r>
          </w:p>
        </w:tc>
        <w:tc>
          <w:tcPr>
            <w:tcW w:w="140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2.3 </w:t>
            </w:r>
            <w:proofErr w:type="spell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sd</w:t>
            </w:r>
            <w:proofErr w:type="spell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=0.4 </w:t>
            </w:r>
          </w:p>
        </w:tc>
        <w:tc>
          <w:tcPr>
            <w:tcW w:w="138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2.2 </w:t>
            </w:r>
            <w:proofErr w:type="spell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sd</w:t>
            </w:r>
            <w:proofErr w:type="spell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=0.5   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2.2 </w:t>
            </w:r>
            <w:proofErr w:type="spell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sd</w:t>
            </w:r>
            <w:proofErr w:type="spell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=0.4 </w:t>
            </w:r>
          </w:p>
        </w:tc>
      </w:tr>
      <w:tr w:rsidR="00AF2D2E" w:rsidRPr="00AE60BE" w:rsidTr="00546B89">
        <w:trPr>
          <w:trHeight w:val="300"/>
          <w:jc w:val="center"/>
        </w:trPr>
        <w:tc>
          <w:tcPr>
            <w:tcW w:w="909" w:type="dxa"/>
            <w:vMerge/>
            <w:vAlign w:val="center"/>
            <w:hideMark/>
          </w:tcPr>
          <w:p w:rsidR="00AF2D2E" w:rsidRPr="00AE60BE" w:rsidRDefault="00AF2D2E" w:rsidP="00546B89">
            <w:pPr>
              <w:suppressAutoHyphens w:val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Mean H-bond energy</w:t>
            </w:r>
            <w:r w:rsidR="001A3C63"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(kcal/</w:t>
            </w:r>
            <w:proofErr w:type="spellStart"/>
            <w:r w:rsidR="001A3C63"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mol</w:t>
            </w:r>
            <w:proofErr w:type="spellEnd"/>
            <w:r w:rsidR="001A3C63"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)</w:t>
            </w:r>
          </w:p>
        </w:tc>
        <w:tc>
          <w:tcPr>
            <w:tcW w:w="1247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0.0 </w:t>
            </w:r>
            <w:proofErr w:type="spell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sd</w:t>
            </w:r>
            <w:proofErr w:type="spell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=0.0</w:t>
            </w:r>
          </w:p>
        </w:tc>
        <w:tc>
          <w:tcPr>
            <w:tcW w:w="1346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-1.3 </w:t>
            </w:r>
            <w:proofErr w:type="spell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sd</w:t>
            </w:r>
            <w:proofErr w:type="spell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=0.2  </w:t>
            </w:r>
          </w:p>
        </w:tc>
        <w:tc>
          <w:tcPr>
            <w:tcW w:w="140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-1.5 </w:t>
            </w:r>
            <w:proofErr w:type="spell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sd</w:t>
            </w:r>
            <w:proofErr w:type="spell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=1.0 </w:t>
            </w:r>
          </w:p>
        </w:tc>
        <w:tc>
          <w:tcPr>
            <w:tcW w:w="138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-1.5 </w:t>
            </w:r>
            <w:proofErr w:type="spell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sd</w:t>
            </w:r>
            <w:proofErr w:type="spell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=1.4 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-2.0 </w:t>
            </w:r>
            <w:proofErr w:type="spell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sd</w:t>
            </w:r>
            <w:proofErr w:type="spell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=0.8 </w:t>
            </w:r>
          </w:p>
        </w:tc>
      </w:tr>
      <w:tr w:rsidR="00AF2D2E" w:rsidRPr="00AE60BE" w:rsidTr="00546B89">
        <w:trPr>
          <w:trHeight w:val="300"/>
          <w:jc w:val="center"/>
        </w:trPr>
        <w:tc>
          <w:tcPr>
            <w:tcW w:w="909" w:type="dxa"/>
            <w:vMerge/>
            <w:vAlign w:val="center"/>
            <w:hideMark/>
          </w:tcPr>
          <w:p w:rsidR="00AF2D2E" w:rsidRPr="00AE60BE" w:rsidRDefault="00AF2D2E" w:rsidP="00546B89">
            <w:pPr>
              <w:suppressAutoHyphens w:val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res with H-bonds</w:t>
            </w:r>
          </w:p>
        </w:tc>
        <w:tc>
          <w:tcPr>
            <w:tcW w:w="1247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0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 0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%) </w:t>
            </w:r>
          </w:p>
        </w:tc>
        <w:tc>
          <w:tcPr>
            <w:tcW w:w="1346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4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( 21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%)</w:t>
            </w:r>
          </w:p>
        </w:tc>
        <w:tc>
          <w:tcPr>
            <w:tcW w:w="140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17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( 89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%)  </w:t>
            </w:r>
          </w:p>
        </w:tc>
        <w:tc>
          <w:tcPr>
            <w:tcW w:w="138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 8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( 42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%)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14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( 75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%)    </w:t>
            </w:r>
          </w:p>
        </w:tc>
      </w:tr>
      <w:tr w:rsidR="00AF2D2E" w:rsidRPr="00AE60BE" w:rsidTr="00546B89">
        <w:trPr>
          <w:trHeight w:val="300"/>
          <w:jc w:val="center"/>
        </w:trPr>
        <w:tc>
          <w:tcPr>
            <w:tcW w:w="909" w:type="dxa"/>
            <w:vMerge/>
            <w:vAlign w:val="center"/>
            <w:hideMark/>
          </w:tcPr>
          <w:p w:rsidR="00AF2D2E" w:rsidRPr="00AE60BE" w:rsidRDefault="00AF2D2E" w:rsidP="00546B89">
            <w:pPr>
              <w:suppressAutoHyphens w:val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Free energy of Folding</w:t>
            </w:r>
            <w:r w:rsidR="00A23FCD"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(kcal/</w:t>
            </w:r>
            <w:proofErr w:type="spellStart"/>
            <w:r w:rsidR="00A23FCD"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mol</w:t>
            </w:r>
            <w:proofErr w:type="spellEnd"/>
            <w:r w:rsidR="00A23FCD"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)</w:t>
            </w:r>
          </w:p>
        </w:tc>
        <w:tc>
          <w:tcPr>
            <w:tcW w:w="1247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-2.38</w:t>
            </w:r>
          </w:p>
        </w:tc>
        <w:tc>
          <w:tcPr>
            <w:tcW w:w="1346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3.99</w:t>
            </w:r>
          </w:p>
        </w:tc>
        <w:tc>
          <w:tcPr>
            <w:tcW w:w="140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-7.6</w:t>
            </w:r>
          </w:p>
        </w:tc>
        <w:tc>
          <w:tcPr>
            <w:tcW w:w="138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-1.77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-2.79</w:t>
            </w:r>
          </w:p>
        </w:tc>
      </w:tr>
      <w:tr w:rsidR="00AF2D2E" w:rsidRPr="00AE60BE" w:rsidTr="00546B89">
        <w:trPr>
          <w:trHeight w:val="300"/>
          <w:jc w:val="center"/>
        </w:trPr>
        <w:tc>
          <w:tcPr>
            <w:tcW w:w="909" w:type="dxa"/>
            <w:vMerge/>
            <w:vAlign w:val="center"/>
            <w:hideMark/>
          </w:tcPr>
          <w:p w:rsidR="00AF2D2E" w:rsidRPr="00AE60BE" w:rsidRDefault="00AF2D2E" w:rsidP="00546B89">
            <w:pPr>
              <w:suppressAutoHyphens w:val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247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346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40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38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</w:tr>
      <w:tr w:rsidR="00AF2D2E" w:rsidRPr="00AE60BE" w:rsidTr="00546B89">
        <w:trPr>
          <w:trHeight w:val="300"/>
          <w:jc w:val="center"/>
        </w:trPr>
        <w:tc>
          <w:tcPr>
            <w:tcW w:w="909" w:type="dxa"/>
            <w:vMerge/>
            <w:vAlign w:val="center"/>
            <w:hideMark/>
          </w:tcPr>
          <w:p w:rsidR="00AF2D2E" w:rsidRPr="00AE60BE" w:rsidRDefault="00AF2D2E" w:rsidP="00546B89">
            <w:pPr>
              <w:suppressAutoHyphens w:val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247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346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40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38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</w:tr>
      <w:tr w:rsidR="00AF2D2E" w:rsidRPr="00AE60BE" w:rsidTr="00546B89">
        <w:trPr>
          <w:trHeight w:val="300"/>
          <w:jc w:val="center"/>
        </w:trPr>
        <w:tc>
          <w:tcPr>
            <w:tcW w:w="909" w:type="dxa"/>
            <w:vMerge w:val="restart"/>
            <w:shd w:val="clear" w:color="auto" w:fill="auto"/>
            <w:noWrap/>
            <w:vAlign w:val="center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AMP 21</w:t>
            </w:r>
            <w:r w:rsidR="00044D8D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8</w:t>
            </w: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Helix</w:t>
            </w:r>
          </w:p>
        </w:tc>
        <w:tc>
          <w:tcPr>
            <w:tcW w:w="1247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26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( 86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%)</w:t>
            </w:r>
          </w:p>
        </w:tc>
        <w:tc>
          <w:tcPr>
            <w:tcW w:w="1346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26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( 86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%) </w:t>
            </w:r>
          </w:p>
        </w:tc>
        <w:tc>
          <w:tcPr>
            <w:tcW w:w="140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25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( 83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%) </w:t>
            </w:r>
          </w:p>
        </w:tc>
        <w:tc>
          <w:tcPr>
            <w:tcW w:w="138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25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( 83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%) 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</w:tr>
      <w:tr w:rsidR="00AF2D2E" w:rsidRPr="00AE60BE" w:rsidTr="00546B89">
        <w:trPr>
          <w:trHeight w:val="300"/>
          <w:jc w:val="center"/>
        </w:trPr>
        <w:tc>
          <w:tcPr>
            <w:tcW w:w="909" w:type="dxa"/>
            <w:vMerge/>
            <w:vAlign w:val="center"/>
            <w:hideMark/>
          </w:tcPr>
          <w:p w:rsidR="00AF2D2E" w:rsidRPr="00AE60BE" w:rsidRDefault="00AF2D2E" w:rsidP="00546B89">
            <w:pPr>
              <w:suppressAutoHyphens w:val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Beta</w:t>
            </w:r>
          </w:p>
        </w:tc>
        <w:tc>
          <w:tcPr>
            <w:tcW w:w="1247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0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 0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%) </w:t>
            </w:r>
          </w:p>
        </w:tc>
        <w:tc>
          <w:tcPr>
            <w:tcW w:w="1346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0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 0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%) </w:t>
            </w:r>
          </w:p>
        </w:tc>
        <w:tc>
          <w:tcPr>
            <w:tcW w:w="140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0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 0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%) </w:t>
            </w:r>
          </w:p>
        </w:tc>
        <w:tc>
          <w:tcPr>
            <w:tcW w:w="138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0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 0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%)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</w:tr>
      <w:tr w:rsidR="00AF2D2E" w:rsidRPr="00AE60BE" w:rsidTr="00546B89">
        <w:trPr>
          <w:trHeight w:val="300"/>
          <w:jc w:val="center"/>
        </w:trPr>
        <w:tc>
          <w:tcPr>
            <w:tcW w:w="909" w:type="dxa"/>
            <w:vMerge/>
            <w:vAlign w:val="center"/>
            <w:hideMark/>
          </w:tcPr>
          <w:p w:rsidR="00AF2D2E" w:rsidRPr="00AE60BE" w:rsidRDefault="00AF2D2E" w:rsidP="00546B89">
            <w:pPr>
              <w:suppressAutoHyphens w:val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Coil</w:t>
            </w:r>
          </w:p>
        </w:tc>
        <w:tc>
          <w:tcPr>
            <w:tcW w:w="1247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4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( 13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%) </w:t>
            </w:r>
          </w:p>
        </w:tc>
        <w:tc>
          <w:tcPr>
            <w:tcW w:w="1346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4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( 13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%) </w:t>
            </w:r>
          </w:p>
        </w:tc>
        <w:tc>
          <w:tcPr>
            <w:tcW w:w="140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5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( 16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%)  </w:t>
            </w:r>
          </w:p>
        </w:tc>
        <w:tc>
          <w:tcPr>
            <w:tcW w:w="138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5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( 16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%)    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</w:tr>
      <w:tr w:rsidR="00AF2D2E" w:rsidRPr="00AE60BE" w:rsidTr="00546B89">
        <w:trPr>
          <w:trHeight w:val="300"/>
          <w:jc w:val="center"/>
        </w:trPr>
        <w:tc>
          <w:tcPr>
            <w:tcW w:w="909" w:type="dxa"/>
            <w:vMerge/>
            <w:vAlign w:val="center"/>
            <w:hideMark/>
          </w:tcPr>
          <w:p w:rsidR="00AF2D2E" w:rsidRPr="00AE60BE" w:rsidRDefault="00AF2D2E" w:rsidP="00546B89">
            <w:pPr>
              <w:suppressAutoHyphens w:val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Turn</w:t>
            </w:r>
          </w:p>
        </w:tc>
        <w:tc>
          <w:tcPr>
            <w:tcW w:w="1247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4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( 13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%) </w:t>
            </w:r>
          </w:p>
        </w:tc>
        <w:tc>
          <w:tcPr>
            <w:tcW w:w="1346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4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( 13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%)</w:t>
            </w:r>
          </w:p>
        </w:tc>
        <w:tc>
          <w:tcPr>
            <w:tcW w:w="140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4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( 13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%)</w:t>
            </w:r>
          </w:p>
        </w:tc>
        <w:tc>
          <w:tcPr>
            <w:tcW w:w="138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4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( 13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%)    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</w:tr>
      <w:tr w:rsidR="00AF2D2E" w:rsidRPr="00AE60BE" w:rsidTr="00546B89">
        <w:trPr>
          <w:trHeight w:val="300"/>
          <w:jc w:val="center"/>
        </w:trPr>
        <w:tc>
          <w:tcPr>
            <w:tcW w:w="909" w:type="dxa"/>
            <w:vMerge/>
            <w:vAlign w:val="center"/>
            <w:hideMark/>
          </w:tcPr>
          <w:p w:rsidR="00AF2D2E" w:rsidRPr="00AE60BE" w:rsidRDefault="00AF2D2E" w:rsidP="00546B89">
            <w:pPr>
              <w:suppressAutoHyphens w:val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Mean H-bond distance</w:t>
            </w:r>
            <w:r w:rsidR="00CC778A"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 w:rsidR="00491CE2"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(Å)</w:t>
            </w:r>
          </w:p>
        </w:tc>
        <w:tc>
          <w:tcPr>
            <w:tcW w:w="1247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2.2 </w:t>
            </w:r>
            <w:proofErr w:type="spell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sd</w:t>
            </w:r>
            <w:proofErr w:type="spell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=0.3 </w:t>
            </w:r>
          </w:p>
        </w:tc>
        <w:tc>
          <w:tcPr>
            <w:tcW w:w="1346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2.2 </w:t>
            </w:r>
            <w:proofErr w:type="spell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sd</w:t>
            </w:r>
            <w:proofErr w:type="spell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=0.3 </w:t>
            </w:r>
          </w:p>
        </w:tc>
        <w:tc>
          <w:tcPr>
            <w:tcW w:w="140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2.1 </w:t>
            </w:r>
            <w:proofErr w:type="spell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sd</w:t>
            </w:r>
            <w:proofErr w:type="spell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=0.2</w:t>
            </w:r>
          </w:p>
        </w:tc>
        <w:tc>
          <w:tcPr>
            <w:tcW w:w="138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2.0 </w:t>
            </w:r>
            <w:proofErr w:type="spell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sd</w:t>
            </w:r>
            <w:proofErr w:type="spell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=0.3 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2.2 </w:t>
            </w:r>
            <w:proofErr w:type="spell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sd</w:t>
            </w:r>
            <w:proofErr w:type="spell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=0.4 </w:t>
            </w:r>
          </w:p>
        </w:tc>
      </w:tr>
      <w:tr w:rsidR="00AF2D2E" w:rsidRPr="00AE60BE" w:rsidTr="00546B89">
        <w:trPr>
          <w:trHeight w:val="300"/>
          <w:jc w:val="center"/>
        </w:trPr>
        <w:tc>
          <w:tcPr>
            <w:tcW w:w="909" w:type="dxa"/>
            <w:vMerge/>
            <w:vAlign w:val="center"/>
            <w:hideMark/>
          </w:tcPr>
          <w:p w:rsidR="00AF2D2E" w:rsidRPr="00AE60BE" w:rsidRDefault="00AF2D2E" w:rsidP="00546B89">
            <w:pPr>
              <w:suppressAutoHyphens w:val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Mean H-bond energy</w:t>
            </w:r>
            <w:r w:rsidR="001A3C63"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(kcal/</w:t>
            </w:r>
            <w:proofErr w:type="spellStart"/>
            <w:r w:rsidR="001A3C63"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mol</w:t>
            </w:r>
            <w:proofErr w:type="spellEnd"/>
            <w:r w:rsidR="001A3C63"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)</w:t>
            </w:r>
          </w:p>
        </w:tc>
        <w:tc>
          <w:tcPr>
            <w:tcW w:w="1247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-1.7 </w:t>
            </w:r>
            <w:proofErr w:type="spell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sd</w:t>
            </w:r>
            <w:proofErr w:type="spell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=1.1  </w:t>
            </w:r>
          </w:p>
        </w:tc>
        <w:tc>
          <w:tcPr>
            <w:tcW w:w="1346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-1.8 </w:t>
            </w:r>
            <w:proofErr w:type="spell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sd</w:t>
            </w:r>
            <w:proofErr w:type="spell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=0.9 </w:t>
            </w:r>
          </w:p>
        </w:tc>
        <w:tc>
          <w:tcPr>
            <w:tcW w:w="140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-2.0 </w:t>
            </w:r>
            <w:proofErr w:type="spell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sd</w:t>
            </w:r>
            <w:proofErr w:type="spell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=0.8 </w:t>
            </w:r>
          </w:p>
        </w:tc>
        <w:tc>
          <w:tcPr>
            <w:tcW w:w="138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-2.5 </w:t>
            </w:r>
            <w:proofErr w:type="spell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sd</w:t>
            </w:r>
            <w:proofErr w:type="spell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=1.0  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-2.0 </w:t>
            </w:r>
            <w:proofErr w:type="spell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sd</w:t>
            </w:r>
            <w:proofErr w:type="spell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=0.8 </w:t>
            </w:r>
          </w:p>
        </w:tc>
      </w:tr>
      <w:tr w:rsidR="00AF2D2E" w:rsidRPr="00AE60BE" w:rsidTr="00546B89">
        <w:trPr>
          <w:trHeight w:val="300"/>
          <w:jc w:val="center"/>
        </w:trPr>
        <w:tc>
          <w:tcPr>
            <w:tcW w:w="909" w:type="dxa"/>
            <w:vMerge/>
            <w:vAlign w:val="center"/>
            <w:hideMark/>
          </w:tcPr>
          <w:p w:rsidR="00AF2D2E" w:rsidRPr="00AE60BE" w:rsidRDefault="00AF2D2E" w:rsidP="00546B89">
            <w:pPr>
              <w:suppressAutoHyphens w:val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res with H-bonds</w:t>
            </w:r>
          </w:p>
        </w:tc>
        <w:tc>
          <w:tcPr>
            <w:tcW w:w="1247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29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( 96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%)</w:t>
            </w:r>
          </w:p>
        </w:tc>
        <w:tc>
          <w:tcPr>
            <w:tcW w:w="1346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30   (100%) </w:t>
            </w:r>
          </w:p>
        </w:tc>
        <w:tc>
          <w:tcPr>
            <w:tcW w:w="140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27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( 90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%) </w:t>
            </w:r>
          </w:p>
        </w:tc>
        <w:tc>
          <w:tcPr>
            <w:tcW w:w="138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28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( 93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%) 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22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( 75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%) </w:t>
            </w:r>
          </w:p>
        </w:tc>
      </w:tr>
      <w:tr w:rsidR="00AF2D2E" w:rsidRPr="00AE60BE" w:rsidTr="00546B89">
        <w:trPr>
          <w:trHeight w:val="300"/>
          <w:jc w:val="center"/>
        </w:trPr>
        <w:tc>
          <w:tcPr>
            <w:tcW w:w="909" w:type="dxa"/>
            <w:vMerge/>
            <w:vAlign w:val="center"/>
            <w:hideMark/>
          </w:tcPr>
          <w:p w:rsidR="00AF2D2E" w:rsidRPr="00AE60BE" w:rsidRDefault="00AF2D2E" w:rsidP="00546B89">
            <w:pPr>
              <w:suppressAutoHyphens w:val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Free energy of Folding</w:t>
            </w:r>
            <w:r w:rsidR="00A23FCD"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(kcal/</w:t>
            </w:r>
            <w:proofErr w:type="spellStart"/>
            <w:r w:rsidR="00A23FCD"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mol</w:t>
            </w:r>
            <w:proofErr w:type="spellEnd"/>
            <w:r w:rsidR="00A23FCD"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)</w:t>
            </w:r>
          </w:p>
        </w:tc>
        <w:tc>
          <w:tcPr>
            <w:tcW w:w="1247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-12.27</w:t>
            </w:r>
          </w:p>
        </w:tc>
        <w:tc>
          <w:tcPr>
            <w:tcW w:w="1346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10.41</w:t>
            </w:r>
          </w:p>
        </w:tc>
        <w:tc>
          <w:tcPr>
            <w:tcW w:w="140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-8.1</w:t>
            </w:r>
          </w:p>
        </w:tc>
        <w:tc>
          <w:tcPr>
            <w:tcW w:w="138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-4.86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-13.68</w:t>
            </w:r>
          </w:p>
        </w:tc>
      </w:tr>
      <w:tr w:rsidR="00AF2D2E" w:rsidRPr="00AE60BE" w:rsidTr="00546B89">
        <w:trPr>
          <w:trHeight w:val="300"/>
          <w:jc w:val="center"/>
        </w:trPr>
        <w:tc>
          <w:tcPr>
            <w:tcW w:w="909" w:type="dxa"/>
            <w:vMerge/>
            <w:vAlign w:val="center"/>
            <w:hideMark/>
          </w:tcPr>
          <w:p w:rsidR="00AF2D2E" w:rsidRPr="00AE60BE" w:rsidRDefault="00AF2D2E" w:rsidP="00546B89">
            <w:pPr>
              <w:suppressAutoHyphens w:val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247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346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40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38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</w:tr>
      <w:tr w:rsidR="00AF2D2E" w:rsidRPr="00AE60BE" w:rsidTr="00546B89">
        <w:trPr>
          <w:trHeight w:val="300"/>
          <w:jc w:val="center"/>
        </w:trPr>
        <w:tc>
          <w:tcPr>
            <w:tcW w:w="909" w:type="dxa"/>
            <w:vMerge/>
            <w:vAlign w:val="center"/>
            <w:hideMark/>
          </w:tcPr>
          <w:p w:rsidR="00AF2D2E" w:rsidRPr="00AE60BE" w:rsidRDefault="00AF2D2E" w:rsidP="00546B89">
            <w:pPr>
              <w:suppressAutoHyphens w:val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247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346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40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38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</w:tr>
      <w:tr w:rsidR="00AF2D2E" w:rsidRPr="00AE60BE" w:rsidTr="00546B89">
        <w:trPr>
          <w:trHeight w:val="300"/>
          <w:jc w:val="center"/>
        </w:trPr>
        <w:tc>
          <w:tcPr>
            <w:tcW w:w="909" w:type="dxa"/>
            <w:vMerge w:val="restart"/>
            <w:shd w:val="clear" w:color="auto" w:fill="auto"/>
            <w:noWrap/>
            <w:vAlign w:val="center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AMP 20</w:t>
            </w:r>
            <w:r w:rsidR="00044D8D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7</w:t>
            </w: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Helix</w:t>
            </w:r>
          </w:p>
        </w:tc>
        <w:tc>
          <w:tcPr>
            <w:tcW w:w="1247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  0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 0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%)</w:t>
            </w:r>
          </w:p>
        </w:tc>
        <w:tc>
          <w:tcPr>
            <w:tcW w:w="1346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0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 0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%)</w:t>
            </w:r>
          </w:p>
        </w:tc>
        <w:tc>
          <w:tcPr>
            <w:tcW w:w="140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 19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( 86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%) </w:t>
            </w:r>
          </w:p>
        </w:tc>
        <w:tc>
          <w:tcPr>
            <w:tcW w:w="138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11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( 50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%) 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</w:tr>
      <w:tr w:rsidR="00AF2D2E" w:rsidRPr="00AE60BE" w:rsidTr="00546B89">
        <w:trPr>
          <w:trHeight w:val="300"/>
          <w:jc w:val="center"/>
        </w:trPr>
        <w:tc>
          <w:tcPr>
            <w:tcW w:w="909" w:type="dxa"/>
            <w:vMerge/>
            <w:vAlign w:val="center"/>
            <w:hideMark/>
          </w:tcPr>
          <w:p w:rsidR="00AF2D2E" w:rsidRPr="00AE60BE" w:rsidRDefault="00AF2D2E" w:rsidP="00546B89">
            <w:pPr>
              <w:suppressAutoHyphens w:val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Beta</w:t>
            </w:r>
          </w:p>
        </w:tc>
        <w:tc>
          <w:tcPr>
            <w:tcW w:w="1247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9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( 40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%) </w:t>
            </w:r>
          </w:p>
        </w:tc>
        <w:tc>
          <w:tcPr>
            <w:tcW w:w="1346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0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 0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%) </w:t>
            </w:r>
          </w:p>
        </w:tc>
        <w:tc>
          <w:tcPr>
            <w:tcW w:w="140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0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 0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%)  </w:t>
            </w:r>
          </w:p>
        </w:tc>
        <w:tc>
          <w:tcPr>
            <w:tcW w:w="138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 0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 0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%)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</w:tr>
      <w:tr w:rsidR="00AF2D2E" w:rsidRPr="00AE60BE" w:rsidTr="00546B89">
        <w:trPr>
          <w:trHeight w:val="300"/>
          <w:jc w:val="center"/>
        </w:trPr>
        <w:tc>
          <w:tcPr>
            <w:tcW w:w="909" w:type="dxa"/>
            <w:vMerge/>
            <w:vAlign w:val="center"/>
            <w:hideMark/>
          </w:tcPr>
          <w:p w:rsidR="00AF2D2E" w:rsidRPr="00AE60BE" w:rsidRDefault="00AF2D2E" w:rsidP="00546B89">
            <w:pPr>
              <w:suppressAutoHyphens w:val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Coil</w:t>
            </w:r>
          </w:p>
        </w:tc>
        <w:tc>
          <w:tcPr>
            <w:tcW w:w="1247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13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( 59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%)  </w:t>
            </w:r>
          </w:p>
        </w:tc>
        <w:tc>
          <w:tcPr>
            <w:tcW w:w="1346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22   (100%)</w:t>
            </w:r>
          </w:p>
        </w:tc>
        <w:tc>
          <w:tcPr>
            <w:tcW w:w="140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3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( 13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%) </w:t>
            </w:r>
          </w:p>
        </w:tc>
        <w:tc>
          <w:tcPr>
            <w:tcW w:w="138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11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( 50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%) 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</w:tr>
      <w:tr w:rsidR="00AF2D2E" w:rsidRPr="00AE60BE" w:rsidTr="00546B89">
        <w:trPr>
          <w:trHeight w:val="300"/>
          <w:jc w:val="center"/>
        </w:trPr>
        <w:tc>
          <w:tcPr>
            <w:tcW w:w="909" w:type="dxa"/>
            <w:vMerge/>
            <w:vAlign w:val="center"/>
            <w:hideMark/>
          </w:tcPr>
          <w:p w:rsidR="00AF2D2E" w:rsidRPr="00AE60BE" w:rsidRDefault="00AF2D2E" w:rsidP="00546B89">
            <w:pPr>
              <w:suppressAutoHyphens w:val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Turn</w:t>
            </w:r>
          </w:p>
        </w:tc>
        <w:tc>
          <w:tcPr>
            <w:tcW w:w="1247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0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 0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%) </w:t>
            </w:r>
          </w:p>
        </w:tc>
        <w:tc>
          <w:tcPr>
            <w:tcW w:w="1346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4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( 18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%)  </w:t>
            </w:r>
          </w:p>
        </w:tc>
        <w:tc>
          <w:tcPr>
            <w:tcW w:w="140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0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 0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%)</w:t>
            </w:r>
          </w:p>
        </w:tc>
        <w:tc>
          <w:tcPr>
            <w:tcW w:w="138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12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( 54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%) 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</w:tr>
      <w:tr w:rsidR="00AF2D2E" w:rsidRPr="00AE60BE" w:rsidTr="00546B89">
        <w:trPr>
          <w:trHeight w:val="300"/>
          <w:jc w:val="center"/>
        </w:trPr>
        <w:tc>
          <w:tcPr>
            <w:tcW w:w="909" w:type="dxa"/>
            <w:vMerge/>
            <w:vAlign w:val="center"/>
            <w:hideMark/>
          </w:tcPr>
          <w:p w:rsidR="00AF2D2E" w:rsidRPr="00AE60BE" w:rsidRDefault="00AF2D2E" w:rsidP="00546B89">
            <w:pPr>
              <w:suppressAutoHyphens w:val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Mean H-bond distance</w:t>
            </w:r>
            <w:r w:rsidR="00CC778A"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 w:rsidR="00491CE2"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(Å)</w:t>
            </w:r>
          </w:p>
        </w:tc>
        <w:tc>
          <w:tcPr>
            <w:tcW w:w="1247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2.2 </w:t>
            </w:r>
            <w:proofErr w:type="spell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sd</w:t>
            </w:r>
            <w:proofErr w:type="spell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=0.3 </w:t>
            </w:r>
          </w:p>
        </w:tc>
        <w:tc>
          <w:tcPr>
            <w:tcW w:w="1346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2.5 </w:t>
            </w:r>
            <w:proofErr w:type="spell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sd</w:t>
            </w:r>
            <w:proofErr w:type="spell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=0.4 </w:t>
            </w:r>
          </w:p>
        </w:tc>
        <w:tc>
          <w:tcPr>
            <w:tcW w:w="140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2.5 </w:t>
            </w:r>
            <w:proofErr w:type="spell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sd</w:t>
            </w:r>
            <w:proofErr w:type="spell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=0.2 </w:t>
            </w:r>
          </w:p>
        </w:tc>
        <w:tc>
          <w:tcPr>
            <w:tcW w:w="138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2.4 </w:t>
            </w:r>
            <w:proofErr w:type="spell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sd</w:t>
            </w:r>
            <w:proofErr w:type="spell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=0.5 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2.2 </w:t>
            </w:r>
            <w:proofErr w:type="spell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sd</w:t>
            </w:r>
            <w:proofErr w:type="spell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=0.4 </w:t>
            </w:r>
          </w:p>
        </w:tc>
      </w:tr>
      <w:tr w:rsidR="00AF2D2E" w:rsidRPr="00AE60BE" w:rsidTr="00546B89">
        <w:trPr>
          <w:trHeight w:val="300"/>
          <w:jc w:val="center"/>
        </w:trPr>
        <w:tc>
          <w:tcPr>
            <w:tcW w:w="909" w:type="dxa"/>
            <w:vMerge/>
            <w:vAlign w:val="center"/>
            <w:hideMark/>
          </w:tcPr>
          <w:p w:rsidR="00AF2D2E" w:rsidRPr="00AE60BE" w:rsidRDefault="00AF2D2E" w:rsidP="00546B89">
            <w:pPr>
              <w:suppressAutoHyphens w:val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Mean H-bond energy</w:t>
            </w:r>
            <w:r w:rsidR="001A3C63"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(kcal/</w:t>
            </w:r>
            <w:proofErr w:type="spellStart"/>
            <w:r w:rsidR="001A3C63"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mol</w:t>
            </w:r>
            <w:proofErr w:type="spellEnd"/>
            <w:r w:rsidR="001A3C63"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)</w:t>
            </w:r>
          </w:p>
        </w:tc>
        <w:tc>
          <w:tcPr>
            <w:tcW w:w="1247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-1.9 </w:t>
            </w:r>
            <w:proofErr w:type="spell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sd</w:t>
            </w:r>
            <w:proofErr w:type="spell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=0.6 </w:t>
            </w:r>
          </w:p>
        </w:tc>
        <w:tc>
          <w:tcPr>
            <w:tcW w:w="1346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-0.5 </w:t>
            </w:r>
            <w:proofErr w:type="spell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sd</w:t>
            </w:r>
            <w:proofErr w:type="spell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=0.6 </w:t>
            </w:r>
          </w:p>
        </w:tc>
        <w:tc>
          <w:tcPr>
            <w:tcW w:w="140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-1.2 </w:t>
            </w:r>
            <w:proofErr w:type="spell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sd</w:t>
            </w:r>
            <w:proofErr w:type="spell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=0.7  </w:t>
            </w:r>
          </w:p>
        </w:tc>
        <w:tc>
          <w:tcPr>
            <w:tcW w:w="138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-1.3 </w:t>
            </w:r>
            <w:proofErr w:type="spell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sd</w:t>
            </w:r>
            <w:proofErr w:type="spell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=1.1  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-2.0 </w:t>
            </w:r>
            <w:proofErr w:type="spell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sd</w:t>
            </w:r>
            <w:proofErr w:type="spell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=0.8  </w:t>
            </w:r>
          </w:p>
        </w:tc>
      </w:tr>
      <w:tr w:rsidR="00AF2D2E" w:rsidRPr="00AE60BE" w:rsidTr="00546B89">
        <w:trPr>
          <w:trHeight w:val="300"/>
          <w:jc w:val="center"/>
        </w:trPr>
        <w:tc>
          <w:tcPr>
            <w:tcW w:w="909" w:type="dxa"/>
            <w:vMerge/>
            <w:vAlign w:val="center"/>
            <w:hideMark/>
          </w:tcPr>
          <w:p w:rsidR="00AF2D2E" w:rsidRPr="00AE60BE" w:rsidRDefault="00AF2D2E" w:rsidP="00546B89">
            <w:pPr>
              <w:suppressAutoHyphens w:val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res with H-bonds</w:t>
            </w:r>
          </w:p>
        </w:tc>
        <w:tc>
          <w:tcPr>
            <w:tcW w:w="1247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10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( 45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%) </w:t>
            </w:r>
          </w:p>
        </w:tc>
        <w:tc>
          <w:tcPr>
            <w:tcW w:w="1346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13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( 59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%) </w:t>
            </w:r>
          </w:p>
        </w:tc>
        <w:tc>
          <w:tcPr>
            <w:tcW w:w="140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20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( 90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%) </w:t>
            </w:r>
          </w:p>
        </w:tc>
        <w:tc>
          <w:tcPr>
            <w:tcW w:w="138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17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( 77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%) 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16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( 75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%) </w:t>
            </w:r>
          </w:p>
        </w:tc>
      </w:tr>
      <w:tr w:rsidR="00AF2D2E" w:rsidRPr="00AE60BE" w:rsidTr="00546B89">
        <w:trPr>
          <w:trHeight w:val="300"/>
          <w:jc w:val="center"/>
        </w:trPr>
        <w:tc>
          <w:tcPr>
            <w:tcW w:w="909" w:type="dxa"/>
            <w:vMerge/>
            <w:vAlign w:val="center"/>
            <w:hideMark/>
          </w:tcPr>
          <w:p w:rsidR="00AF2D2E" w:rsidRPr="00AE60BE" w:rsidRDefault="00AF2D2E" w:rsidP="00546B89">
            <w:pPr>
              <w:suppressAutoHyphens w:val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Free energy of Folding</w:t>
            </w:r>
            <w:r w:rsidR="00A23FCD"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(kcal/</w:t>
            </w:r>
            <w:proofErr w:type="spellStart"/>
            <w:r w:rsidR="00A23FCD"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mol</w:t>
            </w:r>
            <w:proofErr w:type="spellEnd"/>
            <w:r w:rsidR="00A23FCD"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)</w:t>
            </w:r>
          </w:p>
        </w:tc>
        <w:tc>
          <w:tcPr>
            <w:tcW w:w="1247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-6.64</w:t>
            </w:r>
          </w:p>
        </w:tc>
        <w:tc>
          <w:tcPr>
            <w:tcW w:w="1346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1.01</w:t>
            </w:r>
          </w:p>
        </w:tc>
        <w:tc>
          <w:tcPr>
            <w:tcW w:w="140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-8.11</w:t>
            </w:r>
          </w:p>
        </w:tc>
        <w:tc>
          <w:tcPr>
            <w:tcW w:w="138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-5.44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-5.76</w:t>
            </w:r>
          </w:p>
        </w:tc>
      </w:tr>
      <w:tr w:rsidR="00AF2D2E" w:rsidRPr="00AE60BE" w:rsidTr="00546B89">
        <w:trPr>
          <w:trHeight w:val="300"/>
          <w:jc w:val="center"/>
        </w:trPr>
        <w:tc>
          <w:tcPr>
            <w:tcW w:w="909" w:type="dxa"/>
            <w:vMerge/>
            <w:vAlign w:val="center"/>
            <w:hideMark/>
          </w:tcPr>
          <w:p w:rsidR="00AF2D2E" w:rsidRPr="00AE60BE" w:rsidRDefault="00AF2D2E" w:rsidP="00546B89">
            <w:pPr>
              <w:suppressAutoHyphens w:val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247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346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40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38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</w:tr>
      <w:tr w:rsidR="00AF2D2E" w:rsidRPr="00AE60BE" w:rsidTr="00546B89">
        <w:trPr>
          <w:trHeight w:val="300"/>
          <w:jc w:val="center"/>
        </w:trPr>
        <w:tc>
          <w:tcPr>
            <w:tcW w:w="909" w:type="dxa"/>
            <w:vMerge/>
            <w:vAlign w:val="center"/>
            <w:hideMark/>
          </w:tcPr>
          <w:p w:rsidR="00AF2D2E" w:rsidRPr="00AE60BE" w:rsidRDefault="00AF2D2E" w:rsidP="00546B89">
            <w:pPr>
              <w:suppressAutoHyphens w:val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247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346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40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38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</w:tr>
      <w:tr w:rsidR="00AF2D2E" w:rsidRPr="00AE60BE" w:rsidTr="00546B89">
        <w:trPr>
          <w:trHeight w:val="300"/>
          <w:jc w:val="center"/>
        </w:trPr>
        <w:tc>
          <w:tcPr>
            <w:tcW w:w="909" w:type="dxa"/>
            <w:vMerge w:val="restart"/>
            <w:shd w:val="clear" w:color="auto" w:fill="auto"/>
            <w:noWrap/>
            <w:vAlign w:val="center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AMP 18</w:t>
            </w:r>
            <w:r w:rsidR="00044D8D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6</w:t>
            </w: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Helix</w:t>
            </w:r>
          </w:p>
        </w:tc>
        <w:tc>
          <w:tcPr>
            <w:tcW w:w="1247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0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 0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%)</w:t>
            </w:r>
          </w:p>
        </w:tc>
        <w:tc>
          <w:tcPr>
            <w:tcW w:w="1346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9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( 32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%) </w:t>
            </w:r>
          </w:p>
        </w:tc>
        <w:tc>
          <w:tcPr>
            <w:tcW w:w="140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27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( 96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%) </w:t>
            </w:r>
          </w:p>
        </w:tc>
        <w:tc>
          <w:tcPr>
            <w:tcW w:w="138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10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( 35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%)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</w:tr>
      <w:tr w:rsidR="00AF2D2E" w:rsidRPr="00AE60BE" w:rsidTr="00546B89">
        <w:trPr>
          <w:trHeight w:val="300"/>
          <w:jc w:val="center"/>
        </w:trPr>
        <w:tc>
          <w:tcPr>
            <w:tcW w:w="909" w:type="dxa"/>
            <w:vMerge/>
            <w:vAlign w:val="center"/>
            <w:hideMark/>
          </w:tcPr>
          <w:p w:rsidR="00AF2D2E" w:rsidRPr="00AE60BE" w:rsidRDefault="00AF2D2E" w:rsidP="00546B89">
            <w:pPr>
              <w:suppressAutoHyphens w:val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Beta</w:t>
            </w:r>
          </w:p>
        </w:tc>
        <w:tc>
          <w:tcPr>
            <w:tcW w:w="1247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0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 0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%)</w:t>
            </w:r>
          </w:p>
        </w:tc>
        <w:tc>
          <w:tcPr>
            <w:tcW w:w="1346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0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 0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%)</w:t>
            </w:r>
          </w:p>
        </w:tc>
        <w:tc>
          <w:tcPr>
            <w:tcW w:w="140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0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 0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%)</w:t>
            </w:r>
          </w:p>
        </w:tc>
        <w:tc>
          <w:tcPr>
            <w:tcW w:w="138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0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 0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%)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</w:tr>
      <w:tr w:rsidR="00AF2D2E" w:rsidRPr="00AE60BE" w:rsidTr="00546B89">
        <w:trPr>
          <w:trHeight w:val="300"/>
          <w:jc w:val="center"/>
        </w:trPr>
        <w:tc>
          <w:tcPr>
            <w:tcW w:w="909" w:type="dxa"/>
            <w:vMerge/>
            <w:vAlign w:val="center"/>
            <w:hideMark/>
          </w:tcPr>
          <w:p w:rsidR="00AF2D2E" w:rsidRPr="00AE60BE" w:rsidRDefault="00AF2D2E" w:rsidP="00546B89">
            <w:pPr>
              <w:suppressAutoHyphens w:val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Coil</w:t>
            </w:r>
          </w:p>
        </w:tc>
        <w:tc>
          <w:tcPr>
            <w:tcW w:w="1247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28   (100%)</w:t>
            </w:r>
          </w:p>
        </w:tc>
        <w:tc>
          <w:tcPr>
            <w:tcW w:w="1346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19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( 67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%)</w:t>
            </w:r>
          </w:p>
        </w:tc>
        <w:tc>
          <w:tcPr>
            <w:tcW w:w="140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1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 3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%)</w:t>
            </w:r>
          </w:p>
        </w:tc>
        <w:tc>
          <w:tcPr>
            <w:tcW w:w="138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18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( 64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%)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</w:tr>
      <w:tr w:rsidR="00AF2D2E" w:rsidRPr="00AE60BE" w:rsidTr="00546B89">
        <w:trPr>
          <w:trHeight w:val="300"/>
          <w:jc w:val="center"/>
        </w:trPr>
        <w:tc>
          <w:tcPr>
            <w:tcW w:w="909" w:type="dxa"/>
            <w:vMerge/>
            <w:vAlign w:val="center"/>
            <w:hideMark/>
          </w:tcPr>
          <w:p w:rsidR="00AF2D2E" w:rsidRPr="00AE60BE" w:rsidRDefault="00AF2D2E" w:rsidP="00546B89">
            <w:pPr>
              <w:suppressAutoHyphens w:val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Turn</w:t>
            </w:r>
          </w:p>
        </w:tc>
        <w:tc>
          <w:tcPr>
            <w:tcW w:w="1247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8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( 28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%)</w:t>
            </w:r>
          </w:p>
        </w:tc>
        <w:tc>
          <w:tcPr>
            <w:tcW w:w="1346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19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( 67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%)</w:t>
            </w:r>
          </w:p>
        </w:tc>
        <w:tc>
          <w:tcPr>
            <w:tcW w:w="140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4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( 14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%) </w:t>
            </w:r>
          </w:p>
        </w:tc>
        <w:tc>
          <w:tcPr>
            <w:tcW w:w="138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0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 0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%) 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</w:tr>
      <w:tr w:rsidR="00AF2D2E" w:rsidRPr="00AE60BE" w:rsidTr="00546B89">
        <w:trPr>
          <w:trHeight w:val="300"/>
          <w:jc w:val="center"/>
        </w:trPr>
        <w:tc>
          <w:tcPr>
            <w:tcW w:w="909" w:type="dxa"/>
            <w:vMerge/>
            <w:vAlign w:val="center"/>
            <w:hideMark/>
          </w:tcPr>
          <w:p w:rsidR="00AF2D2E" w:rsidRPr="00AE60BE" w:rsidRDefault="00AF2D2E" w:rsidP="00546B89">
            <w:pPr>
              <w:suppressAutoHyphens w:val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Mean H-bond distance</w:t>
            </w:r>
            <w:r w:rsidR="00CC778A"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 w:rsidR="00491CE2"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</w:t>
            </w:r>
            <w:r w:rsidR="00CC778A"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Å</w:t>
            </w:r>
            <w:r w:rsidR="00491CE2"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)</w:t>
            </w:r>
          </w:p>
        </w:tc>
        <w:tc>
          <w:tcPr>
            <w:tcW w:w="1247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2.6 </w:t>
            </w:r>
            <w:proofErr w:type="spell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sd</w:t>
            </w:r>
            <w:proofErr w:type="spell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=0.3</w:t>
            </w:r>
          </w:p>
        </w:tc>
        <w:tc>
          <w:tcPr>
            <w:tcW w:w="1346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2.2 </w:t>
            </w:r>
            <w:proofErr w:type="spell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sd</w:t>
            </w:r>
            <w:proofErr w:type="spell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=0.4</w:t>
            </w:r>
          </w:p>
        </w:tc>
        <w:tc>
          <w:tcPr>
            <w:tcW w:w="140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2.2 </w:t>
            </w:r>
            <w:proofErr w:type="spell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sd</w:t>
            </w:r>
            <w:proofErr w:type="spell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=0.3 </w:t>
            </w:r>
          </w:p>
        </w:tc>
        <w:tc>
          <w:tcPr>
            <w:tcW w:w="138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 2.3 </w:t>
            </w:r>
            <w:proofErr w:type="spell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sd</w:t>
            </w:r>
            <w:proofErr w:type="spell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=0.4  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2.2 </w:t>
            </w:r>
            <w:proofErr w:type="spell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sd</w:t>
            </w:r>
            <w:proofErr w:type="spell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=0.4 </w:t>
            </w:r>
          </w:p>
        </w:tc>
      </w:tr>
      <w:tr w:rsidR="00AF2D2E" w:rsidRPr="00AE60BE" w:rsidTr="00546B89">
        <w:trPr>
          <w:trHeight w:val="300"/>
          <w:jc w:val="center"/>
        </w:trPr>
        <w:tc>
          <w:tcPr>
            <w:tcW w:w="909" w:type="dxa"/>
            <w:vMerge/>
            <w:vAlign w:val="center"/>
            <w:hideMark/>
          </w:tcPr>
          <w:p w:rsidR="00AF2D2E" w:rsidRPr="00AE60BE" w:rsidRDefault="00AF2D2E" w:rsidP="00546B89">
            <w:pPr>
              <w:suppressAutoHyphens w:val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Mean H-bond energy</w:t>
            </w:r>
            <w:r w:rsidR="001A3C63"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(kcal/</w:t>
            </w:r>
            <w:proofErr w:type="spellStart"/>
            <w:r w:rsidR="001A3C63"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mol</w:t>
            </w:r>
            <w:proofErr w:type="spellEnd"/>
            <w:r w:rsidR="001A3C63"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)</w:t>
            </w:r>
          </w:p>
        </w:tc>
        <w:tc>
          <w:tcPr>
            <w:tcW w:w="1247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2.6 </w:t>
            </w:r>
            <w:proofErr w:type="spell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sd</w:t>
            </w:r>
            <w:proofErr w:type="spell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=0.3</w:t>
            </w:r>
          </w:p>
        </w:tc>
        <w:tc>
          <w:tcPr>
            <w:tcW w:w="1346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-1.6 </w:t>
            </w:r>
            <w:proofErr w:type="spell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sd</w:t>
            </w:r>
            <w:proofErr w:type="spell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=1.1 </w:t>
            </w:r>
          </w:p>
        </w:tc>
        <w:tc>
          <w:tcPr>
            <w:tcW w:w="140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-1.9 </w:t>
            </w:r>
            <w:proofErr w:type="spell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sd</w:t>
            </w:r>
            <w:proofErr w:type="spell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=0.8</w:t>
            </w:r>
          </w:p>
        </w:tc>
        <w:tc>
          <w:tcPr>
            <w:tcW w:w="138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-1.5 </w:t>
            </w:r>
            <w:proofErr w:type="spell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sd</w:t>
            </w:r>
            <w:proofErr w:type="spell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=1.2 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-2.0 </w:t>
            </w:r>
            <w:proofErr w:type="spell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sd</w:t>
            </w:r>
            <w:proofErr w:type="spell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=0.8 </w:t>
            </w:r>
          </w:p>
        </w:tc>
      </w:tr>
      <w:tr w:rsidR="00AF2D2E" w:rsidRPr="00AE60BE" w:rsidTr="00546B89">
        <w:trPr>
          <w:trHeight w:val="300"/>
          <w:jc w:val="center"/>
        </w:trPr>
        <w:tc>
          <w:tcPr>
            <w:tcW w:w="909" w:type="dxa"/>
            <w:vMerge/>
            <w:vAlign w:val="center"/>
            <w:hideMark/>
          </w:tcPr>
          <w:p w:rsidR="00AF2D2E" w:rsidRPr="00AE60BE" w:rsidRDefault="00AF2D2E" w:rsidP="00546B89">
            <w:pPr>
              <w:suppressAutoHyphens w:val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res with H-bonds</w:t>
            </w:r>
          </w:p>
        </w:tc>
        <w:tc>
          <w:tcPr>
            <w:tcW w:w="1247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11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( 39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%)</w:t>
            </w:r>
          </w:p>
        </w:tc>
        <w:tc>
          <w:tcPr>
            <w:tcW w:w="1346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17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( 60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%) </w:t>
            </w:r>
          </w:p>
        </w:tc>
        <w:tc>
          <w:tcPr>
            <w:tcW w:w="140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28   (100%)</w:t>
            </w:r>
          </w:p>
        </w:tc>
        <w:tc>
          <w:tcPr>
            <w:tcW w:w="138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19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( 67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%)   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21   </w:t>
            </w:r>
            <w:proofErr w:type="gramStart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( 75</w:t>
            </w:r>
            <w:proofErr w:type="gramEnd"/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%) </w:t>
            </w:r>
          </w:p>
        </w:tc>
      </w:tr>
      <w:tr w:rsidR="00AF2D2E" w:rsidRPr="00AE60BE" w:rsidTr="00546B89">
        <w:trPr>
          <w:trHeight w:val="300"/>
          <w:jc w:val="center"/>
        </w:trPr>
        <w:tc>
          <w:tcPr>
            <w:tcW w:w="909" w:type="dxa"/>
            <w:vMerge/>
            <w:vAlign w:val="center"/>
            <w:hideMark/>
          </w:tcPr>
          <w:p w:rsidR="00AF2D2E" w:rsidRPr="00AE60BE" w:rsidRDefault="00AF2D2E" w:rsidP="00546B89">
            <w:pPr>
              <w:suppressAutoHyphens w:val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Free energy of Folding</w:t>
            </w:r>
            <w:r w:rsidR="00A23FCD"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 xml:space="preserve"> (kcal/</w:t>
            </w:r>
            <w:proofErr w:type="spellStart"/>
            <w:r w:rsidR="00A23FCD"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mol</w:t>
            </w:r>
            <w:proofErr w:type="spellEnd"/>
            <w:r w:rsidR="00A23FCD"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)</w:t>
            </w:r>
          </w:p>
        </w:tc>
        <w:tc>
          <w:tcPr>
            <w:tcW w:w="1247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-4.83</w:t>
            </w:r>
          </w:p>
        </w:tc>
        <w:tc>
          <w:tcPr>
            <w:tcW w:w="1346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-7.53</w:t>
            </w:r>
          </w:p>
        </w:tc>
        <w:tc>
          <w:tcPr>
            <w:tcW w:w="140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-9.77</w:t>
            </w:r>
          </w:p>
        </w:tc>
        <w:tc>
          <w:tcPr>
            <w:tcW w:w="138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-12.56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 w:rsidRPr="00AE60B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  <w:t>-11.7</w:t>
            </w:r>
          </w:p>
        </w:tc>
      </w:tr>
      <w:tr w:rsidR="00AF2D2E" w:rsidRPr="00AE60BE" w:rsidTr="00546B89">
        <w:trPr>
          <w:trHeight w:val="300"/>
          <w:jc w:val="center"/>
        </w:trPr>
        <w:tc>
          <w:tcPr>
            <w:tcW w:w="909" w:type="dxa"/>
            <w:vMerge/>
            <w:vAlign w:val="center"/>
            <w:hideMark/>
          </w:tcPr>
          <w:p w:rsidR="00AF2D2E" w:rsidRPr="00AE60BE" w:rsidRDefault="00AF2D2E" w:rsidP="00546B89">
            <w:pPr>
              <w:suppressAutoHyphens w:val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247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346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40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38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</w:tr>
      <w:tr w:rsidR="00AF2D2E" w:rsidRPr="00AE60BE" w:rsidTr="00546B89">
        <w:trPr>
          <w:trHeight w:val="300"/>
          <w:jc w:val="center"/>
        </w:trPr>
        <w:tc>
          <w:tcPr>
            <w:tcW w:w="909" w:type="dxa"/>
            <w:vMerge/>
            <w:vAlign w:val="center"/>
            <w:hideMark/>
          </w:tcPr>
          <w:p w:rsidR="00AF2D2E" w:rsidRPr="00AE60BE" w:rsidRDefault="00AF2D2E" w:rsidP="00546B89">
            <w:pPr>
              <w:suppressAutoHyphens w:val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2043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247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346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40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38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AF2D2E" w:rsidRPr="00AE60BE" w:rsidRDefault="00AF2D2E" w:rsidP="00546B8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</w:p>
        </w:tc>
      </w:tr>
    </w:tbl>
    <w:p w:rsidR="00AF2D2E" w:rsidRPr="00AE60BE" w:rsidRDefault="00AF2D2E" w:rsidP="00AF2D2E">
      <w:pPr>
        <w:jc w:val="both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</w:p>
    <w:p w:rsidR="00AF2D2E" w:rsidRPr="00AE60BE" w:rsidRDefault="00AF2D2E" w:rsidP="00AF2D2E">
      <w:pPr>
        <w:jc w:val="both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</w:p>
    <w:p w:rsidR="0058592D" w:rsidRDefault="00256D9F" w:rsidP="00AF2D2E">
      <w:pPr>
        <w:jc w:val="both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b/>
          <w:color w:val="000000" w:themeColor="text1"/>
          <w:sz w:val="22"/>
          <w:szCs w:val="22"/>
        </w:rPr>
        <w:t>Table S6</w:t>
      </w:r>
      <w:r w:rsidR="00B61386" w:rsidRPr="00AE60BE"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. </w:t>
      </w:r>
      <w:r w:rsidR="00E966E9" w:rsidRPr="00AE60BE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Results</w:t>
      </w:r>
      <w:r w:rsidR="00212438" w:rsidRPr="00AE60BE"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 </w:t>
      </w:r>
      <w:r w:rsidR="003F3AD4" w:rsidRPr="00AE60BE"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for structural dynamics </w:t>
      </w:r>
      <w:r w:rsidR="00E966E9" w:rsidRPr="00AE60BE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from</w:t>
      </w:r>
      <w:r w:rsidR="00D14037" w:rsidRPr="00AE60BE"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 the</w:t>
      </w:r>
      <w:r w:rsidR="00E966E9" w:rsidRPr="00AE60BE"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 MD simulation analysis for all peptides structured by the four </w:t>
      </w:r>
      <w:proofErr w:type="spellStart"/>
      <w:r w:rsidR="00E966E9" w:rsidRPr="00AE60BE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modeling</w:t>
      </w:r>
      <w:proofErr w:type="spellEnd"/>
      <w:r w:rsidR="00E966E9" w:rsidRPr="00AE60BE"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 algorithms</w:t>
      </w:r>
    </w:p>
    <w:p w:rsidR="00AE60BE" w:rsidRPr="00AE60BE" w:rsidRDefault="00AE60BE" w:rsidP="00AF2D2E">
      <w:pPr>
        <w:jc w:val="both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458"/>
        <w:gridCol w:w="1544"/>
        <w:gridCol w:w="1280"/>
        <w:gridCol w:w="1397"/>
        <w:gridCol w:w="1398"/>
        <w:gridCol w:w="1282"/>
        <w:gridCol w:w="1217"/>
      </w:tblGrid>
      <w:tr w:rsidR="00A813D7" w:rsidRPr="00AE60BE" w:rsidTr="000231DD">
        <w:tc>
          <w:tcPr>
            <w:tcW w:w="1458" w:type="dxa"/>
          </w:tcPr>
          <w:p w:rsidR="00A813D7" w:rsidRPr="00AE60BE" w:rsidRDefault="00A813D7" w:rsidP="000231D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60BE">
              <w:rPr>
                <w:rFonts w:ascii="Times New Roman" w:hAnsi="Times New Roman" w:cs="Times New Roman"/>
                <w:b/>
              </w:rPr>
              <w:t>Peptide</w:t>
            </w:r>
          </w:p>
        </w:tc>
        <w:tc>
          <w:tcPr>
            <w:tcW w:w="1544" w:type="dxa"/>
          </w:tcPr>
          <w:p w:rsidR="00A813D7" w:rsidRPr="00AE60BE" w:rsidRDefault="00A813D7" w:rsidP="000231D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60BE">
              <w:rPr>
                <w:rFonts w:ascii="Times New Roman" w:hAnsi="Times New Roman" w:cs="Times New Roman"/>
                <w:b/>
              </w:rPr>
              <w:t>Algorithm</w:t>
            </w:r>
          </w:p>
        </w:tc>
        <w:tc>
          <w:tcPr>
            <w:tcW w:w="1280" w:type="dxa"/>
          </w:tcPr>
          <w:p w:rsidR="00A813D7" w:rsidRPr="00AE60BE" w:rsidRDefault="00A813D7" w:rsidP="000231D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60BE">
              <w:rPr>
                <w:rFonts w:ascii="Times New Roman" w:hAnsi="Times New Roman" w:cs="Times New Roman"/>
                <w:b/>
              </w:rPr>
              <w:t>RMSD (nm)</w:t>
            </w:r>
          </w:p>
        </w:tc>
        <w:tc>
          <w:tcPr>
            <w:tcW w:w="1397" w:type="dxa"/>
          </w:tcPr>
          <w:p w:rsidR="00A813D7" w:rsidRPr="00AE60BE" w:rsidRDefault="00A813D7" w:rsidP="000231D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60BE">
              <w:rPr>
                <w:rFonts w:ascii="Times New Roman" w:hAnsi="Times New Roman" w:cs="Times New Roman"/>
                <w:b/>
              </w:rPr>
              <w:t>RMSF (nm)</w:t>
            </w:r>
          </w:p>
        </w:tc>
        <w:tc>
          <w:tcPr>
            <w:tcW w:w="1398" w:type="dxa"/>
          </w:tcPr>
          <w:p w:rsidR="00A813D7" w:rsidRPr="00AE60BE" w:rsidRDefault="00A813D7" w:rsidP="000231D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60BE">
              <w:rPr>
                <w:rFonts w:ascii="Times New Roman" w:hAnsi="Times New Roman" w:cs="Times New Roman"/>
                <w:b/>
              </w:rPr>
              <w:t>Rg (nm)</w:t>
            </w:r>
          </w:p>
        </w:tc>
        <w:tc>
          <w:tcPr>
            <w:tcW w:w="1282" w:type="dxa"/>
          </w:tcPr>
          <w:p w:rsidR="00A813D7" w:rsidRPr="00AE60BE" w:rsidRDefault="00A813D7" w:rsidP="000231D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60BE">
              <w:rPr>
                <w:rFonts w:ascii="Times New Roman" w:hAnsi="Times New Roman" w:cs="Times New Roman"/>
                <w:b/>
              </w:rPr>
              <w:t>SASA (nm</w:t>
            </w:r>
            <w:r w:rsidRPr="00AE60BE"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AE60BE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1217" w:type="dxa"/>
          </w:tcPr>
          <w:p w:rsidR="00A813D7" w:rsidRPr="00AE60BE" w:rsidRDefault="00A813D7" w:rsidP="000231D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60BE">
              <w:rPr>
                <w:rFonts w:ascii="Times New Roman" w:hAnsi="Times New Roman" w:cs="Times New Roman"/>
                <w:b/>
              </w:rPr>
              <w:t>Gibbs’ free energy (kcal/</w:t>
            </w:r>
            <w:proofErr w:type="spellStart"/>
            <w:r w:rsidRPr="00AE60BE">
              <w:rPr>
                <w:rFonts w:ascii="Times New Roman" w:hAnsi="Times New Roman" w:cs="Times New Roman"/>
                <w:b/>
              </w:rPr>
              <w:t>mol</w:t>
            </w:r>
            <w:proofErr w:type="spellEnd"/>
            <w:r w:rsidRPr="00AE60BE">
              <w:rPr>
                <w:rFonts w:ascii="Times New Roman" w:hAnsi="Times New Roman" w:cs="Times New Roman"/>
                <w:b/>
              </w:rPr>
              <w:t>)</w:t>
            </w:r>
          </w:p>
        </w:tc>
      </w:tr>
      <w:tr w:rsidR="00A813D7" w:rsidRPr="00AE60BE" w:rsidTr="000231DD">
        <w:tc>
          <w:tcPr>
            <w:tcW w:w="1458" w:type="dxa"/>
            <w:vMerge w:val="restart"/>
            <w:shd w:val="clear" w:color="auto" w:fill="99FFCC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E60BE">
              <w:rPr>
                <w:rFonts w:ascii="Times New Roman" w:hAnsi="Times New Roman" w:cs="Times New Roman"/>
                <w:b/>
              </w:rPr>
              <w:t>AMP21</w:t>
            </w:r>
          </w:p>
        </w:tc>
        <w:tc>
          <w:tcPr>
            <w:tcW w:w="1544" w:type="dxa"/>
            <w:shd w:val="clear" w:color="auto" w:fill="99FFCC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E60BE">
              <w:rPr>
                <w:rFonts w:ascii="Times New Roman" w:hAnsi="Times New Roman" w:cs="Times New Roman"/>
              </w:rPr>
              <w:t>AlphaFold</w:t>
            </w:r>
            <w:proofErr w:type="spellEnd"/>
          </w:p>
        </w:tc>
        <w:tc>
          <w:tcPr>
            <w:tcW w:w="1280" w:type="dxa"/>
            <w:shd w:val="clear" w:color="auto" w:fill="99FFCC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0.44±0.10</w:t>
            </w:r>
          </w:p>
        </w:tc>
        <w:tc>
          <w:tcPr>
            <w:tcW w:w="1397" w:type="dxa"/>
            <w:shd w:val="clear" w:color="auto" w:fill="99FFCC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0.25±0.11</w:t>
            </w:r>
          </w:p>
        </w:tc>
        <w:tc>
          <w:tcPr>
            <w:tcW w:w="1398" w:type="dxa"/>
            <w:shd w:val="clear" w:color="auto" w:fill="99FFCC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0.95±0.17</w:t>
            </w:r>
          </w:p>
        </w:tc>
        <w:tc>
          <w:tcPr>
            <w:tcW w:w="1282" w:type="dxa"/>
            <w:shd w:val="clear" w:color="auto" w:fill="99FFCC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29.51±1.15</w:t>
            </w:r>
          </w:p>
        </w:tc>
        <w:tc>
          <w:tcPr>
            <w:tcW w:w="1217" w:type="dxa"/>
            <w:shd w:val="clear" w:color="auto" w:fill="99FFCC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9.60±3.85</w:t>
            </w:r>
          </w:p>
        </w:tc>
      </w:tr>
      <w:tr w:rsidR="00A813D7" w:rsidRPr="00AE60BE" w:rsidTr="000231DD">
        <w:tc>
          <w:tcPr>
            <w:tcW w:w="1458" w:type="dxa"/>
            <w:vMerge/>
            <w:shd w:val="clear" w:color="auto" w:fill="99FFCC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4" w:type="dxa"/>
            <w:shd w:val="clear" w:color="auto" w:fill="99FFCC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PEP-FOLD</w:t>
            </w:r>
          </w:p>
        </w:tc>
        <w:tc>
          <w:tcPr>
            <w:tcW w:w="1280" w:type="dxa"/>
            <w:shd w:val="clear" w:color="auto" w:fill="99FFCC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0.55±0.16</w:t>
            </w:r>
          </w:p>
        </w:tc>
        <w:tc>
          <w:tcPr>
            <w:tcW w:w="1397" w:type="dxa"/>
            <w:shd w:val="clear" w:color="auto" w:fill="99FFCC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0.33±0.18</w:t>
            </w:r>
          </w:p>
        </w:tc>
        <w:tc>
          <w:tcPr>
            <w:tcW w:w="1398" w:type="dxa"/>
            <w:shd w:val="clear" w:color="auto" w:fill="99FFCC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0.89±0.16</w:t>
            </w:r>
          </w:p>
        </w:tc>
        <w:tc>
          <w:tcPr>
            <w:tcW w:w="1282" w:type="dxa"/>
            <w:shd w:val="clear" w:color="auto" w:fill="99FFCC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30.05±1.66</w:t>
            </w:r>
          </w:p>
        </w:tc>
        <w:tc>
          <w:tcPr>
            <w:tcW w:w="1217" w:type="dxa"/>
            <w:shd w:val="clear" w:color="auto" w:fill="99FFCC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8.49±3.83</w:t>
            </w:r>
          </w:p>
        </w:tc>
      </w:tr>
      <w:tr w:rsidR="00A813D7" w:rsidRPr="00AE60BE" w:rsidTr="000231DD">
        <w:tc>
          <w:tcPr>
            <w:tcW w:w="1458" w:type="dxa"/>
            <w:vMerge/>
            <w:shd w:val="clear" w:color="auto" w:fill="99FFCC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4" w:type="dxa"/>
            <w:shd w:val="clear" w:color="auto" w:fill="99FFCC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 xml:space="preserve">Homology </w:t>
            </w:r>
            <w:proofErr w:type="spellStart"/>
            <w:r w:rsidRPr="00AE60BE">
              <w:rPr>
                <w:rFonts w:ascii="Times New Roman" w:hAnsi="Times New Roman" w:cs="Times New Roman"/>
              </w:rPr>
              <w:t>Modeling</w:t>
            </w:r>
            <w:proofErr w:type="spellEnd"/>
          </w:p>
        </w:tc>
        <w:tc>
          <w:tcPr>
            <w:tcW w:w="1280" w:type="dxa"/>
            <w:shd w:val="clear" w:color="auto" w:fill="99FFCC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0.96±0.26</w:t>
            </w:r>
          </w:p>
        </w:tc>
        <w:tc>
          <w:tcPr>
            <w:tcW w:w="1397" w:type="dxa"/>
            <w:shd w:val="clear" w:color="auto" w:fill="99FFCC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0.69±0.17</w:t>
            </w:r>
          </w:p>
        </w:tc>
        <w:tc>
          <w:tcPr>
            <w:tcW w:w="1398" w:type="dxa"/>
            <w:shd w:val="clear" w:color="auto" w:fill="99FFCC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0.96±0.26</w:t>
            </w:r>
          </w:p>
        </w:tc>
        <w:tc>
          <w:tcPr>
            <w:tcW w:w="1282" w:type="dxa"/>
            <w:shd w:val="clear" w:color="auto" w:fill="99FFCC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33.18±3.24</w:t>
            </w:r>
          </w:p>
        </w:tc>
        <w:tc>
          <w:tcPr>
            <w:tcW w:w="1217" w:type="dxa"/>
            <w:shd w:val="clear" w:color="auto" w:fill="99FFCC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9.58±3.78</w:t>
            </w:r>
          </w:p>
        </w:tc>
      </w:tr>
      <w:tr w:rsidR="00A813D7" w:rsidRPr="00AE60BE" w:rsidTr="000231DD">
        <w:tc>
          <w:tcPr>
            <w:tcW w:w="1458" w:type="dxa"/>
            <w:vMerge/>
            <w:shd w:val="clear" w:color="auto" w:fill="99FFCC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4" w:type="dxa"/>
            <w:shd w:val="clear" w:color="auto" w:fill="99FFCC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Threading</w:t>
            </w:r>
          </w:p>
        </w:tc>
        <w:tc>
          <w:tcPr>
            <w:tcW w:w="1280" w:type="dxa"/>
            <w:shd w:val="clear" w:color="auto" w:fill="99FFCC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1.07±0.25</w:t>
            </w:r>
          </w:p>
        </w:tc>
        <w:tc>
          <w:tcPr>
            <w:tcW w:w="1397" w:type="dxa"/>
            <w:shd w:val="clear" w:color="auto" w:fill="99FFCC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0.77±0.29</w:t>
            </w:r>
          </w:p>
        </w:tc>
        <w:tc>
          <w:tcPr>
            <w:tcW w:w="1398" w:type="dxa"/>
            <w:shd w:val="clear" w:color="auto" w:fill="99FFCC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1.10±0.29</w:t>
            </w:r>
          </w:p>
        </w:tc>
        <w:tc>
          <w:tcPr>
            <w:tcW w:w="1282" w:type="dxa"/>
            <w:shd w:val="clear" w:color="auto" w:fill="99FFCC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34.89±3.04</w:t>
            </w:r>
          </w:p>
        </w:tc>
        <w:tc>
          <w:tcPr>
            <w:tcW w:w="1217" w:type="dxa"/>
            <w:shd w:val="clear" w:color="auto" w:fill="99FFCC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9.85±3.80</w:t>
            </w:r>
          </w:p>
        </w:tc>
      </w:tr>
      <w:tr w:rsidR="00A813D7" w:rsidRPr="00AE60BE" w:rsidTr="000231DD">
        <w:tc>
          <w:tcPr>
            <w:tcW w:w="1458" w:type="dxa"/>
            <w:vMerge w:val="restart"/>
          </w:tcPr>
          <w:p w:rsidR="00A813D7" w:rsidRPr="009F17C8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  <w:p w:rsidR="00A813D7" w:rsidRPr="009F17C8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  <w:p w:rsidR="00A813D7" w:rsidRPr="009F17C8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highlight w:val="yellow"/>
              </w:rPr>
            </w:pPr>
            <w:r w:rsidRPr="009F17C8">
              <w:rPr>
                <w:rFonts w:ascii="Times New Roman" w:hAnsi="Times New Roman" w:cs="Times New Roman"/>
                <w:b/>
                <w:highlight w:val="yellow"/>
              </w:rPr>
              <w:t>AMP32</w:t>
            </w:r>
          </w:p>
        </w:tc>
        <w:tc>
          <w:tcPr>
            <w:tcW w:w="1544" w:type="dxa"/>
          </w:tcPr>
          <w:p w:rsidR="00A813D7" w:rsidRPr="009F17C8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proofErr w:type="spellStart"/>
            <w:r w:rsidRPr="009F17C8">
              <w:rPr>
                <w:rFonts w:ascii="Times New Roman" w:hAnsi="Times New Roman" w:cs="Times New Roman"/>
                <w:highlight w:val="yellow"/>
              </w:rPr>
              <w:lastRenderedPageBreak/>
              <w:t>AlphaFold</w:t>
            </w:r>
            <w:proofErr w:type="spellEnd"/>
          </w:p>
        </w:tc>
        <w:tc>
          <w:tcPr>
            <w:tcW w:w="1280" w:type="dxa"/>
          </w:tcPr>
          <w:p w:rsidR="00A813D7" w:rsidRPr="009F17C8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9F17C8">
              <w:rPr>
                <w:rFonts w:ascii="Times New Roman" w:hAnsi="Times New Roman" w:cs="Times New Roman"/>
                <w:highlight w:val="yellow"/>
              </w:rPr>
              <w:t>0.39±0.12</w:t>
            </w:r>
          </w:p>
        </w:tc>
        <w:tc>
          <w:tcPr>
            <w:tcW w:w="1397" w:type="dxa"/>
          </w:tcPr>
          <w:p w:rsidR="00A813D7" w:rsidRPr="009F17C8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9F17C8">
              <w:rPr>
                <w:rFonts w:ascii="Times New Roman" w:hAnsi="Times New Roman" w:cs="Times New Roman"/>
                <w:highlight w:val="yellow"/>
              </w:rPr>
              <w:t>0.28±0.09</w:t>
            </w:r>
          </w:p>
        </w:tc>
        <w:tc>
          <w:tcPr>
            <w:tcW w:w="1398" w:type="dxa"/>
          </w:tcPr>
          <w:p w:rsidR="00A813D7" w:rsidRPr="009F17C8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9F17C8">
              <w:rPr>
                <w:rFonts w:ascii="Times New Roman" w:hAnsi="Times New Roman" w:cs="Times New Roman"/>
                <w:highlight w:val="yellow"/>
              </w:rPr>
              <w:t>0.76±0.14</w:t>
            </w:r>
          </w:p>
        </w:tc>
        <w:tc>
          <w:tcPr>
            <w:tcW w:w="1282" w:type="dxa"/>
          </w:tcPr>
          <w:p w:rsidR="00A813D7" w:rsidRPr="009F17C8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9F17C8">
              <w:rPr>
                <w:rFonts w:ascii="Times New Roman" w:hAnsi="Times New Roman" w:cs="Times New Roman"/>
                <w:highlight w:val="yellow"/>
              </w:rPr>
              <w:t>22.96±0.9</w:t>
            </w:r>
            <w:r w:rsidRPr="009F17C8">
              <w:rPr>
                <w:rFonts w:ascii="Times New Roman" w:hAnsi="Times New Roman" w:cs="Times New Roman"/>
                <w:highlight w:val="yellow"/>
              </w:rPr>
              <w:lastRenderedPageBreak/>
              <w:t>0</w:t>
            </w:r>
          </w:p>
        </w:tc>
        <w:tc>
          <w:tcPr>
            <w:tcW w:w="1217" w:type="dxa"/>
          </w:tcPr>
          <w:p w:rsidR="00A813D7" w:rsidRPr="009F17C8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9F17C8">
              <w:rPr>
                <w:rFonts w:ascii="Times New Roman" w:hAnsi="Times New Roman" w:cs="Times New Roman"/>
                <w:highlight w:val="yellow"/>
              </w:rPr>
              <w:lastRenderedPageBreak/>
              <w:t>11.34±3.5</w:t>
            </w:r>
            <w:r w:rsidRPr="009F17C8">
              <w:rPr>
                <w:rFonts w:ascii="Times New Roman" w:hAnsi="Times New Roman" w:cs="Times New Roman"/>
                <w:highlight w:val="yellow"/>
              </w:rPr>
              <w:lastRenderedPageBreak/>
              <w:t>1</w:t>
            </w:r>
          </w:p>
        </w:tc>
      </w:tr>
      <w:tr w:rsidR="00A813D7" w:rsidRPr="00AE60BE" w:rsidTr="000231DD">
        <w:tc>
          <w:tcPr>
            <w:tcW w:w="1458" w:type="dxa"/>
            <w:vMerge/>
          </w:tcPr>
          <w:p w:rsidR="00A813D7" w:rsidRPr="009F17C8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44" w:type="dxa"/>
          </w:tcPr>
          <w:p w:rsidR="00A813D7" w:rsidRPr="009F17C8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9F17C8">
              <w:rPr>
                <w:rFonts w:ascii="Times New Roman" w:hAnsi="Times New Roman" w:cs="Times New Roman"/>
                <w:highlight w:val="yellow"/>
              </w:rPr>
              <w:t>PEP-FOLD</w:t>
            </w:r>
          </w:p>
        </w:tc>
        <w:tc>
          <w:tcPr>
            <w:tcW w:w="1280" w:type="dxa"/>
          </w:tcPr>
          <w:p w:rsidR="00A813D7" w:rsidRPr="009F17C8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9F17C8">
              <w:rPr>
                <w:rFonts w:ascii="Times New Roman" w:hAnsi="Times New Roman" w:cs="Times New Roman"/>
                <w:highlight w:val="yellow"/>
              </w:rPr>
              <w:t>0.57±0.15</w:t>
            </w:r>
          </w:p>
        </w:tc>
        <w:tc>
          <w:tcPr>
            <w:tcW w:w="1397" w:type="dxa"/>
          </w:tcPr>
          <w:p w:rsidR="00A813D7" w:rsidRPr="009F17C8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9F17C8">
              <w:rPr>
                <w:rFonts w:ascii="Times New Roman" w:hAnsi="Times New Roman" w:cs="Times New Roman"/>
                <w:highlight w:val="yellow"/>
              </w:rPr>
              <w:t>0.36±0.12</w:t>
            </w:r>
          </w:p>
        </w:tc>
        <w:tc>
          <w:tcPr>
            <w:tcW w:w="1398" w:type="dxa"/>
          </w:tcPr>
          <w:p w:rsidR="00A813D7" w:rsidRPr="009F17C8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9F17C8">
              <w:rPr>
                <w:rFonts w:ascii="Times New Roman" w:hAnsi="Times New Roman" w:cs="Times New Roman"/>
                <w:highlight w:val="yellow"/>
              </w:rPr>
              <w:t>0.69±0.11</w:t>
            </w:r>
          </w:p>
        </w:tc>
        <w:tc>
          <w:tcPr>
            <w:tcW w:w="1282" w:type="dxa"/>
          </w:tcPr>
          <w:p w:rsidR="00A813D7" w:rsidRPr="009F17C8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9F17C8">
              <w:rPr>
                <w:rFonts w:ascii="Times New Roman" w:hAnsi="Times New Roman" w:cs="Times New Roman"/>
                <w:highlight w:val="yellow"/>
              </w:rPr>
              <w:t>23.00±1.66</w:t>
            </w:r>
          </w:p>
        </w:tc>
        <w:tc>
          <w:tcPr>
            <w:tcW w:w="1217" w:type="dxa"/>
          </w:tcPr>
          <w:p w:rsidR="00A813D7" w:rsidRPr="009F17C8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9F17C8">
              <w:rPr>
                <w:rFonts w:ascii="Times New Roman" w:hAnsi="Times New Roman" w:cs="Times New Roman"/>
                <w:highlight w:val="yellow"/>
              </w:rPr>
              <w:t>7.91±3.68</w:t>
            </w:r>
          </w:p>
        </w:tc>
      </w:tr>
      <w:tr w:rsidR="00A813D7" w:rsidRPr="00AE60BE" w:rsidTr="000231DD">
        <w:tc>
          <w:tcPr>
            <w:tcW w:w="1458" w:type="dxa"/>
            <w:vMerge/>
          </w:tcPr>
          <w:p w:rsidR="00A813D7" w:rsidRPr="009F17C8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44" w:type="dxa"/>
          </w:tcPr>
          <w:p w:rsidR="00A813D7" w:rsidRPr="009F17C8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9F17C8">
              <w:rPr>
                <w:rFonts w:ascii="Times New Roman" w:hAnsi="Times New Roman" w:cs="Times New Roman"/>
                <w:highlight w:val="yellow"/>
              </w:rPr>
              <w:t xml:space="preserve">Homology </w:t>
            </w:r>
            <w:proofErr w:type="spellStart"/>
            <w:r w:rsidRPr="009F17C8">
              <w:rPr>
                <w:rFonts w:ascii="Times New Roman" w:hAnsi="Times New Roman" w:cs="Times New Roman"/>
                <w:highlight w:val="yellow"/>
              </w:rPr>
              <w:t>Modeling</w:t>
            </w:r>
            <w:proofErr w:type="spellEnd"/>
          </w:p>
        </w:tc>
        <w:tc>
          <w:tcPr>
            <w:tcW w:w="1280" w:type="dxa"/>
          </w:tcPr>
          <w:p w:rsidR="00A813D7" w:rsidRPr="009F17C8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9F17C8">
              <w:rPr>
                <w:rFonts w:ascii="Times New Roman" w:hAnsi="Times New Roman" w:cs="Times New Roman"/>
                <w:highlight w:val="yellow"/>
              </w:rPr>
              <w:t>0.51±0.08</w:t>
            </w:r>
          </w:p>
        </w:tc>
        <w:tc>
          <w:tcPr>
            <w:tcW w:w="1397" w:type="dxa"/>
          </w:tcPr>
          <w:p w:rsidR="00A813D7" w:rsidRPr="009F17C8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9F17C8">
              <w:rPr>
                <w:rFonts w:ascii="Times New Roman" w:hAnsi="Times New Roman" w:cs="Times New Roman"/>
                <w:highlight w:val="yellow"/>
              </w:rPr>
              <w:t>0.28±0.11</w:t>
            </w:r>
          </w:p>
        </w:tc>
        <w:tc>
          <w:tcPr>
            <w:tcW w:w="1398" w:type="dxa"/>
          </w:tcPr>
          <w:p w:rsidR="00A813D7" w:rsidRPr="009F17C8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9F17C8">
              <w:rPr>
                <w:rFonts w:ascii="Times New Roman" w:hAnsi="Times New Roman" w:cs="Times New Roman"/>
                <w:highlight w:val="yellow"/>
              </w:rPr>
              <w:t>0.77±0.12</w:t>
            </w:r>
          </w:p>
        </w:tc>
        <w:tc>
          <w:tcPr>
            <w:tcW w:w="1282" w:type="dxa"/>
          </w:tcPr>
          <w:p w:rsidR="00A813D7" w:rsidRPr="009F17C8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9F17C8">
              <w:rPr>
                <w:rFonts w:ascii="Times New Roman" w:hAnsi="Times New Roman" w:cs="Times New Roman"/>
                <w:highlight w:val="yellow"/>
              </w:rPr>
              <w:t>23.66±0.91</w:t>
            </w:r>
          </w:p>
        </w:tc>
        <w:tc>
          <w:tcPr>
            <w:tcW w:w="1217" w:type="dxa"/>
          </w:tcPr>
          <w:p w:rsidR="00A813D7" w:rsidRPr="009F17C8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9F17C8">
              <w:rPr>
                <w:rFonts w:ascii="Times New Roman" w:hAnsi="Times New Roman" w:cs="Times New Roman"/>
                <w:highlight w:val="yellow"/>
              </w:rPr>
              <w:t>9.62±3.83</w:t>
            </w:r>
          </w:p>
        </w:tc>
      </w:tr>
      <w:tr w:rsidR="00A813D7" w:rsidRPr="00AE60BE" w:rsidTr="000231DD">
        <w:tc>
          <w:tcPr>
            <w:tcW w:w="1458" w:type="dxa"/>
            <w:vMerge/>
          </w:tcPr>
          <w:p w:rsidR="00A813D7" w:rsidRPr="009F17C8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44" w:type="dxa"/>
          </w:tcPr>
          <w:p w:rsidR="00A813D7" w:rsidRPr="009F17C8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9F17C8">
              <w:rPr>
                <w:rFonts w:ascii="Times New Roman" w:hAnsi="Times New Roman" w:cs="Times New Roman"/>
                <w:highlight w:val="yellow"/>
              </w:rPr>
              <w:t>Threading</w:t>
            </w:r>
          </w:p>
        </w:tc>
        <w:tc>
          <w:tcPr>
            <w:tcW w:w="1280" w:type="dxa"/>
          </w:tcPr>
          <w:p w:rsidR="00A813D7" w:rsidRPr="009F17C8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9F17C8">
              <w:rPr>
                <w:rFonts w:ascii="Times New Roman" w:hAnsi="Times New Roman" w:cs="Times New Roman"/>
                <w:highlight w:val="yellow"/>
              </w:rPr>
              <w:t>0.52±0.08</w:t>
            </w:r>
          </w:p>
        </w:tc>
        <w:tc>
          <w:tcPr>
            <w:tcW w:w="1397" w:type="dxa"/>
          </w:tcPr>
          <w:p w:rsidR="00A813D7" w:rsidRPr="009F17C8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9F17C8">
              <w:rPr>
                <w:rFonts w:ascii="Times New Roman" w:hAnsi="Times New Roman" w:cs="Times New Roman"/>
                <w:highlight w:val="yellow"/>
              </w:rPr>
              <w:t>0.29±0.10</w:t>
            </w:r>
          </w:p>
        </w:tc>
        <w:tc>
          <w:tcPr>
            <w:tcW w:w="1398" w:type="dxa"/>
          </w:tcPr>
          <w:p w:rsidR="00A813D7" w:rsidRPr="009F17C8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9F17C8">
              <w:rPr>
                <w:rFonts w:ascii="Times New Roman" w:hAnsi="Times New Roman" w:cs="Times New Roman"/>
                <w:highlight w:val="yellow"/>
              </w:rPr>
              <w:t>0.71±0.11</w:t>
            </w:r>
          </w:p>
        </w:tc>
        <w:tc>
          <w:tcPr>
            <w:tcW w:w="1282" w:type="dxa"/>
          </w:tcPr>
          <w:p w:rsidR="00A813D7" w:rsidRPr="009F17C8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9F17C8">
              <w:rPr>
                <w:rFonts w:ascii="Times New Roman" w:hAnsi="Times New Roman" w:cs="Times New Roman"/>
                <w:highlight w:val="yellow"/>
              </w:rPr>
              <w:t>22.35±1.26</w:t>
            </w:r>
          </w:p>
        </w:tc>
        <w:tc>
          <w:tcPr>
            <w:tcW w:w="1217" w:type="dxa"/>
          </w:tcPr>
          <w:p w:rsidR="00A813D7" w:rsidRPr="009F17C8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9F17C8">
              <w:rPr>
                <w:rFonts w:ascii="Times New Roman" w:hAnsi="Times New Roman" w:cs="Times New Roman"/>
                <w:highlight w:val="yellow"/>
              </w:rPr>
              <w:t>11.85±3.69</w:t>
            </w:r>
          </w:p>
        </w:tc>
      </w:tr>
      <w:tr w:rsidR="00A813D7" w:rsidRPr="00AE60BE" w:rsidTr="000231DD">
        <w:tc>
          <w:tcPr>
            <w:tcW w:w="1458" w:type="dxa"/>
            <w:vMerge w:val="restart"/>
            <w:shd w:val="clear" w:color="auto" w:fill="99FFCC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E60BE">
              <w:rPr>
                <w:rFonts w:ascii="Times New Roman" w:hAnsi="Times New Roman" w:cs="Times New Roman"/>
                <w:b/>
              </w:rPr>
              <w:t>AMP43</w:t>
            </w:r>
          </w:p>
        </w:tc>
        <w:tc>
          <w:tcPr>
            <w:tcW w:w="1544" w:type="dxa"/>
            <w:shd w:val="clear" w:color="auto" w:fill="99FFCC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E60BE">
              <w:rPr>
                <w:rFonts w:ascii="Times New Roman" w:hAnsi="Times New Roman" w:cs="Times New Roman"/>
              </w:rPr>
              <w:t>AlphaFold</w:t>
            </w:r>
            <w:proofErr w:type="spellEnd"/>
          </w:p>
        </w:tc>
        <w:tc>
          <w:tcPr>
            <w:tcW w:w="1280" w:type="dxa"/>
            <w:shd w:val="clear" w:color="auto" w:fill="99FFCC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0.58±0.14</w:t>
            </w:r>
          </w:p>
        </w:tc>
        <w:tc>
          <w:tcPr>
            <w:tcW w:w="1397" w:type="dxa"/>
            <w:shd w:val="clear" w:color="auto" w:fill="99FFCC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0.47±0.18</w:t>
            </w:r>
          </w:p>
        </w:tc>
        <w:tc>
          <w:tcPr>
            <w:tcW w:w="1398" w:type="dxa"/>
            <w:shd w:val="clear" w:color="auto" w:fill="99FFCC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0.93±0.21</w:t>
            </w:r>
          </w:p>
        </w:tc>
        <w:tc>
          <w:tcPr>
            <w:tcW w:w="1282" w:type="dxa"/>
            <w:shd w:val="clear" w:color="auto" w:fill="99FFCC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28.29±1.60</w:t>
            </w:r>
          </w:p>
        </w:tc>
        <w:tc>
          <w:tcPr>
            <w:tcW w:w="1217" w:type="dxa"/>
            <w:shd w:val="clear" w:color="auto" w:fill="99FFCC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9.10±3.84</w:t>
            </w:r>
          </w:p>
        </w:tc>
      </w:tr>
      <w:tr w:rsidR="00A813D7" w:rsidRPr="00AE60BE" w:rsidTr="000231DD">
        <w:tc>
          <w:tcPr>
            <w:tcW w:w="1458" w:type="dxa"/>
            <w:vMerge/>
            <w:shd w:val="clear" w:color="auto" w:fill="99FFCC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4" w:type="dxa"/>
            <w:shd w:val="clear" w:color="auto" w:fill="99FFCC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PEP-FOLD</w:t>
            </w:r>
          </w:p>
        </w:tc>
        <w:tc>
          <w:tcPr>
            <w:tcW w:w="1280" w:type="dxa"/>
            <w:shd w:val="clear" w:color="auto" w:fill="99FFCC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0.46±0.07</w:t>
            </w:r>
          </w:p>
        </w:tc>
        <w:tc>
          <w:tcPr>
            <w:tcW w:w="1397" w:type="dxa"/>
            <w:shd w:val="clear" w:color="auto" w:fill="99FFCC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0.27±0.12</w:t>
            </w:r>
          </w:p>
        </w:tc>
        <w:tc>
          <w:tcPr>
            <w:tcW w:w="1398" w:type="dxa"/>
            <w:shd w:val="clear" w:color="auto" w:fill="99FFCC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0.68±0.07</w:t>
            </w:r>
          </w:p>
        </w:tc>
        <w:tc>
          <w:tcPr>
            <w:tcW w:w="1282" w:type="dxa"/>
            <w:shd w:val="clear" w:color="auto" w:fill="99FFCC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23.80±1.22</w:t>
            </w:r>
          </w:p>
        </w:tc>
        <w:tc>
          <w:tcPr>
            <w:tcW w:w="1217" w:type="dxa"/>
            <w:shd w:val="clear" w:color="auto" w:fill="99FFCC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9.62±3.98</w:t>
            </w:r>
          </w:p>
        </w:tc>
      </w:tr>
      <w:tr w:rsidR="00A813D7" w:rsidRPr="00AE60BE" w:rsidTr="000231DD">
        <w:tc>
          <w:tcPr>
            <w:tcW w:w="1458" w:type="dxa"/>
            <w:vMerge/>
            <w:shd w:val="clear" w:color="auto" w:fill="99FFCC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4" w:type="dxa"/>
            <w:shd w:val="clear" w:color="auto" w:fill="99FFCC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 xml:space="preserve">Homology </w:t>
            </w:r>
            <w:proofErr w:type="spellStart"/>
            <w:r w:rsidRPr="00AE60BE">
              <w:rPr>
                <w:rFonts w:ascii="Times New Roman" w:hAnsi="Times New Roman" w:cs="Times New Roman"/>
              </w:rPr>
              <w:t>Modeling</w:t>
            </w:r>
            <w:proofErr w:type="spellEnd"/>
          </w:p>
        </w:tc>
        <w:tc>
          <w:tcPr>
            <w:tcW w:w="1280" w:type="dxa"/>
            <w:shd w:val="clear" w:color="auto" w:fill="99FFCC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0.85±0.13</w:t>
            </w:r>
          </w:p>
        </w:tc>
        <w:tc>
          <w:tcPr>
            <w:tcW w:w="1397" w:type="dxa"/>
            <w:shd w:val="clear" w:color="auto" w:fill="99FFCC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0.63±0.15</w:t>
            </w:r>
          </w:p>
        </w:tc>
        <w:tc>
          <w:tcPr>
            <w:tcW w:w="1398" w:type="dxa"/>
            <w:shd w:val="clear" w:color="auto" w:fill="99FFCC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0.91±0.21</w:t>
            </w:r>
          </w:p>
        </w:tc>
        <w:tc>
          <w:tcPr>
            <w:tcW w:w="1282" w:type="dxa"/>
            <w:shd w:val="clear" w:color="auto" w:fill="99FFCC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30.53±2.48</w:t>
            </w:r>
          </w:p>
        </w:tc>
        <w:tc>
          <w:tcPr>
            <w:tcW w:w="1217" w:type="dxa"/>
            <w:shd w:val="clear" w:color="auto" w:fill="99FFCC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10.00±3.72</w:t>
            </w:r>
          </w:p>
        </w:tc>
      </w:tr>
      <w:tr w:rsidR="00A813D7" w:rsidRPr="00AE60BE" w:rsidTr="000231DD">
        <w:tc>
          <w:tcPr>
            <w:tcW w:w="1458" w:type="dxa"/>
            <w:vMerge/>
            <w:shd w:val="clear" w:color="auto" w:fill="99FFCC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4" w:type="dxa"/>
            <w:shd w:val="clear" w:color="auto" w:fill="99FFCC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Threading</w:t>
            </w:r>
          </w:p>
        </w:tc>
        <w:tc>
          <w:tcPr>
            <w:tcW w:w="1280" w:type="dxa"/>
            <w:shd w:val="clear" w:color="auto" w:fill="99FFCC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0.63±0.21</w:t>
            </w:r>
          </w:p>
        </w:tc>
        <w:tc>
          <w:tcPr>
            <w:tcW w:w="1397" w:type="dxa"/>
            <w:shd w:val="clear" w:color="auto" w:fill="99FFCC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0.46±0.16</w:t>
            </w:r>
          </w:p>
        </w:tc>
        <w:tc>
          <w:tcPr>
            <w:tcW w:w="1398" w:type="dxa"/>
            <w:shd w:val="clear" w:color="auto" w:fill="99FFCC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0.75±0.14</w:t>
            </w:r>
          </w:p>
        </w:tc>
        <w:tc>
          <w:tcPr>
            <w:tcW w:w="1282" w:type="dxa"/>
            <w:shd w:val="clear" w:color="auto" w:fill="99FFCC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24.37±1.72</w:t>
            </w:r>
          </w:p>
        </w:tc>
        <w:tc>
          <w:tcPr>
            <w:tcW w:w="1217" w:type="dxa"/>
            <w:shd w:val="clear" w:color="auto" w:fill="99FFCC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14.13±3.74</w:t>
            </w:r>
          </w:p>
        </w:tc>
      </w:tr>
      <w:tr w:rsidR="00A813D7" w:rsidRPr="00AE60BE" w:rsidTr="000231DD">
        <w:tc>
          <w:tcPr>
            <w:tcW w:w="1458" w:type="dxa"/>
            <w:vMerge w:val="restart"/>
          </w:tcPr>
          <w:p w:rsidR="00A813D7" w:rsidRPr="009F17C8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  <w:p w:rsidR="00A813D7" w:rsidRPr="009F17C8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  <w:p w:rsidR="00A813D7" w:rsidRPr="009F17C8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highlight w:val="yellow"/>
              </w:rPr>
            </w:pPr>
            <w:r w:rsidRPr="009F17C8">
              <w:rPr>
                <w:rFonts w:ascii="Times New Roman" w:hAnsi="Times New Roman" w:cs="Times New Roman"/>
                <w:b/>
                <w:highlight w:val="yellow"/>
              </w:rPr>
              <w:t>AMP164</w:t>
            </w:r>
          </w:p>
        </w:tc>
        <w:tc>
          <w:tcPr>
            <w:tcW w:w="1544" w:type="dxa"/>
          </w:tcPr>
          <w:p w:rsidR="00A813D7" w:rsidRPr="009F17C8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proofErr w:type="spellStart"/>
            <w:r w:rsidRPr="009F17C8">
              <w:rPr>
                <w:rFonts w:ascii="Times New Roman" w:hAnsi="Times New Roman" w:cs="Times New Roman"/>
                <w:highlight w:val="yellow"/>
              </w:rPr>
              <w:t>AlphaFold</w:t>
            </w:r>
            <w:proofErr w:type="spellEnd"/>
          </w:p>
        </w:tc>
        <w:tc>
          <w:tcPr>
            <w:tcW w:w="1280" w:type="dxa"/>
          </w:tcPr>
          <w:p w:rsidR="00A813D7" w:rsidRPr="009F17C8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9F17C8">
              <w:rPr>
                <w:rFonts w:ascii="Times New Roman" w:hAnsi="Times New Roman" w:cs="Times New Roman"/>
                <w:highlight w:val="yellow"/>
              </w:rPr>
              <w:t>0.80±0.14</w:t>
            </w:r>
          </w:p>
        </w:tc>
        <w:tc>
          <w:tcPr>
            <w:tcW w:w="1397" w:type="dxa"/>
          </w:tcPr>
          <w:p w:rsidR="00A813D7" w:rsidRPr="009F17C8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9F17C8">
              <w:rPr>
                <w:rFonts w:ascii="Times New Roman" w:hAnsi="Times New Roman" w:cs="Times New Roman"/>
                <w:highlight w:val="yellow"/>
              </w:rPr>
              <w:t>0.60±0.15</w:t>
            </w:r>
          </w:p>
        </w:tc>
        <w:tc>
          <w:tcPr>
            <w:tcW w:w="1398" w:type="dxa"/>
          </w:tcPr>
          <w:p w:rsidR="00A813D7" w:rsidRPr="009F17C8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9F17C8">
              <w:rPr>
                <w:rFonts w:ascii="Times New Roman" w:hAnsi="Times New Roman" w:cs="Times New Roman"/>
                <w:highlight w:val="yellow"/>
              </w:rPr>
              <w:t>0.86±0.15</w:t>
            </w:r>
          </w:p>
        </w:tc>
        <w:tc>
          <w:tcPr>
            <w:tcW w:w="1282" w:type="dxa"/>
          </w:tcPr>
          <w:p w:rsidR="00A813D7" w:rsidRPr="009F17C8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9F17C8">
              <w:rPr>
                <w:rFonts w:ascii="Times New Roman" w:hAnsi="Times New Roman" w:cs="Times New Roman"/>
                <w:highlight w:val="yellow"/>
              </w:rPr>
              <w:t>31.12±2.43</w:t>
            </w:r>
          </w:p>
        </w:tc>
        <w:tc>
          <w:tcPr>
            <w:tcW w:w="1217" w:type="dxa"/>
          </w:tcPr>
          <w:p w:rsidR="00A813D7" w:rsidRPr="009F17C8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9F17C8">
              <w:rPr>
                <w:rFonts w:ascii="Times New Roman" w:hAnsi="Times New Roman" w:cs="Times New Roman"/>
                <w:highlight w:val="yellow"/>
              </w:rPr>
              <w:t>9.33±3.83</w:t>
            </w:r>
          </w:p>
        </w:tc>
      </w:tr>
      <w:tr w:rsidR="00A813D7" w:rsidRPr="00AE60BE" w:rsidTr="000231DD">
        <w:tc>
          <w:tcPr>
            <w:tcW w:w="1458" w:type="dxa"/>
            <w:vMerge/>
          </w:tcPr>
          <w:p w:rsidR="00A813D7" w:rsidRPr="009F17C8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44" w:type="dxa"/>
          </w:tcPr>
          <w:p w:rsidR="00A813D7" w:rsidRPr="009F17C8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9F17C8">
              <w:rPr>
                <w:rFonts w:ascii="Times New Roman" w:hAnsi="Times New Roman" w:cs="Times New Roman"/>
                <w:highlight w:val="yellow"/>
              </w:rPr>
              <w:t>PEP-FOLD</w:t>
            </w:r>
          </w:p>
        </w:tc>
        <w:tc>
          <w:tcPr>
            <w:tcW w:w="1280" w:type="dxa"/>
          </w:tcPr>
          <w:p w:rsidR="00A813D7" w:rsidRPr="009F17C8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9F17C8">
              <w:rPr>
                <w:rFonts w:ascii="Times New Roman" w:hAnsi="Times New Roman" w:cs="Times New Roman"/>
                <w:highlight w:val="yellow"/>
              </w:rPr>
              <w:t>0.80±0.13</w:t>
            </w:r>
          </w:p>
        </w:tc>
        <w:tc>
          <w:tcPr>
            <w:tcW w:w="1397" w:type="dxa"/>
          </w:tcPr>
          <w:p w:rsidR="00A813D7" w:rsidRPr="009F17C8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9F17C8">
              <w:rPr>
                <w:rFonts w:ascii="Times New Roman" w:hAnsi="Times New Roman" w:cs="Times New Roman"/>
                <w:highlight w:val="yellow"/>
              </w:rPr>
              <w:t>0.53±0.21</w:t>
            </w:r>
          </w:p>
        </w:tc>
        <w:tc>
          <w:tcPr>
            <w:tcW w:w="1398" w:type="dxa"/>
          </w:tcPr>
          <w:p w:rsidR="00A813D7" w:rsidRPr="009F17C8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9F17C8">
              <w:rPr>
                <w:rFonts w:ascii="Times New Roman" w:hAnsi="Times New Roman" w:cs="Times New Roman"/>
                <w:highlight w:val="yellow"/>
              </w:rPr>
              <w:t>0.80±0.13</w:t>
            </w:r>
          </w:p>
        </w:tc>
        <w:tc>
          <w:tcPr>
            <w:tcW w:w="1282" w:type="dxa"/>
          </w:tcPr>
          <w:p w:rsidR="00A813D7" w:rsidRPr="009F17C8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9F17C8">
              <w:rPr>
                <w:rFonts w:ascii="Times New Roman" w:hAnsi="Times New Roman" w:cs="Times New Roman"/>
                <w:highlight w:val="yellow"/>
              </w:rPr>
              <w:t>31.34±2.51</w:t>
            </w:r>
          </w:p>
        </w:tc>
        <w:tc>
          <w:tcPr>
            <w:tcW w:w="1217" w:type="dxa"/>
          </w:tcPr>
          <w:p w:rsidR="00A813D7" w:rsidRPr="009F17C8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9F17C8">
              <w:rPr>
                <w:rFonts w:ascii="Times New Roman" w:hAnsi="Times New Roman" w:cs="Times New Roman"/>
                <w:highlight w:val="yellow"/>
              </w:rPr>
              <w:t>12.75±3.85</w:t>
            </w:r>
          </w:p>
        </w:tc>
      </w:tr>
      <w:tr w:rsidR="00A813D7" w:rsidRPr="00AE60BE" w:rsidTr="000231DD">
        <w:tc>
          <w:tcPr>
            <w:tcW w:w="1458" w:type="dxa"/>
            <w:vMerge/>
          </w:tcPr>
          <w:p w:rsidR="00A813D7" w:rsidRPr="009F17C8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44" w:type="dxa"/>
          </w:tcPr>
          <w:p w:rsidR="00A813D7" w:rsidRPr="009F17C8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9F17C8">
              <w:rPr>
                <w:rFonts w:ascii="Times New Roman" w:hAnsi="Times New Roman" w:cs="Times New Roman"/>
                <w:highlight w:val="yellow"/>
              </w:rPr>
              <w:t xml:space="preserve">Homology </w:t>
            </w:r>
            <w:proofErr w:type="spellStart"/>
            <w:r w:rsidRPr="009F17C8">
              <w:rPr>
                <w:rFonts w:ascii="Times New Roman" w:hAnsi="Times New Roman" w:cs="Times New Roman"/>
                <w:highlight w:val="yellow"/>
              </w:rPr>
              <w:t>Modeling</w:t>
            </w:r>
            <w:proofErr w:type="spellEnd"/>
          </w:p>
        </w:tc>
        <w:tc>
          <w:tcPr>
            <w:tcW w:w="1280" w:type="dxa"/>
          </w:tcPr>
          <w:p w:rsidR="00A813D7" w:rsidRPr="009F17C8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9F17C8">
              <w:rPr>
                <w:rFonts w:ascii="Times New Roman" w:hAnsi="Times New Roman" w:cs="Times New Roman"/>
                <w:highlight w:val="yellow"/>
              </w:rPr>
              <w:t>1.04±0.20</w:t>
            </w:r>
          </w:p>
        </w:tc>
        <w:tc>
          <w:tcPr>
            <w:tcW w:w="1397" w:type="dxa"/>
          </w:tcPr>
          <w:p w:rsidR="00A813D7" w:rsidRPr="009F17C8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9F17C8">
              <w:rPr>
                <w:rFonts w:ascii="Times New Roman" w:hAnsi="Times New Roman" w:cs="Times New Roman"/>
                <w:highlight w:val="yellow"/>
              </w:rPr>
              <w:t>0.69±0.16</w:t>
            </w:r>
          </w:p>
        </w:tc>
        <w:tc>
          <w:tcPr>
            <w:tcW w:w="1398" w:type="dxa"/>
          </w:tcPr>
          <w:p w:rsidR="00A813D7" w:rsidRPr="009F17C8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9F17C8">
              <w:rPr>
                <w:rFonts w:ascii="Times New Roman" w:hAnsi="Times New Roman" w:cs="Times New Roman"/>
                <w:highlight w:val="yellow"/>
              </w:rPr>
              <w:t>1.32±0.34</w:t>
            </w:r>
          </w:p>
        </w:tc>
        <w:tc>
          <w:tcPr>
            <w:tcW w:w="1282" w:type="dxa"/>
          </w:tcPr>
          <w:p w:rsidR="00A813D7" w:rsidRPr="009F17C8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9F17C8">
              <w:rPr>
                <w:rFonts w:ascii="Times New Roman" w:hAnsi="Times New Roman" w:cs="Times New Roman"/>
                <w:highlight w:val="yellow"/>
              </w:rPr>
              <w:t>39.40±2.69</w:t>
            </w:r>
          </w:p>
        </w:tc>
        <w:tc>
          <w:tcPr>
            <w:tcW w:w="1217" w:type="dxa"/>
          </w:tcPr>
          <w:p w:rsidR="00A813D7" w:rsidRPr="009F17C8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9F17C8">
              <w:rPr>
                <w:rFonts w:ascii="Times New Roman" w:hAnsi="Times New Roman" w:cs="Times New Roman"/>
                <w:highlight w:val="yellow"/>
              </w:rPr>
              <w:t>6.54±3.71</w:t>
            </w:r>
          </w:p>
        </w:tc>
      </w:tr>
      <w:tr w:rsidR="00A813D7" w:rsidRPr="00AE60BE" w:rsidTr="000231DD">
        <w:tc>
          <w:tcPr>
            <w:tcW w:w="1458" w:type="dxa"/>
            <w:vMerge/>
          </w:tcPr>
          <w:p w:rsidR="00A813D7" w:rsidRPr="009F17C8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44" w:type="dxa"/>
          </w:tcPr>
          <w:p w:rsidR="00A813D7" w:rsidRPr="009F17C8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9F17C8">
              <w:rPr>
                <w:rFonts w:ascii="Times New Roman" w:hAnsi="Times New Roman" w:cs="Times New Roman"/>
                <w:highlight w:val="yellow"/>
              </w:rPr>
              <w:t>Threading</w:t>
            </w:r>
          </w:p>
        </w:tc>
        <w:tc>
          <w:tcPr>
            <w:tcW w:w="1280" w:type="dxa"/>
          </w:tcPr>
          <w:p w:rsidR="00A813D7" w:rsidRPr="009F17C8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9F17C8">
              <w:rPr>
                <w:rFonts w:ascii="Times New Roman" w:hAnsi="Times New Roman" w:cs="Times New Roman"/>
                <w:highlight w:val="yellow"/>
              </w:rPr>
              <w:t>0.78±0.17</w:t>
            </w:r>
          </w:p>
        </w:tc>
        <w:tc>
          <w:tcPr>
            <w:tcW w:w="1397" w:type="dxa"/>
          </w:tcPr>
          <w:p w:rsidR="00A813D7" w:rsidRPr="009F17C8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9F17C8">
              <w:rPr>
                <w:rFonts w:ascii="Times New Roman" w:hAnsi="Times New Roman" w:cs="Times New Roman"/>
                <w:highlight w:val="yellow"/>
              </w:rPr>
              <w:t>0.54±0.14</w:t>
            </w:r>
          </w:p>
        </w:tc>
        <w:tc>
          <w:tcPr>
            <w:tcW w:w="1398" w:type="dxa"/>
          </w:tcPr>
          <w:p w:rsidR="00A813D7" w:rsidRPr="009F17C8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9F17C8">
              <w:rPr>
                <w:rFonts w:ascii="Times New Roman" w:hAnsi="Times New Roman" w:cs="Times New Roman"/>
                <w:highlight w:val="yellow"/>
              </w:rPr>
              <w:t>0.81±0.14</w:t>
            </w:r>
          </w:p>
        </w:tc>
        <w:tc>
          <w:tcPr>
            <w:tcW w:w="1282" w:type="dxa"/>
          </w:tcPr>
          <w:p w:rsidR="00A813D7" w:rsidRPr="009F17C8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9F17C8">
              <w:rPr>
                <w:rFonts w:ascii="Times New Roman" w:hAnsi="Times New Roman" w:cs="Times New Roman"/>
                <w:highlight w:val="yellow"/>
              </w:rPr>
              <w:t>30.41±3.23</w:t>
            </w:r>
          </w:p>
        </w:tc>
        <w:tc>
          <w:tcPr>
            <w:tcW w:w="1217" w:type="dxa"/>
          </w:tcPr>
          <w:p w:rsidR="00A813D7" w:rsidRPr="009F17C8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9F17C8">
              <w:rPr>
                <w:rFonts w:ascii="Times New Roman" w:hAnsi="Times New Roman" w:cs="Times New Roman"/>
                <w:highlight w:val="yellow"/>
              </w:rPr>
              <w:t>11.33±3.65</w:t>
            </w:r>
          </w:p>
        </w:tc>
      </w:tr>
      <w:tr w:rsidR="00A813D7" w:rsidRPr="00AE60BE" w:rsidTr="000231DD">
        <w:tc>
          <w:tcPr>
            <w:tcW w:w="1458" w:type="dxa"/>
            <w:vMerge w:val="restart"/>
            <w:shd w:val="clear" w:color="auto" w:fill="99FFCC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E60BE">
              <w:rPr>
                <w:rFonts w:ascii="Times New Roman" w:hAnsi="Times New Roman" w:cs="Times New Roman"/>
                <w:b/>
              </w:rPr>
              <w:t>AMP175</w:t>
            </w:r>
          </w:p>
        </w:tc>
        <w:tc>
          <w:tcPr>
            <w:tcW w:w="1544" w:type="dxa"/>
            <w:shd w:val="clear" w:color="auto" w:fill="99FFCC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E60BE">
              <w:rPr>
                <w:rFonts w:ascii="Times New Roman" w:hAnsi="Times New Roman" w:cs="Times New Roman"/>
              </w:rPr>
              <w:t>AlphaFold</w:t>
            </w:r>
            <w:proofErr w:type="spellEnd"/>
          </w:p>
        </w:tc>
        <w:tc>
          <w:tcPr>
            <w:tcW w:w="1280" w:type="dxa"/>
            <w:shd w:val="clear" w:color="auto" w:fill="99FFCC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0.70±0.15</w:t>
            </w:r>
          </w:p>
        </w:tc>
        <w:tc>
          <w:tcPr>
            <w:tcW w:w="1397" w:type="dxa"/>
            <w:shd w:val="clear" w:color="auto" w:fill="99FFCC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0.42±0.14</w:t>
            </w:r>
          </w:p>
        </w:tc>
        <w:tc>
          <w:tcPr>
            <w:tcW w:w="1398" w:type="dxa"/>
            <w:shd w:val="clear" w:color="auto" w:fill="99FFCC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0.93±0.17</w:t>
            </w:r>
          </w:p>
        </w:tc>
        <w:tc>
          <w:tcPr>
            <w:tcW w:w="1282" w:type="dxa"/>
            <w:shd w:val="clear" w:color="auto" w:fill="99FFCC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30.47±2.47</w:t>
            </w:r>
          </w:p>
        </w:tc>
        <w:tc>
          <w:tcPr>
            <w:tcW w:w="1217" w:type="dxa"/>
            <w:shd w:val="clear" w:color="auto" w:fill="99FFCC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9.08±3.89</w:t>
            </w:r>
          </w:p>
        </w:tc>
      </w:tr>
      <w:tr w:rsidR="00A813D7" w:rsidRPr="00AE60BE" w:rsidTr="000231DD">
        <w:tc>
          <w:tcPr>
            <w:tcW w:w="1458" w:type="dxa"/>
            <w:vMerge/>
            <w:shd w:val="clear" w:color="auto" w:fill="99FFCC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4" w:type="dxa"/>
            <w:shd w:val="clear" w:color="auto" w:fill="99FFCC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PEP-FOLD</w:t>
            </w:r>
          </w:p>
        </w:tc>
        <w:tc>
          <w:tcPr>
            <w:tcW w:w="1280" w:type="dxa"/>
            <w:shd w:val="clear" w:color="auto" w:fill="99FFCC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0.35±0.05</w:t>
            </w:r>
          </w:p>
        </w:tc>
        <w:tc>
          <w:tcPr>
            <w:tcW w:w="1397" w:type="dxa"/>
            <w:shd w:val="clear" w:color="auto" w:fill="99FFCC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0.20±0.11</w:t>
            </w:r>
          </w:p>
        </w:tc>
        <w:tc>
          <w:tcPr>
            <w:tcW w:w="1398" w:type="dxa"/>
            <w:shd w:val="clear" w:color="auto" w:fill="99FFCC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0.72±0.07</w:t>
            </w:r>
          </w:p>
        </w:tc>
        <w:tc>
          <w:tcPr>
            <w:tcW w:w="1282" w:type="dxa"/>
            <w:shd w:val="clear" w:color="auto" w:fill="99FFCC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26.92±1.40</w:t>
            </w:r>
          </w:p>
        </w:tc>
        <w:tc>
          <w:tcPr>
            <w:tcW w:w="1217" w:type="dxa"/>
            <w:shd w:val="clear" w:color="auto" w:fill="99FFCC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10.06±4.06</w:t>
            </w:r>
          </w:p>
        </w:tc>
      </w:tr>
      <w:tr w:rsidR="00A813D7" w:rsidRPr="00AE60BE" w:rsidTr="000231DD">
        <w:tc>
          <w:tcPr>
            <w:tcW w:w="1458" w:type="dxa"/>
            <w:vMerge/>
            <w:shd w:val="clear" w:color="auto" w:fill="99FFCC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4" w:type="dxa"/>
            <w:shd w:val="clear" w:color="auto" w:fill="99FFCC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 xml:space="preserve">Homology </w:t>
            </w:r>
            <w:proofErr w:type="spellStart"/>
            <w:r w:rsidRPr="00AE60BE">
              <w:rPr>
                <w:rFonts w:ascii="Times New Roman" w:hAnsi="Times New Roman" w:cs="Times New Roman"/>
              </w:rPr>
              <w:t>Modeling</w:t>
            </w:r>
            <w:proofErr w:type="spellEnd"/>
          </w:p>
        </w:tc>
        <w:tc>
          <w:tcPr>
            <w:tcW w:w="1280" w:type="dxa"/>
            <w:shd w:val="clear" w:color="auto" w:fill="99FFCC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0.65±0.08</w:t>
            </w:r>
          </w:p>
        </w:tc>
        <w:tc>
          <w:tcPr>
            <w:tcW w:w="1397" w:type="dxa"/>
            <w:shd w:val="clear" w:color="auto" w:fill="99FFCC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0.41±0.18</w:t>
            </w:r>
          </w:p>
        </w:tc>
        <w:tc>
          <w:tcPr>
            <w:tcW w:w="1398" w:type="dxa"/>
            <w:shd w:val="clear" w:color="auto" w:fill="99FFCC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0.89±0.15</w:t>
            </w:r>
          </w:p>
        </w:tc>
        <w:tc>
          <w:tcPr>
            <w:tcW w:w="1282" w:type="dxa"/>
            <w:shd w:val="clear" w:color="auto" w:fill="99FFCC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29.96±1.69</w:t>
            </w:r>
          </w:p>
        </w:tc>
        <w:tc>
          <w:tcPr>
            <w:tcW w:w="1217" w:type="dxa"/>
            <w:shd w:val="clear" w:color="auto" w:fill="99FFCC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9.44±3.86</w:t>
            </w:r>
          </w:p>
        </w:tc>
      </w:tr>
      <w:tr w:rsidR="00A813D7" w:rsidRPr="00AE60BE" w:rsidTr="000231DD">
        <w:tc>
          <w:tcPr>
            <w:tcW w:w="1458" w:type="dxa"/>
            <w:vMerge/>
            <w:shd w:val="clear" w:color="auto" w:fill="99FFCC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4" w:type="dxa"/>
            <w:shd w:val="clear" w:color="auto" w:fill="99FFCC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Threading</w:t>
            </w:r>
          </w:p>
        </w:tc>
        <w:tc>
          <w:tcPr>
            <w:tcW w:w="1280" w:type="dxa"/>
            <w:shd w:val="clear" w:color="auto" w:fill="99FFCC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0.76±0.12</w:t>
            </w:r>
          </w:p>
        </w:tc>
        <w:tc>
          <w:tcPr>
            <w:tcW w:w="1397" w:type="dxa"/>
            <w:shd w:val="clear" w:color="auto" w:fill="99FFCC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0.52±0.16</w:t>
            </w:r>
          </w:p>
        </w:tc>
        <w:tc>
          <w:tcPr>
            <w:tcW w:w="1398" w:type="dxa"/>
            <w:shd w:val="clear" w:color="auto" w:fill="99FFCC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0.85±0.14</w:t>
            </w:r>
          </w:p>
        </w:tc>
        <w:tc>
          <w:tcPr>
            <w:tcW w:w="1282" w:type="dxa"/>
            <w:shd w:val="clear" w:color="auto" w:fill="99FFCC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30.07±1.9</w:t>
            </w:r>
            <w:r w:rsidRPr="00AE60BE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1217" w:type="dxa"/>
            <w:shd w:val="clear" w:color="auto" w:fill="99FFCC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lastRenderedPageBreak/>
              <w:t>7.72±3.79</w:t>
            </w:r>
          </w:p>
        </w:tc>
      </w:tr>
      <w:tr w:rsidR="00A813D7" w:rsidRPr="00AE60BE" w:rsidTr="000231DD">
        <w:tc>
          <w:tcPr>
            <w:tcW w:w="1458" w:type="dxa"/>
            <w:vMerge w:val="restart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E60BE">
              <w:rPr>
                <w:rFonts w:ascii="Times New Roman" w:hAnsi="Times New Roman" w:cs="Times New Roman"/>
                <w:b/>
              </w:rPr>
              <w:t>AMP186</w:t>
            </w:r>
          </w:p>
        </w:tc>
        <w:tc>
          <w:tcPr>
            <w:tcW w:w="1544" w:type="dxa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E60BE">
              <w:rPr>
                <w:rFonts w:ascii="Times New Roman" w:hAnsi="Times New Roman" w:cs="Times New Roman"/>
              </w:rPr>
              <w:t>AlphaFold</w:t>
            </w:r>
            <w:proofErr w:type="spellEnd"/>
          </w:p>
        </w:tc>
        <w:tc>
          <w:tcPr>
            <w:tcW w:w="1280" w:type="dxa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0.84±0.20</w:t>
            </w:r>
          </w:p>
        </w:tc>
        <w:tc>
          <w:tcPr>
            <w:tcW w:w="1397" w:type="dxa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0.65±0.16</w:t>
            </w:r>
          </w:p>
        </w:tc>
        <w:tc>
          <w:tcPr>
            <w:tcW w:w="1398" w:type="dxa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1.08±0.23</w:t>
            </w:r>
          </w:p>
        </w:tc>
        <w:tc>
          <w:tcPr>
            <w:tcW w:w="1282" w:type="dxa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41.10±2.39</w:t>
            </w:r>
          </w:p>
        </w:tc>
        <w:tc>
          <w:tcPr>
            <w:tcW w:w="1217" w:type="dxa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8.84±3.67</w:t>
            </w:r>
          </w:p>
        </w:tc>
      </w:tr>
      <w:tr w:rsidR="00A813D7" w:rsidRPr="00AE60BE" w:rsidTr="000231DD">
        <w:tc>
          <w:tcPr>
            <w:tcW w:w="1458" w:type="dxa"/>
            <w:vMerge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4" w:type="dxa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PEP-FOLD</w:t>
            </w:r>
          </w:p>
        </w:tc>
        <w:tc>
          <w:tcPr>
            <w:tcW w:w="1280" w:type="dxa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0.68±0.11</w:t>
            </w:r>
          </w:p>
        </w:tc>
        <w:tc>
          <w:tcPr>
            <w:tcW w:w="1397" w:type="dxa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0.42±0.09</w:t>
            </w:r>
          </w:p>
        </w:tc>
        <w:tc>
          <w:tcPr>
            <w:tcW w:w="1398" w:type="dxa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0.90±0.14</w:t>
            </w:r>
          </w:p>
        </w:tc>
        <w:tc>
          <w:tcPr>
            <w:tcW w:w="1282" w:type="dxa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37.84±1.68</w:t>
            </w:r>
          </w:p>
        </w:tc>
        <w:tc>
          <w:tcPr>
            <w:tcW w:w="1217" w:type="dxa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8.77±3.81</w:t>
            </w:r>
          </w:p>
        </w:tc>
      </w:tr>
      <w:tr w:rsidR="00A813D7" w:rsidRPr="00AE60BE" w:rsidTr="000231DD">
        <w:tc>
          <w:tcPr>
            <w:tcW w:w="1458" w:type="dxa"/>
            <w:vMerge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4" w:type="dxa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 xml:space="preserve">Homology </w:t>
            </w:r>
            <w:proofErr w:type="spellStart"/>
            <w:r w:rsidRPr="00AE60BE">
              <w:rPr>
                <w:rFonts w:ascii="Times New Roman" w:hAnsi="Times New Roman" w:cs="Times New Roman"/>
              </w:rPr>
              <w:t>Modeling</w:t>
            </w:r>
            <w:proofErr w:type="spellEnd"/>
          </w:p>
        </w:tc>
        <w:tc>
          <w:tcPr>
            <w:tcW w:w="1280" w:type="dxa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1.08±0.19</w:t>
            </w:r>
          </w:p>
        </w:tc>
        <w:tc>
          <w:tcPr>
            <w:tcW w:w="1397" w:type="dxa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0.75±0.16</w:t>
            </w:r>
          </w:p>
        </w:tc>
        <w:tc>
          <w:tcPr>
            <w:tcW w:w="1398" w:type="dxa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1.20±0.35</w:t>
            </w:r>
          </w:p>
        </w:tc>
        <w:tc>
          <w:tcPr>
            <w:tcW w:w="1282" w:type="dxa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44.15±2.78</w:t>
            </w:r>
          </w:p>
        </w:tc>
        <w:tc>
          <w:tcPr>
            <w:tcW w:w="1217" w:type="dxa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8.28±3.84</w:t>
            </w:r>
          </w:p>
        </w:tc>
      </w:tr>
      <w:tr w:rsidR="00A813D7" w:rsidRPr="00AE60BE" w:rsidTr="000231DD">
        <w:tc>
          <w:tcPr>
            <w:tcW w:w="1458" w:type="dxa"/>
            <w:vMerge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4" w:type="dxa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Threading</w:t>
            </w:r>
          </w:p>
        </w:tc>
        <w:tc>
          <w:tcPr>
            <w:tcW w:w="1280" w:type="dxa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0.86±0.19</w:t>
            </w:r>
          </w:p>
        </w:tc>
        <w:tc>
          <w:tcPr>
            <w:tcW w:w="1397" w:type="dxa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0.54±0.11</w:t>
            </w:r>
          </w:p>
        </w:tc>
        <w:tc>
          <w:tcPr>
            <w:tcW w:w="1398" w:type="dxa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0.88±0.19</w:t>
            </w:r>
          </w:p>
        </w:tc>
        <w:tc>
          <w:tcPr>
            <w:tcW w:w="1282" w:type="dxa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37.05±3.06</w:t>
            </w:r>
          </w:p>
        </w:tc>
        <w:tc>
          <w:tcPr>
            <w:tcW w:w="1217" w:type="dxa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14.23±3.68</w:t>
            </w:r>
          </w:p>
        </w:tc>
      </w:tr>
      <w:tr w:rsidR="00A813D7" w:rsidRPr="00AE60BE" w:rsidTr="000231DD">
        <w:tc>
          <w:tcPr>
            <w:tcW w:w="1458" w:type="dxa"/>
            <w:vMerge w:val="restart"/>
            <w:shd w:val="clear" w:color="auto" w:fill="99FFCC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E60BE">
              <w:rPr>
                <w:rFonts w:ascii="Times New Roman" w:hAnsi="Times New Roman" w:cs="Times New Roman"/>
                <w:b/>
              </w:rPr>
              <w:t>AMP207</w:t>
            </w:r>
          </w:p>
        </w:tc>
        <w:tc>
          <w:tcPr>
            <w:tcW w:w="1544" w:type="dxa"/>
            <w:shd w:val="clear" w:color="auto" w:fill="99FFCC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E60BE">
              <w:rPr>
                <w:rFonts w:ascii="Times New Roman" w:hAnsi="Times New Roman" w:cs="Times New Roman"/>
              </w:rPr>
              <w:t>AlphaFold</w:t>
            </w:r>
            <w:proofErr w:type="spellEnd"/>
          </w:p>
        </w:tc>
        <w:tc>
          <w:tcPr>
            <w:tcW w:w="1280" w:type="dxa"/>
            <w:shd w:val="clear" w:color="auto" w:fill="99FFCC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0.71±0.18</w:t>
            </w:r>
          </w:p>
        </w:tc>
        <w:tc>
          <w:tcPr>
            <w:tcW w:w="1397" w:type="dxa"/>
            <w:shd w:val="clear" w:color="auto" w:fill="99FFCC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0.53±0.24</w:t>
            </w:r>
          </w:p>
        </w:tc>
        <w:tc>
          <w:tcPr>
            <w:tcW w:w="1398" w:type="dxa"/>
            <w:shd w:val="clear" w:color="auto" w:fill="99FFCC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0.81±0.18</w:t>
            </w:r>
          </w:p>
        </w:tc>
        <w:tc>
          <w:tcPr>
            <w:tcW w:w="1282" w:type="dxa"/>
            <w:shd w:val="clear" w:color="auto" w:fill="99FFCC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28.38±2.32</w:t>
            </w:r>
          </w:p>
        </w:tc>
        <w:tc>
          <w:tcPr>
            <w:tcW w:w="1217" w:type="dxa"/>
            <w:shd w:val="clear" w:color="auto" w:fill="99FFCC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14.16±3.89</w:t>
            </w:r>
          </w:p>
        </w:tc>
      </w:tr>
      <w:tr w:rsidR="00A813D7" w:rsidRPr="00AE60BE" w:rsidTr="000231DD">
        <w:tc>
          <w:tcPr>
            <w:tcW w:w="1458" w:type="dxa"/>
            <w:vMerge/>
            <w:shd w:val="clear" w:color="auto" w:fill="99FFCC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4" w:type="dxa"/>
            <w:shd w:val="clear" w:color="auto" w:fill="99FFCC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PEP-FOLD</w:t>
            </w:r>
          </w:p>
        </w:tc>
        <w:tc>
          <w:tcPr>
            <w:tcW w:w="1280" w:type="dxa"/>
            <w:shd w:val="clear" w:color="auto" w:fill="99FFCC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0.66±0.10</w:t>
            </w:r>
          </w:p>
        </w:tc>
        <w:tc>
          <w:tcPr>
            <w:tcW w:w="1397" w:type="dxa"/>
            <w:shd w:val="clear" w:color="auto" w:fill="99FFCC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0.38±0.14</w:t>
            </w:r>
          </w:p>
        </w:tc>
        <w:tc>
          <w:tcPr>
            <w:tcW w:w="1398" w:type="dxa"/>
            <w:shd w:val="clear" w:color="auto" w:fill="99FFCC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0.76±0.09</w:t>
            </w:r>
          </w:p>
        </w:tc>
        <w:tc>
          <w:tcPr>
            <w:tcW w:w="1282" w:type="dxa"/>
            <w:shd w:val="clear" w:color="auto" w:fill="99FFCC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27.77±1.62</w:t>
            </w:r>
          </w:p>
        </w:tc>
        <w:tc>
          <w:tcPr>
            <w:tcW w:w="1217" w:type="dxa"/>
            <w:shd w:val="clear" w:color="auto" w:fill="99FFCC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12.59±3.60</w:t>
            </w:r>
          </w:p>
        </w:tc>
      </w:tr>
      <w:tr w:rsidR="00A813D7" w:rsidRPr="00AE60BE" w:rsidTr="000231DD">
        <w:tc>
          <w:tcPr>
            <w:tcW w:w="1458" w:type="dxa"/>
            <w:vMerge/>
            <w:shd w:val="clear" w:color="auto" w:fill="99FFCC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4" w:type="dxa"/>
            <w:shd w:val="clear" w:color="auto" w:fill="99FFCC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 xml:space="preserve">Homology </w:t>
            </w:r>
            <w:proofErr w:type="spellStart"/>
            <w:r w:rsidRPr="00AE60BE">
              <w:rPr>
                <w:rFonts w:ascii="Times New Roman" w:hAnsi="Times New Roman" w:cs="Times New Roman"/>
              </w:rPr>
              <w:t>Modeling</w:t>
            </w:r>
            <w:proofErr w:type="spellEnd"/>
          </w:p>
        </w:tc>
        <w:tc>
          <w:tcPr>
            <w:tcW w:w="1280" w:type="dxa"/>
            <w:shd w:val="clear" w:color="auto" w:fill="99FFCC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0.63±0.14</w:t>
            </w:r>
          </w:p>
        </w:tc>
        <w:tc>
          <w:tcPr>
            <w:tcW w:w="1397" w:type="dxa"/>
            <w:shd w:val="clear" w:color="auto" w:fill="99FFCC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0.38±0.18</w:t>
            </w:r>
          </w:p>
        </w:tc>
        <w:tc>
          <w:tcPr>
            <w:tcW w:w="1398" w:type="dxa"/>
            <w:shd w:val="clear" w:color="auto" w:fill="99FFCC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0.78±0.11</w:t>
            </w:r>
          </w:p>
        </w:tc>
        <w:tc>
          <w:tcPr>
            <w:tcW w:w="1282" w:type="dxa"/>
            <w:shd w:val="clear" w:color="auto" w:fill="99FFCC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28.78±2.16</w:t>
            </w:r>
          </w:p>
        </w:tc>
        <w:tc>
          <w:tcPr>
            <w:tcW w:w="1217" w:type="dxa"/>
            <w:shd w:val="clear" w:color="auto" w:fill="99FFCC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10.14±3.83</w:t>
            </w:r>
          </w:p>
        </w:tc>
      </w:tr>
      <w:tr w:rsidR="00A813D7" w:rsidRPr="00AE60BE" w:rsidTr="000231DD">
        <w:tc>
          <w:tcPr>
            <w:tcW w:w="1458" w:type="dxa"/>
            <w:vMerge/>
            <w:shd w:val="clear" w:color="auto" w:fill="99FFCC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4" w:type="dxa"/>
            <w:shd w:val="clear" w:color="auto" w:fill="99FFCC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Threading</w:t>
            </w:r>
          </w:p>
        </w:tc>
        <w:tc>
          <w:tcPr>
            <w:tcW w:w="1280" w:type="dxa"/>
            <w:shd w:val="clear" w:color="auto" w:fill="99FFCC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0.94±0.19</w:t>
            </w:r>
          </w:p>
        </w:tc>
        <w:tc>
          <w:tcPr>
            <w:tcW w:w="1397" w:type="dxa"/>
            <w:shd w:val="clear" w:color="auto" w:fill="99FFCC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0.68±0.20</w:t>
            </w:r>
          </w:p>
        </w:tc>
        <w:tc>
          <w:tcPr>
            <w:tcW w:w="1398" w:type="dxa"/>
            <w:shd w:val="clear" w:color="auto" w:fill="99FFCC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0.93±0.21</w:t>
            </w:r>
          </w:p>
        </w:tc>
        <w:tc>
          <w:tcPr>
            <w:tcW w:w="1282" w:type="dxa"/>
            <w:shd w:val="clear" w:color="auto" w:fill="99FFCC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31.80±2.22</w:t>
            </w:r>
          </w:p>
        </w:tc>
        <w:tc>
          <w:tcPr>
            <w:tcW w:w="1217" w:type="dxa"/>
            <w:shd w:val="clear" w:color="auto" w:fill="99FFCC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10.20±3.87</w:t>
            </w:r>
          </w:p>
        </w:tc>
      </w:tr>
      <w:tr w:rsidR="00A813D7" w:rsidRPr="00AE60BE" w:rsidTr="000231DD">
        <w:tc>
          <w:tcPr>
            <w:tcW w:w="1458" w:type="dxa"/>
            <w:vMerge w:val="restart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E60BE">
              <w:rPr>
                <w:rFonts w:ascii="Times New Roman" w:hAnsi="Times New Roman" w:cs="Times New Roman"/>
                <w:b/>
              </w:rPr>
              <w:t>AMP218</w:t>
            </w:r>
          </w:p>
        </w:tc>
        <w:tc>
          <w:tcPr>
            <w:tcW w:w="1544" w:type="dxa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E60BE">
              <w:rPr>
                <w:rFonts w:ascii="Times New Roman" w:hAnsi="Times New Roman" w:cs="Times New Roman"/>
              </w:rPr>
              <w:t>AlphaFold</w:t>
            </w:r>
            <w:proofErr w:type="spellEnd"/>
          </w:p>
        </w:tc>
        <w:tc>
          <w:tcPr>
            <w:tcW w:w="1280" w:type="dxa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0.57±0.13</w:t>
            </w:r>
          </w:p>
        </w:tc>
        <w:tc>
          <w:tcPr>
            <w:tcW w:w="1397" w:type="dxa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0.32±0.18</w:t>
            </w:r>
          </w:p>
        </w:tc>
        <w:tc>
          <w:tcPr>
            <w:tcW w:w="1398" w:type="dxa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1.10±0.26</w:t>
            </w:r>
          </w:p>
        </w:tc>
        <w:tc>
          <w:tcPr>
            <w:tcW w:w="1282" w:type="dxa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37.44±1.17</w:t>
            </w:r>
          </w:p>
        </w:tc>
        <w:tc>
          <w:tcPr>
            <w:tcW w:w="1217" w:type="dxa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9.88±3.80</w:t>
            </w:r>
          </w:p>
        </w:tc>
      </w:tr>
      <w:tr w:rsidR="00A813D7" w:rsidRPr="00AE60BE" w:rsidTr="000231DD">
        <w:tc>
          <w:tcPr>
            <w:tcW w:w="1458" w:type="dxa"/>
            <w:vMerge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4" w:type="dxa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PEP-FOLD</w:t>
            </w:r>
          </w:p>
        </w:tc>
        <w:tc>
          <w:tcPr>
            <w:tcW w:w="1280" w:type="dxa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0.49±0.08</w:t>
            </w:r>
          </w:p>
        </w:tc>
        <w:tc>
          <w:tcPr>
            <w:tcW w:w="1397" w:type="dxa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0.30±0.16</w:t>
            </w:r>
          </w:p>
        </w:tc>
        <w:tc>
          <w:tcPr>
            <w:tcW w:w="1398" w:type="dxa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1.09±0.25</w:t>
            </w:r>
          </w:p>
        </w:tc>
        <w:tc>
          <w:tcPr>
            <w:tcW w:w="1282" w:type="dxa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36.93±1.37</w:t>
            </w:r>
          </w:p>
        </w:tc>
        <w:tc>
          <w:tcPr>
            <w:tcW w:w="1217" w:type="dxa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8.10±3.89</w:t>
            </w:r>
          </w:p>
        </w:tc>
      </w:tr>
      <w:tr w:rsidR="00A813D7" w:rsidRPr="00AE60BE" w:rsidTr="000231DD">
        <w:tc>
          <w:tcPr>
            <w:tcW w:w="1458" w:type="dxa"/>
            <w:vMerge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4" w:type="dxa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 xml:space="preserve">Homology </w:t>
            </w:r>
            <w:proofErr w:type="spellStart"/>
            <w:r w:rsidRPr="00AE60BE">
              <w:rPr>
                <w:rFonts w:ascii="Times New Roman" w:hAnsi="Times New Roman" w:cs="Times New Roman"/>
              </w:rPr>
              <w:t>Modeling</w:t>
            </w:r>
            <w:proofErr w:type="spellEnd"/>
          </w:p>
        </w:tc>
        <w:tc>
          <w:tcPr>
            <w:tcW w:w="1280" w:type="dxa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0.30±0.02</w:t>
            </w:r>
          </w:p>
        </w:tc>
        <w:tc>
          <w:tcPr>
            <w:tcW w:w="1397" w:type="dxa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0.15±0.07</w:t>
            </w:r>
          </w:p>
        </w:tc>
        <w:tc>
          <w:tcPr>
            <w:tcW w:w="1398" w:type="dxa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0.79±0.06</w:t>
            </w:r>
          </w:p>
        </w:tc>
        <w:tc>
          <w:tcPr>
            <w:tcW w:w="1282" w:type="dxa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30.99±1.06</w:t>
            </w:r>
          </w:p>
        </w:tc>
        <w:tc>
          <w:tcPr>
            <w:tcW w:w="1217" w:type="dxa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12.60±3.79</w:t>
            </w:r>
          </w:p>
        </w:tc>
      </w:tr>
      <w:tr w:rsidR="00A813D7" w:rsidRPr="00AE60BE" w:rsidTr="000231DD">
        <w:tc>
          <w:tcPr>
            <w:tcW w:w="1458" w:type="dxa"/>
            <w:vMerge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4" w:type="dxa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Threading</w:t>
            </w:r>
          </w:p>
        </w:tc>
        <w:tc>
          <w:tcPr>
            <w:tcW w:w="1280" w:type="dxa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0.42±0.07</w:t>
            </w:r>
          </w:p>
        </w:tc>
        <w:tc>
          <w:tcPr>
            <w:tcW w:w="1397" w:type="dxa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0.24±0.14</w:t>
            </w:r>
          </w:p>
        </w:tc>
        <w:tc>
          <w:tcPr>
            <w:tcW w:w="1398" w:type="dxa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1.07±0.28</w:t>
            </w:r>
          </w:p>
        </w:tc>
        <w:tc>
          <w:tcPr>
            <w:tcW w:w="1282" w:type="dxa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35.89±1.18</w:t>
            </w:r>
          </w:p>
        </w:tc>
        <w:tc>
          <w:tcPr>
            <w:tcW w:w="1217" w:type="dxa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10.30±3.95</w:t>
            </w:r>
          </w:p>
        </w:tc>
      </w:tr>
      <w:tr w:rsidR="00A813D7" w:rsidRPr="00AE60BE" w:rsidTr="000231DD">
        <w:tc>
          <w:tcPr>
            <w:tcW w:w="1458" w:type="dxa"/>
            <w:vMerge w:val="restart"/>
            <w:shd w:val="clear" w:color="auto" w:fill="99FFCC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E60BE">
              <w:rPr>
                <w:rFonts w:ascii="Times New Roman" w:hAnsi="Times New Roman" w:cs="Times New Roman"/>
                <w:b/>
              </w:rPr>
              <w:t>AMP239</w:t>
            </w:r>
          </w:p>
        </w:tc>
        <w:tc>
          <w:tcPr>
            <w:tcW w:w="1544" w:type="dxa"/>
            <w:shd w:val="clear" w:color="auto" w:fill="99FFCC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E60BE">
              <w:rPr>
                <w:rFonts w:ascii="Times New Roman" w:hAnsi="Times New Roman" w:cs="Times New Roman"/>
              </w:rPr>
              <w:t>AlphaFold</w:t>
            </w:r>
            <w:proofErr w:type="spellEnd"/>
          </w:p>
        </w:tc>
        <w:tc>
          <w:tcPr>
            <w:tcW w:w="1280" w:type="dxa"/>
            <w:shd w:val="clear" w:color="auto" w:fill="99FFCC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0.42±0.08</w:t>
            </w:r>
          </w:p>
        </w:tc>
        <w:tc>
          <w:tcPr>
            <w:tcW w:w="1397" w:type="dxa"/>
            <w:shd w:val="clear" w:color="auto" w:fill="99FFCC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0.23±0.09</w:t>
            </w:r>
          </w:p>
        </w:tc>
        <w:tc>
          <w:tcPr>
            <w:tcW w:w="1398" w:type="dxa"/>
            <w:shd w:val="clear" w:color="auto" w:fill="99FFCC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0.73±0.11</w:t>
            </w:r>
          </w:p>
        </w:tc>
        <w:tc>
          <w:tcPr>
            <w:tcW w:w="1282" w:type="dxa"/>
            <w:shd w:val="clear" w:color="auto" w:fill="99FFCC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25.12±0.99</w:t>
            </w:r>
          </w:p>
        </w:tc>
        <w:tc>
          <w:tcPr>
            <w:tcW w:w="1217" w:type="dxa"/>
            <w:shd w:val="clear" w:color="auto" w:fill="99FFCC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10.69±3.80</w:t>
            </w:r>
          </w:p>
        </w:tc>
      </w:tr>
      <w:tr w:rsidR="00A813D7" w:rsidRPr="00AE60BE" w:rsidTr="000231DD">
        <w:tc>
          <w:tcPr>
            <w:tcW w:w="1458" w:type="dxa"/>
            <w:vMerge/>
            <w:shd w:val="clear" w:color="auto" w:fill="99FFCC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4" w:type="dxa"/>
            <w:shd w:val="clear" w:color="auto" w:fill="99FFCC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PEP-FOLD</w:t>
            </w:r>
          </w:p>
        </w:tc>
        <w:tc>
          <w:tcPr>
            <w:tcW w:w="1280" w:type="dxa"/>
            <w:shd w:val="clear" w:color="auto" w:fill="99FFCC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0.83±0.21</w:t>
            </w:r>
          </w:p>
        </w:tc>
        <w:tc>
          <w:tcPr>
            <w:tcW w:w="1397" w:type="dxa"/>
            <w:shd w:val="clear" w:color="auto" w:fill="99FFCC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0.61±0.20</w:t>
            </w:r>
          </w:p>
        </w:tc>
        <w:tc>
          <w:tcPr>
            <w:tcW w:w="1398" w:type="dxa"/>
            <w:shd w:val="clear" w:color="auto" w:fill="99FFCC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0.88±0.22</w:t>
            </w:r>
          </w:p>
        </w:tc>
        <w:tc>
          <w:tcPr>
            <w:tcW w:w="1282" w:type="dxa"/>
            <w:shd w:val="clear" w:color="auto" w:fill="99FFCC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27.58±3.38</w:t>
            </w:r>
          </w:p>
        </w:tc>
        <w:tc>
          <w:tcPr>
            <w:tcW w:w="1217" w:type="dxa"/>
            <w:shd w:val="clear" w:color="auto" w:fill="99FFCC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15.11±3.41</w:t>
            </w:r>
          </w:p>
        </w:tc>
      </w:tr>
      <w:tr w:rsidR="00A813D7" w:rsidRPr="00AE60BE" w:rsidTr="000231DD">
        <w:tc>
          <w:tcPr>
            <w:tcW w:w="1458" w:type="dxa"/>
            <w:vMerge/>
            <w:shd w:val="clear" w:color="auto" w:fill="99FFCC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4" w:type="dxa"/>
            <w:shd w:val="clear" w:color="auto" w:fill="99FFCC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 xml:space="preserve">Homology </w:t>
            </w:r>
            <w:proofErr w:type="spellStart"/>
            <w:r w:rsidRPr="00AE60BE">
              <w:rPr>
                <w:rFonts w:ascii="Times New Roman" w:hAnsi="Times New Roman" w:cs="Times New Roman"/>
              </w:rPr>
              <w:lastRenderedPageBreak/>
              <w:t>Modeling</w:t>
            </w:r>
            <w:proofErr w:type="spellEnd"/>
          </w:p>
        </w:tc>
        <w:tc>
          <w:tcPr>
            <w:tcW w:w="1280" w:type="dxa"/>
            <w:shd w:val="clear" w:color="auto" w:fill="99FFCC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lastRenderedPageBreak/>
              <w:t>0.81±0.11</w:t>
            </w:r>
          </w:p>
        </w:tc>
        <w:tc>
          <w:tcPr>
            <w:tcW w:w="1397" w:type="dxa"/>
            <w:shd w:val="clear" w:color="auto" w:fill="99FFCC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0.56±0.11</w:t>
            </w:r>
          </w:p>
        </w:tc>
        <w:tc>
          <w:tcPr>
            <w:tcW w:w="1398" w:type="dxa"/>
            <w:shd w:val="clear" w:color="auto" w:fill="99FFCC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1.08±0.27</w:t>
            </w:r>
          </w:p>
        </w:tc>
        <w:tc>
          <w:tcPr>
            <w:tcW w:w="1282" w:type="dxa"/>
            <w:shd w:val="clear" w:color="auto" w:fill="99FFCC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30.86±1.5</w:t>
            </w:r>
            <w:r w:rsidRPr="00AE60BE">
              <w:rPr>
                <w:rFonts w:ascii="Times New Roman" w:hAnsi="Times New Roman" w:cs="Times New Roman"/>
              </w:rPr>
              <w:lastRenderedPageBreak/>
              <w:t>8</w:t>
            </w:r>
          </w:p>
        </w:tc>
        <w:tc>
          <w:tcPr>
            <w:tcW w:w="1217" w:type="dxa"/>
            <w:shd w:val="clear" w:color="auto" w:fill="99FFCC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lastRenderedPageBreak/>
              <w:t>7.25±3.71</w:t>
            </w:r>
          </w:p>
        </w:tc>
      </w:tr>
      <w:tr w:rsidR="00A813D7" w:rsidRPr="00AE60BE" w:rsidTr="000231DD">
        <w:tc>
          <w:tcPr>
            <w:tcW w:w="1458" w:type="dxa"/>
            <w:vMerge/>
            <w:shd w:val="clear" w:color="auto" w:fill="99FFCC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4" w:type="dxa"/>
            <w:shd w:val="clear" w:color="auto" w:fill="99FFCC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Threading</w:t>
            </w:r>
          </w:p>
        </w:tc>
        <w:tc>
          <w:tcPr>
            <w:tcW w:w="1280" w:type="dxa"/>
            <w:shd w:val="clear" w:color="auto" w:fill="99FFCC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0.94±0.16</w:t>
            </w:r>
          </w:p>
        </w:tc>
        <w:tc>
          <w:tcPr>
            <w:tcW w:w="1397" w:type="dxa"/>
            <w:shd w:val="clear" w:color="auto" w:fill="99FFCC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0.60±0.16</w:t>
            </w:r>
          </w:p>
        </w:tc>
        <w:tc>
          <w:tcPr>
            <w:tcW w:w="1398" w:type="dxa"/>
            <w:shd w:val="clear" w:color="auto" w:fill="99FFCC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0.91±0.19</w:t>
            </w:r>
          </w:p>
        </w:tc>
        <w:tc>
          <w:tcPr>
            <w:tcW w:w="1282" w:type="dxa"/>
            <w:shd w:val="clear" w:color="auto" w:fill="99FFCC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28.95±1.93</w:t>
            </w:r>
          </w:p>
        </w:tc>
        <w:tc>
          <w:tcPr>
            <w:tcW w:w="1217" w:type="dxa"/>
            <w:shd w:val="clear" w:color="auto" w:fill="99FFCC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7.78±3.88</w:t>
            </w:r>
          </w:p>
        </w:tc>
      </w:tr>
      <w:tr w:rsidR="00A813D7" w:rsidRPr="00AE60BE" w:rsidTr="000231DD">
        <w:tc>
          <w:tcPr>
            <w:tcW w:w="1458" w:type="dxa"/>
            <w:vMerge w:val="restart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E60BE">
              <w:rPr>
                <w:rFonts w:ascii="Times New Roman" w:hAnsi="Times New Roman" w:cs="Times New Roman"/>
                <w:b/>
              </w:rPr>
              <w:t>AMP2410</w:t>
            </w:r>
          </w:p>
        </w:tc>
        <w:tc>
          <w:tcPr>
            <w:tcW w:w="1544" w:type="dxa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E60BE">
              <w:rPr>
                <w:rFonts w:ascii="Times New Roman" w:hAnsi="Times New Roman" w:cs="Times New Roman"/>
              </w:rPr>
              <w:t>AlphaFold</w:t>
            </w:r>
            <w:proofErr w:type="spellEnd"/>
          </w:p>
        </w:tc>
        <w:tc>
          <w:tcPr>
            <w:tcW w:w="1280" w:type="dxa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0.79±0.12</w:t>
            </w:r>
          </w:p>
        </w:tc>
        <w:tc>
          <w:tcPr>
            <w:tcW w:w="1397" w:type="dxa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0.59±0.15</w:t>
            </w:r>
          </w:p>
        </w:tc>
        <w:tc>
          <w:tcPr>
            <w:tcW w:w="1398" w:type="dxa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1.15±0.22</w:t>
            </w:r>
          </w:p>
        </w:tc>
        <w:tc>
          <w:tcPr>
            <w:tcW w:w="1282" w:type="dxa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42.55±1.37</w:t>
            </w:r>
          </w:p>
        </w:tc>
        <w:tc>
          <w:tcPr>
            <w:tcW w:w="1217" w:type="dxa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7.59±3.86</w:t>
            </w:r>
          </w:p>
        </w:tc>
      </w:tr>
      <w:tr w:rsidR="00A813D7" w:rsidRPr="00AE60BE" w:rsidTr="000231DD">
        <w:tc>
          <w:tcPr>
            <w:tcW w:w="1458" w:type="dxa"/>
            <w:vMerge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4" w:type="dxa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PEP-FOLD</w:t>
            </w:r>
          </w:p>
        </w:tc>
        <w:tc>
          <w:tcPr>
            <w:tcW w:w="1280" w:type="dxa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0.89±0.15</w:t>
            </w:r>
          </w:p>
        </w:tc>
        <w:tc>
          <w:tcPr>
            <w:tcW w:w="1397" w:type="dxa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0.68±0.23</w:t>
            </w:r>
          </w:p>
        </w:tc>
        <w:tc>
          <w:tcPr>
            <w:tcW w:w="1398" w:type="dxa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0.95±0.20</w:t>
            </w:r>
          </w:p>
        </w:tc>
        <w:tc>
          <w:tcPr>
            <w:tcW w:w="1282" w:type="dxa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42.64±3.50</w:t>
            </w:r>
          </w:p>
        </w:tc>
        <w:tc>
          <w:tcPr>
            <w:tcW w:w="1217" w:type="dxa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10.21±3.81</w:t>
            </w:r>
          </w:p>
        </w:tc>
      </w:tr>
      <w:tr w:rsidR="00A813D7" w:rsidRPr="00AE60BE" w:rsidTr="000231DD">
        <w:tc>
          <w:tcPr>
            <w:tcW w:w="1458" w:type="dxa"/>
            <w:vMerge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4" w:type="dxa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 xml:space="preserve">Homology </w:t>
            </w:r>
            <w:proofErr w:type="spellStart"/>
            <w:r w:rsidRPr="00AE60BE">
              <w:rPr>
                <w:rFonts w:ascii="Times New Roman" w:hAnsi="Times New Roman" w:cs="Times New Roman"/>
              </w:rPr>
              <w:t>Modeling</w:t>
            </w:r>
            <w:proofErr w:type="spellEnd"/>
          </w:p>
        </w:tc>
        <w:tc>
          <w:tcPr>
            <w:tcW w:w="1280" w:type="dxa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1.18±0.15</w:t>
            </w:r>
          </w:p>
        </w:tc>
        <w:tc>
          <w:tcPr>
            <w:tcW w:w="1397" w:type="dxa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0.80±0.25</w:t>
            </w:r>
          </w:p>
        </w:tc>
        <w:tc>
          <w:tcPr>
            <w:tcW w:w="1398" w:type="dxa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1.21±0.34</w:t>
            </w:r>
          </w:p>
        </w:tc>
        <w:tc>
          <w:tcPr>
            <w:tcW w:w="1282" w:type="dxa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45.15±3.22</w:t>
            </w:r>
          </w:p>
        </w:tc>
        <w:tc>
          <w:tcPr>
            <w:tcW w:w="1217" w:type="dxa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8.28±3.88</w:t>
            </w:r>
          </w:p>
        </w:tc>
      </w:tr>
      <w:tr w:rsidR="00A813D7" w:rsidRPr="00AE60BE" w:rsidTr="000231DD">
        <w:tc>
          <w:tcPr>
            <w:tcW w:w="1458" w:type="dxa"/>
            <w:vMerge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4" w:type="dxa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Threading</w:t>
            </w:r>
          </w:p>
        </w:tc>
        <w:tc>
          <w:tcPr>
            <w:tcW w:w="1280" w:type="dxa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0.66±0.16</w:t>
            </w:r>
          </w:p>
        </w:tc>
        <w:tc>
          <w:tcPr>
            <w:tcW w:w="1397" w:type="dxa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0.50±0.17</w:t>
            </w:r>
          </w:p>
        </w:tc>
        <w:tc>
          <w:tcPr>
            <w:tcW w:w="1398" w:type="dxa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1.00±0.22</w:t>
            </w:r>
          </w:p>
        </w:tc>
        <w:tc>
          <w:tcPr>
            <w:tcW w:w="1282" w:type="dxa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41.55±1.56</w:t>
            </w:r>
          </w:p>
        </w:tc>
        <w:tc>
          <w:tcPr>
            <w:tcW w:w="1217" w:type="dxa"/>
          </w:tcPr>
          <w:p w:rsidR="00A813D7" w:rsidRPr="00AE60BE" w:rsidRDefault="00A813D7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7.55±3.84</w:t>
            </w:r>
          </w:p>
        </w:tc>
      </w:tr>
    </w:tbl>
    <w:p w:rsidR="0058592D" w:rsidRPr="00AE60BE" w:rsidRDefault="0058592D" w:rsidP="007B7E30">
      <w:pPr>
        <w:jc w:val="both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</w:p>
    <w:p w:rsidR="00A813D7" w:rsidRPr="00AE60BE" w:rsidRDefault="00A813D7" w:rsidP="00B62333">
      <w:pPr>
        <w:jc w:val="both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</w:p>
    <w:p w:rsidR="00A813D7" w:rsidRPr="00AE60BE" w:rsidRDefault="00A813D7" w:rsidP="00B62333">
      <w:pPr>
        <w:jc w:val="both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</w:p>
    <w:p w:rsidR="00B62333" w:rsidRPr="00AE60BE" w:rsidRDefault="00256D9F" w:rsidP="00B62333">
      <w:pPr>
        <w:jc w:val="both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b/>
          <w:color w:val="000000" w:themeColor="text1"/>
          <w:sz w:val="22"/>
          <w:szCs w:val="22"/>
        </w:rPr>
        <w:t>Table S7</w:t>
      </w:r>
      <w:r w:rsidR="00B62333" w:rsidRPr="00AE60BE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. Results for</w:t>
      </w:r>
      <w:r w:rsidR="002964DE" w:rsidRPr="00AE60BE"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 </w:t>
      </w:r>
      <w:r w:rsidR="00B62333" w:rsidRPr="00AE60BE"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PC </w:t>
      </w:r>
      <w:r w:rsidR="002964DE" w:rsidRPr="00AE60BE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variation (for essential dynamics)</w:t>
      </w:r>
      <w:r w:rsidR="00B62333" w:rsidRPr="00AE60BE"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 from the MD simulation analysis for all peptides structured by the four </w:t>
      </w:r>
      <w:proofErr w:type="spellStart"/>
      <w:r w:rsidR="00B62333" w:rsidRPr="00AE60BE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modeling</w:t>
      </w:r>
      <w:proofErr w:type="spellEnd"/>
      <w:r w:rsidR="00B62333" w:rsidRPr="00AE60BE"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 algorithms</w:t>
      </w:r>
    </w:p>
    <w:p w:rsidR="00B62333" w:rsidRPr="00AE60BE" w:rsidRDefault="00B62333" w:rsidP="007B7E30">
      <w:pPr>
        <w:jc w:val="both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267"/>
        <w:gridCol w:w="2081"/>
        <w:gridCol w:w="810"/>
        <w:gridCol w:w="990"/>
        <w:gridCol w:w="995"/>
        <w:gridCol w:w="1171"/>
        <w:gridCol w:w="1131"/>
        <w:gridCol w:w="1131"/>
      </w:tblGrid>
      <w:tr w:rsidR="00AE60BE" w:rsidRPr="00AE60BE" w:rsidTr="000231DD">
        <w:tc>
          <w:tcPr>
            <w:tcW w:w="1267" w:type="dxa"/>
            <w:vMerge w:val="restart"/>
            <w:shd w:val="clear" w:color="auto" w:fill="auto"/>
          </w:tcPr>
          <w:p w:rsidR="00AE60BE" w:rsidRPr="00AE60BE" w:rsidRDefault="00AE60BE" w:rsidP="000231D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E60BE">
              <w:rPr>
                <w:rFonts w:ascii="Times New Roman" w:hAnsi="Times New Roman" w:cs="Times New Roman"/>
                <w:b/>
              </w:rPr>
              <w:t>Peptide</w:t>
            </w:r>
          </w:p>
        </w:tc>
        <w:tc>
          <w:tcPr>
            <w:tcW w:w="2081" w:type="dxa"/>
            <w:vMerge w:val="restart"/>
            <w:shd w:val="clear" w:color="auto" w:fill="auto"/>
          </w:tcPr>
          <w:p w:rsidR="00AE60BE" w:rsidRPr="00AE60BE" w:rsidRDefault="00AE60BE" w:rsidP="000231D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E60BE">
              <w:rPr>
                <w:rFonts w:ascii="Times New Roman" w:hAnsi="Times New Roman" w:cs="Times New Roman"/>
                <w:b/>
              </w:rPr>
              <w:t>Algorithm</w:t>
            </w:r>
          </w:p>
        </w:tc>
        <w:tc>
          <w:tcPr>
            <w:tcW w:w="1800" w:type="dxa"/>
            <w:gridSpan w:val="2"/>
            <w:shd w:val="clear" w:color="auto" w:fill="auto"/>
          </w:tcPr>
          <w:p w:rsidR="00AE60BE" w:rsidRPr="00AE60BE" w:rsidRDefault="00AE60BE" w:rsidP="000231D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E60BE">
              <w:rPr>
                <w:rFonts w:ascii="Times New Roman" w:hAnsi="Times New Roman" w:cs="Times New Roman"/>
                <w:b/>
              </w:rPr>
              <w:t>Minima</w:t>
            </w:r>
          </w:p>
        </w:tc>
        <w:tc>
          <w:tcPr>
            <w:tcW w:w="2166" w:type="dxa"/>
            <w:gridSpan w:val="2"/>
            <w:shd w:val="clear" w:color="auto" w:fill="auto"/>
          </w:tcPr>
          <w:p w:rsidR="00AE60BE" w:rsidRPr="00AE60BE" w:rsidRDefault="00AE60BE" w:rsidP="000231D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E60BE">
              <w:rPr>
                <w:rFonts w:ascii="Times New Roman" w:hAnsi="Times New Roman" w:cs="Times New Roman"/>
                <w:b/>
              </w:rPr>
              <w:t>Maxima</w:t>
            </w:r>
          </w:p>
        </w:tc>
        <w:tc>
          <w:tcPr>
            <w:tcW w:w="2262" w:type="dxa"/>
            <w:gridSpan w:val="2"/>
            <w:shd w:val="clear" w:color="auto" w:fill="auto"/>
          </w:tcPr>
          <w:p w:rsidR="00AE60BE" w:rsidRPr="00AE60BE" w:rsidRDefault="00AE60BE" w:rsidP="000231D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E60BE">
              <w:rPr>
                <w:rFonts w:ascii="Times New Roman" w:hAnsi="Times New Roman" w:cs="Times New Roman"/>
                <w:b/>
              </w:rPr>
              <w:t>Variation</w:t>
            </w:r>
          </w:p>
        </w:tc>
      </w:tr>
      <w:tr w:rsidR="00AE60BE" w:rsidRPr="00AE60BE" w:rsidTr="000231DD">
        <w:tc>
          <w:tcPr>
            <w:tcW w:w="1267" w:type="dxa"/>
            <w:vMerge/>
            <w:shd w:val="clear" w:color="auto" w:fill="99FFCC"/>
          </w:tcPr>
          <w:p w:rsidR="00AE60BE" w:rsidRPr="00AE60BE" w:rsidRDefault="00AE60BE" w:rsidP="000231D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81" w:type="dxa"/>
            <w:vMerge/>
            <w:shd w:val="clear" w:color="auto" w:fill="99FFCC"/>
          </w:tcPr>
          <w:p w:rsidR="00AE60BE" w:rsidRPr="00AE60BE" w:rsidRDefault="00AE60BE" w:rsidP="000231D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10" w:type="dxa"/>
            <w:shd w:val="clear" w:color="auto" w:fill="auto"/>
          </w:tcPr>
          <w:p w:rsidR="00AE60BE" w:rsidRPr="00AE60BE" w:rsidRDefault="00AE60BE" w:rsidP="000231D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E60BE">
              <w:rPr>
                <w:rFonts w:ascii="Times New Roman" w:hAnsi="Times New Roman" w:cs="Times New Roman"/>
                <w:b/>
              </w:rPr>
              <w:t>PC1</w:t>
            </w:r>
          </w:p>
        </w:tc>
        <w:tc>
          <w:tcPr>
            <w:tcW w:w="990" w:type="dxa"/>
            <w:shd w:val="clear" w:color="auto" w:fill="auto"/>
          </w:tcPr>
          <w:p w:rsidR="00AE60BE" w:rsidRPr="00AE60BE" w:rsidRDefault="00AE60BE" w:rsidP="000231D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E60BE">
              <w:rPr>
                <w:rFonts w:ascii="Times New Roman" w:hAnsi="Times New Roman" w:cs="Times New Roman"/>
                <w:b/>
              </w:rPr>
              <w:t>PC2</w:t>
            </w:r>
          </w:p>
        </w:tc>
        <w:tc>
          <w:tcPr>
            <w:tcW w:w="995" w:type="dxa"/>
            <w:shd w:val="clear" w:color="auto" w:fill="auto"/>
          </w:tcPr>
          <w:p w:rsidR="00AE60BE" w:rsidRPr="00AE60BE" w:rsidRDefault="00AE60BE" w:rsidP="000231D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E60BE">
              <w:rPr>
                <w:rFonts w:ascii="Times New Roman" w:hAnsi="Times New Roman" w:cs="Times New Roman"/>
                <w:b/>
              </w:rPr>
              <w:t>PC1</w:t>
            </w:r>
          </w:p>
        </w:tc>
        <w:tc>
          <w:tcPr>
            <w:tcW w:w="1171" w:type="dxa"/>
            <w:shd w:val="clear" w:color="auto" w:fill="auto"/>
          </w:tcPr>
          <w:p w:rsidR="00AE60BE" w:rsidRPr="00AE60BE" w:rsidRDefault="00AE60BE" w:rsidP="000231D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E60BE">
              <w:rPr>
                <w:rFonts w:ascii="Times New Roman" w:hAnsi="Times New Roman" w:cs="Times New Roman"/>
                <w:b/>
              </w:rPr>
              <w:t>PC2</w:t>
            </w:r>
          </w:p>
        </w:tc>
        <w:tc>
          <w:tcPr>
            <w:tcW w:w="1131" w:type="dxa"/>
            <w:shd w:val="clear" w:color="auto" w:fill="auto"/>
          </w:tcPr>
          <w:p w:rsidR="00AE60BE" w:rsidRPr="00AE60BE" w:rsidRDefault="00AE60BE" w:rsidP="000231D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E60BE">
              <w:rPr>
                <w:rFonts w:ascii="Times New Roman" w:hAnsi="Times New Roman" w:cs="Times New Roman"/>
                <w:b/>
              </w:rPr>
              <w:t>PC1</w:t>
            </w:r>
          </w:p>
        </w:tc>
        <w:tc>
          <w:tcPr>
            <w:tcW w:w="1131" w:type="dxa"/>
            <w:shd w:val="clear" w:color="auto" w:fill="auto"/>
          </w:tcPr>
          <w:p w:rsidR="00AE60BE" w:rsidRPr="00AE60BE" w:rsidRDefault="00AE60BE" w:rsidP="000231D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E60BE">
              <w:rPr>
                <w:rFonts w:ascii="Times New Roman" w:hAnsi="Times New Roman" w:cs="Times New Roman"/>
                <w:b/>
              </w:rPr>
              <w:t>PC2</w:t>
            </w:r>
          </w:p>
        </w:tc>
      </w:tr>
      <w:tr w:rsidR="00AE60BE" w:rsidRPr="00AE60BE" w:rsidTr="000231DD">
        <w:tc>
          <w:tcPr>
            <w:tcW w:w="1267" w:type="dxa"/>
            <w:vMerge w:val="restart"/>
            <w:shd w:val="clear" w:color="auto" w:fill="99FFCC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</w:p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60BE">
              <w:rPr>
                <w:rFonts w:ascii="Times New Roman" w:hAnsi="Times New Roman" w:cs="Times New Roman"/>
                <w:b/>
              </w:rPr>
              <w:t>AMP21</w:t>
            </w:r>
          </w:p>
        </w:tc>
        <w:tc>
          <w:tcPr>
            <w:tcW w:w="2081" w:type="dxa"/>
            <w:shd w:val="clear" w:color="auto" w:fill="99FFCC"/>
          </w:tcPr>
          <w:p w:rsidR="00AE60BE" w:rsidRPr="00AE60BE" w:rsidRDefault="00AE60BE" w:rsidP="000231D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E60BE">
              <w:rPr>
                <w:rFonts w:ascii="Times New Roman" w:hAnsi="Times New Roman" w:cs="Times New Roman"/>
              </w:rPr>
              <w:t>AlphaFold</w:t>
            </w:r>
            <w:proofErr w:type="spellEnd"/>
          </w:p>
        </w:tc>
        <w:tc>
          <w:tcPr>
            <w:tcW w:w="810" w:type="dxa"/>
            <w:shd w:val="clear" w:color="auto" w:fill="99FFCC"/>
          </w:tcPr>
          <w:p w:rsidR="00AE60BE" w:rsidRPr="00AE60BE" w:rsidRDefault="00AE60BE" w:rsidP="000231D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-2.6</w:t>
            </w:r>
          </w:p>
        </w:tc>
        <w:tc>
          <w:tcPr>
            <w:tcW w:w="990" w:type="dxa"/>
            <w:shd w:val="clear" w:color="auto" w:fill="99FFCC"/>
          </w:tcPr>
          <w:p w:rsidR="00AE60BE" w:rsidRPr="00AE60BE" w:rsidRDefault="00AE60BE" w:rsidP="000231D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-1.91</w:t>
            </w:r>
          </w:p>
        </w:tc>
        <w:tc>
          <w:tcPr>
            <w:tcW w:w="995" w:type="dxa"/>
            <w:shd w:val="clear" w:color="auto" w:fill="99FFCC"/>
          </w:tcPr>
          <w:p w:rsidR="00AE60BE" w:rsidRPr="00AE60BE" w:rsidRDefault="00AE60BE" w:rsidP="000231D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2.84</w:t>
            </w:r>
          </w:p>
        </w:tc>
        <w:tc>
          <w:tcPr>
            <w:tcW w:w="1171" w:type="dxa"/>
            <w:shd w:val="clear" w:color="auto" w:fill="99FFCC"/>
          </w:tcPr>
          <w:p w:rsidR="00AE60BE" w:rsidRPr="00AE60BE" w:rsidRDefault="00AE60BE" w:rsidP="000231D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3.6</w:t>
            </w:r>
          </w:p>
        </w:tc>
        <w:tc>
          <w:tcPr>
            <w:tcW w:w="1131" w:type="dxa"/>
            <w:shd w:val="clear" w:color="auto" w:fill="99FFCC"/>
          </w:tcPr>
          <w:p w:rsidR="00AE60BE" w:rsidRPr="00AE60BE" w:rsidRDefault="00AE60BE" w:rsidP="000231D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5.44</w:t>
            </w:r>
          </w:p>
        </w:tc>
        <w:tc>
          <w:tcPr>
            <w:tcW w:w="1131" w:type="dxa"/>
            <w:shd w:val="clear" w:color="auto" w:fill="99FFCC"/>
          </w:tcPr>
          <w:p w:rsidR="00AE60BE" w:rsidRPr="00AE60BE" w:rsidRDefault="00AE60BE" w:rsidP="000231D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5.51</w:t>
            </w:r>
          </w:p>
        </w:tc>
      </w:tr>
      <w:tr w:rsidR="00AE60BE" w:rsidRPr="00AE60BE" w:rsidTr="000231DD">
        <w:tc>
          <w:tcPr>
            <w:tcW w:w="1267" w:type="dxa"/>
            <w:vMerge/>
            <w:shd w:val="clear" w:color="auto" w:fill="99FFCC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81" w:type="dxa"/>
            <w:shd w:val="clear" w:color="auto" w:fill="99FFCC"/>
          </w:tcPr>
          <w:p w:rsidR="00AE60BE" w:rsidRPr="00AE60BE" w:rsidRDefault="00AE60BE" w:rsidP="000231D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PEP-FOLD</w:t>
            </w:r>
          </w:p>
        </w:tc>
        <w:tc>
          <w:tcPr>
            <w:tcW w:w="810" w:type="dxa"/>
            <w:shd w:val="clear" w:color="auto" w:fill="99FFCC"/>
          </w:tcPr>
          <w:p w:rsidR="00AE60BE" w:rsidRPr="00AE60BE" w:rsidRDefault="00AE60BE" w:rsidP="000231D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-3.6</w:t>
            </w:r>
          </w:p>
        </w:tc>
        <w:tc>
          <w:tcPr>
            <w:tcW w:w="990" w:type="dxa"/>
            <w:shd w:val="clear" w:color="auto" w:fill="99FFCC"/>
          </w:tcPr>
          <w:p w:rsidR="00AE60BE" w:rsidRPr="00AE60BE" w:rsidRDefault="00AE60BE" w:rsidP="000231D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-3.3</w:t>
            </w:r>
          </w:p>
        </w:tc>
        <w:tc>
          <w:tcPr>
            <w:tcW w:w="995" w:type="dxa"/>
            <w:shd w:val="clear" w:color="auto" w:fill="99FFCC"/>
          </w:tcPr>
          <w:p w:rsidR="00AE60BE" w:rsidRPr="00AE60BE" w:rsidRDefault="00AE60BE" w:rsidP="000231D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4.3</w:t>
            </w:r>
          </w:p>
        </w:tc>
        <w:tc>
          <w:tcPr>
            <w:tcW w:w="1171" w:type="dxa"/>
            <w:shd w:val="clear" w:color="auto" w:fill="99FFCC"/>
          </w:tcPr>
          <w:p w:rsidR="00AE60BE" w:rsidRPr="00AE60BE" w:rsidRDefault="00AE60BE" w:rsidP="000231D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3.51</w:t>
            </w:r>
          </w:p>
        </w:tc>
        <w:tc>
          <w:tcPr>
            <w:tcW w:w="1131" w:type="dxa"/>
            <w:shd w:val="clear" w:color="auto" w:fill="99FFCC"/>
          </w:tcPr>
          <w:p w:rsidR="00AE60BE" w:rsidRPr="00AE60BE" w:rsidRDefault="00AE60BE" w:rsidP="000231D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7.9</w:t>
            </w:r>
          </w:p>
        </w:tc>
        <w:tc>
          <w:tcPr>
            <w:tcW w:w="1131" w:type="dxa"/>
            <w:shd w:val="clear" w:color="auto" w:fill="99FFCC"/>
          </w:tcPr>
          <w:p w:rsidR="00AE60BE" w:rsidRPr="00AE60BE" w:rsidRDefault="00AE60BE" w:rsidP="000231D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6.81</w:t>
            </w:r>
          </w:p>
        </w:tc>
      </w:tr>
      <w:tr w:rsidR="00AE60BE" w:rsidRPr="00AE60BE" w:rsidTr="000231DD">
        <w:tc>
          <w:tcPr>
            <w:tcW w:w="1267" w:type="dxa"/>
            <w:vMerge/>
            <w:shd w:val="clear" w:color="auto" w:fill="99FFCC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81" w:type="dxa"/>
            <w:shd w:val="clear" w:color="auto" w:fill="99FFCC"/>
          </w:tcPr>
          <w:p w:rsidR="00AE60BE" w:rsidRPr="00AE60BE" w:rsidRDefault="00AE60BE" w:rsidP="000231D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 xml:space="preserve">Homology </w:t>
            </w:r>
            <w:proofErr w:type="spellStart"/>
            <w:r w:rsidRPr="00AE60BE">
              <w:rPr>
                <w:rFonts w:ascii="Times New Roman" w:hAnsi="Times New Roman" w:cs="Times New Roman"/>
              </w:rPr>
              <w:t>Modeling</w:t>
            </w:r>
            <w:proofErr w:type="spellEnd"/>
          </w:p>
        </w:tc>
        <w:tc>
          <w:tcPr>
            <w:tcW w:w="810" w:type="dxa"/>
            <w:shd w:val="clear" w:color="auto" w:fill="99FFCC"/>
          </w:tcPr>
          <w:p w:rsidR="00AE60BE" w:rsidRPr="00AE60BE" w:rsidRDefault="00AE60BE" w:rsidP="000231D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-6.29</w:t>
            </w:r>
          </w:p>
        </w:tc>
        <w:tc>
          <w:tcPr>
            <w:tcW w:w="990" w:type="dxa"/>
            <w:shd w:val="clear" w:color="auto" w:fill="99FFCC"/>
          </w:tcPr>
          <w:p w:rsidR="00AE60BE" w:rsidRPr="00AE60BE" w:rsidRDefault="00AE60BE" w:rsidP="000231D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-4.88</w:t>
            </w:r>
          </w:p>
        </w:tc>
        <w:tc>
          <w:tcPr>
            <w:tcW w:w="995" w:type="dxa"/>
            <w:shd w:val="clear" w:color="auto" w:fill="99FFCC"/>
          </w:tcPr>
          <w:p w:rsidR="00AE60BE" w:rsidRPr="00AE60BE" w:rsidRDefault="00AE60BE" w:rsidP="000231D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8.27</w:t>
            </w:r>
          </w:p>
        </w:tc>
        <w:tc>
          <w:tcPr>
            <w:tcW w:w="1171" w:type="dxa"/>
            <w:shd w:val="clear" w:color="auto" w:fill="99FFCC"/>
          </w:tcPr>
          <w:p w:rsidR="00AE60BE" w:rsidRPr="00AE60BE" w:rsidRDefault="00AE60BE" w:rsidP="000231D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5.36</w:t>
            </w:r>
          </w:p>
        </w:tc>
        <w:tc>
          <w:tcPr>
            <w:tcW w:w="1131" w:type="dxa"/>
            <w:shd w:val="clear" w:color="auto" w:fill="99FFCC"/>
          </w:tcPr>
          <w:p w:rsidR="00AE60BE" w:rsidRPr="00AE60BE" w:rsidRDefault="00AE60BE" w:rsidP="000231D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14.56</w:t>
            </w:r>
          </w:p>
        </w:tc>
        <w:tc>
          <w:tcPr>
            <w:tcW w:w="1131" w:type="dxa"/>
            <w:shd w:val="clear" w:color="auto" w:fill="99FFCC"/>
          </w:tcPr>
          <w:p w:rsidR="00AE60BE" w:rsidRPr="00AE60BE" w:rsidRDefault="00AE60BE" w:rsidP="000231D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10.24</w:t>
            </w:r>
          </w:p>
        </w:tc>
      </w:tr>
      <w:tr w:rsidR="00AE60BE" w:rsidRPr="00AE60BE" w:rsidTr="000231DD">
        <w:tc>
          <w:tcPr>
            <w:tcW w:w="1267" w:type="dxa"/>
            <w:vMerge/>
            <w:shd w:val="clear" w:color="auto" w:fill="99FFCC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81" w:type="dxa"/>
            <w:shd w:val="clear" w:color="auto" w:fill="99FFCC"/>
          </w:tcPr>
          <w:p w:rsidR="00AE60BE" w:rsidRPr="00AE60BE" w:rsidRDefault="00AE60BE" w:rsidP="000231D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Threading</w:t>
            </w:r>
          </w:p>
        </w:tc>
        <w:tc>
          <w:tcPr>
            <w:tcW w:w="810" w:type="dxa"/>
            <w:shd w:val="clear" w:color="auto" w:fill="99FFCC"/>
          </w:tcPr>
          <w:p w:rsidR="00AE60BE" w:rsidRPr="00AE60BE" w:rsidRDefault="00AE60BE" w:rsidP="000231D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-9.22</w:t>
            </w:r>
          </w:p>
        </w:tc>
        <w:tc>
          <w:tcPr>
            <w:tcW w:w="990" w:type="dxa"/>
            <w:shd w:val="clear" w:color="auto" w:fill="99FFCC"/>
          </w:tcPr>
          <w:p w:rsidR="00AE60BE" w:rsidRPr="00AE60BE" w:rsidRDefault="00AE60BE" w:rsidP="000231D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-8.15</w:t>
            </w:r>
          </w:p>
        </w:tc>
        <w:tc>
          <w:tcPr>
            <w:tcW w:w="995" w:type="dxa"/>
            <w:shd w:val="clear" w:color="auto" w:fill="99FFCC"/>
          </w:tcPr>
          <w:p w:rsidR="00AE60BE" w:rsidRPr="00AE60BE" w:rsidRDefault="00AE60BE" w:rsidP="000231D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9.60</w:t>
            </w:r>
          </w:p>
        </w:tc>
        <w:tc>
          <w:tcPr>
            <w:tcW w:w="1171" w:type="dxa"/>
            <w:shd w:val="clear" w:color="auto" w:fill="99FFCC"/>
          </w:tcPr>
          <w:p w:rsidR="00AE60BE" w:rsidRPr="00AE60BE" w:rsidRDefault="00AE60BE" w:rsidP="000231D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5.69</w:t>
            </w:r>
          </w:p>
        </w:tc>
        <w:tc>
          <w:tcPr>
            <w:tcW w:w="1131" w:type="dxa"/>
            <w:shd w:val="clear" w:color="auto" w:fill="99FFCC"/>
          </w:tcPr>
          <w:p w:rsidR="00AE60BE" w:rsidRPr="00AE60BE" w:rsidRDefault="00AE60BE" w:rsidP="000231D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18.82</w:t>
            </w:r>
          </w:p>
        </w:tc>
        <w:tc>
          <w:tcPr>
            <w:tcW w:w="1131" w:type="dxa"/>
            <w:shd w:val="clear" w:color="auto" w:fill="99FFCC"/>
          </w:tcPr>
          <w:p w:rsidR="00AE60BE" w:rsidRPr="00AE60BE" w:rsidRDefault="00AE60BE" w:rsidP="000231D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13.84</w:t>
            </w:r>
          </w:p>
        </w:tc>
      </w:tr>
      <w:tr w:rsidR="00AE60BE" w:rsidRPr="00AE60BE" w:rsidTr="000231DD">
        <w:tc>
          <w:tcPr>
            <w:tcW w:w="1267" w:type="dxa"/>
            <w:vMerge w:val="restart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60BE">
              <w:rPr>
                <w:rFonts w:ascii="Times New Roman" w:hAnsi="Times New Roman" w:cs="Times New Roman"/>
                <w:b/>
              </w:rPr>
              <w:t>AMP32</w:t>
            </w:r>
          </w:p>
        </w:tc>
        <w:tc>
          <w:tcPr>
            <w:tcW w:w="2081" w:type="dxa"/>
          </w:tcPr>
          <w:p w:rsidR="00AE60BE" w:rsidRPr="00AE60BE" w:rsidRDefault="00AE60BE" w:rsidP="000231D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E60BE">
              <w:rPr>
                <w:rFonts w:ascii="Times New Roman" w:hAnsi="Times New Roman" w:cs="Times New Roman"/>
              </w:rPr>
              <w:t>AlphaFold</w:t>
            </w:r>
            <w:proofErr w:type="spellEnd"/>
          </w:p>
        </w:tc>
        <w:tc>
          <w:tcPr>
            <w:tcW w:w="810" w:type="dxa"/>
          </w:tcPr>
          <w:p w:rsidR="00AE60BE" w:rsidRPr="00AE60BE" w:rsidRDefault="00AE60BE" w:rsidP="000231D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-1.67</w:t>
            </w:r>
          </w:p>
        </w:tc>
        <w:tc>
          <w:tcPr>
            <w:tcW w:w="990" w:type="dxa"/>
          </w:tcPr>
          <w:p w:rsidR="00AE60BE" w:rsidRPr="00AE60BE" w:rsidRDefault="00AE60BE" w:rsidP="000231D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-2.70</w:t>
            </w:r>
          </w:p>
        </w:tc>
        <w:tc>
          <w:tcPr>
            <w:tcW w:w="995" w:type="dxa"/>
          </w:tcPr>
          <w:p w:rsidR="00AE60BE" w:rsidRPr="00AE60BE" w:rsidRDefault="00AE60BE" w:rsidP="000231D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4.44</w:t>
            </w:r>
          </w:p>
        </w:tc>
        <w:tc>
          <w:tcPr>
            <w:tcW w:w="1171" w:type="dxa"/>
          </w:tcPr>
          <w:p w:rsidR="00AE60BE" w:rsidRPr="00AE60BE" w:rsidRDefault="00AE60BE" w:rsidP="000231D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2.28</w:t>
            </w:r>
          </w:p>
        </w:tc>
        <w:tc>
          <w:tcPr>
            <w:tcW w:w="1131" w:type="dxa"/>
          </w:tcPr>
          <w:p w:rsidR="00AE60BE" w:rsidRPr="00AE60BE" w:rsidRDefault="00AE60BE" w:rsidP="000231D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6.11</w:t>
            </w:r>
          </w:p>
        </w:tc>
        <w:tc>
          <w:tcPr>
            <w:tcW w:w="1131" w:type="dxa"/>
          </w:tcPr>
          <w:p w:rsidR="00AE60BE" w:rsidRPr="00AE60BE" w:rsidRDefault="00AE60BE" w:rsidP="000231D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4.98</w:t>
            </w:r>
          </w:p>
        </w:tc>
      </w:tr>
      <w:tr w:rsidR="00AE60BE" w:rsidRPr="00AE60BE" w:rsidTr="000231DD">
        <w:tc>
          <w:tcPr>
            <w:tcW w:w="1267" w:type="dxa"/>
            <w:vMerge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81" w:type="dxa"/>
          </w:tcPr>
          <w:p w:rsidR="00AE60BE" w:rsidRPr="00AE60BE" w:rsidRDefault="00AE60BE" w:rsidP="000231D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PEP-FOLD</w:t>
            </w:r>
          </w:p>
        </w:tc>
        <w:tc>
          <w:tcPr>
            <w:tcW w:w="810" w:type="dxa"/>
          </w:tcPr>
          <w:p w:rsidR="00AE60BE" w:rsidRPr="00AE60BE" w:rsidRDefault="00AE60BE" w:rsidP="000231D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-2.65</w:t>
            </w:r>
          </w:p>
        </w:tc>
        <w:tc>
          <w:tcPr>
            <w:tcW w:w="990" w:type="dxa"/>
          </w:tcPr>
          <w:p w:rsidR="00AE60BE" w:rsidRPr="00AE60BE" w:rsidRDefault="00AE60BE" w:rsidP="000231D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-2.39</w:t>
            </w:r>
          </w:p>
        </w:tc>
        <w:tc>
          <w:tcPr>
            <w:tcW w:w="995" w:type="dxa"/>
          </w:tcPr>
          <w:p w:rsidR="00AE60BE" w:rsidRPr="00AE60BE" w:rsidRDefault="00AE60BE" w:rsidP="000231D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4.11</w:t>
            </w:r>
          </w:p>
        </w:tc>
        <w:tc>
          <w:tcPr>
            <w:tcW w:w="1171" w:type="dxa"/>
          </w:tcPr>
          <w:p w:rsidR="00AE60BE" w:rsidRPr="00AE60BE" w:rsidRDefault="00AE60BE" w:rsidP="000231D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3.44</w:t>
            </w:r>
          </w:p>
        </w:tc>
        <w:tc>
          <w:tcPr>
            <w:tcW w:w="1131" w:type="dxa"/>
          </w:tcPr>
          <w:p w:rsidR="00AE60BE" w:rsidRPr="00AE60BE" w:rsidRDefault="00AE60BE" w:rsidP="000231D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6.76</w:t>
            </w:r>
          </w:p>
        </w:tc>
        <w:tc>
          <w:tcPr>
            <w:tcW w:w="1131" w:type="dxa"/>
          </w:tcPr>
          <w:p w:rsidR="00AE60BE" w:rsidRPr="00AE60BE" w:rsidRDefault="00AE60BE" w:rsidP="000231D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5.83</w:t>
            </w:r>
          </w:p>
        </w:tc>
      </w:tr>
      <w:tr w:rsidR="00AE60BE" w:rsidRPr="00AE60BE" w:rsidTr="000231DD">
        <w:tc>
          <w:tcPr>
            <w:tcW w:w="1267" w:type="dxa"/>
            <w:vMerge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81" w:type="dxa"/>
          </w:tcPr>
          <w:p w:rsidR="00AE60BE" w:rsidRPr="00AE60BE" w:rsidRDefault="00AE60BE" w:rsidP="000231D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 xml:space="preserve">Homology </w:t>
            </w:r>
            <w:proofErr w:type="spellStart"/>
            <w:r w:rsidRPr="00AE60BE">
              <w:rPr>
                <w:rFonts w:ascii="Times New Roman" w:hAnsi="Times New Roman" w:cs="Times New Roman"/>
              </w:rPr>
              <w:t>Modeling</w:t>
            </w:r>
            <w:proofErr w:type="spellEnd"/>
          </w:p>
        </w:tc>
        <w:tc>
          <w:tcPr>
            <w:tcW w:w="810" w:type="dxa"/>
          </w:tcPr>
          <w:p w:rsidR="00AE60BE" w:rsidRPr="00AE60BE" w:rsidRDefault="00AE60BE" w:rsidP="000231D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-2.66</w:t>
            </w:r>
          </w:p>
        </w:tc>
        <w:tc>
          <w:tcPr>
            <w:tcW w:w="990" w:type="dxa"/>
          </w:tcPr>
          <w:p w:rsidR="00AE60BE" w:rsidRPr="00AE60BE" w:rsidRDefault="00AE60BE" w:rsidP="000231D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-3.88</w:t>
            </w:r>
          </w:p>
        </w:tc>
        <w:tc>
          <w:tcPr>
            <w:tcW w:w="995" w:type="dxa"/>
          </w:tcPr>
          <w:p w:rsidR="00AE60BE" w:rsidRPr="00AE60BE" w:rsidRDefault="00AE60BE" w:rsidP="000231D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3.96</w:t>
            </w:r>
          </w:p>
        </w:tc>
        <w:tc>
          <w:tcPr>
            <w:tcW w:w="1171" w:type="dxa"/>
          </w:tcPr>
          <w:p w:rsidR="00AE60BE" w:rsidRPr="00AE60BE" w:rsidRDefault="00AE60BE" w:rsidP="000231D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2.25</w:t>
            </w:r>
          </w:p>
        </w:tc>
        <w:tc>
          <w:tcPr>
            <w:tcW w:w="1131" w:type="dxa"/>
          </w:tcPr>
          <w:p w:rsidR="00AE60BE" w:rsidRPr="00AE60BE" w:rsidRDefault="00AE60BE" w:rsidP="000231D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6.62</w:t>
            </w:r>
          </w:p>
        </w:tc>
        <w:tc>
          <w:tcPr>
            <w:tcW w:w="1131" w:type="dxa"/>
          </w:tcPr>
          <w:p w:rsidR="00AE60BE" w:rsidRPr="00AE60BE" w:rsidRDefault="00AE60BE" w:rsidP="000231D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6.13</w:t>
            </w:r>
          </w:p>
        </w:tc>
      </w:tr>
      <w:tr w:rsidR="00AE60BE" w:rsidRPr="00AE60BE" w:rsidTr="000231DD">
        <w:tc>
          <w:tcPr>
            <w:tcW w:w="1267" w:type="dxa"/>
            <w:vMerge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81" w:type="dxa"/>
          </w:tcPr>
          <w:p w:rsidR="00AE60BE" w:rsidRPr="00AE60BE" w:rsidRDefault="00AE60BE" w:rsidP="000231D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Threading</w:t>
            </w:r>
          </w:p>
        </w:tc>
        <w:tc>
          <w:tcPr>
            <w:tcW w:w="810" w:type="dxa"/>
          </w:tcPr>
          <w:p w:rsidR="00AE60BE" w:rsidRPr="00AE60BE" w:rsidRDefault="00AE60BE" w:rsidP="000231D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-1.36</w:t>
            </w:r>
          </w:p>
        </w:tc>
        <w:tc>
          <w:tcPr>
            <w:tcW w:w="990" w:type="dxa"/>
          </w:tcPr>
          <w:p w:rsidR="00AE60BE" w:rsidRPr="00AE60BE" w:rsidRDefault="00AE60BE" w:rsidP="000231D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-1.74</w:t>
            </w:r>
          </w:p>
        </w:tc>
        <w:tc>
          <w:tcPr>
            <w:tcW w:w="995" w:type="dxa"/>
          </w:tcPr>
          <w:p w:rsidR="00AE60BE" w:rsidRPr="00AE60BE" w:rsidRDefault="00AE60BE" w:rsidP="000231D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4.13</w:t>
            </w:r>
          </w:p>
        </w:tc>
        <w:tc>
          <w:tcPr>
            <w:tcW w:w="1171" w:type="dxa"/>
          </w:tcPr>
          <w:p w:rsidR="00AE60BE" w:rsidRPr="00AE60BE" w:rsidRDefault="00AE60BE" w:rsidP="000231D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2.15</w:t>
            </w:r>
          </w:p>
        </w:tc>
        <w:tc>
          <w:tcPr>
            <w:tcW w:w="1131" w:type="dxa"/>
          </w:tcPr>
          <w:p w:rsidR="00AE60BE" w:rsidRPr="00AE60BE" w:rsidRDefault="00AE60BE" w:rsidP="000231D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5.49</w:t>
            </w:r>
          </w:p>
        </w:tc>
        <w:tc>
          <w:tcPr>
            <w:tcW w:w="1131" w:type="dxa"/>
          </w:tcPr>
          <w:p w:rsidR="00AE60BE" w:rsidRPr="00AE60BE" w:rsidRDefault="00AE60BE" w:rsidP="000231D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3.89</w:t>
            </w:r>
          </w:p>
        </w:tc>
      </w:tr>
      <w:tr w:rsidR="00AE60BE" w:rsidRPr="00AE60BE" w:rsidTr="000231DD">
        <w:tc>
          <w:tcPr>
            <w:tcW w:w="1267" w:type="dxa"/>
            <w:vMerge w:val="restart"/>
            <w:shd w:val="clear" w:color="auto" w:fill="99FFCC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</w:p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60BE">
              <w:rPr>
                <w:rFonts w:ascii="Times New Roman" w:hAnsi="Times New Roman" w:cs="Times New Roman"/>
                <w:b/>
              </w:rPr>
              <w:t>AMP43</w:t>
            </w:r>
          </w:p>
        </w:tc>
        <w:tc>
          <w:tcPr>
            <w:tcW w:w="2081" w:type="dxa"/>
            <w:shd w:val="clear" w:color="auto" w:fill="99FFCC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E60BE">
              <w:rPr>
                <w:rFonts w:ascii="Times New Roman" w:hAnsi="Times New Roman" w:cs="Times New Roman"/>
              </w:rPr>
              <w:lastRenderedPageBreak/>
              <w:t>AlphaFold</w:t>
            </w:r>
            <w:proofErr w:type="spellEnd"/>
          </w:p>
        </w:tc>
        <w:tc>
          <w:tcPr>
            <w:tcW w:w="810" w:type="dxa"/>
            <w:shd w:val="clear" w:color="auto" w:fill="99FFCC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-5.22</w:t>
            </w:r>
          </w:p>
        </w:tc>
        <w:tc>
          <w:tcPr>
            <w:tcW w:w="990" w:type="dxa"/>
            <w:shd w:val="clear" w:color="auto" w:fill="99FFCC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-5.43</w:t>
            </w:r>
          </w:p>
        </w:tc>
        <w:tc>
          <w:tcPr>
            <w:tcW w:w="995" w:type="dxa"/>
            <w:shd w:val="clear" w:color="auto" w:fill="99FFCC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5.56</w:t>
            </w:r>
          </w:p>
        </w:tc>
        <w:tc>
          <w:tcPr>
            <w:tcW w:w="1171" w:type="dxa"/>
            <w:shd w:val="clear" w:color="auto" w:fill="99FFCC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3.52</w:t>
            </w:r>
          </w:p>
        </w:tc>
        <w:tc>
          <w:tcPr>
            <w:tcW w:w="1131" w:type="dxa"/>
            <w:shd w:val="clear" w:color="auto" w:fill="99FFCC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0BE">
              <w:rPr>
                <w:rFonts w:ascii="Times New Roman" w:hAnsi="Times New Roman" w:cs="Times New Roman"/>
                <w:color w:val="000000"/>
              </w:rPr>
              <w:t>10.78</w:t>
            </w:r>
          </w:p>
        </w:tc>
        <w:tc>
          <w:tcPr>
            <w:tcW w:w="1131" w:type="dxa"/>
            <w:shd w:val="clear" w:color="auto" w:fill="99FFCC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0BE">
              <w:rPr>
                <w:rFonts w:ascii="Times New Roman" w:hAnsi="Times New Roman" w:cs="Times New Roman"/>
                <w:color w:val="000000"/>
              </w:rPr>
              <w:t>8.95</w:t>
            </w:r>
          </w:p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60BE" w:rsidRPr="00AE60BE" w:rsidTr="000231DD">
        <w:tc>
          <w:tcPr>
            <w:tcW w:w="1267" w:type="dxa"/>
            <w:vMerge/>
            <w:shd w:val="clear" w:color="auto" w:fill="99FFCC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81" w:type="dxa"/>
            <w:shd w:val="clear" w:color="auto" w:fill="99FFCC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PEP-FOLD</w:t>
            </w:r>
          </w:p>
        </w:tc>
        <w:tc>
          <w:tcPr>
            <w:tcW w:w="810" w:type="dxa"/>
            <w:shd w:val="clear" w:color="auto" w:fill="99FFCC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-2.80</w:t>
            </w:r>
          </w:p>
        </w:tc>
        <w:tc>
          <w:tcPr>
            <w:tcW w:w="990" w:type="dxa"/>
            <w:shd w:val="clear" w:color="auto" w:fill="99FFCC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-2.34</w:t>
            </w:r>
          </w:p>
        </w:tc>
        <w:tc>
          <w:tcPr>
            <w:tcW w:w="995" w:type="dxa"/>
            <w:shd w:val="clear" w:color="auto" w:fill="99FFCC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3.37</w:t>
            </w:r>
          </w:p>
        </w:tc>
        <w:tc>
          <w:tcPr>
            <w:tcW w:w="1171" w:type="dxa"/>
            <w:shd w:val="clear" w:color="auto" w:fill="99FFCC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3.36</w:t>
            </w:r>
          </w:p>
        </w:tc>
        <w:tc>
          <w:tcPr>
            <w:tcW w:w="1131" w:type="dxa"/>
            <w:shd w:val="clear" w:color="auto" w:fill="99FFCC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0BE">
              <w:rPr>
                <w:rFonts w:ascii="Times New Roman" w:hAnsi="Times New Roman" w:cs="Times New Roman"/>
                <w:color w:val="000000"/>
              </w:rPr>
              <w:t>6.17</w:t>
            </w:r>
          </w:p>
        </w:tc>
        <w:tc>
          <w:tcPr>
            <w:tcW w:w="1131" w:type="dxa"/>
            <w:shd w:val="clear" w:color="auto" w:fill="99FFCC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0BE">
              <w:rPr>
                <w:rFonts w:ascii="Times New Roman" w:hAnsi="Times New Roman" w:cs="Times New Roman"/>
                <w:color w:val="000000"/>
              </w:rPr>
              <w:t>5.7</w:t>
            </w:r>
          </w:p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60BE" w:rsidRPr="00AE60BE" w:rsidTr="000231DD">
        <w:tc>
          <w:tcPr>
            <w:tcW w:w="1267" w:type="dxa"/>
            <w:vMerge/>
            <w:shd w:val="clear" w:color="auto" w:fill="99FFCC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81" w:type="dxa"/>
            <w:shd w:val="clear" w:color="auto" w:fill="99FFCC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 xml:space="preserve">Homology </w:t>
            </w:r>
            <w:proofErr w:type="spellStart"/>
            <w:r w:rsidRPr="00AE60BE">
              <w:rPr>
                <w:rFonts w:ascii="Times New Roman" w:hAnsi="Times New Roman" w:cs="Times New Roman"/>
              </w:rPr>
              <w:t>Modeling</w:t>
            </w:r>
            <w:proofErr w:type="spellEnd"/>
          </w:p>
        </w:tc>
        <w:tc>
          <w:tcPr>
            <w:tcW w:w="810" w:type="dxa"/>
            <w:shd w:val="clear" w:color="auto" w:fill="99FFCC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-5.76</w:t>
            </w:r>
          </w:p>
        </w:tc>
        <w:tc>
          <w:tcPr>
            <w:tcW w:w="990" w:type="dxa"/>
            <w:shd w:val="clear" w:color="auto" w:fill="99FFCC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-7.68</w:t>
            </w:r>
          </w:p>
        </w:tc>
        <w:tc>
          <w:tcPr>
            <w:tcW w:w="995" w:type="dxa"/>
            <w:shd w:val="clear" w:color="auto" w:fill="99FFCC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7.83</w:t>
            </w:r>
          </w:p>
        </w:tc>
        <w:tc>
          <w:tcPr>
            <w:tcW w:w="1171" w:type="dxa"/>
            <w:shd w:val="clear" w:color="auto" w:fill="99FFCC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4.41</w:t>
            </w:r>
          </w:p>
        </w:tc>
        <w:tc>
          <w:tcPr>
            <w:tcW w:w="1131" w:type="dxa"/>
            <w:shd w:val="clear" w:color="auto" w:fill="99FFCC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0BE">
              <w:rPr>
                <w:rFonts w:ascii="Times New Roman" w:hAnsi="Times New Roman" w:cs="Times New Roman"/>
                <w:color w:val="000000"/>
              </w:rPr>
              <w:t>13.59</w:t>
            </w:r>
          </w:p>
        </w:tc>
        <w:tc>
          <w:tcPr>
            <w:tcW w:w="1131" w:type="dxa"/>
            <w:shd w:val="clear" w:color="auto" w:fill="99FFCC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0BE">
              <w:rPr>
                <w:rFonts w:ascii="Times New Roman" w:hAnsi="Times New Roman" w:cs="Times New Roman"/>
                <w:color w:val="000000"/>
              </w:rPr>
              <w:t>12.09</w:t>
            </w:r>
          </w:p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60BE" w:rsidRPr="00AE60BE" w:rsidTr="000231DD">
        <w:tc>
          <w:tcPr>
            <w:tcW w:w="1267" w:type="dxa"/>
            <w:vMerge/>
            <w:shd w:val="clear" w:color="auto" w:fill="99FFCC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81" w:type="dxa"/>
            <w:shd w:val="clear" w:color="auto" w:fill="99FFCC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Threading</w:t>
            </w:r>
          </w:p>
        </w:tc>
        <w:tc>
          <w:tcPr>
            <w:tcW w:w="810" w:type="dxa"/>
            <w:shd w:val="clear" w:color="auto" w:fill="99FFCC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-3.76</w:t>
            </w:r>
          </w:p>
        </w:tc>
        <w:tc>
          <w:tcPr>
            <w:tcW w:w="990" w:type="dxa"/>
            <w:shd w:val="clear" w:color="auto" w:fill="99FFCC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-3.09</w:t>
            </w:r>
          </w:p>
        </w:tc>
        <w:tc>
          <w:tcPr>
            <w:tcW w:w="995" w:type="dxa"/>
            <w:shd w:val="clear" w:color="auto" w:fill="99FFCC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5.20</w:t>
            </w:r>
          </w:p>
        </w:tc>
        <w:tc>
          <w:tcPr>
            <w:tcW w:w="1171" w:type="dxa"/>
            <w:shd w:val="clear" w:color="auto" w:fill="99FFCC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4.10</w:t>
            </w:r>
          </w:p>
        </w:tc>
        <w:tc>
          <w:tcPr>
            <w:tcW w:w="1131" w:type="dxa"/>
            <w:shd w:val="clear" w:color="auto" w:fill="99FFCC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0BE">
              <w:rPr>
                <w:rFonts w:ascii="Times New Roman" w:hAnsi="Times New Roman" w:cs="Times New Roman"/>
                <w:color w:val="000000"/>
              </w:rPr>
              <w:t>8.96</w:t>
            </w:r>
          </w:p>
        </w:tc>
        <w:tc>
          <w:tcPr>
            <w:tcW w:w="1131" w:type="dxa"/>
            <w:shd w:val="clear" w:color="auto" w:fill="99FFCC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0BE">
              <w:rPr>
                <w:rFonts w:ascii="Times New Roman" w:hAnsi="Times New Roman" w:cs="Times New Roman"/>
                <w:color w:val="000000"/>
              </w:rPr>
              <w:t>7.19</w:t>
            </w:r>
          </w:p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60BE" w:rsidRPr="00AE60BE" w:rsidTr="000231DD">
        <w:tc>
          <w:tcPr>
            <w:tcW w:w="1267" w:type="dxa"/>
            <w:vMerge w:val="restart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</w:p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60BE">
              <w:rPr>
                <w:rFonts w:ascii="Times New Roman" w:hAnsi="Times New Roman" w:cs="Times New Roman"/>
                <w:b/>
              </w:rPr>
              <w:t>AMP164</w:t>
            </w:r>
          </w:p>
        </w:tc>
        <w:tc>
          <w:tcPr>
            <w:tcW w:w="2081" w:type="dxa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E60BE">
              <w:rPr>
                <w:rFonts w:ascii="Times New Roman" w:hAnsi="Times New Roman" w:cs="Times New Roman"/>
              </w:rPr>
              <w:t>AlphaFold</w:t>
            </w:r>
            <w:proofErr w:type="spellEnd"/>
          </w:p>
        </w:tc>
        <w:tc>
          <w:tcPr>
            <w:tcW w:w="810" w:type="dxa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-7.79</w:t>
            </w:r>
          </w:p>
        </w:tc>
        <w:tc>
          <w:tcPr>
            <w:tcW w:w="990" w:type="dxa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-6.25</w:t>
            </w:r>
          </w:p>
        </w:tc>
        <w:tc>
          <w:tcPr>
            <w:tcW w:w="995" w:type="dxa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5.20</w:t>
            </w:r>
          </w:p>
        </w:tc>
        <w:tc>
          <w:tcPr>
            <w:tcW w:w="1171" w:type="dxa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4.53</w:t>
            </w:r>
          </w:p>
        </w:tc>
        <w:tc>
          <w:tcPr>
            <w:tcW w:w="1131" w:type="dxa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0BE">
              <w:rPr>
                <w:rFonts w:ascii="Times New Roman" w:hAnsi="Times New Roman" w:cs="Times New Roman"/>
                <w:color w:val="000000"/>
              </w:rPr>
              <w:t>12.99</w:t>
            </w:r>
          </w:p>
        </w:tc>
        <w:tc>
          <w:tcPr>
            <w:tcW w:w="1131" w:type="dxa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0BE">
              <w:rPr>
                <w:rFonts w:ascii="Times New Roman" w:hAnsi="Times New Roman" w:cs="Times New Roman"/>
                <w:color w:val="000000"/>
              </w:rPr>
              <w:t>10.78</w:t>
            </w:r>
          </w:p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60BE" w:rsidRPr="00AE60BE" w:rsidTr="000231DD">
        <w:tc>
          <w:tcPr>
            <w:tcW w:w="1267" w:type="dxa"/>
            <w:vMerge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81" w:type="dxa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PEP-FOLD</w:t>
            </w:r>
          </w:p>
        </w:tc>
        <w:tc>
          <w:tcPr>
            <w:tcW w:w="810" w:type="dxa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-9.07</w:t>
            </w:r>
          </w:p>
        </w:tc>
        <w:tc>
          <w:tcPr>
            <w:tcW w:w="990" w:type="dxa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-7.32</w:t>
            </w:r>
          </w:p>
        </w:tc>
        <w:tc>
          <w:tcPr>
            <w:tcW w:w="995" w:type="dxa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4.82</w:t>
            </w:r>
          </w:p>
        </w:tc>
        <w:tc>
          <w:tcPr>
            <w:tcW w:w="1171" w:type="dxa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7.93</w:t>
            </w:r>
          </w:p>
        </w:tc>
        <w:tc>
          <w:tcPr>
            <w:tcW w:w="1131" w:type="dxa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0BE">
              <w:rPr>
                <w:rFonts w:ascii="Times New Roman" w:hAnsi="Times New Roman" w:cs="Times New Roman"/>
                <w:color w:val="000000"/>
              </w:rPr>
              <w:t>13.89</w:t>
            </w:r>
          </w:p>
        </w:tc>
        <w:tc>
          <w:tcPr>
            <w:tcW w:w="1131" w:type="dxa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0BE">
              <w:rPr>
                <w:rFonts w:ascii="Times New Roman" w:hAnsi="Times New Roman" w:cs="Times New Roman"/>
                <w:color w:val="000000"/>
              </w:rPr>
              <w:t>15.25</w:t>
            </w:r>
          </w:p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60BE" w:rsidRPr="00AE60BE" w:rsidTr="000231DD">
        <w:tc>
          <w:tcPr>
            <w:tcW w:w="1267" w:type="dxa"/>
            <w:vMerge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81" w:type="dxa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 xml:space="preserve">Homology </w:t>
            </w:r>
            <w:proofErr w:type="spellStart"/>
            <w:r w:rsidRPr="00AE60BE">
              <w:rPr>
                <w:rFonts w:ascii="Times New Roman" w:hAnsi="Times New Roman" w:cs="Times New Roman"/>
              </w:rPr>
              <w:t>Modeling</w:t>
            </w:r>
            <w:proofErr w:type="spellEnd"/>
          </w:p>
        </w:tc>
        <w:tc>
          <w:tcPr>
            <w:tcW w:w="810" w:type="dxa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-7.97</w:t>
            </w:r>
          </w:p>
        </w:tc>
        <w:tc>
          <w:tcPr>
            <w:tcW w:w="990" w:type="dxa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-5.85</w:t>
            </w:r>
          </w:p>
        </w:tc>
        <w:tc>
          <w:tcPr>
            <w:tcW w:w="995" w:type="dxa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10.30</w:t>
            </w:r>
          </w:p>
        </w:tc>
        <w:tc>
          <w:tcPr>
            <w:tcW w:w="1171" w:type="dxa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5.21</w:t>
            </w:r>
          </w:p>
        </w:tc>
        <w:tc>
          <w:tcPr>
            <w:tcW w:w="1131" w:type="dxa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0BE">
              <w:rPr>
                <w:rFonts w:ascii="Times New Roman" w:hAnsi="Times New Roman" w:cs="Times New Roman"/>
                <w:color w:val="000000"/>
              </w:rPr>
              <w:t>18.27</w:t>
            </w:r>
          </w:p>
        </w:tc>
        <w:tc>
          <w:tcPr>
            <w:tcW w:w="1131" w:type="dxa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0BE">
              <w:rPr>
                <w:rFonts w:ascii="Times New Roman" w:hAnsi="Times New Roman" w:cs="Times New Roman"/>
                <w:color w:val="000000"/>
              </w:rPr>
              <w:t>11.06</w:t>
            </w:r>
          </w:p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60BE" w:rsidRPr="00AE60BE" w:rsidTr="000231DD">
        <w:tc>
          <w:tcPr>
            <w:tcW w:w="1267" w:type="dxa"/>
            <w:vMerge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81" w:type="dxa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Threading</w:t>
            </w:r>
          </w:p>
        </w:tc>
        <w:tc>
          <w:tcPr>
            <w:tcW w:w="810" w:type="dxa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-3.40</w:t>
            </w:r>
          </w:p>
        </w:tc>
        <w:tc>
          <w:tcPr>
            <w:tcW w:w="990" w:type="dxa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-4.63</w:t>
            </w:r>
          </w:p>
        </w:tc>
        <w:tc>
          <w:tcPr>
            <w:tcW w:w="995" w:type="dxa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9.21</w:t>
            </w:r>
          </w:p>
        </w:tc>
        <w:tc>
          <w:tcPr>
            <w:tcW w:w="1171" w:type="dxa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5.98</w:t>
            </w:r>
          </w:p>
        </w:tc>
        <w:tc>
          <w:tcPr>
            <w:tcW w:w="1131" w:type="dxa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0BE">
              <w:rPr>
                <w:rFonts w:ascii="Times New Roman" w:hAnsi="Times New Roman" w:cs="Times New Roman"/>
                <w:color w:val="000000"/>
              </w:rPr>
              <w:t>12.61</w:t>
            </w:r>
          </w:p>
        </w:tc>
        <w:tc>
          <w:tcPr>
            <w:tcW w:w="1131" w:type="dxa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0BE">
              <w:rPr>
                <w:rFonts w:ascii="Times New Roman" w:hAnsi="Times New Roman" w:cs="Times New Roman"/>
                <w:color w:val="000000"/>
              </w:rPr>
              <w:t>10.61</w:t>
            </w:r>
          </w:p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60BE" w:rsidRPr="00AE60BE" w:rsidTr="000231DD">
        <w:tc>
          <w:tcPr>
            <w:tcW w:w="1267" w:type="dxa"/>
            <w:vMerge w:val="restart"/>
            <w:shd w:val="clear" w:color="auto" w:fill="99FFCC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60BE">
              <w:rPr>
                <w:rFonts w:ascii="Times New Roman" w:hAnsi="Times New Roman" w:cs="Times New Roman"/>
                <w:b/>
              </w:rPr>
              <w:t>AMP175</w:t>
            </w:r>
          </w:p>
        </w:tc>
        <w:tc>
          <w:tcPr>
            <w:tcW w:w="2081" w:type="dxa"/>
            <w:shd w:val="clear" w:color="auto" w:fill="99FFCC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E60BE">
              <w:rPr>
                <w:rFonts w:ascii="Times New Roman" w:hAnsi="Times New Roman" w:cs="Times New Roman"/>
              </w:rPr>
              <w:t>AlphaFold</w:t>
            </w:r>
            <w:proofErr w:type="spellEnd"/>
          </w:p>
        </w:tc>
        <w:tc>
          <w:tcPr>
            <w:tcW w:w="810" w:type="dxa"/>
            <w:shd w:val="clear" w:color="auto" w:fill="99FFCC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-5.51</w:t>
            </w:r>
          </w:p>
        </w:tc>
        <w:tc>
          <w:tcPr>
            <w:tcW w:w="990" w:type="dxa"/>
            <w:shd w:val="clear" w:color="auto" w:fill="99FFCC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-3.40</w:t>
            </w:r>
          </w:p>
        </w:tc>
        <w:tc>
          <w:tcPr>
            <w:tcW w:w="995" w:type="dxa"/>
            <w:shd w:val="clear" w:color="auto" w:fill="99FFCC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5.35</w:t>
            </w:r>
          </w:p>
        </w:tc>
        <w:tc>
          <w:tcPr>
            <w:tcW w:w="1171" w:type="dxa"/>
            <w:shd w:val="clear" w:color="auto" w:fill="99FFCC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2.72</w:t>
            </w:r>
          </w:p>
        </w:tc>
        <w:tc>
          <w:tcPr>
            <w:tcW w:w="1131" w:type="dxa"/>
            <w:shd w:val="clear" w:color="auto" w:fill="99FFCC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0BE">
              <w:rPr>
                <w:rFonts w:ascii="Times New Roman" w:hAnsi="Times New Roman" w:cs="Times New Roman"/>
                <w:color w:val="000000"/>
              </w:rPr>
              <w:t>10.86</w:t>
            </w:r>
          </w:p>
        </w:tc>
        <w:tc>
          <w:tcPr>
            <w:tcW w:w="1131" w:type="dxa"/>
            <w:shd w:val="clear" w:color="auto" w:fill="99FFCC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0BE">
              <w:rPr>
                <w:rFonts w:ascii="Times New Roman" w:hAnsi="Times New Roman" w:cs="Times New Roman"/>
                <w:color w:val="000000"/>
              </w:rPr>
              <w:t>6.12</w:t>
            </w:r>
          </w:p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60BE" w:rsidRPr="00AE60BE" w:rsidTr="000231DD">
        <w:tc>
          <w:tcPr>
            <w:tcW w:w="1267" w:type="dxa"/>
            <w:vMerge/>
            <w:shd w:val="clear" w:color="auto" w:fill="99FFCC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81" w:type="dxa"/>
            <w:shd w:val="clear" w:color="auto" w:fill="99FFCC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PEP-FOLD</w:t>
            </w:r>
          </w:p>
        </w:tc>
        <w:tc>
          <w:tcPr>
            <w:tcW w:w="810" w:type="dxa"/>
            <w:shd w:val="clear" w:color="auto" w:fill="99FFCC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-2.12</w:t>
            </w:r>
          </w:p>
        </w:tc>
        <w:tc>
          <w:tcPr>
            <w:tcW w:w="990" w:type="dxa"/>
            <w:shd w:val="clear" w:color="auto" w:fill="99FFCC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-1.49</w:t>
            </w:r>
          </w:p>
        </w:tc>
        <w:tc>
          <w:tcPr>
            <w:tcW w:w="995" w:type="dxa"/>
            <w:shd w:val="clear" w:color="auto" w:fill="99FFCC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4.11</w:t>
            </w:r>
          </w:p>
        </w:tc>
        <w:tc>
          <w:tcPr>
            <w:tcW w:w="1171" w:type="dxa"/>
            <w:shd w:val="clear" w:color="auto" w:fill="99FFCC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2.28</w:t>
            </w:r>
          </w:p>
        </w:tc>
        <w:tc>
          <w:tcPr>
            <w:tcW w:w="1131" w:type="dxa"/>
            <w:shd w:val="clear" w:color="auto" w:fill="99FFCC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0BE">
              <w:rPr>
                <w:rFonts w:ascii="Times New Roman" w:hAnsi="Times New Roman" w:cs="Times New Roman"/>
                <w:color w:val="000000"/>
              </w:rPr>
              <w:t>6.23</w:t>
            </w:r>
          </w:p>
        </w:tc>
        <w:tc>
          <w:tcPr>
            <w:tcW w:w="1131" w:type="dxa"/>
            <w:shd w:val="clear" w:color="auto" w:fill="99FFCC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0BE">
              <w:rPr>
                <w:rFonts w:ascii="Times New Roman" w:hAnsi="Times New Roman" w:cs="Times New Roman"/>
                <w:color w:val="000000"/>
              </w:rPr>
              <w:t>3.77</w:t>
            </w:r>
          </w:p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60BE" w:rsidRPr="00AE60BE" w:rsidTr="000231DD">
        <w:tc>
          <w:tcPr>
            <w:tcW w:w="1267" w:type="dxa"/>
            <w:vMerge/>
            <w:shd w:val="clear" w:color="auto" w:fill="99FFCC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81" w:type="dxa"/>
            <w:shd w:val="clear" w:color="auto" w:fill="99FFCC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 xml:space="preserve">Homology </w:t>
            </w:r>
            <w:proofErr w:type="spellStart"/>
            <w:r w:rsidRPr="00AE60BE">
              <w:rPr>
                <w:rFonts w:ascii="Times New Roman" w:hAnsi="Times New Roman" w:cs="Times New Roman"/>
              </w:rPr>
              <w:t>Modeling</w:t>
            </w:r>
            <w:proofErr w:type="spellEnd"/>
          </w:p>
        </w:tc>
        <w:tc>
          <w:tcPr>
            <w:tcW w:w="810" w:type="dxa"/>
            <w:shd w:val="clear" w:color="auto" w:fill="99FFCC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-4.15</w:t>
            </w:r>
          </w:p>
        </w:tc>
        <w:tc>
          <w:tcPr>
            <w:tcW w:w="990" w:type="dxa"/>
            <w:shd w:val="clear" w:color="auto" w:fill="99FFCC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-3.11</w:t>
            </w:r>
          </w:p>
        </w:tc>
        <w:tc>
          <w:tcPr>
            <w:tcW w:w="995" w:type="dxa"/>
            <w:shd w:val="clear" w:color="auto" w:fill="99FFCC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5.72</w:t>
            </w:r>
          </w:p>
        </w:tc>
        <w:tc>
          <w:tcPr>
            <w:tcW w:w="1171" w:type="dxa"/>
            <w:shd w:val="clear" w:color="auto" w:fill="99FFCC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3.08</w:t>
            </w:r>
          </w:p>
        </w:tc>
        <w:tc>
          <w:tcPr>
            <w:tcW w:w="1131" w:type="dxa"/>
            <w:shd w:val="clear" w:color="auto" w:fill="99FFCC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0BE">
              <w:rPr>
                <w:rFonts w:ascii="Times New Roman" w:hAnsi="Times New Roman" w:cs="Times New Roman"/>
                <w:color w:val="000000"/>
              </w:rPr>
              <w:t>9.87</w:t>
            </w:r>
          </w:p>
        </w:tc>
        <w:tc>
          <w:tcPr>
            <w:tcW w:w="1131" w:type="dxa"/>
            <w:shd w:val="clear" w:color="auto" w:fill="99FFCC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0BE">
              <w:rPr>
                <w:rFonts w:ascii="Times New Roman" w:hAnsi="Times New Roman" w:cs="Times New Roman"/>
                <w:color w:val="000000"/>
              </w:rPr>
              <w:t>6.19</w:t>
            </w:r>
          </w:p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60BE" w:rsidRPr="00AE60BE" w:rsidTr="000231DD">
        <w:tc>
          <w:tcPr>
            <w:tcW w:w="1267" w:type="dxa"/>
            <w:vMerge/>
            <w:shd w:val="clear" w:color="auto" w:fill="99FFCC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81" w:type="dxa"/>
            <w:shd w:val="clear" w:color="auto" w:fill="99FFCC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Threading</w:t>
            </w:r>
          </w:p>
        </w:tc>
        <w:tc>
          <w:tcPr>
            <w:tcW w:w="810" w:type="dxa"/>
            <w:shd w:val="clear" w:color="auto" w:fill="99FFCC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-4.79</w:t>
            </w:r>
          </w:p>
        </w:tc>
        <w:tc>
          <w:tcPr>
            <w:tcW w:w="990" w:type="dxa"/>
            <w:shd w:val="clear" w:color="auto" w:fill="99FFCC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-3.21</w:t>
            </w:r>
          </w:p>
        </w:tc>
        <w:tc>
          <w:tcPr>
            <w:tcW w:w="995" w:type="dxa"/>
            <w:shd w:val="clear" w:color="auto" w:fill="99FFCC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6.91</w:t>
            </w:r>
          </w:p>
        </w:tc>
        <w:tc>
          <w:tcPr>
            <w:tcW w:w="1171" w:type="dxa"/>
            <w:shd w:val="clear" w:color="auto" w:fill="99FFCC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3.48</w:t>
            </w:r>
          </w:p>
        </w:tc>
        <w:tc>
          <w:tcPr>
            <w:tcW w:w="1131" w:type="dxa"/>
            <w:shd w:val="clear" w:color="auto" w:fill="99FFCC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0BE">
              <w:rPr>
                <w:rFonts w:ascii="Times New Roman" w:hAnsi="Times New Roman" w:cs="Times New Roman"/>
                <w:color w:val="000000"/>
              </w:rPr>
              <w:t>11.7</w:t>
            </w:r>
          </w:p>
        </w:tc>
        <w:tc>
          <w:tcPr>
            <w:tcW w:w="1131" w:type="dxa"/>
            <w:shd w:val="clear" w:color="auto" w:fill="99FFCC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0BE">
              <w:rPr>
                <w:rFonts w:ascii="Times New Roman" w:hAnsi="Times New Roman" w:cs="Times New Roman"/>
                <w:color w:val="000000"/>
              </w:rPr>
              <w:t>6.69</w:t>
            </w:r>
          </w:p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60BE" w:rsidRPr="00AE60BE" w:rsidTr="000231DD">
        <w:tc>
          <w:tcPr>
            <w:tcW w:w="1267" w:type="dxa"/>
            <w:vMerge w:val="restart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</w:p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60BE">
              <w:rPr>
                <w:rFonts w:ascii="Times New Roman" w:hAnsi="Times New Roman" w:cs="Times New Roman"/>
                <w:b/>
              </w:rPr>
              <w:t>AMP186</w:t>
            </w:r>
          </w:p>
        </w:tc>
        <w:tc>
          <w:tcPr>
            <w:tcW w:w="2081" w:type="dxa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E60BE">
              <w:rPr>
                <w:rFonts w:ascii="Times New Roman" w:hAnsi="Times New Roman" w:cs="Times New Roman"/>
              </w:rPr>
              <w:t>AlphaFold</w:t>
            </w:r>
            <w:proofErr w:type="spellEnd"/>
          </w:p>
        </w:tc>
        <w:tc>
          <w:tcPr>
            <w:tcW w:w="810" w:type="dxa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-5.42</w:t>
            </w:r>
          </w:p>
        </w:tc>
        <w:tc>
          <w:tcPr>
            <w:tcW w:w="990" w:type="dxa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-5.33</w:t>
            </w:r>
          </w:p>
        </w:tc>
        <w:tc>
          <w:tcPr>
            <w:tcW w:w="995" w:type="dxa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7.07</w:t>
            </w:r>
          </w:p>
        </w:tc>
        <w:tc>
          <w:tcPr>
            <w:tcW w:w="1171" w:type="dxa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6.02</w:t>
            </w:r>
          </w:p>
        </w:tc>
        <w:tc>
          <w:tcPr>
            <w:tcW w:w="1131" w:type="dxa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0BE">
              <w:rPr>
                <w:rFonts w:ascii="Times New Roman" w:hAnsi="Times New Roman" w:cs="Times New Roman"/>
                <w:color w:val="000000"/>
              </w:rPr>
              <w:t>12.49</w:t>
            </w:r>
          </w:p>
        </w:tc>
        <w:tc>
          <w:tcPr>
            <w:tcW w:w="1131" w:type="dxa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0BE">
              <w:rPr>
                <w:rFonts w:ascii="Times New Roman" w:hAnsi="Times New Roman" w:cs="Times New Roman"/>
                <w:color w:val="000000"/>
              </w:rPr>
              <w:t>11.35</w:t>
            </w:r>
          </w:p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60BE" w:rsidRPr="00AE60BE" w:rsidTr="000231DD">
        <w:tc>
          <w:tcPr>
            <w:tcW w:w="1267" w:type="dxa"/>
            <w:vMerge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81" w:type="dxa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PEP-FOLD</w:t>
            </w:r>
          </w:p>
        </w:tc>
        <w:tc>
          <w:tcPr>
            <w:tcW w:w="810" w:type="dxa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-2.66</w:t>
            </w:r>
          </w:p>
        </w:tc>
        <w:tc>
          <w:tcPr>
            <w:tcW w:w="990" w:type="dxa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-3.21</w:t>
            </w:r>
          </w:p>
        </w:tc>
        <w:tc>
          <w:tcPr>
            <w:tcW w:w="995" w:type="dxa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5.53</w:t>
            </w:r>
          </w:p>
        </w:tc>
        <w:tc>
          <w:tcPr>
            <w:tcW w:w="1171" w:type="dxa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3.08</w:t>
            </w:r>
          </w:p>
        </w:tc>
        <w:tc>
          <w:tcPr>
            <w:tcW w:w="1131" w:type="dxa"/>
          </w:tcPr>
          <w:p w:rsidR="00AE60BE" w:rsidRPr="00AE60BE" w:rsidRDefault="00AE60BE" w:rsidP="000231DD">
            <w:pPr>
              <w:jc w:val="center"/>
              <w:rPr>
                <w:rFonts w:ascii="Calibri" w:hAnsi="Calibri" w:cs="Calibri"/>
                <w:color w:val="000000"/>
              </w:rPr>
            </w:pPr>
            <w:r w:rsidRPr="00AE60BE">
              <w:rPr>
                <w:rFonts w:ascii="Calibri" w:hAnsi="Calibri" w:cs="Calibri"/>
                <w:color w:val="000000"/>
              </w:rPr>
              <w:t>8.19</w:t>
            </w:r>
          </w:p>
        </w:tc>
        <w:tc>
          <w:tcPr>
            <w:tcW w:w="1131" w:type="dxa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0BE">
              <w:rPr>
                <w:rFonts w:ascii="Times New Roman" w:hAnsi="Times New Roman" w:cs="Times New Roman"/>
                <w:color w:val="000000"/>
              </w:rPr>
              <w:t>6.29</w:t>
            </w:r>
          </w:p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60BE" w:rsidRPr="00AE60BE" w:rsidTr="000231DD">
        <w:tc>
          <w:tcPr>
            <w:tcW w:w="1267" w:type="dxa"/>
            <w:vMerge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81" w:type="dxa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 xml:space="preserve">Homology </w:t>
            </w:r>
            <w:proofErr w:type="spellStart"/>
            <w:r w:rsidRPr="00AE60BE">
              <w:rPr>
                <w:rFonts w:ascii="Times New Roman" w:hAnsi="Times New Roman" w:cs="Times New Roman"/>
              </w:rPr>
              <w:t>Modeling</w:t>
            </w:r>
            <w:proofErr w:type="spellEnd"/>
          </w:p>
        </w:tc>
        <w:tc>
          <w:tcPr>
            <w:tcW w:w="810" w:type="dxa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-10.19</w:t>
            </w:r>
          </w:p>
        </w:tc>
        <w:tc>
          <w:tcPr>
            <w:tcW w:w="990" w:type="dxa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-5.64</w:t>
            </w:r>
          </w:p>
        </w:tc>
        <w:tc>
          <w:tcPr>
            <w:tcW w:w="995" w:type="dxa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8.72</w:t>
            </w:r>
          </w:p>
        </w:tc>
        <w:tc>
          <w:tcPr>
            <w:tcW w:w="1171" w:type="dxa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5.94</w:t>
            </w:r>
          </w:p>
        </w:tc>
        <w:tc>
          <w:tcPr>
            <w:tcW w:w="1131" w:type="dxa"/>
          </w:tcPr>
          <w:p w:rsidR="00AE60BE" w:rsidRPr="00AE60BE" w:rsidRDefault="00AE60BE" w:rsidP="000231DD">
            <w:pPr>
              <w:jc w:val="center"/>
              <w:rPr>
                <w:rFonts w:ascii="Calibri" w:hAnsi="Calibri" w:cs="Calibri"/>
                <w:color w:val="000000"/>
              </w:rPr>
            </w:pPr>
            <w:r w:rsidRPr="00AE60BE">
              <w:rPr>
                <w:rFonts w:ascii="Calibri" w:hAnsi="Calibri" w:cs="Calibri"/>
                <w:color w:val="000000"/>
              </w:rPr>
              <w:t>18.91</w:t>
            </w:r>
          </w:p>
        </w:tc>
        <w:tc>
          <w:tcPr>
            <w:tcW w:w="1131" w:type="dxa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0BE">
              <w:rPr>
                <w:rFonts w:ascii="Times New Roman" w:hAnsi="Times New Roman" w:cs="Times New Roman"/>
                <w:color w:val="000000"/>
              </w:rPr>
              <w:t>11.58</w:t>
            </w:r>
          </w:p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60BE" w:rsidRPr="00AE60BE" w:rsidTr="000231DD">
        <w:tc>
          <w:tcPr>
            <w:tcW w:w="1267" w:type="dxa"/>
            <w:vMerge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81" w:type="dxa"/>
          </w:tcPr>
          <w:p w:rsidR="00AE60BE" w:rsidRPr="00AE60BE" w:rsidRDefault="00AE60BE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Threading</w:t>
            </w:r>
          </w:p>
        </w:tc>
        <w:tc>
          <w:tcPr>
            <w:tcW w:w="810" w:type="dxa"/>
          </w:tcPr>
          <w:p w:rsidR="00AE60BE" w:rsidRPr="00AE60BE" w:rsidRDefault="00AE60BE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-11.56</w:t>
            </w:r>
          </w:p>
        </w:tc>
        <w:tc>
          <w:tcPr>
            <w:tcW w:w="990" w:type="dxa"/>
          </w:tcPr>
          <w:p w:rsidR="00AE60BE" w:rsidRPr="00AE60BE" w:rsidRDefault="00AE60BE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-3.80</w:t>
            </w:r>
          </w:p>
        </w:tc>
        <w:tc>
          <w:tcPr>
            <w:tcW w:w="995" w:type="dxa"/>
          </w:tcPr>
          <w:p w:rsidR="00AE60BE" w:rsidRPr="00AE60BE" w:rsidRDefault="00AE60BE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4.67</w:t>
            </w:r>
          </w:p>
        </w:tc>
        <w:tc>
          <w:tcPr>
            <w:tcW w:w="1171" w:type="dxa"/>
          </w:tcPr>
          <w:p w:rsidR="00AE60BE" w:rsidRPr="00AE60BE" w:rsidRDefault="00AE60BE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6.06</w:t>
            </w:r>
          </w:p>
        </w:tc>
        <w:tc>
          <w:tcPr>
            <w:tcW w:w="1131" w:type="dxa"/>
          </w:tcPr>
          <w:p w:rsidR="00AE60BE" w:rsidRPr="00AE60BE" w:rsidRDefault="00AE60BE" w:rsidP="000231DD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AE60BE">
              <w:rPr>
                <w:rFonts w:ascii="Calibri" w:hAnsi="Calibri" w:cs="Calibri"/>
                <w:color w:val="000000"/>
              </w:rPr>
              <w:t>16.23</w:t>
            </w:r>
          </w:p>
        </w:tc>
        <w:tc>
          <w:tcPr>
            <w:tcW w:w="1131" w:type="dxa"/>
          </w:tcPr>
          <w:p w:rsidR="00AE60BE" w:rsidRPr="00AE60BE" w:rsidRDefault="00AE60BE" w:rsidP="000231D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0BE">
              <w:rPr>
                <w:rFonts w:ascii="Times New Roman" w:hAnsi="Times New Roman" w:cs="Times New Roman"/>
                <w:color w:val="000000"/>
              </w:rPr>
              <w:t>9.86</w:t>
            </w:r>
          </w:p>
          <w:p w:rsidR="00AE60BE" w:rsidRPr="00AE60BE" w:rsidRDefault="00AE60BE" w:rsidP="000231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60BE" w:rsidRPr="00AE60BE" w:rsidTr="000231DD">
        <w:tc>
          <w:tcPr>
            <w:tcW w:w="1267" w:type="dxa"/>
            <w:vMerge w:val="restart"/>
            <w:shd w:val="clear" w:color="auto" w:fill="99FFCC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60BE">
              <w:rPr>
                <w:rFonts w:ascii="Times New Roman" w:hAnsi="Times New Roman" w:cs="Times New Roman"/>
                <w:b/>
              </w:rPr>
              <w:t>AMP207</w:t>
            </w:r>
          </w:p>
        </w:tc>
        <w:tc>
          <w:tcPr>
            <w:tcW w:w="2081" w:type="dxa"/>
            <w:shd w:val="clear" w:color="auto" w:fill="99FFCC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E60BE">
              <w:rPr>
                <w:rFonts w:ascii="Times New Roman" w:hAnsi="Times New Roman" w:cs="Times New Roman"/>
              </w:rPr>
              <w:t>AlphaFold</w:t>
            </w:r>
            <w:proofErr w:type="spellEnd"/>
          </w:p>
        </w:tc>
        <w:tc>
          <w:tcPr>
            <w:tcW w:w="810" w:type="dxa"/>
            <w:shd w:val="clear" w:color="auto" w:fill="99FFCC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-4.33</w:t>
            </w:r>
          </w:p>
        </w:tc>
        <w:tc>
          <w:tcPr>
            <w:tcW w:w="990" w:type="dxa"/>
            <w:shd w:val="clear" w:color="auto" w:fill="99FFCC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-3.40</w:t>
            </w:r>
          </w:p>
        </w:tc>
        <w:tc>
          <w:tcPr>
            <w:tcW w:w="995" w:type="dxa"/>
            <w:shd w:val="clear" w:color="auto" w:fill="99FFCC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5.92</w:t>
            </w:r>
          </w:p>
        </w:tc>
        <w:tc>
          <w:tcPr>
            <w:tcW w:w="1171" w:type="dxa"/>
            <w:shd w:val="clear" w:color="auto" w:fill="99FFCC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4.67</w:t>
            </w:r>
          </w:p>
        </w:tc>
        <w:tc>
          <w:tcPr>
            <w:tcW w:w="1131" w:type="dxa"/>
            <w:shd w:val="clear" w:color="auto" w:fill="99FFCC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0BE">
              <w:rPr>
                <w:rFonts w:ascii="Times New Roman" w:hAnsi="Times New Roman" w:cs="Times New Roman"/>
                <w:color w:val="000000"/>
              </w:rPr>
              <w:t>10.25</w:t>
            </w:r>
          </w:p>
        </w:tc>
        <w:tc>
          <w:tcPr>
            <w:tcW w:w="1131" w:type="dxa"/>
            <w:shd w:val="clear" w:color="auto" w:fill="99FFCC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0BE">
              <w:rPr>
                <w:rFonts w:ascii="Times New Roman" w:hAnsi="Times New Roman" w:cs="Times New Roman"/>
                <w:color w:val="000000"/>
              </w:rPr>
              <w:t>8.07</w:t>
            </w:r>
          </w:p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60BE" w:rsidRPr="00AE60BE" w:rsidTr="000231DD">
        <w:tc>
          <w:tcPr>
            <w:tcW w:w="1267" w:type="dxa"/>
            <w:vMerge/>
            <w:shd w:val="clear" w:color="auto" w:fill="99FFCC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81" w:type="dxa"/>
            <w:shd w:val="clear" w:color="auto" w:fill="99FFCC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PEP-FOLD</w:t>
            </w:r>
          </w:p>
        </w:tc>
        <w:tc>
          <w:tcPr>
            <w:tcW w:w="810" w:type="dxa"/>
            <w:shd w:val="clear" w:color="auto" w:fill="99FFCC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-2.59</w:t>
            </w:r>
          </w:p>
        </w:tc>
        <w:tc>
          <w:tcPr>
            <w:tcW w:w="990" w:type="dxa"/>
            <w:shd w:val="clear" w:color="auto" w:fill="99FFCC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-4.02</w:t>
            </w:r>
          </w:p>
        </w:tc>
        <w:tc>
          <w:tcPr>
            <w:tcW w:w="995" w:type="dxa"/>
            <w:shd w:val="clear" w:color="auto" w:fill="99FFCC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6.01</w:t>
            </w:r>
          </w:p>
        </w:tc>
        <w:tc>
          <w:tcPr>
            <w:tcW w:w="1171" w:type="dxa"/>
            <w:shd w:val="clear" w:color="auto" w:fill="99FFCC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2.44</w:t>
            </w:r>
          </w:p>
        </w:tc>
        <w:tc>
          <w:tcPr>
            <w:tcW w:w="1131" w:type="dxa"/>
            <w:shd w:val="clear" w:color="auto" w:fill="99FFCC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0BE">
              <w:rPr>
                <w:rFonts w:ascii="Times New Roman" w:hAnsi="Times New Roman" w:cs="Times New Roman"/>
                <w:color w:val="000000"/>
              </w:rPr>
              <w:t>8.6</w:t>
            </w:r>
          </w:p>
        </w:tc>
        <w:tc>
          <w:tcPr>
            <w:tcW w:w="1131" w:type="dxa"/>
            <w:shd w:val="clear" w:color="auto" w:fill="99FFCC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0BE">
              <w:rPr>
                <w:rFonts w:ascii="Times New Roman" w:hAnsi="Times New Roman" w:cs="Times New Roman"/>
                <w:color w:val="000000"/>
              </w:rPr>
              <w:t>6.46</w:t>
            </w:r>
          </w:p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60BE" w:rsidRPr="00AE60BE" w:rsidTr="000231DD">
        <w:tc>
          <w:tcPr>
            <w:tcW w:w="1267" w:type="dxa"/>
            <w:vMerge/>
            <w:shd w:val="clear" w:color="auto" w:fill="99FFCC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81" w:type="dxa"/>
            <w:shd w:val="clear" w:color="auto" w:fill="99FFCC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 xml:space="preserve">Homology </w:t>
            </w:r>
            <w:proofErr w:type="spellStart"/>
            <w:r w:rsidRPr="00AE60BE">
              <w:rPr>
                <w:rFonts w:ascii="Times New Roman" w:hAnsi="Times New Roman" w:cs="Times New Roman"/>
              </w:rPr>
              <w:t>Modeling</w:t>
            </w:r>
            <w:proofErr w:type="spellEnd"/>
          </w:p>
        </w:tc>
        <w:tc>
          <w:tcPr>
            <w:tcW w:w="810" w:type="dxa"/>
            <w:shd w:val="clear" w:color="auto" w:fill="99FFCC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-3.15</w:t>
            </w:r>
          </w:p>
        </w:tc>
        <w:tc>
          <w:tcPr>
            <w:tcW w:w="990" w:type="dxa"/>
            <w:shd w:val="clear" w:color="auto" w:fill="99FFCC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-3.49</w:t>
            </w:r>
          </w:p>
        </w:tc>
        <w:tc>
          <w:tcPr>
            <w:tcW w:w="995" w:type="dxa"/>
            <w:shd w:val="clear" w:color="auto" w:fill="99FFCC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3.18</w:t>
            </w:r>
          </w:p>
        </w:tc>
        <w:tc>
          <w:tcPr>
            <w:tcW w:w="1171" w:type="dxa"/>
            <w:shd w:val="clear" w:color="auto" w:fill="99FFCC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2.68</w:t>
            </w:r>
          </w:p>
        </w:tc>
        <w:tc>
          <w:tcPr>
            <w:tcW w:w="1131" w:type="dxa"/>
            <w:shd w:val="clear" w:color="auto" w:fill="99FFCC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0BE">
              <w:rPr>
                <w:rFonts w:ascii="Times New Roman" w:hAnsi="Times New Roman" w:cs="Times New Roman"/>
                <w:color w:val="000000"/>
              </w:rPr>
              <w:t>6.33</w:t>
            </w:r>
          </w:p>
        </w:tc>
        <w:tc>
          <w:tcPr>
            <w:tcW w:w="1131" w:type="dxa"/>
            <w:shd w:val="clear" w:color="auto" w:fill="99FFCC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0BE">
              <w:rPr>
                <w:rFonts w:ascii="Times New Roman" w:hAnsi="Times New Roman" w:cs="Times New Roman"/>
                <w:color w:val="000000"/>
              </w:rPr>
              <w:t>6.17</w:t>
            </w:r>
          </w:p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60BE" w:rsidRPr="00AE60BE" w:rsidTr="000231DD">
        <w:tc>
          <w:tcPr>
            <w:tcW w:w="1267" w:type="dxa"/>
            <w:vMerge/>
            <w:shd w:val="clear" w:color="auto" w:fill="99FFCC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81" w:type="dxa"/>
            <w:shd w:val="clear" w:color="auto" w:fill="99FFCC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Threading</w:t>
            </w:r>
          </w:p>
        </w:tc>
        <w:tc>
          <w:tcPr>
            <w:tcW w:w="810" w:type="dxa"/>
            <w:shd w:val="clear" w:color="auto" w:fill="99FFCC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-9.48</w:t>
            </w:r>
          </w:p>
        </w:tc>
        <w:tc>
          <w:tcPr>
            <w:tcW w:w="990" w:type="dxa"/>
            <w:shd w:val="clear" w:color="auto" w:fill="99FFCC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-3.84</w:t>
            </w:r>
          </w:p>
        </w:tc>
        <w:tc>
          <w:tcPr>
            <w:tcW w:w="995" w:type="dxa"/>
            <w:shd w:val="clear" w:color="auto" w:fill="99FFCC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4.99</w:t>
            </w:r>
          </w:p>
        </w:tc>
        <w:tc>
          <w:tcPr>
            <w:tcW w:w="1171" w:type="dxa"/>
            <w:shd w:val="clear" w:color="auto" w:fill="99FFCC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6.72</w:t>
            </w:r>
          </w:p>
        </w:tc>
        <w:tc>
          <w:tcPr>
            <w:tcW w:w="1131" w:type="dxa"/>
            <w:shd w:val="clear" w:color="auto" w:fill="99FFCC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0BE">
              <w:rPr>
                <w:rFonts w:ascii="Times New Roman" w:hAnsi="Times New Roman" w:cs="Times New Roman"/>
                <w:color w:val="000000"/>
              </w:rPr>
              <w:t>14.47</w:t>
            </w:r>
          </w:p>
        </w:tc>
        <w:tc>
          <w:tcPr>
            <w:tcW w:w="1131" w:type="dxa"/>
            <w:shd w:val="clear" w:color="auto" w:fill="99FFCC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0BE">
              <w:rPr>
                <w:rFonts w:ascii="Times New Roman" w:hAnsi="Times New Roman" w:cs="Times New Roman"/>
                <w:color w:val="000000"/>
              </w:rPr>
              <w:t>10.56</w:t>
            </w:r>
          </w:p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60BE" w:rsidRPr="00AE60BE" w:rsidTr="000231DD">
        <w:tc>
          <w:tcPr>
            <w:tcW w:w="1267" w:type="dxa"/>
            <w:vMerge w:val="restart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</w:p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60BE">
              <w:rPr>
                <w:rFonts w:ascii="Times New Roman" w:hAnsi="Times New Roman" w:cs="Times New Roman"/>
                <w:b/>
              </w:rPr>
              <w:t>AMP218</w:t>
            </w:r>
          </w:p>
        </w:tc>
        <w:tc>
          <w:tcPr>
            <w:tcW w:w="2081" w:type="dxa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E60BE">
              <w:rPr>
                <w:rFonts w:ascii="Times New Roman" w:hAnsi="Times New Roman" w:cs="Times New Roman"/>
              </w:rPr>
              <w:t>AlphaFold</w:t>
            </w:r>
            <w:proofErr w:type="spellEnd"/>
          </w:p>
        </w:tc>
        <w:tc>
          <w:tcPr>
            <w:tcW w:w="810" w:type="dxa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-3.46</w:t>
            </w:r>
          </w:p>
        </w:tc>
        <w:tc>
          <w:tcPr>
            <w:tcW w:w="990" w:type="dxa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-5.17</w:t>
            </w:r>
          </w:p>
        </w:tc>
        <w:tc>
          <w:tcPr>
            <w:tcW w:w="995" w:type="dxa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3.51</w:t>
            </w:r>
          </w:p>
        </w:tc>
        <w:tc>
          <w:tcPr>
            <w:tcW w:w="1171" w:type="dxa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3.08</w:t>
            </w:r>
          </w:p>
        </w:tc>
        <w:tc>
          <w:tcPr>
            <w:tcW w:w="1131" w:type="dxa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0BE">
              <w:rPr>
                <w:rFonts w:ascii="Times New Roman" w:hAnsi="Times New Roman" w:cs="Times New Roman"/>
                <w:color w:val="000000"/>
              </w:rPr>
              <w:t>6.97</w:t>
            </w:r>
          </w:p>
        </w:tc>
        <w:tc>
          <w:tcPr>
            <w:tcW w:w="1131" w:type="dxa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0BE">
              <w:rPr>
                <w:rFonts w:ascii="Times New Roman" w:hAnsi="Times New Roman" w:cs="Times New Roman"/>
                <w:color w:val="000000"/>
              </w:rPr>
              <w:t>8.25</w:t>
            </w:r>
          </w:p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60BE" w:rsidRPr="00AE60BE" w:rsidTr="000231DD">
        <w:tc>
          <w:tcPr>
            <w:tcW w:w="1267" w:type="dxa"/>
            <w:vMerge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81" w:type="dxa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PEP-FOLD</w:t>
            </w:r>
          </w:p>
        </w:tc>
        <w:tc>
          <w:tcPr>
            <w:tcW w:w="810" w:type="dxa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-3.49</w:t>
            </w:r>
          </w:p>
        </w:tc>
        <w:tc>
          <w:tcPr>
            <w:tcW w:w="990" w:type="dxa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-4.05</w:t>
            </w:r>
          </w:p>
        </w:tc>
        <w:tc>
          <w:tcPr>
            <w:tcW w:w="995" w:type="dxa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3.90</w:t>
            </w:r>
          </w:p>
        </w:tc>
        <w:tc>
          <w:tcPr>
            <w:tcW w:w="1171" w:type="dxa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3.01</w:t>
            </w:r>
          </w:p>
        </w:tc>
        <w:tc>
          <w:tcPr>
            <w:tcW w:w="1131" w:type="dxa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0BE">
              <w:rPr>
                <w:rFonts w:ascii="Times New Roman" w:hAnsi="Times New Roman" w:cs="Times New Roman"/>
                <w:color w:val="000000"/>
              </w:rPr>
              <w:t>7.39</w:t>
            </w:r>
          </w:p>
        </w:tc>
        <w:tc>
          <w:tcPr>
            <w:tcW w:w="1131" w:type="dxa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0BE">
              <w:rPr>
                <w:rFonts w:ascii="Times New Roman" w:hAnsi="Times New Roman" w:cs="Times New Roman"/>
                <w:color w:val="000000"/>
              </w:rPr>
              <w:t>7.06</w:t>
            </w:r>
          </w:p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60BE" w:rsidRPr="00AE60BE" w:rsidTr="000231DD">
        <w:tc>
          <w:tcPr>
            <w:tcW w:w="1267" w:type="dxa"/>
            <w:vMerge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81" w:type="dxa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 xml:space="preserve">Homology </w:t>
            </w:r>
            <w:proofErr w:type="spellStart"/>
            <w:r w:rsidRPr="00AE60BE">
              <w:rPr>
                <w:rFonts w:ascii="Times New Roman" w:hAnsi="Times New Roman" w:cs="Times New Roman"/>
              </w:rPr>
              <w:t>Modeling</w:t>
            </w:r>
            <w:proofErr w:type="spellEnd"/>
          </w:p>
        </w:tc>
        <w:tc>
          <w:tcPr>
            <w:tcW w:w="810" w:type="dxa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-0.94</w:t>
            </w:r>
          </w:p>
        </w:tc>
        <w:tc>
          <w:tcPr>
            <w:tcW w:w="990" w:type="dxa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-2.13</w:t>
            </w:r>
          </w:p>
        </w:tc>
        <w:tc>
          <w:tcPr>
            <w:tcW w:w="995" w:type="dxa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1.95</w:t>
            </w:r>
          </w:p>
        </w:tc>
        <w:tc>
          <w:tcPr>
            <w:tcW w:w="1171" w:type="dxa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1.98</w:t>
            </w:r>
          </w:p>
        </w:tc>
        <w:tc>
          <w:tcPr>
            <w:tcW w:w="1131" w:type="dxa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0BE">
              <w:rPr>
                <w:rFonts w:ascii="Times New Roman" w:hAnsi="Times New Roman" w:cs="Times New Roman"/>
                <w:color w:val="000000"/>
              </w:rPr>
              <w:t>2.89</w:t>
            </w:r>
          </w:p>
        </w:tc>
        <w:tc>
          <w:tcPr>
            <w:tcW w:w="1131" w:type="dxa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0BE">
              <w:rPr>
                <w:rFonts w:ascii="Times New Roman" w:hAnsi="Times New Roman" w:cs="Times New Roman"/>
                <w:color w:val="000000"/>
              </w:rPr>
              <w:t>4.11</w:t>
            </w:r>
          </w:p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60BE" w:rsidRPr="00AE60BE" w:rsidTr="000231DD">
        <w:tc>
          <w:tcPr>
            <w:tcW w:w="1267" w:type="dxa"/>
            <w:vMerge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81" w:type="dxa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Threading</w:t>
            </w:r>
          </w:p>
        </w:tc>
        <w:tc>
          <w:tcPr>
            <w:tcW w:w="810" w:type="dxa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-3.43</w:t>
            </w:r>
          </w:p>
        </w:tc>
        <w:tc>
          <w:tcPr>
            <w:tcW w:w="990" w:type="dxa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-3.76</w:t>
            </w:r>
          </w:p>
        </w:tc>
        <w:tc>
          <w:tcPr>
            <w:tcW w:w="995" w:type="dxa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3.04</w:t>
            </w:r>
          </w:p>
        </w:tc>
        <w:tc>
          <w:tcPr>
            <w:tcW w:w="1171" w:type="dxa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2.50</w:t>
            </w:r>
          </w:p>
        </w:tc>
        <w:tc>
          <w:tcPr>
            <w:tcW w:w="1131" w:type="dxa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0BE">
              <w:rPr>
                <w:rFonts w:ascii="Times New Roman" w:hAnsi="Times New Roman" w:cs="Times New Roman"/>
                <w:color w:val="000000"/>
              </w:rPr>
              <w:t>6.47</w:t>
            </w:r>
          </w:p>
        </w:tc>
        <w:tc>
          <w:tcPr>
            <w:tcW w:w="1131" w:type="dxa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0BE">
              <w:rPr>
                <w:rFonts w:ascii="Times New Roman" w:hAnsi="Times New Roman" w:cs="Times New Roman"/>
                <w:color w:val="000000"/>
              </w:rPr>
              <w:t>6.26</w:t>
            </w:r>
          </w:p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60BE" w:rsidRPr="00AE60BE" w:rsidTr="000231DD">
        <w:tc>
          <w:tcPr>
            <w:tcW w:w="1267" w:type="dxa"/>
            <w:vMerge w:val="restart"/>
            <w:shd w:val="clear" w:color="auto" w:fill="99FFCC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60BE">
              <w:rPr>
                <w:rFonts w:ascii="Times New Roman" w:hAnsi="Times New Roman" w:cs="Times New Roman"/>
                <w:b/>
              </w:rPr>
              <w:t>AMP239</w:t>
            </w:r>
          </w:p>
        </w:tc>
        <w:tc>
          <w:tcPr>
            <w:tcW w:w="2081" w:type="dxa"/>
            <w:shd w:val="clear" w:color="auto" w:fill="99FFCC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E60BE">
              <w:rPr>
                <w:rFonts w:ascii="Times New Roman" w:hAnsi="Times New Roman" w:cs="Times New Roman"/>
              </w:rPr>
              <w:t>AlphaFold</w:t>
            </w:r>
            <w:proofErr w:type="spellEnd"/>
          </w:p>
        </w:tc>
        <w:tc>
          <w:tcPr>
            <w:tcW w:w="810" w:type="dxa"/>
            <w:shd w:val="clear" w:color="auto" w:fill="99FFCC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-2.33</w:t>
            </w:r>
          </w:p>
        </w:tc>
        <w:tc>
          <w:tcPr>
            <w:tcW w:w="990" w:type="dxa"/>
            <w:shd w:val="clear" w:color="auto" w:fill="99FFCC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-1.83</w:t>
            </w:r>
          </w:p>
        </w:tc>
        <w:tc>
          <w:tcPr>
            <w:tcW w:w="995" w:type="dxa"/>
            <w:shd w:val="clear" w:color="auto" w:fill="99FFCC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2.22</w:t>
            </w:r>
          </w:p>
        </w:tc>
        <w:tc>
          <w:tcPr>
            <w:tcW w:w="1171" w:type="dxa"/>
            <w:shd w:val="clear" w:color="auto" w:fill="99FFCC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1.70</w:t>
            </w:r>
          </w:p>
        </w:tc>
        <w:tc>
          <w:tcPr>
            <w:tcW w:w="1131" w:type="dxa"/>
            <w:shd w:val="clear" w:color="auto" w:fill="99FFCC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0BE">
              <w:rPr>
                <w:rFonts w:ascii="Times New Roman" w:hAnsi="Times New Roman" w:cs="Times New Roman"/>
                <w:color w:val="000000"/>
              </w:rPr>
              <w:t>4.55</w:t>
            </w:r>
          </w:p>
        </w:tc>
        <w:tc>
          <w:tcPr>
            <w:tcW w:w="1131" w:type="dxa"/>
            <w:shd w:val="clear" w:color="auto" w:fill="99FFCC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0BE">
              <w:rPr>
                <w:rFonts w:ascii="Times New Roman" w:hAnsi="Times New Roman" w:cs="Times New Roman"/>
                <w:color w:val="000000"/>
              </w:rPr>
              <w:t>3.53</w:t>
            </w:r>
          </w:p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60BE" w:rsidRPr="00AE60BE" w:rsidTr="000231DD">
        <w:tc>
          <w:tcPr>
            <w:tcW w:w="1267" w:type="dxa"/>
            <w:vMerge/>
            <w:shd w:val="clear" w:color="auto" w:fill="99FFCC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81" w:type="dxa"/>
            <w:shd w:val="clear" w:color="auto" w:fill="99FFCC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PEP-FOLD</w:t>
            </w:r>
          </w:p>
        </w:tc>
        <w:tc>
          <w:tcPr>
            <w:tcW w:w="810" w:type="dxa"/>
            <w:shd w:val="clear" w:color="auto" w:fill="99FFCC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-3.77</w:t>
            </w:r>
          </w:p>
        </w:tc>
        <w:tc>
          <w:tcPr>
            <w:tcW w:w="990" w:type="dxa"/>
            <w:shd w:val="clear" w:color="auto" w:fill="99FFCC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-4.05</w:t>
            </w:r>
          </w:p>
        </w:tc>
        <w:tc>
          <w:tcPr>
            <w:tcW w:w="995" w:type="dxa"/>
            <w:shd w:val="clear" w:color="auto" w:fill="99FFCC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8.21</w:t>
            </w:r>
          </w:p>
        </w:tc>
        <w:tc>
          <w:tcPr>
            <w:tcW w:w="1171" w:type="dxa"/>
            <w:shd w:val="clear" w:color="auto" w:fill="99FFCC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4.53</w:t>
            </w:r>
          </w:p>
        </w:tc>
        <w:tc>
          <w:tcPr>
            <w:tcW w:w="1131" w:type="dxa"/>
            <w:shd w:val="clear" w:color="auto" w:fill="99FFCC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0BE">
              <w:rPr>
                <w:rFonts w:ascii="Times New Roman" w:hAnsi="Times New Roman" w:cs="Times New Roman"/>
                <w:color w:val="000000"/>
              </w:rPr>
              <w:t>11.98</w:t>
            </w:r>
          </w:p>
        </w:tc>
        <w:tc>
          <w:tcPr>
            <w:tcW w:w="1131" w:type="dxa"/>
            <w:shd w:val="clear" w:color="auto" w:fill="99FFCC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0BE">
              <w:rPr>
                <w:rFonts w:ascii="Times New Roman" w:hAnsi="Times New Roman" w:cs="Times New Roman"/>
                <w:color w:val="000000"/>
              </w:rPr>
              <w:t>8.58</w:t>
            </w:r>
          </w:p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60BE" w:rsidRPr="00AE60BE" w:rsidTr="000231DD">
        <w:tc>
          <w:tcPr>
            <w:tcW w:w="1267" w:type="dxa"/>
            <w:vMerge/>
            <w:shd w:val="clear" w:color="auto" w:fill="99FFCC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81" w:type="dxa"/>
            <w:shd w:val="clear" w:color="auto" w:fill="99FFCC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 xml:space="preserve">Homology </w:t>
            </w:r>
            <w:proofErr w:type="spellStart"/>
            <w:r w:rsidRPr="00AE60BE">
              <w:rPr>
                <w:rFonts w:ascii="Times New Roman" w:hAnsi="Times New Roman" w:cs="Times New Roman"/>
              </w:rPr>
              <w:t>Modeling</w:t>
            </w:r>
            <w:proofErr w:type="spellEnd"/>
          </w:p>
        </w:tc>
        <w:tc>
          <w:tcPr>
            <w:tcW w:w="810" w:type="dxa"/>
            <w:shd w:val="clear" w:color="auto" w:fill="99FFCC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-4.34</w:t>
            </w:r>
          </w:p>
        </w:tc>
        <w:tc>
          <w:tcPr>
            <w:tcW w:w="990" w:type="dxa"/>
            <w:shd w:val="clear" w:color="auto" w:fill="99FFCC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-3.54</w:t>
            </w:r>
          </w:p>
        </w:tc>
        <w:tc>
          <w:tcPr>
            <w:tcW w:w="995" w:type="dxa"/>
            <w:shd w:val="clear" w:color="auto" w:fill="99FFCC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6.91</w:t>
            </w:r>
          </w:p>
        </w:tc>
        <w:tc>
          <w:tcPr>
            <w:tcW w:w="1171" w:type="dxa"/>
            <w:shd w:val="clear" w:color="auto" w:fill="99FFCC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3.68</w:t>
            </w:r>
          </w:p>
        </w:tc>
        <w:tc>
          <w:tcPr>
            <w:tcW w:w="1131" w:type="dxa"/>
            <w:shd w:val="clear" w:color="auto" w:fill="99FFCC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0BE">
              <w:rPr>
                <w:rFonts w:ascii="Times New Roman" w:hAnsi="Times New Roman" w:cs="Times New Roman"/>
                <w:color w:val="000000"/>
              </w:rPr>
              <w:t>11.25</w:t>
            </w:r>
          </w:p>
        </w:tc>
        <w:tc>
          <w:tcPr>
            <w:tcW w:w="1131" w:type="dxa"/>
            <w:shd w:val="clear" w:color="auto" w:fill="99FFCC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0BE">
              <w:rPr>
                <w:rFonts w:ascii="Times New Roman" w:hAnsi="Times New Roman" w:cs="Times New Roman"/>
                <w:color w:val="000000"/>
              </w:rPr>
              <w:t>7.22</w:t>
            </w:r>
          </w:p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60BE" w:rsidRPr="00AE60BE" w:rsidTr="000231DD">
        <w:tc>
          <w:tcPr>
            <w:tcW w:w="1267" w:type="dxa"/>
            <w:vMerge/>
            <w:shd w:val="clear" w:color="auto" w:fill="99FFCC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81" w:type="dxa"/>
            <w:shd w:val="clear" w:color="auto" w:fill="99FFCC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Threading</w:t>
            </w:r>
          </w:p>
        </w:tc>
        <w:tc>
          <w:tcPr>
            <w:tcW w:w="810" w:type="dxa"/>
            <w:shd w:val="clear" w:color="auto" w:fill="99FFCC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-5.56</w:t>
            </w:r>
          </w:p>
        </w:tc>
        <w:tc>
          <w:tcPr>
            <w:tcW w:w="990" w:type="dxa"/>
            <w:shd w:val="clear" w:color="auto" w:fill="99FFCC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-5.06</w:t>
            </w:r>
          </w:p>
        </w:tc>
        <w:tc>
          <w:tcPr>
            <w:tcW w:w="995" w:type="dxa"/>
            <w:shd w:val="clear" w:color="auto" w:fill="99FFCC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5.21</w:t>
            </w:r>
          </w:p>
        </w:tc>
        <w:tc>
          <w:tcPr>
            <w:tcW w:w="1171" w:type="dxa"/>
            <w:shd w:val="clear" w:color="auto" w:fill="99FFCC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4.06</w:t>
            </w:r>
          </w:p>
        </w:tc>
        <w:tc>
          <w:tcPr>
            <w:tcW w:w="1131" w:type="dxa"/>
            <w:shd w:val="clear" w:color="auto" w:fill="99FFCC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0BE">
              <w:rPr>
                <w:rFonts w:ascii="Times New Roman" w:hAnsi="Times New Roman" w:cs="Times New Roman"/>
                <w:color w:val="000000"/>
              </w:rPr>
              <w:t>10.77</w:t>
            </w:r>
          </w:p>
        </w:tc>
        <w:tc>
          <w:tcPr>
            <w:tcW w:w="1131" w:type="dxa"/>
            <w:shd w:val="clear" w:color="auto" w:fill="99FFCC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0BE">
              <w:rPr>
                <w:rFonts w:ascii="Times New Roman" w:hAnsi="Times New Roman" w:cs="Times New Roman"/>
                <w:color w:val="000000"/>
              </w:rPr>
              <w:t>9.12</w:t>
            </w:r>
          </w:p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60BE" w:rsidRPr="00AE60BE" w:rsidTr="000231DD">
        <w:tc>
          <w:tcPr>
            <w:tcW w:w="1267" w:type="dxa"/>
            <w:vMerge w:val="restart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</w:p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60BE">
              <w:rPr>
                <w:rFonts w:ascii="Times New Roman" w:hAnsi="Times New Roman" w:cs="Times New Roman"/>
                <w:b/>
              </w:rPr>
              <w:t>AMP2410</w:t>
            </w:r>
          </w:p>
        </w:tc>
        <w:tc>
          <w:tcPr>
            <w:tcW w:w="2081" w:type="dxa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E60BE">
              <w:rPr>
                <w:rFonts w:ascii="Times New Roman" w:hAnsi="Times New Roman" w:cs="Times New Roman"/>
              </w:rPr>
              <w:t>AlphaFold</w:t>
            </w:r>
            <w:proofErr w:type="spellEnd"/>
          </w:p>
        </w:tc>
        <w:tc>
          <w:tcPr>
            <w:tcW w:w="810" w:type="dxa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-5.63</w:t>
            </w:r>
          </w:p>
        </w:tc>
        <w:tc>
          <w:tcPr>
            <w:tcW w:w="990" w:type="dxa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-3.31</w:t>
            </w:r>
          </w:p>
        </w:tc>
        <w:tc>
          <w:tcPr>
            <w:tcW w:w="995" w:type="dxa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5.25</w:t>
            </w:r>
          </w:p>
        </w:tc>
        <w:tc>
          <w:tcPr>
            <w:tcW w:w="1171" w:type="dxa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3.41</w:t>
            </w:r>
          </w:p>
        </w:tc>
        <w:tc>
          <w:tcPr>
            <w:tcW w:w="1131" w:type="dxa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0BE">
              <w:rPr>
                <w:rFonts w:ascii="Times New Roman" w:hAnsi="Times New Roman" w:cs="Times New Roman"/>
                <w:color w:val="000000"/>
              </w:rPr>
              <w:t>10.88</w:t>
            </w:r>
          </w:p>
        </w:tc>
        <w:tc>
          <w:tcPr>
            <w:tcW w:w="1131" w:type="dxa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0BE">
              <w:rPr>
                <w:rFonts w:ascii="Times New Roman" w:hAnsi="Times New Roman" w:cs="Times New Roman"/>
                <w:color w:val="000000"/>
              </w:rPr>
              <w:t>6.72</w:t>
            </w:r>
          </w:p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60BE" w:rsidRPr="00AE60BE" w:rsidTr="000231DD">
        <w:tc>
          <w:tcPr>
            <w:tcW w:w="1267" w:type="dxa"/>
            <w:vMerge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81" w:type="dxa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PEP-FOLD</w:t>
            </w:r>
          </w:p>
        </w:tc>
        <w:tc>
          <w:tcPr>
            <w:tcW w:w="810" w:type="dxa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-10.01</w:t>
            </w:r>
          </w:p>
        </w:tc>
        <w:tc>
          <w:tcPr>
            <w:tcW w:w="990" w:type="dxa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-4.40</w:t>
            </w:r>
          </w:p>
        </w:tc>
        <w:tc>
          <w:tcPr>
            <w:tcW w:w="995" w:type="dxa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6.79</w:t>
            </w:r>
          </w:p>
        </w:tc>
        <w:tc>
          <w:tcPr>
            <w:tcW w:w="1171" w:type="dxa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4.39</w:t>
            </w:r>
          </w:p>
        </w:tc>
        <w:tc>
          <w:tcPr>
            <w:tcW w:w="1131" w:type="dxa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0BE">
              <w:rPr>
                <w:rFonts w:ascii="Times New Roman" w:hAnsi="Times New Roman" w:cs="Times New Roman"/>
                <w:color w:val="000000"/>
              </w:rPr>
              <w:t>16.8</w:t>
            </w:r>
          </w:p>
        </w:tc>
        <w:tc>
          <w:tcPr>
            <w:tcW w:w="1131" w:type="dxa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0BE">
              <w:rPr>
                <w:rFonts w:ascii="Times New Roman" w:hAnsi="Times New Roman" w:cs="Times New Roman"/>
                <w:color w:val="000000"/>
              </w:rPr>
              <w:t>8.79</w:t>
            </w:r>
          </w:p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60BE" w:rsidRPr="00AE60BE" w:rsidTr="000231DD">
        <w:tc>
          <w:tcPr>
            <w:tcW w:w="1267" w:type="dxa"/>
            <w:vMerge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81" w:type="dxa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 xml:space="preserve">Homology </w:t>
            </w:r>
            <w:proofErr w:type="spellStart"/>
            <w:r w:rsidRPr="00AE60BE">
              <w:rPr>
                <w:rFonts w:ascii="Times New Roman" w:hAnsi="Times New Roman" w:cs="Times New Roman"/>
              </w:rPr>
              <w:t>Modeling</w:t>
            </w:r>
            <w:proofErr w:type="spellEnd"/>
          </w:p>
        </w:tc>
        <w:tc>
          <w:tcPr>
            <w:tcW w:w="810" w:type="dxa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-9.39</w:t>
            </w:r>
          </w:p>
        </w:tc>
        <w:tc>
          <w:tcPr>
            <w:tcW w:w="990" w:type="dxa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-4.86</w:t>
            </w:r>
          </w:p>
        </w:tc>
        <w:tc>
          <w:tcPr>
            <w:tcW w:w="995" w:type="dxa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10.13</w:t>
            </w:r>
          </w:p>
        </w:tc>
        <w:tc>
          <w:tcPr>
            <w:tcW w:w="1171" w:type="dxa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6.79</w:t>
            </w:r>
          </w:p>
        </w:tc>
        <w:tc>
          <w:tcPr>
            <w:tcW w:w="1131" w:type="dxa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0BE">
              <w:rPr>
                <w:rFonts w:ascii="Times New Roman" w:hAnsi="Times New Roman" w:cs="Times New Roman"/>
                <w:color w:val="000000"/>
              </w:rPr>
              <w:t>19.52</w:t>
            </w:r>
          </w:p>
        </w:tc>
        <w:tc>
          <w:tcPr>
            <w:tcW w:w="1131" w:type="dxa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0BE">
              <w:rPr>
                <w:rFonts w:ascii="Times New Roman" w:hAnsi="Times New Roman" w:cs="Times New Roman"/>
                <w:color w:val="000000"/>
              </w:rPr>
              <w:t>11.65</w:t>
            </w:r>
          </w:p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60BE" w:rsidRPr="00AE60BE" w:rsidTr="000231DD">
        <w:tc>
          <w:tcPr>
            <w:tcW w:w="1267" w:type="dxa"/>
            <w:vMerge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81" w:type="dxa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Threading</w:t>
            </w:r>
          </w:p>
        </w:tc>
        <w:tc>
          <w:tcPr>
            <w:tcW w:w="810" w:type="dxa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-4.69</w:t>
            </w:r>
          </w:p>
        </w:tc>
        <w:tc>
          <w:tcPr>
            <w:tcW w:w="990" w:type="dxa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-3.75</w:t>
            </w:r>
          </w:p>
        </w:tc>
        <w:tc>
          <w:tcPr>
            <w:tcW w:w="995" w:type="dxa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7.18</w:t>
            </w:r>
          </w:p>
        </w:tc>
        <w:tc>
          <w:tcPr>
            <w:tcW w:w="1171" w:type="dxa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  <w:r w:rsidRPr="00AE60BE">
              <w:rPr>
                <w:rFonts w:ascii="Times New Roman" w:hAnsi="Times New Roman" w:cs="Times New Roman"/>
              </w:rPr>
              <w:t>3.40</w:t>
            </w:r>
          </w:p>
        </w:tc>
        <w:tc>
          <w:tcPr>
            <w:tcW w:w="1131" w:type="dxa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0BE">
              <w:rPr>
                <w:rFonts w:ascii="Times New Roman" w:hAnsi="Times New Roman" w:cs="Times New Roman"/>
                <w:color w:val="000000"/>
              </w:rPr>
              <w:t>11.87</w:t>
            </w:r>
          </w:p>
        </w:tc>
        <w:tc>
          <w:tcPr>
            <w:tcW w:w="1131" w:type="dxa"/>
          </w:tcPr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60BE">
              <w:rPr>
                <w:rFonts w:ascii="Times New Roman" w:hAnsi="Times New Roman" w:cs="Times New Roman"/>
                <w:color w:val="000000"/>
              </w:rPr>
              <w:t>7.15</w:t>
            </w:r>
          </w:p>
          <w:p w:rsidR="00AE60BE" w:rsidRPr="00AE60BE" w:rsidRDefault="00AE60BE" w:rsidP="000231D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9F1838" w:rsidRPr="00FB5978" w:rsidRDefault="009F1838" w:rsidP="002C3EB6">
      <w:pPr>
        <w:suppressAutoHyphens w:val="0"/>
        <w:spacing w:after="200" w:line="276" w:lineRule="auto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</w:p>
    <w:sectPr w:rsidR="009F1838" w:rsidRPr="00FB59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  <w:sig w:usb0="00000001" w:usb1="00000000" w:usb2="00000000" w:usb3="00000000" w:csb0="00000001" w:csb1="00000000"/>
  </w:font>
  <w:font w:name="Noto Serif CJK SC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2E95"/>
    <w:rsid w:val="00006C95"/>
    <w:rsid w:val="00044D8D"/>
    <w:rsid w:val="000546E5"/>
    <w:rsid w:val="000636F6"/>
    <w:rsid w:val="00095707"/>
    <w:rsid w:val="000C0983"/>
    <w:rsid w:val="000E4288"/>
    <w:rsid w:val="000F56C7"/>
    <w:rsid w:val="00136F2C"/>
    <w:rsid w:val="001410F0"/>
    <w:rsid w:val="00172BC3"/>
    <w:rsid w:val="001A3C63"/>
    <w:rsid w:val="00212438"/>
    <w:rsid w:val="002206FD"/>
    <w:rsid w:val="00223351"/>
    <w:rsid w:val="002276C3"/>
    <w:rsid w:val="00256D9F"/>
    <w:rsid w:val="00270D07"/>
    <w:rsid w:val="00286E25"/>
    <w:rsid w:val="002964DE"/>
    <w:rsid w:val="002C3EB6"/>
    <w:rsid w:val="002D352D"/>
    <w:rsid w:val="002F6BA6"/>
    <w:rsid w:val="003058FF"/>
    <w:rsid w:val="00313FC1"/>
    <w:rsid w:val="00341971"/>
    <w:rsid w:val="003615E0"/>
    <w:rsid w:val="0036630C"/>
    <w:rsid w:val="003779B7"/>
    <w:rsid w:val="003C4DED"/>
    <w:rsid w:val="003D1D95"/>
    <w:rsid w:val="003F3AD4"/>
    <w:rsid w:val="00402CCD"/>
    <w:rsid w:val="0044085A"/>
    <w:rsid w:val="00490321"/>
    <w:rsid w:val="00491CE2"/>
    <w:rsid w:val="0051450B"/>
    <w:rsid w:val="00527EE2"/>
    <w:rsid w:val="00573966"/>
    <w:rsid w:val="00575E78"/>
    <w:rsid w:val="0058592D"/>
    <w:rsid w:val="005B5A65"/>
    <w:rsid w:val="00622E95"/>
    <w:rsid w:val="0071596E"/>
    <w:rsid w:val="007470A8"/>
    <w:rsid w:val="007A2F10"/>
    <w:rsid w:val="007B7E30"/>
    <w:rsid w:val="007C65EA"/>
    <w:rsid w:val="00836E58"/>
    <w:rsid w:val="00867AD2"/>
    <w:rsid w:val="008838F5"/>
    <w:rsid w:val="00891508"/>
    <w:rsid w:val="00916CC5"/>
    <w:rsid w:val="009E2E87"/>
    <w:rsid w:val="009F17C8"/>
    <w:rsid w:val="009F1838"/>
    <w:rsid w:val="00A23FCD"/>
    <w:rsid w:val="00A51DA1"/>
    <w:rsid w:val="00A56E25"/>
    <w:rsid w:val="00A65C9A"/>
    <w:rsid w:val="00A66791"/>
    <w:rsid w:val="00A80277"/>
    <w:rsid w:val="00A813D7"/>
    <w:rsid w:val="00A84AE8"/>
    <w:rsid w:val="00AA2F97"/>
    <w:rsid w:val="00AA5503"/>
    <w:rsid w:val="00AE60BE"/>
    <w:rsid w:val="00AE7E96"/>
    <w:rsid w:val="00AF250A"/>
    <w:rsid w:val="00AF2D2E"/>
    <w:rsid w:val="00B06A7C"/>
    <w:rsid w:val="00B30ED8"/>
    <w:rsid w:val="00B45CA9"/>
    <w:rsid w:val="00B61386"/>
    <w:rsid w:val="00B62333"/>
    <w:rsid w:val="00B731F8"/>
    <w:rsid w:val="00B86E50"/>
    <w:rsid w:val="00BA7F2E"/>
    <w:rsid w:val="00BD41A1"/>
    <w:rsid w:val="00C13E78"/>
    <w:rsid w:val="00C76A14"/>
    <w:rsid w:val="00CA4E84"/>
    <w:rsid w:val="00CA5291"/>
    <w:rsid w:val="00CB6BBA"/>
    <w:rsid w:val="00CC778A"/>
    <w:rsid w:val="00CF2644"/>
    <w:rsid w:val="00D1244B"/>
    <w:rsid w:val="00D14037"/>
    <w:rsid w:val="00D32B3C"/>
    <w:rsid w:val="00D83C15"/>
    <w:rsid w:val="00DB2197"/>
    <w:rsid w:val="00DC1DB1"/>
    <w:rsid w:val="00DD256C"/>
    <w:rsid w:val="00DF09A3"/>
    <w:rsid w:val="00DF7587"/>
    <w:rsid w:val="00E11D89"/>
    <w:rsid w:val="00E32F7C"/>
    <w:rsid w:val="00E417AB"/>
    <w:rsid w:val="00E57528"/>
    <w:rsid w:val="00E752AF"/>
    <w:rsid w:val="00E77A93"/>
    <w:rsid w:val="00E83599"/>
    <w:rsid w:val="00E966E9"/>
    <w:rsid w:val="00ED22C2"/>
    <w:rsid w:val="00EE22DA"/>
    <w:rsid w:val="00F121DD"/>
    <w:rsid w:val="00F323B8"/>
    <w:rsid w:val="00F823D0"/>
    <w:rsid w:val="00F85C20"/>
    <w:rsid w:val="00F933D8"/>
    <w:rsid w:val="00FB5978"/>
    <w:rsid w:val="00FD4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2B3C"/>
    <w:pPr>
      <w:suppressAutoHyphens/>
      <w:spacing w:after="0" w:line="240" w:lineRule="auto"/>
    </w:pPr>
    <w:rPr>
      <w:rFonts w:ascii="Liberation Serif" w:eastAsia="Noto Serif CJK SC" w:hAnsi="Liberation Serif" w:cs="Lohit Devanagari"/>
      <w:kern w:val="2"/>
      <w:sz w:val="24"/>
      <w:szCs w:val="24"/>
      <w:lang w:val="en-IN"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622E95"/>
    <w:pPr>
      <w:spacing w:after="140" w:line="276" w:lineRule="auto"/>
    </w:pPr>
  </w:style>
  <w:style w:type="character" w:customStyle="1" w:styleId="BodyTextChar">
    <w:name w:val="Body Text Char"/>
    <w:basedOn w:val="DefaultParagraphFont"/>
    <w:link w:val="BodyText"/>
    <w:rsid w:val="00622E95"/>
    <w:rPr>
      <w:rFonts w:ascii="Liberation Serif" w:eastAsia="Noto Serif CJK SC" w:hAnsi="Liberation Serif" w:cs="Lohit Devanagari"/>
      <w:kern w:val="2"/>
      <w:sz w:val="24"/>
      <w:szCs w:val="24"/>
      <w:lang w:val="en-IN" w:eastAsia="zh-CN" w:bidi="hi-IN"/>
    </w:rPr>
  </w:style>
  <w:style w:type="paragraph" w:customStyle="1" w:styleId="TableContents">
    <w:name w:val="Table Contents"/>
    <w:basedOn w:val="Normal"/>
    <w:qFormat/>
    <w:rsid w:val="00622E95"/>
    <w:pPr>
      <w:suppressLineNumbers/>
    </w:pPr>
  </w:style>
  <w:style w:type="table" w:styleId="TableGrid">
    <w:name w:val="Table Grid"/>
    <w:basedOn w:val="TableNormal"/>
    <w:uiPriority w:val="59"/>
    <w:rsid w:val="002233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2B3C"/>
    <w:pPr>
      <w:suppressAutoHyphens/>
      <w:spacing w:after="0" w:line="240" w:lineRule="auto"/>
    </w:pPr>
    <w:rPr>
      <w:rFonts w:ascii="Liberation Serif" w:eastAsia="Noto Serif CJK SC" w:hAnsi="Liberation Serif" w:cs="Lohit Devanagari"/>
      <w:kern w:val="2"/>
      <w:sz w:val="24"/>
      <w:szCs w:val="24"/>
      <w:lang w:val="en-IN"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622E95"/>
    <w:pPr>
      <w:spacing w:after="140" w:line="276" w:lineRule="auto"/>
    </w:pPr>
  </w:style>
  <w:style w:type="character" w:customStyle="1" w:styleId="BodyTextChar">
    <w:name w:val="Body Text Char"/>
    <w:basedOn w:val="DefaultParagraphFont"/>
    <w:link w:val="BodyText"/>
    <w:rsid w:val="00622E95"/>
    <w:rPr>
      <w:rFonts w:ascii="Liberation Serif" w:eastAsia="Noto Serif CJK SC" w:hAnsi="Liberation Serif" w:cs="Lohit Devanagari"/>
      <w:kern w:val="2"/>
      <w:sz w:val="24"/>
      <w:szCs w:val="24"/>
      <w:lang w:val="en-IN" w:eastAsia="zh-CN" w:bidi="hi-IN"/>
    </w:rPr>
  </w:style>
  <w:style w:type="paragraph" w:customStyle="1" w:styleId="TableContents">
    <w:name w:val="Table Contents"/>
    <w:basedOn w:val="Normal"/>
    <w:qFormat/>
    <w:rsid w:val="00622E95"/>
    <w:pPr>
      <w:suppressLineNumbers/>
    </w:pPr>
  </w:style>
  <w:style w:type="table" w:styleId="TableGrid">
    <w:name w:val="Table Grid"/>
    <w:basedOn w:val="TableNormal"/>
    <w:uiPriority w:val="59"/>
    <w:rsid w:val="002233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90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12</Pages>
  <Words>2229</Words>
  <Characters>12707</Characters>
  <Application>Microsoft Office Word</Application>
  <DocSecurity>0</DocSecurity>
  <Lines>105</Lines>
  <Paragraphs>29</Paragraphs>
  <ScaleCrop>false</ScaleCrop>
  <Company>Microsoft</Company>
  <LinksUpToDate>false</LinksUpToDate>
  <CharactersWithSpaces>14907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132</cp:revision>
  <dcterms:created xsi:type="dcterms:W3CDTF">2024-12-22T06:14:00Z</dcterms:created>
  <dcterms:modified xsi:type="dcterms:W3CDTF">2025-07-16T17:03:00Z</dcterms:modified>
</cp:coreProperties>
</file>