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4D72" w14:textId="77777777" w:rsidR="00402983" w:rsidRDefault="00402983" w:rsidP="00402983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MATERIALS</w:t>
      </w:r>
    </w:p>
    <w:p w14:paraId="0AE70015" w14:textId="77777777" w:rsidR="00402983" w:rsidRDefault="00402983" w:rsidP="00402983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1. Part list of the loading apparatus and the control unit. N/A=Not Available.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1231"/>
        <w:gridCol w:w="1776"/>
        <w:gridCol w:w="2116"/>
        <w:gridCol w:w="2343"/>
        <w:gridCol w:w="1894"/>
      </w:tblGrid>
      <w:tr w:rsidR="00402983" w14:paraId="32A037B6" w14:textId="77777777" w:rsidTr="00493C52">
        <w:tc>
          <w:tcPr>
            <w:tcW w:w="1231" w:type="dxa"/>
          </w:tcPr>
          <w:p w14:paraId="5AFAEE28" w14:textId="77777777" w:rsidR="00402983" w:rsidRDefault="00402983" w:rsidP="00493C52"/>
        </w:tc>
        <w:tc>
          <w:tcPr>
            <w:tcW w:w="1852" w:type="dxa"/>
          </w:tcPr>
          <w:p w14:paraId="678F6E23" w14:textId="77777777" w:rsidR="00402983" w:rsidRPr="00A66080" w:rsidRDefault="00402983" w:rsidP="00493C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Major material</w:t>
            </w:r>
          </w:p>
        </w:tc>
        <w:tc>
          <w:tcPr>
            <w:tcW w:w="2343" w:type="dxa"/>
          </w:tcPr>
          <w:p w14:paraId="04812D5A" w14:textId="77777777" w:rsidR="00402983" w:rsidRPr="00A66080" w:rsidRDefault="00402983" w:rsidP="00493C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Acquisition method</w:t>
            </w:r>
          </w:p>
        </w:tc>
        <w:tc>
          <w:tcPr>
            <w:tcW w:w="1926" w:type="dxa"/>
          </w:tcPr>
          <w:p w14:paraId="6AB59A1A" w14:textId="77777777" w:rsidR="00402983" w:rsidRPr="00A66080" w:rsidRDefault="00402983" w:rsidP="00493C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Model number</w:t>
            </w:r>
          </w:p>
        </w:tc>
        <w:tc>
          <w:tcPr>
            <w:tcW w:w="2008" w:type="dxa"/>
          </w:tcPr>
          <w:p w14:paraId="53E5D16D" w14:textId="77777777" w:rsidR="00402983" w:rsidRPr="00A66080" w:rsidRDefault="00402983" w:rsidP="00493C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Company</w:t>
            </w:r>
          </w:p>
        </w:tc>
      </w:tr>
      <w:tr w:rsidR="00402983" w14:paraId="3C420768" w14:textId="77777777" w:rsidTr="00493C52">
        <w:tc>
          <w:tcPr>
            <w:tcW w:w="1231" w:type="dxa"/>
          </w:tcPr>
          <w:p w14:paraId="47861749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323F4F">
              <w:rPr>
                <w:rFonts w:ascii="Times New Roman" w:hAnsi="Times New Roman" w:cs="Times New Roman"/>
                <w:b/>
                <w:bCs/>
                <w:kern w:val="2"/>
              </w:rPr>
              <w:t>Main frame</w:t>
            </w:r>
          </w:p>
        </w:tc>
        <w:tc>
          <w:tcPr>
            <w:tcW w:w="1852" w:type="dxa"/>
          </w:tcPr>
          <w:p w14:paraId="7E382102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Delrin</w:t>
            </w:r>
          </w:p>
        </w:tc>
        <w:tc>
          <w:tcPr>
            <w:tcW w:w="2343" w:type="dxa"/>
          </w:tcPr>
          <w:p w14:paraId="4A575398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Machined</w:t>
            </w:r>
          </w:p>
        </w:tc>
        <w:tc>
          <w:tcPr>
            <w:tcW w:w="1926" w:type="dxa"/>
          </w:tcPr>
          <w:p w14:paraId="132ED074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05FFAAA4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ProtoLabs</w:t>
            </w:r>
            <w:proofErr w:type="spellEnd"/>
            <w:r w:rsidRPr="00CF3361">
              <w:rPr>
                <w:rFonts w:ascii="Times New Roman" w:hAnsi="Times New Roman" w:cs="Times New Roman"/>
              </w:rPr>
              <w:t>®, Maple Plain, MN</w:t>
            </w:r>
          </w:p>
        </w:tc>
      </w:tr>
      <w:tr w:rsidR="00402983" w14:paraId="5AAE7ADE" w14:textId="77777777" w:rsidTr="00493C52">
        <w:tc>
          <w:tcPr>
            <w:tcW w:w="1231" w:type="dxa"/>
          </w:tcPr>
          <w:p w14:paraId="4C22F29A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Linear guide rail</w:t>
            </w:r>
          </w:p>
        </w:tc>
        <w:tc>
          <w:tcPr>
            <w:tcW w:w="1852" w:type="dxa"/>
          </w:tcPr>
          <w:p w14:paraId="73C1E545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Carbon fiber</w:t>
            </w:r>
          </w:p>
        </w:tc>
        <w:tc>
          <w:tcPr>
            <w:tcW w:w="2343" w:type="dxa"/>
          </w:tcPr>
          <w:p w14:paraId="70857469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4ACFD329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CWM-12, CWM-20, WSPC-06-30,</w:t>
            </w:r>
          </w:p>
        </w:tc>
        <w:tc>
          <w:tcPr>
            <w:tcW w:w="2008" w:type="dxa"/>
          </w:tcPr>
          <w:p w14:paraId="21E49ED8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igus</w:t>
            </w:r>
            <w:proofErr w:type="spellEnd"/>
            <w:r w:rsidRPr="00CF3361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ja-JP"/>
              </w:rPr>
              <w:t>®</w:t>
            </w:r>
            <w:r w:rsidRPr="00CF336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</w:t>
            </w:r>
            <w:r w:rsidRPr="00CF3361">
              <w:rPr>
                <w:rFonts w:ascii="Times New Roman" w:hAnsi="Times New Roman" w:cs="Times New Roman"/>
              </w:rPr>
              <w:t xml:space="preserve"> Cologne, Germany</w:t>
            </w:r>
          </w:p>
        </w:tc>
      </w:tr>
      <w:tr w:rsidR="00402983" w14:paraId="3134A4E7" w14:textId="77777777" w:rsidTr="00493C52">
        <w:tc>
          <w:tcPr>
            <w:tcW w:w="1231" w:type="dxa"/>
          </w:tcPr>
          <w:p w14:paraId="72AC6B8A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Linear carriage</w:t>
            </w:r>
          </w:p>
        </w:tc>
        <w:tc>
          <w:tcPr>
            <w:tcW w:w="1852" w:type="dxa"/>
          </w:tcPr>
          <w:p w14:paraId="5BA6859E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Plastic</w:t>
            </w:r>
          </w:p>
        </w:tc>
        <w:tc>
          <w:tcPr>
            <w:tcW w:w="2343" w:type="dxa"/>
          </w:tcPr>
          <w:p w14:paraId="1E60DB3D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04C768AA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RJMP-01-12, RJUMP-05-20, WWPL-06-30-06</w:t>
            </w:r>
          </w:p>
        </w:tc>
        <w:tc>
          <w:tcPr>
            <w:tcW w:w="2008" w:type="dxa"/>
          </w:tcPr>
          <w:p w14:paraId="7106E964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igus</w:t>
            </w:r>
            <w:proofErr w:type="spellEnd"/>
            <w:r w:rsidRPr="00CF3361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ja-JP"/>
              </w:rPr>
              <w:t>®</w:t>
            </w:r>
            <w:r w:rsidRPr="00CF336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</w:t>
            </w:r>
            <w:r w:rsidRPr="00CF3361">
              <w:rPr>
                <w:rFonts w:ascii="Times New Roman" w:hAnsi="Times New Roman" w:cs="Times New Roman"/>
              </w:rPr>
              <w:t xml:space="preserve"> Cologne, Germany</w:t>
            </w:r>
          </w:p>
        </w:tc>
      </w:tr>
      <w:tr w:rsidR="00402983" w14:paraId="2B832C7B" w14:textId="77777777" w:rsidTr="00493C52">
        <w:tc>
          <w:tcPr>
            <w:tcW w:w="1231" w:type="dxa"/>
          </w:tcPr>
          <w:p w14:paraId="4BA70A42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Pneumatic cylinder</w:t>
            </w:r>
          </w:p>
        </w:tc>
        <w:tc>
          <w:tcPr>
            <w:tcW w:w="1852" w:type="dxa"/>
          </w:tcPr>
          <w:p w14:paraId="624165BC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Plastic, Copper, Carbon fiber, Delrin</w:t>
            </w:r>
          </w:p>
        </w:tc>
        <w:tc>
          <w:tcPr>
            <w:tcW w:w="2343" w:type="dxa"/>
          </w:tcPr>
          <w:p w14:paraId="01E8BC63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588FC255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AC 17438-1</w:t>
            </w:r>
          </w:p>
        </w:tc>
        <w:tc>
          <w:tcPr>
            <w:tcW w:w="2008" w:type="dxa"/>
          </w:tcPr>
          <w:p w14:paraId="1E1F22B5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Airpot</w:t>
            </w:r>
            <w:proofErr w:type="spellEnd"/>
            <w:r w:rsidRPr="00CF3361">
              <w:rPr>
                <w:rFonts w:ascii="Times New Roman" w:hAnsi="Times New Roman" w:cs="Times New Roman"/>
              </w:rPr>
              <w:t>®, Norwalk, CT</w:t>
            </w:r>
          </w:p>
        </w:tc>
      </w:tr>
      <w:tr w:rsidR="00402983" w14:paraId="11C6B566" w14:textId="77777777" w:rsidTr="00493C52">
        <w:tc>
          <w:tcPr>
            <w:tcW w:w="1231" w:type="dxa"/>
          </w:tcPr>
          <w:p w14:paraId="624E4366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Cylinder connector</w:t>
            </w:r>
          </w:p>
        </w:tc>
        <w:tc>
          <w:tcPr>
            <w:tcW w:w="1852" w:type="dxa"/>
          </w:tcPr>
          <w:p w14:paraId="6F7C7C4A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Delrin</w:t>
            </w:r>
          </w:p>
        </w:tc>
        <w:tc>
          <w:tcPr>
            <w:tcW w:w="2343" w:type="dxa"/>
          </w:tcPr>
          <w:p w14:paraId="15B913BA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Machined</w:t>
            </w:r>
          </w:p>
        </w:tc>
        <w:tc>
          <w:tcPr>
            <w:tcW w:w="1926" w:type="dxa"/>
          </w:tcPr>
          <w:p w14:paraId="78368F53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60254B4D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ProtoLabs</w:t>
            </w:r>
            <w:proofErr w:type="spellEnd"/>
            <w:r w:rsidRPr="00CF3361">
              <w:rPr>
                <w:rFonts w:ascii="Times New Roman" w:hAnsi="Times New Roman" w:cs="Times New Roman"/>
              </w:rPr>
              <w:t>®, Maple Plain, MN</w:t>
            </w:r>
          </w:p>
        </w:tc>
      </w:tr>
      <w:tr w:rsidR="00402983" w14:paraId="5EAC2053" w14:textId="77777777" w:rsidTr="00493C52">
        <w:tc>
          <w:tcPr>
            <w:tcW w:w="1231" w:type="dxa"/>
          </w:tcPr>
          <w:p w14:paraId="0F29B72A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Foot cast</w:t>
            </w:r>
          </w:p>
        </w:tc>
        <w:tc>
          <w:tcPr>
            <w:tcW w:w="1852" w:type="dxa"/>
          </w:tcPr>
          <w:p w14:paraId="4E648712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Polypropylene</w:t>
            </w:r>
          </w:p>
        </w:tc>
        <w:tc>
          <w:tcPr>
            <w:tcW w:w="2343" w:type="dxa"/>
          </w:tcPr>
          <w:p w14:paraId="019E9BF4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3CD18E06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SP walking boot brace</w:t>
            </w:r>
          </w:p>
        </w:tc>
        <w:tc>
          <w:tcPr>
            <w:tcW w:w="2008" w:type="dxa"/>
          </w:tcPr>
          <w:p w14:paraId="4E42405D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Aircast</w:t>
            </w:r>
            <w:proofErr w:type="spellEnd"/>
            <w:r w:rsidRPr="00CF3361">
              <w:rPr>
                <w:rFonts w:ascii="Times New Roman" w:hAnsi="Times New Roman" w:cs="Times New Roman"/>
              </w:rPr>
              <w:t>®, Vista, CA</w:t>
            </w:r>
          </w:p>
        </w:tc>
      </w:tr>
      <w:tr w:rsidR="00402983" w14:paraId="6396BFE9" w14:textId="77777777" w:rsidTr="00493C52">
        <w:tc>
          <w:tcPr>
            <w:tcW w:w="1231" w:type="dxa"/>
          </w:tcPr>
          <w:p w14:paraId="0C61099D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Foot cast frame</w:t>
            </w:r>
          </w:p>
        </w:tc>
        <w:tc>
          <w:tcPr>
            <w:tcW w:w="1852" w:type="dxa"/>
          </w:tcPr>
          <w:p w14:paraId="01BA9060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Delrin</w:t>
            </w:r>
          </w:p>
        </w:tc>
        <w:tc>
          <w:tcPr>
            <w:tcW w:w="2343" w:type="dxa"/>
          </w:tcPr>
          <w:p w14:paraId="6D415929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Machined</w:t>
            </w:r>
          </w:p>
        </w:tc>
        <w:tc>
          <w:tcPr>
            <w:tcW w:w="1926" w:type="dxa"/>
          </w:tcPr>
          <w:p w14:paraId="7F067321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357BA5DC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ProtoLabs</w:t>
            </w:r>
            <w:proofErr w:type="spellEnd"/>
            <w:r w:rsidRPr="00CF3361">
              <w:rPr>
                <w:rFonts w:ascii="Times New Roman" w:hAnsi="Times New Roman" w:cs="Times New Roman"/>
              </w:rPr>
              <w:t>®, Maple Plain, MN</w:t>
            </w:r>
          </w:p>
        </w:tc>
      </w:tr>
      <w:tr w:rsidR="00402983" w14:paraId="3204F76C" w14:textId="77777777" w:rsidTr="00493C52">
        <w:tc>
          <w:tcPr>
            <w:tcW w:w="1231" w:type="dxa"/>
          </w:tcPr>
          <w:p w14:paraId="294D496E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B310E7">
              <w:rPr>
                <w:rFonts w:ascii="Times New Roman" w:hAnsi="Times New Roman" w:cs="Times New Roman"/>
                <w:b/>
                <w:bCs/>
              </w:rPr>
              <w:t>Fasteners</w:t>
            </w:r>
          </w:p>
        </w:tc>
        <w:tc>
          <w:tcPr>
            <w:tcW w:w="1852" w:type="dxa"/>
          </w:tcPr>
          <w:p w14:paraId="1506B723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Nylon, Brass</w:t>
            </w:r>
          </w:p>
        </w:tc>
        <w:tc>
          <w:tcPr>
            <w:tcW w:w="2343" w:type="dxa"/>
          </w:tcPr>
          <w:p w14:paraId="3DAC79B4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1CC5CCE1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6B518916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McMaster-Carr®, Elmhurst, Il</w:t>
            </w:r>
          </w:p>
        </w:tc>
      </w:tr>
      <w:tr w:rsidR="00402983" w14:paraId="460ECDCB" w14:textId="77777777" w:rsidTr="00493C52">
        <w:tc>
          <w:tcPr>
            <w:tcW w:w="1231" w:type="dxa"/>
          </w:tcPr>
          <w:p w14:paraId="0394A967" w14:textId="77777777" w:rsidR="00402983" w:rsidRPr="00B310E7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Hard stop</w:t>
            </w:r>
          </w:p>
        </w:tc>
        <w:tc>
          <w:tcPr>
            <w:tcW w:w="1852" w:type="dxa"/>
          </w:tcPr>
          <w:p w14:paraId="79338C9C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</w:t>
            </w:r>
          </w:p>
        </w:tc>
        <w:tc>
          <w:tcPr>
            <w:tcW w:w="2343" w:type="dxa"/>
          </w:tcPr>
          <w:p w14:paraId="49A645B7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 printing</w:t>
            </w:r>
          </w:p>
        </w:tc>
        <w:tc>
          <w:tcPr>
            <w:tcW w:w="1926" w:type="dxa"/>
          </w:tcPr>
          <w:p w14:paraId="0ACD5FDD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PolyLite</w:t>
            </w:r>
            <w:r w:rsidRPr="00CF3361">
              <w:rPr>
                <w:rFonts w:ascii="Times New Roman" w:hAnsi="Times New Roman" w:cs="Times New Roman"/>
                <w:vertAlign w:val="superscript"/>
              </w:rPr>
              <w:t>TM</w:t>
            </w:r>
            <w:proofErr w:type="spellEnd"/>
            <w:r>
              <w:rPr>
                <w:rFonts w:ascii="Times New Roman" w:hAnsi="Times New Roman" w:cs="Times New Roman"/>
              </w:rPr>
              <w:t xml:space="preserve"> PLA</w:t>
            </w:r>
          </w:p>
        </w:tc>
        <w:tc>
          <w:tcPr>
            <w:tcW w:w="2008" w:type="dxa"/>
          </w:tcPr>
          <w:p w14:paraId="03E367B9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61">
              <w:rPr>
                <w:rFonts w:ascii="Times New Roman" w:hAnsi="Times New Roman" w:cs="Times New Roman"/>
              </w:rPr>
              <w:t>Poly</w:t>
            </w:r>
            <w:r>
              <w:rPr>
                <w:rFonts w:ascii="Times New Roman" w:hAnsi="Times New Roman" w:cs="Times New Roman"/>
              </w:rPr>
              <w:t>Maker</w:t>
            </w:r>
            <w:proofErr w:type="spellEnd"/>
            <w:r w:rsidRPr="00CF336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Changshu, China</w:t>
            </w:r>
          </w:p>
        </w:tc>
      </w:tr>
      <w:tr w:rsidR="00402983" w14:paraId="1DBC33F3" w14:textId="77777777" w:rsidTr="00493C52">
        <w:tc>
          <w:tcPr>
            <w:tcW w:w="1231" w:type="dxa"/>
          </w:tcPr>
          <w:p w14:paraId="40F9B751" w14:textId="77777777" w:rsidR="00402983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Air pump</w:t>
            </w:r>
          </w:p>
        </w:tc>
        <w:tc>
          <w:tcPr>
            <w:tcW w:w="1852" w:type="dxa"/>
          </w:tcPr>
          <w:p w14:paraId="46FA7EB5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43" w:type="dxa"/>
          </w:tcPr>
          <w:p w14:paraId="12DBCF42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15AAC0DD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hAnsi="Times New Roman" w:cs="Times New Roman"/>
              </w:rPr>
              <w:t>D55410</w:t>
            </w:r>
          </w:p>
        </w:tc>
        <w:tc>
          <w:tcPr>
            <w:tcW w:w="2008" w:type="dxa"/>
          </w:tcPr>
          <w:p w14:paraId="52B5A65E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eastAsia="MS Mincho" w:hAnsi="Times New Roman" w:cs="Times New Roman"/>
                <w:lang w:eastAsia="ja-JP"/>
              </w:rPr>
              <w:t>DEWALT</w:t>
            </w:r>
            <w:r w:rsidRPr="00BF4512">
              <w:rPr>
                <w:rFonts w:ascii="Times New Roman" w:eastAsia="MS Mincho" w:hAnsi="Times New Roman" w:cs="Times New Roman" w:hint="eastAsia"/>
                <w:vertAlign w:val="superscript"/>
                <w:lang w:eastAsia="ja-JP"/>
              </w:rPr>
              <w:t>®</w:t>
            </w:r>
            <w:r w:rsidRPr="00BF4512">
              <w:rPr>
                <w:rFonts w:ascii="Times New Roman" w:eastAsia="MS Mincho" w:hAnsi="Times New Roman" w:cs="Times New Roman"/>
                <w:lang w:eastAsia="ja-JP"/>
              </w:rPr>
              <w:t>, Towson, MD</w:t>
            </w:r>
          </w:p>
        </w:tc>
      </w:tr>
      <w:tr w:rsidR="00402983" w:rsidRPr="00930F85" w14:paraId="69271141" w14:textId="77777777" w:rsidTr="00493C52">
        <w:tc>
          <w:tcPr>
            <w:tcW w:w="1231" w:type="dxa"/>
          </w:tcPr>
          <w:p w14:paraId="5821B5E9" w14:textId="77777777" w:rsidR="00402983" w:rsidRPr="00A66080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Air regulator</w:t>
            </w:r>
          </w:p>
        </w:tc>
        <w:tc>
          <w:tcPr>
            <w:tcW w:w="1852" w:type="dxa"/>
          </w:tcPr>
          <w:p w14:paraId="204C942C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43" w:type="dxa"/>
          </w:tcPr>
          <w:p w14:paraId="34DD1E5F" w14:textId="77777777" w:rsidR="00402983" w:rsidRPr="00BF4512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21E2F9CE" w14:textId="77777777" w:rsidR="00402983" w:rsidRPr="00BF4512" w:rsidRDefault="00402983" w:rsidP="00493C52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BF4512">
              <w:rPr>
                <w:rFonts w:ascii="Times New Roman" w:eastAsia="MS Mincho" w:hAnsi="Times New Roman" w:cs="Times New Roman"/>
                <w:lang w:eastAsia="ja-JP"/>
              </w:rPr>
              <w:t>QB3TANEEZP100PSG</w:t>
            </w:r>
          </w:p>
        </w:tc>
        <w:tc>
          <w:tcPr>
            <w:tcW w:w="2008" w:type="dxa"/>
          </w:tcPr>
          <w:p w14:paraId="1B961EC4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eastAsia="MS Mincho" w:hAnsi="Times New Roman" w:cs="Times New Roman"/>
                <w:lang w:eastAsia="ja-JP"/>
              </w:rPr>
              <w:t xml:space="preserve">Proportion-Air, Inc. </w:t>
            </w:r>
            <w:proofErr w:type="spellStart"/>
            <w:r w:rsidRPr="00BF4512">
              <w:rPr>
                <w:rFonts w:ascii="Times New Roman" w:eastAsia="MS Mincho" w:hAnsi="Times New Roman" w:cs="Times New Roman"/>
                <w:lang w:eastAsia="ja-JP"/>
              </w:rPr>
              <w:t>McCordsville</w:t>
            </w:r>
            <w:proofErr w:type="spellEnd"/>
            <w:r w:rsidRPr="00BF4512">
              <w:rPr>
                <w:rFonts w:ascii="Times New Roman" w:eastAsia="MS Mincho" w:hAnsi="Times New Roman" w:cs="Times New Roman"/>
                <w:lang w:eastAsia="ja-JP"/>
              </w:rPr>
              <w:t>, IN</w:t>
            </w:r>
          </w:p>
        </w:tc>
      </w:tr>
      <w:tr w:rsidR="00402983" w14:paraId="27AAE3E7" w14:textId="77777777" w:rsidTr="00493C52">
        <w:tc>
          <w:tcPr>
            <w:tcW w:w="1231" w:type="dxa"/>
          </w:tcPr>
          <w:p w14:paraId="1ACDD277" w14:textId="77777777" w:rsidR="00402983" w:rsidRPr="00A66080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Power source</w:t>
            </w:r>
          </w:p>
        </w:tc>
        <w:tc>
          <w:tcPr>
            <w:tcW w:w="1852" w:type="dxa"/>
          </w:tcPr>
          <w:p w14:paraId="650FEFA0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43" w:type="dxa"/>
          </w:tcPr>
          <w:p w14:paraId="2F68C982" w14:textId="77777777" w:rsidR="00402983" w:rsidRPr="00BF4512" w:rsidRDefault="00402983" w:rsidP="00493C52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620747C8" w14:textId="77777777" w:rsidR="00402983" w:rsidRPr="00BF4512" w:rsidRDefault="00402983" w:rsidP="00493C52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DC Power Supply 1710A</w:t>
            </w:r>
          </w:p>
        </w:tc>
        <w:tc>
          <w:tcPr>
            <w:tcW w:w="2008" w:type="dxa"/>
          </w:tcPr>
          <w:p w14:paraId="4C59AF67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eastAsia="MS Mincho" w:hAnsi="Times New Roman" w:cs="Times New Roman"/>
                <w:lang w:eastAsia="ja-JP"/>
              </w:rPr>
              <w:t>B&amp;K Precision Corp., Yorba Linda, CA</w:t>
            </w:r>
          </w:p>
        </w:tc>
      </w:tr>
      <w:tr w:rsidR="00402983" w14:paraId="6F06BA71" w14:textId="77777777" w:rsidTr="00493C52">
        <w:tc>
          <w:tcPr>
            <w:tcW w:w="1231" w:type="dxa"/>
          </w:tcPr>
          <w:p w14:paraId="61F5D475" w14:textId="77777777" w:rsidR="00402983" w:rsidRPr="00A66080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DAQ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system</w:t>
            </w:r>
          </w:p>
        </w:tc>
        <w:tc>
          <w:tcPr>
            <w:tcW w:w="1852" w:type="dxa"/>
          </w:tcPr>
          <w:p w14:paraId="2EE4678B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43" w:type="dxa"/>
          </w:tcPr>
          <w:p w14:paraId="0B650D93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3EC67E38" w14:textId="77777777" w:rsidR="00402983" w:rsidRPr="00BF4512" w:rsidRDefault="00402983" w:rsidP="00493C52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NI USB-6251</w:t>
            </w:r>
          </w:p>
        </w:tc>
        <w:tc>
          <w:tcPr>
            <w:tcW w:w="2008" w:type="dxa"/>
          </w:tcPr>
          <w:p w14:paraId="5FE4FE90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eastAsia="MS Mincho" w:hAnsi="Times New Roman" w:cs="Times New Roman"/>
                <w:lang w:eastAsia="ja-JP"/>
              </w:rPr>
              <w:t>National Instruments Corp., Austin, TX</w:t>
            </w:r>
          </w:p>
        </w:tc>
      </w:tr>
      <w:tr w:rsidR="00402983" w14:paraId="157A5BF9" w14:textId="77777777" w:rsidTr="00493C52">
        <w:tc>
          <w:tcPr>
            <w:tcW w:w="1231" w:type="dxa"/>
          </w:tcPr>
          <w:p w14:paraId="702B82F9" w14:textId="77777777" w:rsidR="00402983" w:rsidRPr="00A66080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Control circuit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vertAlign w:val="superscript"/>
                </w:rPr>
                <w:tag w:val="MENDELEY_CITATION_v3_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"/>
                <w:id w:val="-410620593"/>
                <w:placeholder>
                  <w:docPart w:val="E5477BEE7C8C43FB9B44C9C9085700FE"/>
                </w:placeholder>
              </w:sdtPr>
              <w:sdtContent>
                <w:r w:rsidRPr="007E6E1B">
                  <w:rPr>
                    <w:rFonts w:ascii="Times New Roman" w:hAnsi="Times New Roman" w:cs="Times New Roman"/>
                    <w:bCs/>
                    <w:color w:val="000000"/>
                    <w:vertAlign w:val="superscript"/>
                  </w:rPr>
                  <w:t>20</w:t>
                </w:r>
              </w:sdtContent>
            </w:sdt>
          </w:p>
        </w:tc>
        <w:tc>
          <w:tcPr>
            <w:tcW w:w="1852" w:type="dxa"/>
          </w:tcPr>
          <w:p w14:paraId="504C8976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43" w:type="dxa"/>
          </w:tcPr>
          <w:p w14:paraId="23424936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26" w:type="dxa"/>
          </w:tcPr>
          <w:p w14:paraId="40FF7230" w14:textId="77777777" w:rsidR="00402983" w:rsidRPr="00BF4512" w:rsidRDefault="00402983" w:rsidP="00493C52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22CC5F8D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hAnsi="Times New Roman" w:cs="Times New Roman"/>
              </w:rPr>
              <w:t>Customized</w:t>
            </w:r>
          </w:p>
        </w:tc>
      </w:tr>
      <w:tr w:rsidR="00402983" w14:paraId="495C9DBE" w14:textId="77777777" w:rsidTr="00493C52">
        <w:tc>
          <w:tcPr>
            <w:tcW w:w="1231" w:type="dxa"/>
          </w:tcPr>
          <w:p w14:paraId="12271855" w14:textId="77777777" w:rsidR="00402983" w:rsidRPr="00A66080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lastRenderedPageBreak/>
              <w:t>Air hose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852" w:type="dxa"/>
          </w:tcPr>
          <w:p w14:paraId="00DD2330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hAnsi="Times New Roman" w:cs="Times New Roman"/>
              </w:rPr>
              <w:t xml:space="preserve">Rubber, </w:t>
            </w:r>
            <w:proofErr w:type="spellStart"/>
            <w:r w:rsidRPr="00BF4512">
              <w:rPr>
                <w:rFonts w:ascii="Times New Roman" w:hAnsi="Times New Roman" w:cs="Times New Roman"/>
              </w:rPr>
              <w:t>Superthane</w:t>
            </w:r>
            <w:proofErr w:type="spellEnd"/>
            <w:r w:rsidRPr="00BF4512">
              <w:rPr>
                <w:rFonts w:ascii="Times New Roman" w:hAnsi="Times New Roman" w:cs="Times New Roman"/>
              </w:rPr>
              <w:t xml:space="preserve"> ether</w:t>
            </w:r>
          </w:p>
        </w:tc>
        <w:tc>
          <w:tcPr>
            <w:tcW w:w="2343" w:type="dxa"/>
          </w:tcPr>
          <w:p w14:paraId="3E9BA5A8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742EE0DE" w14:textId="77777777" w:rsidR="00402983" w:rsidRPr="00BF4512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45758ADA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hAnsi="Times New Roman" w:cs="Times New Roman"/>
              </w:rPr>
              <w:t>McMaster-Carr®, Elmhurst, Il</w:t>
            </w:r>
          </w:p>
        </w:tc>
      </w:tr>
      <w:tr w:rsidR="00402983" w14:paraId="5B4BDE3E" w14:textId="77777777" w:rsidTr="00493C52">
        <w:tc>
          <w:tcPr>
            <w:tcW w:w="1231" w:type="dxa"/>
          </w:tcPr>
          <w:p w14:paraId="011C65FB" w14:textId="77777777" w:rsidR="00402983" w:rsidRPr="00A66080" w:rsidRDefault="00402983" w:rsidP="00493C52">
            <w:pPr>
              <w:rPr>
                <w:rFonts w:ascii="Times New Roman" w:hAnsi="Times New Roman" w:cs="Times New Roman"/>
                <w:b/>
                <w:bCs/>
              </w:rPr>
            </w:pPr>
            <w:r w:rsidRPr="00A66080">
              <w:rPr>
                <w:rFonts w:ascii="Times New Roman" w:hAnsi="Times New Roman" w:cs="Times New Roman"/>
                <w:b/>
                <w:bCs/>
              </w:rPr>
              <w:t>Air-tight connectors</w:t>
            </w:r>
          </w:p>
        </w:tc>
        <w:tc>
          <w:tcPr>
            <w:tcW w:w="1852" w:type="dxa"/>
          </w:tcPr>
          <w:p w14:paraId="39810D80" w14:textId="77777777" w:rsidR="00402983" w:rsidRPr="00BF4512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Nylon, Brass</w:t>
            </w:r>
          </w:p>
        </w:tc>
        <w:tc>
          <w:tcPr>
            <w:tcW w:w="2343" w:type="dxa"/>
          </w:tcPr>
          <w:p w14:paraId="26EFADA3" w14:textId="77777777" w:rsidR="00402983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CF3361">
              <w:rPr>
                <w:rFonts w:ascii="Times New Roman" w:hAnsi="Times New Roman" w:cs="Times New Roman"/>
              </w:rPr>
              <w:t>Purchased</w:t>
            </w:r>
          </w:p>
        </w:tc>
        <w:tc>
          <w:tcPr>
            <w:tcW w:w="1926" w:type="dxa"/>
          </w:tcPr>
          <w:p w14:paraId="53E505C1" w14:textId="77777777" w:rsidR="00402983" w:rsidRPr="00BF4512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08" w:type="dxa"/>
          </w:tcPr>
          <w:p w14:paraId="141A9827" w14:textId="77777777" w:rsidR="00402983" w:rsidRPr="00CF3361" w:rsidRDefault="00402983" w:rsidP="00493C52">
            <w:pPr>
              <w:jc w:val="center"/>
              <w:rPr>
                <w:rFonts w:ascii="Times New Roman" w:hAnsi="Times New Roman" w:cs="Times New Roman"/>
              </w:rPr>
            </w:pPr>
            <w:r w:rsidRPr="00BF4512">
              <w:rPr>
                <w:rFonts w:ascii="Times New Roman" w:hAnsi="Times New Roman" w:cs="Times New Roman"/>
              </w:rPr>
              <w:t>McMaster-Carr®, Elmhurst, Il</w:t>
            </w:r>
          </w:p>
        </w:tc>
      </w:tr>
    </w:tbl>
    <w:p w14:paraId="0899D4B5" w14:textId="77777777" w:rsidR="00402983" w:rsidRDefault="00402983" w:rsidP="00402983">
      <w:pPr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en-U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en-US"/>
        </w:rPr>
        <w:br w:type="page"/>
      </w:r>
    </w:p>
    <w:p w14:paraId="1081D19D" w14:textId="77777777" w:rsidR="00402983" w:rsidRDefault="00402983" w:rsidP="00402983">
      <w:pPr>
        <w:spacing w:before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EC3F0A5" wp14:editId="0DF3B180">
            <wp:extent cx="5935980" cy="3528060"/>
            <wp:effectExtent l="0" t="0" r="7620" b="0"/>
            <wp:docPr id="8473657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2DCE" w14:textId="77777777" w:rsidR="00402983" w:rsidRPr="006A285E" w:rsidRDefault="00402983" w:rsidP="00402983">
      <w:pPr>
        <w:spacing w:before="24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Pr="004B546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B54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94EB5">
        <w:rPr>
          <w:rFonts w:ascii="Times New Roman" w:eastAsia="Times New Roman" w:hAnsi="Times New Roman" w:cs="Times New Roman"/>
          <w:b/>
          <w:sz w:val="24"/>
          <w:szCs w:val="24"/>
        </w:rPr>
        <w:t xml:space="preserve">Averaged principal strain 1, principal strain 2, and maximum shear strain values within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each</w:t>
      </w:r>
      <w:r w:rsidRPr="00494EB5">
        <w:rPr>
          <w:rFonts w:ascii="Times New Roman" w:eastAsia="Times New Roman" w:hAnsi="Times New Roman" w:cs="Times New Roman"/>
          <w:b/>
          <w:sz w:val="24"/>
          <w:szCs w:val="24"/>
        </w:rPr>
        <w:t xml:space="preserve"> region from frame 1 to frame 15.</w:t>
      </w:r>
      <w:r w:rsidRPr="004B546C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Overall, the control group tend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ed</w:t>
      </w:r>
      <w:r w:rsidRPr="004B546C">
        <w:rPr>
          <w:rFonts w:ascii="Times New Roman" w:eastAsia="Times New Roman" w:hAnsi="Times New Roman" w:cs="Times New Roman"/>
          <w:bCs/>
          <w:sz w:val="24"/>
          <w:szCs w:val="24"/>
        </w:rPr>
        <w:t xml:space="preserve"> to have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larger</w:t>
      </w:r>
      <w:r w:rsidRPr="004B546C">
        <w:rPr>
          <w:rFonts w:ascii="Times New Roman" w:eastAsia="Times New Roman" w:hAnsi="Times New Roman" w:cs="Times New Roman"/>
          <w:bCs/>
          <w:sz w:val="24"/>
          <w:szCs w:val="24"/>
        </w:rPr>
        <w:t xml:space="preserve"> increase of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</w:t>
      </w:r>
      <w:r w:rsidRPr="004B546C">
        <w:rPr>
          <w:rFonts w:ascii="Times New Roman" w:eastAsia="Times New Roman" w:hAnsi="Times New Roman" w:cs="Times New Roman"/>
          <w:bCs/>
          <w:sz w:val="24"/>
          <w:szCs w:val="24"/>
        </w:rPr>
        <w:t xml:space="preserve"> strain values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when </w:t>
      </w:r>
      <w:r w:rsidRPr="004B546C">
        <w:rPr>
          <w:rFonts w:ascii="Times New Roman" w:eastAsia="Times New Roman" w:hAnsi="Times New Roman" w:cs="Times New Roman"/>
          <w:bCs/>
          <w:sz w:val="24"/>
          <w:szCs w:val="24"/>
        </w:rPr>
        <w:t>compared to the RA group over time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5111367" w14:textId="77777777" w:rsidR="00402983" w:rsidRPr="003D3E49" w:rsidRDefault="00402983" w:rsidP="00402983">
      <w:pPr>
        <w:rPr>
          <w:lang w:val="en-US"/>
        </w:rPr>
      </w:pPr>
    </w:p>
    <w:p w14:paraId="4B22088B" w14:textId="77777777" w:rsidR="00402983" w:rsidRPr="0006711F" w:rsidRDefault="00402983" w:rsidP="00402983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3AEAA30" w14:textId="77777777" w:rsidR="00402983" w:rsidRDefault="00402983" w:rsidP="00402983"/>
    <w:p w14:paraId="1C87664A" w14:textId="77777777" w:rsidR="00F55C41" w:rsidRDefault="00F55C41"/>
    <w:sectPr w:rsidR="00F55C41" w:rsidSect="00402983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866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FDD0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F56F1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40E2" w14:textId="77777777" w:rsidR="00000000" w:rsidRPr="00CA50D6" w:rsidRDefault="00000000" w:rsidP="00CA50D6">
    <w:pPr>
      <w:pStyle w:val="Header"/>
      <w:jc w:val="center"/>
      <w:rPr>
        <w:i/>
        <w:iCs/>
        <w:sz w:val="18"/>
        <w:szCs w:val="18"/>
      </w:rPr>
    </w:pPr>
    <w:r w:rsidRPr="00CA50D6">
      <w:rPr>
        <w:rFonts w:ascii="Times New Roman" w:eastAsia="Times New Roman" w:hAnsi="Times New Roman" w:cs="Times New Roman"/>
        <w:i/>
        <w:iCs/>
        <w:sz w:val="18"/>
        <w:szCs w:val="18"/>
      </w:rPr>
      <w:t xml:space="preserve">Deformation and </w:t>
    </w:r>
    <w:r>
      <w:rPr>
        <w:rFonts w:ascii="Times New Roman" w:eastAsia="Times New Roman" w:hAnsi="Times New Roman" w:cs="Times New Roman"/>
        <w:i/>
        <w:iCs/>
        <w:sz w:val="18"/>
        <w:szCs w:val="18"/>
      </w:rPr>
      <w:t>qMRI</w:t>
    </w:r>
    <w:r w:rsidRPr="00CA50D6">
      <w:rPr>
        <w:rFonts w:ascii="Times New Roman" w:eastAsia="Times New Roman" w:hAnsi="Times New Roman" w:cs="Times New Roman"/>
        <w:i/>
        <w:iCs/>
        <w:sz w:val="18"/>
        <w:szCs w:val="18"/>
      </w:rPr>
      <w:t xml:space="preserve"> Mapping in the </w:t>
    </w:r>
    <w:r>
      <w:rPr>
        <w:rFonts w:ascii="Times New Roman" w:eastAsia="Times New Roman" w:hAnsi="Times New Roman" w:cs="Times New Roman"/>
        <w:i/>
        <w:iCs/>
        <w:sz w:val="18"/>
        <w:szCs w:val="18"/>
      </w:rPr>
      <w:t>RA</w:t>
    </w:r>
    <w:r w:rsidRPr="00CA50D6">
      <w:rPr>
        <w:rFonts w:ascii="Times New Roman" w:eastAsia="Times New Roman" w:hAnsi="Times New Roman" w:cs="Times New Roman"/>
        <w:i/>
        <w:iCs/>
        <w:sz w:val="18"/>
        <w:szCs w:val="18"/>
      </w:rPr>
      <w:t xml:space="preserve"> Wrist</w:t>
    </w:r>
    <w:r>
      <w:rPr>
        <w:rFonts w:ascii="Times New Roman" w:eastAsia="Times New Roman" w:hAnsi="Times New Roman" w:cs="Times New Roman"/>
        <w:i/>
        <w:iCs/>
        <w:sz w:val="18"/>
        <w:szCs w:val="18"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QxNDc2NTMzMDGzNDZR0lEKTi0uzszPAykwrAUAJrc/7SwAAAA="/>
  </w:docVars>
  <w:rsids>
    <w:rsidRoot w:val="006B7636"/>
    <w:rsid w:val="00016BD7"/>
    <w:rsid w:val="000A1481"/>
    <w:rsid w:val="001251F5"/>
    <w:rsid w:val="00383763"/>
    <w:rsid w:val="003B6998"/>
    <w:rsid w:val="00402983"/>
    <w:rsid w:val="00413A1A"/>
    <w:rsid w:val="004E1B37"/>
    <w:rsid w:val="00514E4B"/>
    <w:rsid w:val="0053026C"/>
    <w:rsid w:val="00573402"/>
    <w:rsid w:val="005A4C4D"/>
    <w:rsid w:val="005B2BC7"/>
    <w:rsid w:val="005D6858"/>
    <w:rsid w:val="006349C9"/>
    <w:rsid w:val="006418BC"/>
    <w:rsid w:val="006961E2"/>
    <w:rsid w:val="006B7636"/>
    <w:rsid w:val="006E4663"/>
    <w:rsid w:val="006F6F67"/>
    <w:rsid w:val="007247A0"/>
    <w:rsid w:val="00782D35"/>
    <w:rsid w:val="007E4F03"/>
    <w:rsid w:val="0082032C"/>
    <w:rsid w:val="00832C75"/>
    <w:rsid w:val="00844F78"/>
    <w:rsid w:val="00891A64"/>
    <w:rsid w:val="008F6D8A"/>
    <w:rsid w:val="00907F0E"/>
    <w:rsid w:val="009175B6"/>
    <w:rsid w:val="00926C49"/>
    <w:rsid w:val="00961F20"/>
    <w:rsid w:val="00975D08"/>
    <w:rsid w:val="00980763"/>
    <w:rsid w:val="00990B48"/>
    <w:rsid w:val="009B05E5"/>
    <w:rsid w:val="009B0892"/>
    <w:rsid w:val="009B251D"/>
    <w:rsid w:val="009E7137"/>
    <w:rsid w:val="00A14B77"/>
    <w:rsid w:val="00A25E22"/>
    <w:rsid w:val="00A30FAB"/>
    <w:rsid w:val="00A76B82"/>
    <w:rsid w:val="00AF49E6"/>
    <w:rsid w:val="00B15D75"/>
    <w:rsid w:val="00B25D9C"/>
    <w:rsid w:val="00B56845"/>
    <w:rsid w:val="00B83A6C"/>
    <w:rsid w:val="00BA261D"/>
    <w:rsid w:val="00BA3FBB"/>
    <w:rsid w:val="00BE3A8C"/>
    <w:rsid w:val="00BE732C"/>
    <w:rsid w:val="00C713CE"/>
    <w:rsid w:val="00C75D2B"/>
    <w:rsid w:val="00CF7360"/>
    <w:rsid w:val="00D05B52"/>
    <w:rsid w:val="00D74BE7"/>
    <w:rsid w:val="00D82D04"/>
    <w:rsid w:val="00DD3A40"/>
    <w:rsid w:val="00E1512D"/>
    <w:rsid w:val="00E218DB"/>
    <w:rsid w:val="00E82A72"/>
    <w:rsid w:val="00E9185E"/>
    <w:rsid w:val="00EA3804"/>
    <w:rsid w:val="00EB1702"/>
    <w:rsid w:val="00EB1DC5"/>
    <w:rsid w:val="00F423EA"/>
    <w:rsid w:val="00F55C41"/>
    <w:rsid w:val="00F83C0D"/>
    <w:rsid w:val="00FD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87C98-0C7F-4E1C-A452-4908C244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83"/>
    <w:pPr>
      <w:spacing w:after="0" w:line="276" w:lineRule="auto"/>
    </w:pPr>
    <w:rPr>
      <w:rFonts w:ascii="Arial" w:eastAsia="宋体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6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6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63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63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63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63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63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63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63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63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7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63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7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63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7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98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298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02983"/>
    <w:rPr>
      <w:rFonts w:ascii="Arial" w:eastAsia="宋体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298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02983"/>
    <w:rPr>
      <w:rFonts w:ascii="Arial" w:eastAsia="宋体" w:hAnsi="Arial" w:cs="Arial"/>
      <w:kern w:val="0"/>
      <w:sz w:val="22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0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477BEE7C8C43FB9B44C9C908570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E444-A23B-4D6A-90C0-2C2268808EF0}"/>
      </w:docPartPr>
      <w:docPartBody>
        <w:p w:rsidR="00000000" w:rsidRDefault="000E0DF0" w:rsidP="000E0DF0">
          <w:pPr>
            <w:pStyle w:val="E5477BEE7C8C43FB9B44C9C9085700FE"/>
          </w:pPr>
          <w:r w:rsidRPr="00CB21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F0"/>
    <w:rsid w:val="000E0DF0"/>
    <w:rsid w:val="00550B1B"/>
    <w:rsid w:val="00F8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0DF0"/>
    <w:rPr>
      <w:color w:val="808080"/>
    </w:rPr>
  </w:style>
  <w:style w:type="paragraph" w:customStyle="1" w:styleId="E5477BEE7C8C43FB9B44C9C9085700FE">
    <w:name w:val="E5477BEE7C8C43FB9B44C9C9085700FE"/>
    <w:rsid w:val="000E0D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Hongtian Zhu</dc:creator>
  <cp:keywords/>
  <dc:description/>
  <cp:lastModifiedBy>Hongtian Zhu</cp:lastModifiedBy>
  <cp:revision>2</cp:revision>
  <dcterms:created xsi:type="dcterms:W3CDTF">2025-04-18T02:35:00Z</dcterms:created>
  <dcterms:modified xsi:type="dcterms:W3CDTF">2025-04-18T02:36:00Z</dcterms:modified>
</cp:coreProperties>
</file>