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CA22E1" w14:textId="6492B562" w:rsidR="00984ABA" w:rsidRPr="00A07F07" w:rsidRDefault="00D42E7F" w:rsidP="004A2485">
      <w:pPr>
        <w:spacing w:before="60" w:line="480" w:lineRule="auto"/>
        <w:contextualSpacing/>
        <w:jc w:val="both"/>
        <w:rPr>
          <w:b/>
          <w:color w:val="000000"/>
          <w:sz w:val="22"/>
          <w:szCs w:val="22"/>
          <w:lang w:val="en-US"/>
        </w:rPr>
      </w:pPr>
      <w:r w:rsidRPr="00A07F07">
        <w:rPr>
          <w:b/>
          <w:color w:val="000000"/>
          <w:sz w:val="22"/>
          <w:szCs w:val="22"/>
          <w:lang w:val="en-US"/>
        </w:rPr>
        <w:t xml:space="preserve">Supplemental </w:t>
      </w:r>
      <w:r w:rsidR="00B24F6D" w:rsidRPr="00A07F07">
        <w:rPr>
          <w:b/>
          <w:color w:val="000000"/>
          <w:sz w:val="22"/>
          <w:szCs w:val="22"/>
          <w:lang w:val="en-US"/>
        </w:rPr>
        <w:t xml:space="preserve">Table </w:t>
      </w:r>
      <w:r w:rsidRPr="00A07F07">
        <w:rPr>
          <w:b/>
          <w:color w:val="000000"/>
          <w:sz w:val="22"/>
          <w:szCs w:val="22"/>
          <w:lang w:val="en-US"/>
        </w:rPr>
        <w:t>3</w:t>
      </w:r>
      <w:r w:rsidR="00B24F6D" w:rsidRPr="00A07F07">
        <w:rPr>
          <w:b/>
          <w:color w:val="000000"/>
          <w:sz w:val="22"/>
          <w:szCs w:val="22"/>
          <w:lang w:val="en-US"/>
        </w:rPr>
        <w:t>. Regression results: pandemic cohort vs. matched controls</w:t>
      </w:r>
    </w:p>
    <w:tbl>
      <w:tblPr>
        <w:tblW w:w="10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90"/>
        <w:gridCol w:w="2074"/>
        <w:gridCol w:w="1657"/>
        <w:gridCol w:w="2100"/>
        <w:gridCol w:w="2100"/>
      </w:tblGrid>
      <w:tr w:rsidR="00A93B9F" w:rsidRPr="00A07F07" w14:paraId="230ADA44" w14:textId="77777777" w:rsidTr="00D55D11">
        <w:trPr>
          <w:trHeight w:val="262"/>
        </w:trPr>
        <w:tc>
          <w:tcPr>
            <w:tcW w:w="2490" w:type="dxa"/>
          </w:tcPr>
          <w:p w14:paraId="14A90009" w14:textId="77777777" w:rsidR="008008AE" w:rsidRPr="00A07F07" w:rsidRDefault="008008AE" w:rsidP="00F570AC">
            <w:pPr>
              <w:spacing w:line="480" w:lineRule="auto"/>
              <w:contextualSpacing/>
              <w:rPr>
                <w:color w:val="000000" w:themeColor="text1"/>
                <w:sz w:val="20"/>
                <w:szCs w:val="22"/>
                <w:lang w:val="en-US"/>
              </w:rPr>
            </w:pPr>
          </w:p>
        </w:tc>
        <w:tc>
          <w:tcPr>
            <w:tcW w:w="2074" w:type="dxa"/>
          </w:tcPr>
          <w:p w14:paraId="32731B22" w14:textId="77777777" w:rsidR="008008AE" w:rsidRPr="00A07F07" w:rsidRDefault="008008AE" w:rsidP="00F570AC">
            <w:pPr>
              <w:pStyle w:val="StandardWeb"/>
              <w:spacing w:before="0" w:beforeAutospacing="0" w:after="0" w:afterAutospacing="0" w:line="480" w:lineRule="auto"/>
              <w:contextualSpacing/>
              <w:jc w:val="center"/>
              <w:rPr>
                <w:b/>
                <w:color w:val="000000" w:themeColor="text1"/>
                <w:sz w:val="20"/>
                <w:szCs w:val="22"/>
                <w:lang w:val="en-US"/>
              </w:rPr>
            </w:pPr>
            <w:r w:rsidRPr="00A07F07">
              <w:rPr>
                <w:b/>
                <w:color w:val="000000" w:themeColor="text1"/>
                <w:sz w:val="20"/>
                <w:szCs w:val="22"/>
                <w:lang w:val="en-US"/>
              </w:rPr>
              <w:t xml:space="preserve"> β (95%-CI)</w:t>
            </w:r>
          </w:p>
        </w:tc>
        <w:tc>
          <w:tcPr>
            <w:tcW w:w="1657" w:type="dxa"/>
          </w:tcPr>
          <w:p w14:paraId="04E4B43B" w14:textId="77777777" w:rsidR="008008AE" w:rsidRPr="00A07F07" w:rsidRDefault="008008AE" w:rsidP="00F570AC">
            <w:pPr>
              <w:pStyle w:val="StandardWeb"/>
              <w:spacing w:before="0" w:beforeAutospacing="0" w:after="0" w:afterAutospacing="0" w:line="480" w:lineRule="auto"/>
              <w:contextualSpacing/>
              <w:jc w:val="center"/>
              <w:rPr>
                <w:b/>
                <w:color w:val="000000" w:themeColor="text1"/>
                <w:sz w:val="20"/>
                <w:szCs w:val="22"/>
                <w:lang w:val="en-US"/>
              </w:rPr>
            </w:pPr>
            <w:r w:rsidRPr="00A07F07">
              <w:rPr>
                <w:b/>
                <w:color w:val="000000" w:themeColor="text1"/>
                <w:sz w:val="20"/>
                <w:szCs w:val="22"/>
                <w:lang w:val="en-US"/>
              </w:rPr>
              <w:t>Nominal p-value</w:t>
            </w:r>
          </w:p>
        </w:tc>
        <w:tc>
          <w:tcPr>
            <w:tcW w:w="2100" w:type="dxa"/>
          </w:tcPr>
          <w:p w14:paraId="5A27C6F6" w14:textId="1AF57BCF" w:rsidR="008008AE" w:rsidRPr="00A07F07" w:rsidRDefault="008008AE" w:rsidP="00F570AC">
            <w:pPr>
              <w:pStyle w:val="StandardWeb"/>
              <w:spacing w:before="0" w:beforeAutospacing="0" w:after="0" w:afterAutospacing="0" w:line="480" w:lineRule="auto"/>
              <w:contextualSpacing/>
              <w:jc w:val="center"/>
              <w:rPr>
                <w:b/>
                <w:color w:val="000000" w:themeColor="text1"/>
                <w:sz w:val="20"/>
                <w:szCs w:val="22"/>
                <w:lang w:val="en-US"/>
              </w:rPr>
            </w:pPr>
            <w:r w:rsidRPr="00A07F07">
              <w:rPr>
                <w:b/>
                <w:color w:val="000000" w:themeColor="text1"/>
                <w:sz w:val="20"/>
                <w:szCs w:val="22"/>
                <w:lang w:val="en-US"/>
              </w:rPr>
              <w:t xml:space="preserve">Adjusted </w:t>
            </w:r>
            <w:proofErr w:type="spellStart"/>
            <w:r w:rsidRPr="00A07F07">
              <w:rPr>
                <w:b/>
                <w:color w:val="000000" w:themeColor="text1"/>
                <w:sz w:val="20"/>
                <w:szCs w:val="22"/>
                <w:lang w:val="en-US"/>
              </w:rPr>
              <w:t>CI</w:t>
            </w:r>
            <w:r w:rsidRPr="00A07F07">
              <w:rPr>
                <w:b/>
                <w:color w:val="000000" w:themeColor="text1"/>
                <w:sz w:val="20"/>
                <w:szCs w:val="22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2100" w:type="dxa"/>
          </w:tcPr>
          <w:p w14:paraId="54E2FCD8" w14:textId="46E85593" w:rsidR="008008AE" w:rsidRPr="00A07F07" w:rsidRDefault="008008AE" w:rsidP="00F570AC">
            <w:pPr>
              <w:pStyle w:val="StandardWeb"/>
              <w:spacing w:before="0" w:beforeAutospacing="0" w:after="0" w:afterAutospacing="0" w:line="480" w:lineRule="auto"/>
              <w:contextualSpacing/>
              <w:jc w:val="center"/>
              <w:rPr>
                <w:b/>
                <w:color w:val="000000" w:themeColor="text1"/>
                <w:sz w:val="20"/>
                <w:szCs w:val="22"/>
                <w:lang w:val="en-US"/>
              </w:rPr>
            </w:pPr>
            <w:r w:rsidRPr="00A07F07">
              <w:rPr>
                <w:b/>
                <w:color w:val="000000" w:themeColor="text1"/>
                <w:sz w:val="20"/>
                <w:szCs w:val="22"/>
                <w:lang w:val="en-US"/>
              </w:rPr>
              <w:t>Adjusted p-</w:t>
            </w:r>
            <w:proofErr w:type="spellStart"/>
            <w:r w:rsidRPr="00A07F07">
              <w:rPr>
                <w:b/>
                <w:color w:val="000000" w:themeColor="text1"/>
                <w:sz w:val="20"/>
                <w:szCs w:val="22"/>
                <w:lang w:val="en-US"/>
              </w:rPr>
              <w:t>value</w:t>
            </w:r>
            <w:r w:rsidRPr="00A07F07">
              <w:rPr>
                <w:b/>
                <w:color w:val="000000" w:themeColor="text1"/>
                <w:sz w:val="20"/>
                <w:szCs w:val="22"/>
                <w:vertAlign w:val="superscript"/>
                <w:lang w:val="en-US"/>
              </w:rPr>
              <w:t>a</w:t>
            </w:r>
            <w:proofErr w:type="spellEnd"/>
          </w:p>
        </w:tc>
      </w:tr>
      <w:tr w:rsidR="00A93B9F" w:rsidRPr="00A07F07" w14:paraId="5BFACBF3" w14:textId="77777777" w:rsidTr="00D55D11">
        <w:trPr>
          <w:trHeight w:val="262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91CEC16" w14:textId="6E77E229" w:rsidR="008008AE" w:rsidRPr="00A07F07" w:rsidRDefault="008008AE" w:rsidP="00F570AC">
            <w:pPr>
              <w:spacing w:line="480" w:lineRule="auto"/>
              <w:contextualSpacing/>
              <w:rPr>
                <w:color w:val="000000" w:themeColor="text1"/>
                <w:sz w:val="20"/>
                <w:szCs w:val="22"/>
              </w:rPr>
            </w:pPr>
            <w:proofErr w:type="spellStart"/>
            <w:r w:rsidRPr="00A07F07">
              <w:rPr>
                <w:b/>
                <w:bCs/>
                <w:color w:val="000000" w:themeColor="text1"/>
                <w:sz w:val="20"/>
                <w:szCs w:val="22"/>
              </w:rPr>
              <w:t>Predictors</w:t>
            </w:r>
            <w:proofErr w:type="spellEnd"/>
            <w:r w:rsidRPr="00A07F07">
              <w:rPr>
                <w:b/>
                <w:bCs/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A07F07">
              <w:rPr>
                <w:b/>
                <w:bCs/>
                <w:color w:val="000000" w:themeColor="text1"/>
                <w:sz w:val="20"/>
                <w:szCs w:val="22"/>
              </w:rPr>
              <w:t>Sarcopenia</w:t>
            </w:r>
            <w:proofErr w:type="spellEnd"/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599E189" w14:textId="77777777" w:rsidR="008008AE" w:rsidRPr="00A07F07" w:rsidRDefault="008008AE" w:rsidP="00F570AC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2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B6DFA92" w14:textId="77777777" w:rsidR="008008AE" w:rsidRPr="00A07F07" w:rsidRDefault="008008AE" w:rsidP="00F570AC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2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F09E4AA" w14:textId="77777777" w:rsidR="008008AE" w:rsidRPr="00A07F07" w:rsidRDefault="008008AE" w:rsidP="00F570AC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2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532768C" w14:textId="4308AE0C" w:rsidR="008008AE" w:rsidRPr="00A07F07" w:rsidRDefault="008008AE" w:rsidP="00F570AC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2"/>
              </w:rPr>
            </w:pPr>
          </w:p>
        </w:tc>
      </w:tr>
      <w:tr w:rsidR="00A93B9F" w:rsidRPr="00A07F07" w14:paraId="6CC71D82" w14:textId="77777777" w:rsidTr="00D55D11">
        <w:trPr>
          <w:trHeight w:val="262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4167A" w14:textId="32466E07" w:rsidR="008008AE" w:rsidRPr="00A07F07" w:rsidRDefault="008008AE" w:rsidP="008008AE">
            <w:pPr>
              <w:spacing w:line="480" w:lineRule="auto"/>
              <w:contextualSpacing/>
              <w:rPr>
                <w:color w:val="000000" w:themeColor="text1"/>
                <w:sz w:val="20"/>
                <w:szCs w:val="22"/>
              </w:rPr>
            </w:pPr>
            <w:proofErr w:type="spellStart"/>
            <w:r w:rsidRPr="00A07F07">
              <w:rPr>
                <w:color w:val="000000" w:themeColor="text1"/>
                <w:sz w:val="20"/>
                <w:szCs w:val="22"/>
              </w:rPr>
              <w:t>Skeletal</w:t>
            </w:r>
            <w:proofErr w:type="spellEnd"/>
            <w:r w:rsidRPr="00A07F07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A07F07">
              <w:rPr>
                <w:color w:val="000000" w:themeColor="text1"/>
                <w:sz w:val="20"/>
                <w:szCs w:val="22"/>
              </w:rPr>
              <w:t>muscle</w:t>
            </w:r>
            <w:proofErr w:type="spellEnd"/>
            <w:r w:rsidRPr="00A07F07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A07F07">
              <w:rPr>
                <w:color w:val="000000" w:themeColor="text1"/>
                <w:sz w:val="20"/>
                <w:szCs w:val="22"/>
              </w:rPr>
              <w:t>mass</w:t>
            </w:r>
            <w:proofErr w:type="spellEnd"/>
            <w:r w:rsidR="00FF5721" w:rsidRPr="00A07F07">
              <w:rPr>
                <w:color w:val="000000" w:themeColor="text1"/>
                <w:sz w:val="20"/>
                <w:szCs w:val="22"/>
              </w:rPr>
              <w:t>, kg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F33DF" w14:textId="45B1E051" w:rsidR="008008AE" w:rsidRPr="00A07F07" w:rsidRDefault="008008AE" w:rsidP="008008AE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2"/>
              </w:rPr>
            </w:pPr>
            <w:r w:rsidRPr="00A07F07">
              <w:rPr>
                <w:color w:val="000000" w:themeColor="text1"/>
                <w:sz w:val="20"/>
                <w:szCs w:val="22"/>
              </w:rPr>
              <w:t>-0.337 (-0.570, -0.104)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594B4" w14:textId="1A58472E" w:rsidR="008008AE" w:rsidRPr="00A07F07" w:rsidRDefault="008008AE" w:rsidP="008008AE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2"/>
              </w:rPr>
            </w:pPr>
            <w:r w:rsidRPr="00A07F07">
              <w:rPr>
                <w:color w:val="000000" w:themeColor="text1"/>
                <w:sz w:val="20"/>
                <w:szCs w:val="22"/>
              </w:rPr>
              <w:t>0.005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5D591" w14:textId="1A57AB24" w:rsidR="008008AE" w:rsidRPr="00A07F07" w:rsidRDefault="008008AE" w:rsidP="008008AE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2"/>
              </w:rPr>
            </w:pPr>
            <w:r w:rsidRPr="00A07F07">
              <w:rPr>
                <w:color w:val="000000" w:themeColor="text1"/>
                <w:sz w:val="20"/>
                <w:szCs w:val="22"/>
              </w:rPr>
              <w:t>-0.337 (-0.663, -0.011)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69B0D" w14:textId="6DDF6745" w:rsidR="008008AE" w:rsidRPr="00A07F07" w:rsidRDefault="008008AE" w:rsidP="008008AE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2"/>
              </w:rPr>
            </w:pPr>
            <w:r w:rsidRPr="00A07F07">
              <w:rPr>
                <w:color w:val="000000" w:themeColor="text1"/>
                <w:sz w:val="20"/>
                <w:szCs w:val="22"/>
              </w:rPr>
              <w:t>0.038</w:t>
            </w:r>
          </w:p>
        </w:tc>
      </w:tr>
      <w:tr w:rsidR="00A93B9F" w:rsidRPr="00A07F07" w14:paraId="703104E2" w14:textId="77777777" w:rsidTr="00D55D11">
        <w:trPr>
          <w:trHeight w:val="262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3F1A0" w14:textId="0E4C02B1" w:rsidR="008008AE" w:rsidRPr="00A07F07" w:rsidRDefault="00D55D11" w:rsidP="008008AE">
            <w:pPr>
              <w:spacing w:line="480" w:lineRule="auto"/>
              <w:contextualSpacing/>
              <w:rPr>
                <w:color w:val="000000" w:themeColor="text1"/>
                <w:sz w:val="20"/>
                <w:szCs w:val="22"/>
                <w:lang w:val="en-US"/>
              </w:rPr>
            </w:pPr>
            <w:r w:rsidRPr="00A07F07">
              <w:rPr>
                <w:color w:val="000000" w:themeColor="text1"/>
                <w:sz w:val="20"/>
                <w:szCs w:val="22"/>
                <w:lang w:val="en-US"/>
              </w:rPr>
              <w:t>Right hand grip strength, kg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94218" w14:textId="53DD1725" w:rsidR="008008AE" w:rsidRPr="00A07F07" w:rsidRDefault="008008AE" w:rsidP="008008AE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2"/>
              </w:rPr>
            </w:pPr>
            <w:r w:rsidRPr="00A07F07">
              <w:rPr>
                <w:color w:val="000000" w:themeColor="text1"/>
                <w:sz w:val="20"/>
                <w:szCs w:val="22"/>
              </w:rPr>
              <w:t>-0.317 (-0.783, 0.149)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96AAF" w14:textId="4E50BDD9" w:rsidR="008008AE" w:rsidRPr="00A07F07" w:rsidRDefault="008008AE" w:rsidP="008008AE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2"/>
              </w:rPr>
            </w:pPr>
            <w:r w:rsidRPr="00A07F07">
              <w:rPr>
                <w:color w:val="000000" w:themeColor="text1"/>
                <w:sz w:val="20"/>
                <w:szCs w:val="22"/>
              </w:rPr>
              <w:t>0.182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E69C5" w14:textId="0B8CE613" w:rsidR="008008AE" w:rsidRPr="00A07F07" w:rsidRDefault="008008AE" w:rsidP="008008AE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2"/>
              </w:rPr>
            </w:pPr>
            <w:r w:rsidRPr="00A07F07">
              <w:rPr>
                <w:color w:val="000000" w:themeColor="text1"/>
                <w:sz w:val="20"/>
                <w:szCs w:val="22"/>
              </w:rPr>
              <w:t>-0.317 (-0.968, 0.334)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E9EDA" w14:textId="0424281B" w:rsidR="008008AE" w:rsidRPr="00A07F07" w:rsidRDefault="008008AE" w:rsidP="008008AE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2"/>
              </w:rPr>
            </w:pPr>
            <w:r w:rsidRPr="00A07F07">
              <w:rPr>
                <w:color w:val="000000" w:themeColor="text1"/>
                <w:sz w:val="20"/>
                <w:szCs w:val="22"/>
              </w:rPr>
              <w:t>1.000</w:t>
            </w:r>
          </w:p>
        </w:tc>
      </w:tr>
      <w:tr w:rsidR="00A93B9F" w:rsidRPr="00A07F07" w14:paraId="457AA343" w14:textId="77777777" w:rsidTr="00D55D11">
        <w:trPr>
          <w:trHeight w:val="262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53D53" w14:textId="3FDF9A62" w:rsidR="008008AE" w:rsidRPr="00A07F07" w:rsidRDefault="00D55D11" w:rsidP="008008AE">
            <w:pPr>
              <w:spacing w:line="480" w:lineRule="auto"/>
              <w:contextualSpacing/>
              <w:rPr>
                <w:color w:val="000000" w:themeColor="text1"/>
                <w:sz w:val="20"/>
                <w:szCs w:val="22"/>
                <w:lang w:val="en-US"/>
              </w:rPr>
            </w:pPr>
            <w:r w:rsidRPr="00A07F07">
              <w:rPr>
                <w:color w:val="000000" w:themeColor="text1"/>
                <w:sz w:val="20"/>
                <w:szCs w:val="22"/>
                <w:lang w:val="en-US"/>
              </w:rPr>
              <w:t>Left hand grip strength, kg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E704C" w14:textId="33D599B4" w:rsidR="008008AE" w:rsidRPr="00A07F07" w:rsidRDefault="008008AE" w:rsidP="008008AE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2"/>
              </w:rPr>
            </w:pPr>
            <w:r w:rsidRPr="00A07F07">
              <w:rPr>
                <w:color w:val="000000" w:themeColor="text1"/>
                <w:sz w:val="20"/>
                <w:szCs w:val="22"/>
              </w:rPr>
              <w:t>-0.093 (-0.540, 0.354)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6D09A" w14:textId="49A83887" w:rsidR="008008AE" w:rsidRPr="00A07F07" w:rsidRDefault="008008AE" w:rsidP="008008AE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2"/>
              </w:rPr>
            </w:pPr>
            <w:r w:rsidRPr="00A07F07">
              <w:rPr>
                <w:color w:val="000000" w:themeColor="text1"/>
                <w:sz w:val="20"/>
                <w:szCs w:val="22"/>
              </w:rPr>
              <w:t>0.685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36B16" w14:textId="64A5673E" w:rsidR="008008AE" w:rsidRPr="00A07F07" w:rsidRDefault="008008AE" w:rsidP="008008AE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2"/>
              </w:rPr>
            </w:pPr>
            <w:r w:rsidRPr="00A07F07">
              <w:rPr>
                <w:color w:val="000000" w:themeColor="text1"/>
                <w:sz w:val="20"/>
                <w:szCs w:val="22"/>
              </w:rPr>
              <w:t>-0.093 (-0.717, 0.532)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D783E" w14:textId="2224390B" w:rsidR="008008AE" w:rsidRPr="00A07F07" w:rsidRDefault="008008AE" w:rsidP="008008AE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2"/>
              </w:rPr>
            </w:pPr>
            <w:r w:rsidRPr="00A07F07">
              <w:rPr>
                <w:color w:val="000000" w:themeColor="text1"/>
                <w:sz w:val="20"/>
                <w:szCs w:val="22"/>
              </w:rPr>
              <w:t>1.000</w:t>
            </w:r>
          </w:p>
        </w:tc>
      </w:tr>
      <w:tr w:rsidR="00A93B9F" w:rsidRPr="00A07F07" w14:paraId="31510478" w14:textId="77777777" w:rsidTr="00D55D11">
        <w:trPr>
          <w:trHeight w:val="262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618C9" w14:textId="42093DD0" w:rsidR="008008AE" w:rsidRPr="00A07F07" w:rsidRDefault="008008AE" w:rsidP="008008AE">
            <w:pPr>
              <w:spacing w:line="480" w:lineRule="auto"/>
              <w:contextualSpacing/>
              <w:rPr>
                <w:color w:val="000000" w:themeColor="text1"/>
                <w:sz w:val="20"/>
                <w:szCs w:val="22"/>
                <w:lang w:val="en-US"/>
              </w:rPr>
            </w:pPr>
            <w:r w:rsidRPr="00A07F07">
              <w:rPr>
                <w:color w:val="000000" w:themeColor="text1"/>
                <w:sz w:val="20"/>
                <w:szCs w:val="22"/>
                <w:lang w:val="en-US"/>
              </w:rPr>
              <w:t>Timed up and go</w:t>
            </w:r>
            <w:r w:rsidR="00FF5721" w:rsidRPr="00A07F07">
              <w:rPr>
                <w:color w:val="000000" w:themeColor="text1"/>
                <w:sz w:val="20"/>
                <w:szCs w:val="22"/>
                <w:lang w:val="en-US"/>
              </w:rPr>
              <w:t>, s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194FD" w14:textId="204981D4" w:rsidR="008008AE" w:rsidRPr="00A07F07" w:rsidRDefault="008008AE" w:rsidP="008008AE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2"/>
              </w:rPr>
            </w:pPr>
            <w:r w:rsidRPr="00A07F07">
              <w:rPr>
                <w:color w:val="000000" w:themeColor="text1"/>
                <w:sz w:val="20"/>
                <w:szCs w:val="22"/>
              </w:rPr>
              <w:t>-0.135 (-0.255, -0.015)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D69B4" w14:textId="77777777" w:rsidR="008008AE" w:rsidRPr="00A07F07" w:rsidRDefault="008008AE" w:rsidP="008008AE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2"/>
              </w:rPr>
            </w:pPr>
            <w:r w:rsidRPr="00A07F07">
              <w:rPr>
                <w:color w:val="000000" w:themeColor="text1"/>
                <w:sz w:val="20"/>
                <w:szCs w:val="22"/>
              </w:rPr>
              <w:t>0.028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23D77" w14:textId="27FA09F9" w:rsidR="008008AE" w:rsidRPr="00A07F07" w:rsidRDefault="008008AE" w:rsidP="008008AE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2"/>
              </w:rPr>
            </w:pPr>
            <w:r w:rsidRPr="00A07F07">
              <w:rPr>
                <w:color w:val="000000" w:themeColor="text1"/>
                <w:sz w:val="20"/>
                <w:szCs w:val="22"/>
              </w:rPr>
              <w:t>-0.135 (-0.302, 0.033)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CF648" w14:textId="1ABEEEDA" w:rsidR="008008AE" w:rsidRPr="00A07F07" w:rsidRDefault="008008AE" w:rsidP="008008AE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2"/>
              </w:rPr>
            </w:pPr>
            <w:r w:rsidRPr="00A07F07">
              <w:rPr>
                <w:color w:val="000000" w:themeColor="text1"/>
                <w:sz w:val="20"/>
                <w:szCs w:val="22"/>
              </w:rPr>
              <w:t>0.221</w:t>
            </w:r>
          </w:p>
        </w:tc>
      </w:tr>
    </w:tbl>
    <w:p w14:paraId="43C2B145" w14:textId="73C8C69C" w:rsidR="00CF7DB7" w:rsidRPr="00A07F07" w:rsidRDefault="00984ABA" w:rsidP="00F570AC">
      <w:pPr>
        <w:spacing w:line="480" w:lineRule="auto"/>
        <w:contextualSpacing/>
        <w:jc w:val="both"/>
        <w:rPr>
          <w:color w:val="000000" w:themeColor="text1"/>
          <w:sz w:val="22"/>
          <w:szCs w:val="22"/>
          <w:lang w:val="en-US"/>
        </w:rPr>
      </w:pPr>
      <w:r w:rsidRPr="00A07F07">
        <w:rPr>
          <w:color w:val="000000" w:themeColor="text1"/>
          <w:sz w:val="22"/>
          <w:szCs w:val="22"/>
          <w:lang w:val="en-US"/>
        </w:rPr>
        <w:t xml:space="preserve">Regression estimates for patients </w:t>
      </w:r>
      <w:r w:rsidR="00C87F62" w:rsidRPr="00A07F07">
        <w:rPr>
          <w:bCs/>
          <w:color w:val="000000" w:themeColor="text1"/>
          <w:sz w:val="22"/>
          <w:szCs w:val="22"/>
          <w:lang w:val="en-US"/>
        </w:rPr>
        <w:t xml:space="preserve">since begin of SARS-CoV-2 pandemic </w:t>
      </w:r>
      <w:r w:rsidRPr="00A07F07">
        <w:rPr>
          <w:color w:val="000000" w:themeColor="text1"/>
          <w:sz w:val="22"/>
          <w:szCs w:val="22"/>
          <w:lang w:val="en-US"/>
        </w:rPr>
        <w:t>v</w:t>
      </w:r>
      <w:r w:rsidR="00EA73F6" w:rsidRPr="00A07F07">
        <w:rPr>
          <w:color w:val="000000" w:themeColor="text1"/>
          <w:sz w:val="22"/>
          <w:szCs w:val="22"/>
          <w:lang w:val="en-US"/>
        </w:rPr>
        <w:t>ersus</w:t>
      </w:r>
      <w:r w:rsidRPr="00A07F07">
        <w:rPr>
          <w:color w:val="000000" w:themeColor="text1"/>
          <w:sz w:val="22"/>
          <w:szCs w:val="22"/>
          <w:lang w:val="en-US"/>
        </w:rPr>
        <w:t xml:space="preserve"> matched controls. Regression estimates are presented as beta and 95% confidence interval. Adjustment was performed for Body surface area (DuBois) and matching cluster was used as random </w:t>
      </w:r>
      <w:proofErr w:type="spellStart"/>
      <w:r w:rsidRPr="00A07F07">
        <w:rPr>
          <w:color w:val="000000" w:themeColor="text1"/>
          <w:sz w:val="22"/>
          <w:szCs w:val="22"/>
          <w:lang w:val="en-US"/>
        </w:rPr>
        <w:t>interept</w:t>
      </w:r>
      <w:proofErr w:type="spellEnd"/>
      <w:r w:rsidRPr="00A07F07">
        <w:rPr>
          <w:color w:val="000000" w:themeColor="text1"/>
          <w:sz w:val="22"/>
          <w:szCs w:val="22"/>
          <w:lang w:val="en-US"/>
        </w:rPr>
        <w:t>.</w:t>
      </w:r>
    </w:p>
    <w:p w14:paraId="50E25222" w14:textId="47F2889A" w:rsidR="00962FC9" w:rsidRPr="00A93B9F" w:rsidRDefault="00984ABA" w:rsidP="00C0247E">
      <w:pPr>
        <w:spacing w:line="480" w:lineRule="auto"/>
        <w:contextualSpacing/>
        <w:jc w:val="both"/>
        <w:rPr>
          <w:rStyle w:val="Fett"/>
          <w:b w:val="0"/>
          <w:bCs w:val="0"/>
          <w:color w:val="000000" w:themeColor="text1"/>
          <w:sz w:val="22"/>
          <w:szCs w:val="22"/>
          <w:lang w:val="en-US"/>
        </w:rPr>
      </w:pPr>
      <w:proofErr w:type="spellStart"/>
      <w:proofErr w:type="gramStart"/>
      <w:r w:rsidRPr="00A07F07">
        <w:rPr>
          <w:color w:val="000000" w:themeColor="text1"/>
          <w:sz w:val="22"/>
          <w:szCs w:val="22"/>
          <w:vertAlign w:val="superscript"/>
          <w:lang w:val="en-US"/>
        </w:rPr>
        <w:t>a</w:t>
      </w:r>
      <w:proofErr w:type="spellEnd"/>
      <w:proofErr w:type="gramEnd"/>
      <w:r w:rsidR="003214B4" w:rsidRPr="00A07F07">
        <w:rPr>
          <w:color w:val="000000" w:themeColor="text1"/>
          <w:sz w:val="22"/>
          <w:szCs w:val="22"/>
          <w:vertAlign w:val="superscript"/>
          <w:lang w:val="en-US"/>
        </w:rPr>
        <w:t xml:space="preserve"> </w:t>
      </w:r>
      <w:r w:rsidRPr="00A07F07">
        <w:rPr>
          <w:color w:val="000000" w:themeColor="text1"/>
          <w:sz w:val="22"/>
          <w:szCs w:val="22"/>
          <w:lang w:val="en-US"/>
        </w:rPr>
        <w:t>adjusted for multiple testing with Bonferroni correction.</w:t>
      </w:r>
    </w:p>
    <w:sectPr w:rsidR="00962FC9" w:rsidRPr="00A93B9F" w:rsidSect="009F06EA">
      <w:headerReference w:type="even" r:id="rId8"/>
      <w:headerReference w:type="default" r:id="rId9"/>
      <w:pgSz w:w="11906" w:h="16838"/>
      <w:pgMar w:top="1418" w:right="1418" w:bottom="1134" w:left="1418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6BA8F1" w14:textId="77777777" w:rsidR="00F27BEB" w:rsidRDefault="00F27BEB" w:rsidP="000E4652">
      <w:r>
        <w:separator/>
      </w:r>
    </w:p>
  </w:endnote>
  <w:endnote w:type="continuationSeparator" w:id="0">
    <w:p w14:paraId="62359B79" w14:textId="77777777" w:rsidR="00F27BEB" w:rsidRDefault="00F27BEB" w:rsidP="000E46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3F548D" w14:textId="77777777" w:rsidR="00F27BEB" w:rsidRDefault="00F27BEB" w:rsidP="000E4652">
      <w:r>
        <w:separator/>
      </w:r>
    </w:p>
  </w:footnote>
  <w:footnote w:type="continuationSeparator" w:id="0">
    <w:p w14:paraId="74A2E347" w14:textId="77777777" w:rsidR="00F27BEB" w:rsidRDefault="00F27BEB" w:rsidP="000E46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eitenzahl"/>
      </w:rPr>
      <w:id w:val="430329032"/>
      <w:docPartObj>
        <w:docPartGallery w:val="Page Numbers (Top of Page)"/>
        <w:docPartUnique/>
      </w:docPartObj>
    </w:sdtPr>
    <w:sdtContent>
      <w:p w14:paraId="30D39A7C" w14:textId="18F41491" w:rsidR="000E5922" w:rsidRDefault="000E5922" w:rsidP="0018031D">
        <w:pPr>
          <w:pStyle w:val="Kopf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 w:rsidR="00CF4D01">
          <w:rPr>
            <w:rStyle w:val="Seitenzahl"/>
            <w:noProof/>
          </w:rPr>
          <w:t>1</w:t>
        </w:r>
        <w:r>
          <w:rPr>
            <w:rStyle w:val="Seitenzahl"/>
          </w:rPr>
          <w:fldChar w:fldCharType="end"/>
        </w:r>
      </w:p>
    </w:sdtContent>
  </w:sdt>
  <w:p w14:paraId="50FDD1F6" w14:textId="77777777" w:rsidR="000E5922" w:rsidRDefault="000E5922" w:rsidP="000E4652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eitenzahl"/>
      </w:rPr>
      <w:id w:val="-1560463515"/>
      <w:docPartObj>
        <w:docPartGallery w:val="Page Numbers (Top of Page)"/>
        <w:docPartUnique/>
      </w:docPartObj>
    </w:sdtPr>
    <w:sdtContent>
      <w:p w14:paraId="7C9C3D9F" w14:textId="59A7DD49" w:rsidR="000E5922" w:rsidRDefault="000E5922" w:rsidP="0018031D">
        <w:pPr>
          <w:pStyle w:val="Kopf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 w:rsidR="00D55D11">
          <w:rPr>
            <w:rStyle w:val="Seitenzahl"/>
            <w:noProof/>
          </w:rPr>
          <w:t>1</w:t>
        </w:r>
        <w:r>
          <w:rPr>
            <w:rStyle w:val="Seitenzahl"/>
          </w:rPr>
          <w:fldChar w:fldCharType="end"/>
        </w:r>
      </w:p>
    </w:sdtContent>
  </w:sdt>
  <w:p w14:paraId="49E99423" w14:textId="77777777" w:rsidR="000E5922" w:rsidRDefault="000E5922" w:rsidP="000E4652">
    <w:pPr>
      <w:pStyle w:val="Kopfzeile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363961"/>
    <w:multiLevelType w:val="hybridMultilevel"/>
    <w:tmpl w:val="762CD066"/>
    <w:lvl w:ilvl="0" w:tplc="A842577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24778B"/>
    <w:multiLevelType w:val="multilevel"/>
    <w:tmpl w:val="E4EA8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AE15CA"/>
    <w:multiLevelType w:val="hybridMultilevel"/>
    <w:tmpl w:val="58EE3F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1883429">
    <w:abstractNumId w:val="1"/>
  </w:num>
  <w:num w:numId="2" w16cid:durableId="1206873687">
    <w:abstractNumId w:val="0"/>
  </w:num>
  <w:num w:numId="3" w16cid:durableId="17253316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de-DE" w:vendorID="64" w:dllVersion="4096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Clinical Epidemiology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a09pr9ratdf20et0xjv5zv2rftvz9rtpvwd&quot;&gt;My EndNote Library&lt;record-ids&gt;&lt;item&gt;1082&lt;/item&gt;&lt;item&gt;1083&lt;/item&gt;&lt;item&gt;1084&lt;/item&gt;&lt;item&gt;1085&lt;/item&gt;&lt;item&gt;1086&lt;/item&gt;&lt;item&gt;1087&lt;/item&gt;&lt;item&gt;1090&lt;/item&gt;&lt;item&gt;1096&lt;/item&gt;&lt;item&gt;1097&lt;/item&gt;&lt;item&gt;1099&lt;/item&gt;&lt;item&gt;1146&lt;/item&gt;&lt;item&gt;1147&lt;/item&gt;&lt;item&gt;1148&lt;/item&gt;&lt;item&gt;1149&lt;/item&gt;&lt;item&gt;1150&lt;/item&gt;&lt;item&gt;1151&lt;/item&gt;&lt;item&gt;1152&lt;/item&gt;&lt;item&gt;1153&lt;/item&gt;&lt;item&gt;1154&lt;/item&gt;&lt;item&gt;1155&lt;/item&gt;&lt;item&gt;1156&lt;/item&gt;&lt;item&gt;1157&lt;/item&gt;&lt;item&gt;1158&lt;/item&gt;&lt;item&gt;1160&lt;/item&gt;&lt;item&gt;1161&lt;/item&gt;&lt;item&gt;1162&lt;/item&gt;&lt;item&gt;1163&lt;/item&gt;&lt;item&gt;1164&lt;/item&gt;&lt;item&gt;1165&lt;/item&gt;&lt;item&gt;1166&lt;/item&gt;&lt;item&gt;1167&lt;/item&gt;&lt;item&gt;1168&lt;/item&gt;&lt;item&gt;1170&lt;/item&gt;&lt;item&gt;1171&lt;/item&gt;&lt;item&gt;1172&lt;/item&gt;&lt;item&gt;1185&lt;/item&gt;&lt;item&gt;1186&lt;/item&gt;&lt;item&gt;1187&lt;/item&gt;&lt;item&gt;1188&lt;/item&gt;&lt;/record-ids&gt;&lt;/item&gt;&lt;/Libraries&gt;"/>
  </w:docVars>
  <w:rsids>
    <w:rsidRoot w:val="002E54C1"/>
    <w:rsid w:val="0000670F"/>
    <w:rsid w:val="00015321"/>
    <w:rsid w:val="00027E7D"/>
    <w:rsid w:val="00030943"/>
    <w:rsid w:val="000318F4"/>
    <w:rsid w:val="000425DC"/>
    <w:rsid w:val="00056287"/>
    <w:rsid w:val="00057C1B"/>
    <w:rsid w:val="0006124A"/>
    <w:rsid w:val="00065BE5"/>
    <w:rsid w:val="000668E6"/>
    <w:rsid w:val="000674D5"/>
    <w:rsid w:val="000730F8"/>
    <w:rsid w:val="000732B9"/>
    <w:rsid w:val="00084FFF"/>
    <w:rsid w:val="00094A0B"/>
    <w:rsid w:val="000A1D19"/>
    <w:rsid w:val="000A2DC4"/>
    <w:rsid w:val="000B415D"/>
    <w:rsid w:val="000B446C"/>
    <w:rsid w:val="000D460A"/>
    <w:rsid w:val="000E4652"/>
    <w:rsid w:val="000E5922"/>
    <w:rsid w:val="000F2975"/>
    <w:rsid w:val="00100EBA"/>
    <w:rsid w:val="001107FC"/>
    <w:rsid w:val="00112503"/>
    <w:rsid w:val="00123480"/>
    <w:rsid w:val="001240E7"/>
    <w:rsid w:val="00126080"/>
    <w:rsid w:val="001403DD"/>
    <w:rsid w:val="001528B1"/>
    <w:rsid w:val="00153FAC"/>
    <w:rsid w:val="0015500E"/>
    <w:rsid w:val="001572B3"/>
    <w:rsid w:val="0016254B"/>
    <w:rsid w:val="00171757"/>
    <w:rsid w:val="001735C1"/>
    <w:rsid w:val="00175B56"/>
    <w:rsid w:val="0018031D"/>
    <w:rsid w:val="00190B4D"/>
    <w:rsid w:val="00193900"/>
    <w:rsid w:val="0019589B"/>
    <w:rsid w:val="001C2F43"/>
    <w:rsid w:val="001D03BD"/>
    <w:rsid w:val="001D4BA1"/>
    <w:rsid w:val="001D77ED"/>
    <w:rsid w:val="001E3B9E"/>
    <w:rsid w:val="001E3F37"/>
    <w:rsid w:val="00207D88"/>
    <w:rsid w:val="002163EF"/>
    <w:rsid w:val="00216BC0"/>
    <w:rsid w:val="00233BB0"/>
    <w:rsid w:val="00236A18"/>
    <w:rsid w:val="00255122"/>
    <w:rsid w:val="00261FCC"/>
    <w:rsid w:val="002633A8"/>
    <w:rsid w:val="002650CE"/>
    <w:rsid w:val="00265261"/>
    <w:rsid w:val="00273966"/>
    <w:rsid w:val="002861E1"/>
    <w:rsid w:val="00290388"/>
    <w:rsid w:val="002970CF"/>
    <w:rsid w:val="002A1DAB"/>
    <w:rsid w:val="002A2A38"/>
    <w:rsid w:val="002B11CC"/>
    <w:rsid w:val="002B5BAA"/>
    <w:rsid w:val="002D4E59"/>
    <w:rsid w:val="002D4F57"/>
    <w:rsid w:val="002E10B9"/>
    <w:rsid w:val="002E3403"/>
    <w:rsid w:val="002E54C1"/>
    <w:rsid w:val="002F1597"/>
    <w:rsid w:val="002F2B6B"/>
    <w:rsid w:val="002F6405"/>
    <w:rsid w:val="002F6C12"/>
    <w:rsid w:val="002F7A88"/>
    <w:rsid w:val="00300D14"/>
    <w:rsid w:val="00301728"/>
    <w:rsid w:val="0030248F"/>
    <w:rsid w:val="003119E4"/>
    <w:rsid w:val="00315239"/>
    <w:rsid w:val="003214B4"/>
    <w:rsid w:val="00330220"/>
    <w:rsid w:val="00344DC5"/>
    <w:rsid w:val="00346CFF"/>
    <w:rsid w:val="00364AA4"/>
    <w:rsid w:val="00367E33"/>
    <w:rsid w:val="00382028"/>
    <w:rsid w:val="003841E0"/>
    <w:rsid w:val="00390C29"/>
    <w:rsid w:val="003926AE"/>
    <w:rsid w:val="003959E4"/>
    <w:rsid w:val="003A6D89"/>
    <w:rsid w:val="003B2E21"/>
    <w:rsid w:val="003C05EB"/>
    <w:rsid w:val="003D1913"/>
    <w:rsid w:val="003E62C6"/>
    <w:rsid w:val="003F3716"/>
    <w:rsid w:val="003F41E0"/>
    <w:rsid w:val="004016AE"/>
    <w:rsid w:val="00404415"/>
    <w:rsid w:val="004106F0"/>
    <w:rsid w:val="004227D2"/>
    <w:rsid w:val="00426456"/>
    <w:rsid w:val="004277A0"/>
    <w:rsid w:val="00430104"/>
    <w:rsid w:val="0043102B"/>
    <w:rsid w:val="00432898"/>
    <w:rsid w:val="00433ABC"/>
    <w:rsid w:val="00461858"/>
    <w:rsid w:val="004625C2"/>
    <w:rsid w:val="004837BD"/>
    <w:rsid w:val="004850C5"/>
    <w:rsid w:val="00492201"/>
    <w:rsid w:val="004930D3"/>
    <w:rsid w:val="004953CA"/>
    <w:rsid w:val="004961B3"/>
    <w:rsid w:val="004A0621"/>
    <w:rsid w:val="004A2485"/>
    <w:rsid w:val="004B317D"/>
    <w:rsid w:val="004B637D"/>
    <w:rsid w:val="004C1006"/>
    <w:rsid w:val="004C6DEF"/>
    <w:rsid w:val="004D0BA1"/>
    <w:rsid w:val="004D4AD6"/>
    <w:rsid w:val="004E5096"/>
    <w:rsid w:val="004E74E3"/>
    <w:rsid w:val="004F7959"/>
    <w:rsid w:val="004F7D7E"/>
    <w:rsid w:val="00522BB0"/>
    <w:rsid w:val="00523FB1"/>
    <w:rsid w:val="00526320"/>
    <w:rsid w:val="00534D55"/>
    <w:rsid w:val="00564156"/>
    <w:rsid w:val="00570515"/>
    <w:rsid w:val="00571CDC"/>
    <w:rsid w:val="0057322B"/>
    <w:rsid w:val="00574895"/>
    <w:rsid w:val="00577E74"/>
    <w:rsid w:val="00594EC5"/>
    <w:rsid w:val="005A1F5A"/>
    <w:rsid w:val="005C5EAC"/>
    <w:rsid w:val="005D117B"/>
    <w:rsid w:val="005D1556"/>
    <w:rsid w:val="005E21B7"/>
    <w:rsid w:val="005E255C"/>
    <w:rsid w:val="005E2ABF"/>
    <w:rsid w:val="005E5596"/>
    <w:rsid w:val="005F5167"/>
    <w:rsid w:val="006028DD"/>
    <w:rsid w:val="00603AEF"/>
    <w:rsid w:val="00605DCE"/>
    <w:rsid w:val="006104D6"/>
    <w:rsid w:val="006146CB"/>
    <w:rsid w:val="00614EF1"/>
    <w:rsid w:val="00617D9D"/>
    <w:rsid w:val="00620D8B"/>
    <w:rsid w:val="006228C7"/>
    <w:rsid w:val="006231A7"/>
    <w:rsid w:val="0062389F"/>
    <w:rsid w:val="00623938"/>
    <w:rsid w:val="006334E5"/>
    <w:rsid w:val="00650DCB"/>
    <w:rsid w:val="00662711"/>
    <w:rsid w:val="0066619F"/>
    <w:rsid w:val="00670BA4"/>
    <w:rsid w:val="00687606"/>
    <w:rsid w:val="00692DDD"/>
    <w:rsid w:val="00694F0D"/>
    <w:rsid w:val="00695824"/>
    <w:rsid w:val="006A7658"/>
    <w:rsid w:val="006B0F64"/>
    <w:rsid w:val="006B1074"/>
    <w:rsid w:val="006C3E68"/>
    <w:rsid w:val="006D42F1"/>
    <w:rsid w:val="006E4A13"/>
    <w:rsid w:val="00700731"/>
    <w:rsid w:val="007068C4"/>
    <w:rsid w:val="00714318"/>
    <w:rsid w:val="007156DB"/>
    <w:rsid w:val="007179C2"/>
    <w:rsid w:val="00722024"/>
    <w:rsid w:val="00727CE7"/>
    <w:rsid w:val="007360FF"/>
    <w:rsid w:val="00751161"/>
    <w:rsid w:val="007677DA"/>
    <w:rsid w:val="00770AF2"/>
    <w:rsid w:val="007714FE"/>
    <w:rsid w:val="00772001"/>
    <w:rsid w:val="0077472E"/>
    <w:rsid w:val="007B3154"/>
    <w:rsid w:val="007C438A"/>
    <w:rsid w:val="007C57DC"/>
    <w:rsid w:val="007D06DA"/>
    <w:rsid w:val="007D3531"/>
    <w:rsid w:val="007D66A4"/>
    <w:rsid w:val="007E4ACB"/>
    <w:rsid w:val="007F2D8E"/>
    <w:rsid w:val="007F3A29"/>
    <w:rsid w:val="007F7828"/>
    <w:rsid w:val="008008AE"/>
    <w:rsid w:val="008157CE"/>
    <w:rsid w:val="008246AD"/>
    <w:rsid w:val="00824E48"/>
    <w:rsid w:val="00825CA5"/>
    <w:rsid w:val="0082605E"/>
    <w:rsid w:val="00827878"/>
    <w:rsid w:val="00835780"/>
    <w:rsid w:val="00861527"/>
    <w:rsid w:val="00865A1E"/>
    <w:rsid w:val="00882F60"/>
    <w:rsid w:val="00885600"/>
    <w:rsid w:val="0088661A"/>
    <w:rsid w:val="00887B77"/>
    <w:rsid w:val="008945CD"/>
    <w:rsid w:val="008C0319"/>
    <w:rsid w:val="008C6D66"/>
    <w:rsid w:val="008E59EC"/>
    <w:rsid w:val="008F0BDC"/>
    <w:rsid w:val="008F0FB4"/>
    <w:rsid w:val="009021CC"/>
    <w:rsid w:val="009046D0"/>
    <w:rsid w:val="00904971"/>
    <w:rsid w:val="00907802"/>
    <w:rsid w:val="00907E0D"/>
    <w:rsid w:val="00920516"/>
    <w:rsid w:val="00920DF6"/>
    <w:rsid w:val="00922817"/>
    <w:rsid w:val="009250F8"/>
    <w:rsid w:val="00926159"/>
    <w:rsid w:val="00927E80"/>
    <w:rsid w:val="009313F5"/>
    <w:rsid w:val="009331CC"/>
    <w:rsid w:val="00933D87"/>
    <w:rsid w:val="00936286"/>
    <w:rsid w:val="00946EC9"/>
    <w:rsid w:val="0095466E"/>
    <w:rsid w:val="00962FC9"/>
    <w:rsid w:val="00967593"/>
    <w:rsid w:val="00976CEE"/>
    <w:rsid w:val="0098032A"/>
    <w:rsid w:val="00980F6B"/>
    <w:rsid w:val="00984ABA"/>
    <w:rsid w:val="0098556B"/>
    <w:rsid w:val="00990708"/>
    <w:rsid w:val="00994A8D"/>
    <w:rsid w:val="00995FAB"/>
    <w:rsid w:val="00996D02"/>
    <w:rsid w:val="009A3D38"/>
    <w:rsid w:val="009B26FC"/>
    <w:rsid w:val="009B3590"/>
    <w:rsid w:val="009C0CF1"/>
    <w:rsid w:val="009D4552"/>
    <w:rsid w:val="009D6680"/>
    <w:rsid w:val="009F06EA"/>
    <w:rsid w:val="009F639A"/>
    <w:rsid w:val="00A00279"/>
    <w:rsid w:val="00A00301"/>
    <w:rsid w:val="00A07F07"/>
    <w:rsid w:val="00A16B99"/>
    <w:rsid w:val="00A1786A"/>
    <w:rsid w:val="00A22A14"/>
    <w:rsid w:val="00A36802"/>
    <w:rsid w:val="00A42325"/>
    <w:rsid w:val="00A43AC9"/>
    <w:rsid w:val="00A44A59"/>
    <w:rsid w:val="00A46E46"/>
    <w:rsid w:val="00A55D9B"/>
    <w:rsid w:val="00A563B9"/>
    <w:rsid w:val="00A62B6B"/>
    <w:rsid w:val="00A70F84"/>
    <w:rsid w:val="00A74D79"/>
    <w:rsid w:val="00A812BE"/>
    <w:rsid w:val="00A93B9F"/>
    <w:rsid w:val="00A963D9"/>
    <w:rsid w:val="00AA061C"/>
    <w:rsid w:val="00AA1320"/>
    <w:rsid w:val="00AA663B"/>
    <w:rsid w:val="00AA75FF"/>
    <w:rsid w:val="00AB0D1B"/>
    <w:rsid w:val="00AB568E"/>
    <w:rsid w:val="00AC4EA3"/>
    <w:rsid w:val="00AC5F62"/>
    <w:rsid w:val="00AC6B8F"/>
    <w:rsid w:val="00AC7545"/>
    <w:rsid w:val="00AD0FE3"/>
    <w:rsid w:val="00AD20C6"/>
    <w:rsid w:val="00AD494E"/>
    <w:rsid w:val="00AE0E00"/>
    <w:rsid w:val="00AE1011"/>
    <w:rsid w:val="00AE27A2"/>
    <w:rsid w:val="00AE53BA"/>
    <w:rsid w:val="00AE5A0D"/>
    <w:rsid w:val="00B052F4"/>
    <w:rsid w:val="00B16F01"/>
    <w:rsid w:val="00B24F6D"/>
    <w:rsid w:val="00B26515"/>
    <w:rsid w:val="00B30A71"/>
    <w:rsid w:val="00B33DB7"/>
    <w:rsid w:val="00B3478F"/>
    <w:rsid w:val="00B468E4"/>
    <w:rsid w:val="00B524AA"/>
    <w:rsid w:val="00B55797"/>
    <w:rsid w:val="00B64BA5"/>
    <w:rsid w:val="00B72AF9"/>
    <w:rsid w:val="00B83B88"/>
    <w:rsid w:val="00B963E8"/>
    <w:rsid w:val="00BB3180"/>
    <w:rsid w:val="00BC0B01"/>
    <w:rsid w:val="00BC0F96"/>
    <w:rsid w:val="00BC3127"/>
    <w:rsid w:val="00BC5E7B"/>
    <w:rsid w:val="00BD31EF"/>
    <w:rsid w:val="00BE28DF"/>
    <w:rsid w:val="00BF1FC7"/>
    <w:rsid w:val="00BF30DA"/>
    <w:rsid w:val="00C0247E"/>
    <w:rsid w:val="00C03053"/>
    <w:rsid w:val="00C07715"/>
    <w:rsid w:val="00C13C0D"/>
    <w:rsid w:val="00C2381D"/>
    <w:rsid w:val="00C30572"/>
    <w:rsid w:val="00C35026"/>
    <w:rsid w:val="00C4325E"/>
    <w:rsid w:val="00C5778A"/>
    <w:rsid w:val="00C64723"/>
    <w:rsid w:val="00C70D7A"/>
    <w:rsid w:val="00C73772"/>
    <w:rsid w:val="00C87F62"/>
    <w:rsid w:val="00C957E6"/>
    <w:rsid w:val="00CA2663"/>
    <w:rsid w:val="00CA687B"/>
    <w:rsid w:val="00CA7BA0"/>
    <w:rsid w:val="00CB1AB5"/>
    <w:rsid w:val="00CB4F59"/>
    <w:rsid w:val="00CB556E"/>
    <w:rsid w:val="00CC29FB"/>
    <w:rsid w:val="00CC3998"/>
    <w:rsid w:val="00CC466A"/>
    <w:rsid w:val="00CC6E85"/>
    <w:rsid w:val="00CD20EC"/>
    <w:rsid w:val="00CD4293"/>
    <w:rsid w:val="00CF4D01"/>
    <w:rsid w:val="00CF7DB7"/>
    <w:rsid w:val="00D0019C"/>
    <w:rsid w:val="00D008E4"/>
    <w:rsid w:val="00D128D2"/>
    <w:rsid w:val="00D21EE0"/>
    <w:rsid w:val="00D24ADE"/>
    <w:rsid w:val="00D30342"/>
    <w:rsid w:val="00D3067D"/>
    <w:rsid w:val="00D40521"/>
    <w:rsid w:val="00D418AF"/>
    <w:rsid w:val="00D426CB"/>
    <w:rsid w:val="00D42E7F"/>
    <w:rsid w:val="00D55D11"/>
    <w:rsid w:val="00D63992"/>
    <w:rsid w:val="00D77904"/>
    <w:rsid w:val="00D834EA"/>
    <w:rsid w:val="00D85CF3"/>
    <w:rsid w:val="00D878BE"/>
    <w:rsid w:val="00D90D94"/>
    <w:rsid w:val="00D910D0"/>
    <w:rsid w:val="00DB69B3"/>
    <w:rsid w:val="00DB69FF"/>
    <w:rsid w:val="00DB6BC5"/>
    <w:rsid w:val="00DC1FC7"/>
    <w:rsid w:val="00DC5E6B"/>
    <w:rsid w:val="00DC7CB6"/>
    <w:rsid w:val="00DD2B08"/>
    <w:rsid w:val="00DE3AF6"/>
    <w:rsid w:val="00DE3F06"/>
    <w:rsid w:val="00E01D7A"/>
    <w:rsid w:val="00E105EE"/>
    <w:rsid w:val="00E10F56"/>
    <w:rsid w:val="00E150C1"/>
    <w:rsid w:val="00E166BB"/>
    <w:rsid w:val="00E220B1"/>
    <w:rsid w:val="00E266B9"/>
    <w:rsid w:val="00E27736"/>
    <w:rsid w:val="00E27C35"/>
    <w:rsid w:val="00E34B89"/>
    <w:rsid w:val="00E41B86"/>
    <w:rsid w:val="00E41C0F"/>
    <w:rsid w:val="00E42D3F"/>
    <w:rsid w:val="00E46300"/>
    <w:rsid w:val="00E515A6"/>
    <w:rsid w:val="00E527ED"/>
    <w:rsid w:val="00E80E4C"/>
    <w:rsid w:val="00E84651"/>
    <w:rsid w:val="00E86BB2"/>
    <w:rsid w:val="00E87D0C"/>
    <w:rsid w:val="00E90777"/>
    <w:rsid w:val="00E9434B"/>
    <w:rsid w:val="00E9678C"/>
    <w:rsid w:val="00EA1761"/>
    <w:rsid w:val="00EA73F6"/>
    <w:rsid w:val="00EA7493"/>
    <w:rsid w:val="00EB6F97"/>
    <w:rsid w:val="00ED407C"/>
    <w:rsid w:val="00ED5EA3"/>
    <w:rsid w:val="00EE2D87"/>
    <w:rsid w:val="00EE36EA"/>
    <w:rsid w:val="00EE52FE"/>
    <w:rsid w:val="00EF02F0"/>
    <w:rsid w:val="00EF06ED"/>
    <w:rsid w:val="00EF28D7"/>
    <w:rsid w:val="00F0207E"/>
    <w:rsid w:val="00F04362"/>
    <w:rsid w:val="00F04921"/>
    <w:rsid w:val="00F10855"/>
    <w:rsid w:val="00F14CA5"/>
    <w:rsid w:val="00F210C9"/>
    <w:rsid w:val="00F240E2"/>
    <w:rsid w:val="00F27BEB"/>
    <w:rsid w:val="00F27CB1"/>
    <w:rsid w:val="00F44172"/>
    <w:rsid w:val="00F442B7"/>
    <w:rsid w:val="00F50AFF"/>
    <w:rsid w:val="00F570AC"/>
    <w:rsid w:val="00F744E8"/>
    <w:rsid w:val="00F8036A"/>
    <w:rsid w:val="00F85CCD"/>
    <w:rsid w:val="00F90A5F"/>
    <w:rsid w:val="00F92D69"/>
    <w:rsid w:val="00F9348F"/>
    <w:rsid w:val="00F97CEC"/>
    <w:rsid w:val="00FB5D82"/>
    <w:rsid w:val="00FB5EB0"/>
    <w:rsid w:val="00FB6802"/>
    <w:rsid w:val="00FC06F4"/>
    <w:rsid w:val="00FD0B7B"/>
    <w:rsid w:val="00FE057A"/>
    <w:rsid w:val="00FE0C9C"/>
    <w:rsid w:val="00FE3B79"/>
    <w:rsid w:val="00FE5EFC"/>
    <w:rsid w:val="00FE79F7"/>
    <w:rsid w:val="00FF1D55"/>
    <w:rsid w:val="00FF5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DB4FA8"/>
  <w15:chartTrackingRefBased/>
  <w15:docId w15:val="{C6B8455F-E3CA-4D46-A068-39D8D4CCF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04921"/>
    <w:rPr>
      <w:rFonts w:ascii="Times New Roman" w:eastAsia="Times New Roman" w:hAnsi="Times New Roman" w:cs="Times New Roman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ett">
    <w:name w:val="Strong"/>
    <w:basedOn w:val="Absatz-Standardschriftart"/>
    <w:uiPriority w:val="22"/>
    <w:qFormat/>
    <w:rsid w:val="002E54C1"/>
    <w:rPr>
      <w:b/>
      <w:bCs/>
    </w:rPr>
  </w:style>
  <w:style w:type="character" w:styleId="Hyperlink">
    <w:name w:val="Hyperlink"/>
    <w:basedOn w:val="Absatz-Standardschriftart"/>
    <w:uiPriority w:val="99"/>
    <w:unhideWhenUsed/>
    <w:rsid w:val="002E54C1"/>
    <w:rPr>
      <w:color w:val="0000FF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E54C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2E54C1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2E54C1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E54C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E54C1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2E54C1"/>
  </w:style>
  <w:style w:type="paragraph" w:customStyle="1" w:styleId="EndNoteBibliographyTitle">
    <w:name w:val="EndNote Bibliography Title"/>
    <w:basedOn w:val="Standard"/>
    <w:link w:val="EndNoteBibliographyTitleZchn"/>
    <w:rsid w:val="00175B56"/>
    <w:pPr>
      <w:jc w:val="center"/>
    </w:pPr>
    <w:rPr>
      <w:rFonts w:ascii="Calibri" w:eastAsiaTheme="minorHAnsi" w:hAnsi="Calibri" w:cs="Calibri"/>
      <w:lang w:val="en-US" w:eastAsia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175B56"/>
    <w:rPr>
      <w:rFonts w:ascii="Calibri" w:hAnsi="Calibri" w:cs="Calibri"/>
      <w:lang w:val="en-US"/>
    </w:rPr>
  </w:style>
  <w:style w:type="paragraph" w:customStyle="1" w:styleId="EndNoteBibliography">
    <w:name w:val="EndNote Bibliography"/>
    <w:basedOn w:val="Standard"/>
    <w:link w:val="EndNoteBibliographyZchn"/>
    <w:rsid w:val="00175B56"/>
    <w:rPr>
      <w:rFonts w:ascii="Calibri" w:eastAsiaTheme="minorHAnsi" w:hAnsi="Calibri" w:cs="Calibri"/>
      <w:lang w:val="en-US" w:eastAsia="en-US"/>
    </w:rPr>
  </w:style>
  <w:style w:type="character" w:customStyle="1" w:styleId="EndNoteBibliographyZchn">
    <w:name w:val="EndNote Bibliography Zchn"/>
    <w:basedOn w:val="Absatz-Standardschriftart"/>
    <w:link w:val="EndNoteBibliography"/>
    <w:rsid w:val="00175B56"/>
    <w:rPr>
      <w:rFonts w:ascii="Calibri" w:hAnsi="Calibri" w:cs="Calibri"/>
      <w:lang w:val="en-US"/>
    </w:rPr>
  </w:style>
  <w:style w:type="paragraph" w:styleId="StandardWeb">
    <w:name w:val="Normal (Web)"/>
    <w:basedOn w:val="Standard"/>
    <w:uiPriority w:val="99"/>
    <w:unhideWhenUsed/>
    <w:rsid w:val="00984ABA"/>
    <w:pPr>
      <w:spacing w:before="100" w:beforeAutospacing="1" w:after="100" w:afterAutospacing="1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30943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30943"/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rsid w:val="00E150C1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E150C1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bsatz-Standardschriftart"/>
    <w:rsid w:val="009046D0"/>
  </w:style>
  <w:style w:type="character" w:styleId="BesuchterLink">
    <w:name w:val="FollowedHyperlink"/>
    <w:basedOn w:val="Absatz-Standardschriftart"/>
    <w:uiPriority w:val="99"/>
    <w:semiHidden/>
    <w:unhideWhenUsed/>
    <w:rsid w:val="003A6D89"/>
    <w:rPr>
      <w:color w:val="954F72" w:themeColor="followed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0E465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0E4652"/>
  </w:style>
  <w:style w:type="paragraph" w:styleId="Fuzeile">
    <w:name w:val="footer"/>
    <w:basedOn w:val="Standard"/>
    <w:link w:val="FuzeileZchn"/>
    <w:uiPriority w:val="99"/>
    <w:unhideWhenUsed/>
    <w:rsid w:val="000E465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0E4652"/>
  </w:style>
  <w:style w:type="character" w:styleId="Seitenzahl">
    <w:name w:val="page number"/>
    <w:basedOn w:val="Absatz-Standardschriftart"/>
    <w:uiPriority w:val="99"/>
    <w:semiHidden/>
    <w:unhideWhenUsed/>
    <w:rsid w:val="000E4652"/>
  </w:style>
  <w:style w:type="paragraph" w:styleId="Beschriftung">
    <w:name w:val="caption"/>
    <w:basedOn w:val="Standard"/>
    <w:next w:val="Standard"/>
    <w:uiPriority w:val="35"/>
    <w:unhideWhenUsed/>
    <w:qFormat/>
    <w:rsid w:val="00B3478F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eastAsia="en-US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D3067D"/>
    <w:rPr>
      <w:color w:val="605E5C"/>
      <w:shd w:val="clear" w:color="auto" w:fill="E1DFDD"/>
    </w:rPr>
  </w:style>
  <w:style w:type="character" w:styleId="Zeilennummer">
    <w:name w:val="line number"/>
    <w:basedOn w:val="Absatz-Standardschriftart"/>
    <w:uiPriority w:val="99"/>
    <w:semiHidden/>
    <w:unhideWhenUsed/>
    <w:rsid w:val="00B052F4"/>
  </w:style>
  <w:style w:type="character" w:customStyle="1" w:styleId="NichtaufgelsteErwhnung3">
    <w:name w:val="Nicht aufgelöste Erwähnung3"/>
    <w:basedOn w:val="Absatz-Standardschriftart"/>
    <w:uiPriority w:val="99"/>
    <w:semiHidden/>
    <w:unhideWhenUsed/>
    <w:rsid w:val="00B557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711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99336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656032352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932280127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93528243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695472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633751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810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3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68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87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3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05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6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1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6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6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01E0E0F-8156-42AA-92F0-5A8607731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Alonja Reiter</dc:creator>
  <cp:keywords/>
  <dc:description/>
  <cp:lastModifiedBy>Alonja Reiter</cp:lastModifiedBy>
  <cp:revision>2</cp:revision>
  <cp:lastPrinted>2024-05-03T10:23:00Z</cp:lastPrinted>
  <dcterms:created xsi:type="dcterms:W3CDTF">2025-07-10T22:39:00Z</dcterms:created>
  <dcterms:modified xsi:type="dcterms:W3CDTF">2025-07-10T22:39:00Z</dcterms:modified>
</cp:coreProperties>
</file>