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A550D9" w14:textId="5256BC1C" w:rsidR="00480E95" w:rsidRPr="005A6C08" w:rsidRDefault="005A6C08" w:rsidP="00480E95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Supplementary Materials</w:t>
      </w:r>
    </w:p>
    <w:tbl>
      <w:tblPr>
        <w:tblW w:w="93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90"/>
        <w:gridCol w:w="1230"/>
        <w:gridCol w:w="1860"/>
        <w:gridCol w:w="1860"/>
        <w:gridCol w:w="1860"/>
      </w:tblGrid>
      <w:tr w:rsidR="005A6C08" w14:paraId="32A93D6C" w14:textId="77777777" w:rsidTr="00861826"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55422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595F31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Missing values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58F2D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PPD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289EA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non-PPD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1A44E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5F2818">
              <w:rPr>
                <w:rFonts w:ascii="Times New Roman" w:eastAsia="Times New Roman" w:hAnsi="Times New Roman" w:cs="Times New Roman"/>
                <w:i/>
              </w:rPr>
              <w:t>p</w:t>
            </w:r>
          </w:p>
        </w:tc>
      </w:tr>
      <w:tr w:rsidR="005A6C08" w14:paraId="7D29F39C" w14:textId="77777777" w:rsidTr="00861826">
        <w:trPr>
          <w:trHeight w:val="440"/>
        </w:trPr>
        <w:tc>
          <w:tcPr>
            <w:tcW w:w="930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62018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  <w:i/>
              </w:rPr>
              <w:t>N</w:t>
            </w:r>
            <w:r w:rsidRPr="005F2818">
              <w:rPr>
                <w:rFonts w:ascii="Times New Roman" w:eastAsia="Times New Roman" w:hAnsi="Times New Roman" w:cs="Times New Roman"/>
              </w:rPr>
              <w:t xml:space="preserve"> (%) or median (</w:t>
            </w:r>
            <w:r w:rsidRPr="005F2818">
              <w:rPr>
                <w:rFonts w:ascii="Times New Roman" w:eastAsia="Times New Roman" w:hAnsi="Times New Roman" w:cs="Times New Roman"/>
                <w:i/>
              </w:rPr>
              <w:t>IQR</w:t>
            </w:r>
            <w:r w:rsidRPr="005F2818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5A6C08" w14:paraId="3D54312C" w14:textId="77777777" w:rsidTr="00861826"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DB8C9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Planned pregnancy (yes vs. no)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6C612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103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96C37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353 (91%)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9655A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2180 (92%)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212B2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0.643</w:t>
            </w:r>
          </w:p>
        </w:tc>
      </w:tr>
      <w:tr w:rsidR="005A6C08" w14:paraId="3D33FB18" w14:textId="77777777" w:rsidTr="00861826"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F3E39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Sex determination before birth (yes vs. no/unsure)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2F75C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101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8586A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330 (83%)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4CC1A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1904 (77%)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6C302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0.009</w:t>
            </w:r>
          </w:p>
        </w:tc>
      </w:tr>
      <w:tr w:rsidR="005A6C08" w14:paraId="4E94D64F" w14:textId="77777777" w:rsidTr="00861826"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4999E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5F2818">
              <w:rPr>
                <w:rFonts w:ascii="Times New Roman" w:eastAsia="Times New Roman" w:hAnsi="Times New Roman" w:cs="Times New Roman"/>
                <w:b/>
              </w:rPr>
              <w:t>Psychological variables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60A55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720BF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FE5E7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39056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A6C08" w14:paraId="06AAAE78" w14:textId="77777777" w:rsidTr="00861826"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E6ED7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EDS trimester 1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EF549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108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B4E0CA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7 (7)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0751A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4 (6)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970D7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&lt;0.001</w:t>
            </w:r>
          </w:p>
        </w:tc>
      </w:tr>
      <w:tr w:rsidR="005A6C08" w14:paraId="29BB70DF" w14:textId="77777777" w:rsidTr="00861826"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3D436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EDS trimester 2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0F250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400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CA09C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8 (7)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A4754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6 (5)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F465F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&lt;0.001</w:t>
            </w:r>
          </w:p>
        </w:tc>
      </w:tr>
      <w:tr w:rsidR="005A6C08" w14:paraId="145AECE1" w14:textId="77777777" w:rsidTr="00861826"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5E3FF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EDS trimester 3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85DF8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524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9ACA4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8 (7)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0D63D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5 (6)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7A0A6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&lt;0.001</w:t>
            </w:r>
          </w:p>
        </w:tc>
      </w:tr>
      <w:tr w:rsidR="005A6C08" w14:paraId="45D34F61" w14:textId="77777777" w:rsidTr="00861826"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E2EDA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SCL 90 trimester 1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86D77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670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C22E7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4 (6)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3EC5C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2 (3)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F433D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&lt;0.001</w:t>
            </w:r>
          </w:p>
        </w:tc>
      </w:tr>
      <w:tr w:rsidR="005A6C08" w14:paraId="4C7209A9" w14:textId="77777777" w:rsidTr="00861826"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91C5F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TPDS trimester 1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24413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268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A6564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11 (7)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09B06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8 (7)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80C06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&lt;0.001</w:t>
            </w:r>
          </w:p>
        </w:tc>
      </w:tr>
      <w:tr w:rsidR="005A6C08" w14:paraId="1978EEE5" w14:textId="77777777" w:rsidTr="00861826"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97D2C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TPDS trimester 2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3E697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454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1EE06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10 (9)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51461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7 (6)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B898D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&lt;0.001</w:t>
            </w:r>
          </w:p>
        </w:tc>
      </w:tr>
      <w:tr w:rsidR="005A6C08" w14:paraId="4AA3EA58" w14:textId="77777777" w:rsidTr="00861826"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186A8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DS14 negative affectivity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7AF1A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198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54AA4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10 (8)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D5962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6 (7)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ADC57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&lt;0.001</w:t>
            </w:r>
          </w:p>
        </w:tc>
      </w:tr>
      <w:tr w:rsidR="005A6C08" w14:paraId="577EE7A4" w14:textId="77777777" w:rsidTr="00861826"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20BD0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 xml:space="preserve">DS14 social inhibition 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BD5E0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198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8A567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9 (9)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E2EA5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7 (8)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03BB2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&lt;0.001</w:t>
            </w:r>
          </w:p>
        </w:tc>
      </w:tr>
      <w:tr w:rsidR="005A6C08" w14:paraId="44B7F545" w14:textId="77777777" w:rsidTr="00861826"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95F76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BFI 2S extraversion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200663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530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1D99C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21 (5)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600C0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22 (4)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79FBD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&lt;0.001</w:t>
            </w:r>
          </w:p>
        </w:tc>
      </w:tr>
      <w:tr w:rsidR="005A6C08" w14:paraId="3565A188" w14:textId="77777777" w:rsidTr="00861826">
        <w:trPr>
          <w:trHeight w:val="500"/>
        </w:trPr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92936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BFI 2S agreeableness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EF1F4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530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508B7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24 (4)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C1DAF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25 (4)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BAE2C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&lt;0.001</w:t>
            </w:r>
          </w:p>
        </w:tc>
      </w:tr>
      <w:tr w:rsidR="005A6C08" w14:paraId="6CEEAEBF" w14:textId="77777777" w:rsidTr="00861826">
        <w:trPr>
          <w:trHeight w:val="776"/>
        </w:trPr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2A631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BFI 2S conscientiousness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DE59B9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530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509B0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22 (4)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F18BF7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23 (4)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35347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&lt;0.001</w:t>
            </w:r>
          </w:p>
        </w:tc>
      </w:tr>
      <w:tr w:rsidR="005A6C08" w14:paraId="43A3C828" w14:textId="77777777" w:rsidTr="00861826"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B2BB11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BFI 2S neuroticism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F4162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530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C2E01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17 (6)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DE1AA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14 (5)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86EFA1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&lt;0.001</w:t>
            </w:r>
          </w:p>
        </w:tc>
      </w:tr>
      <w:tr w:rsidR="005A6C08" w14:paraId="3BF8F4AF" w14:textId="77777777" w:rsidTr="00861826"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28A1C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BFI 2S openness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93D5E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530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4403F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20 (5)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1AFE4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20 (5)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59319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0.713</w:t>
            </w:r>
          </w:p>
        </w:tc>
      </w:tr>
      <w:tr w:rsidR="005A6C08" w14:paraId="3E872F20" w14:textId="77777777" w:rsidTr="00861826"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FA5CE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Forgetfulness complaints trimester 1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8AD93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357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79CCC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6 (6)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70104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4 (5)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EFE86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&lt;0.001</w:t>
            </w:r>
          </w:p>
        </w:tc>
      </w:tr>
      <w:tr w:rsidR="005A6C08" w14:paraId="48F62E1D" w14:textId="77777777" w:rsidTr="00861826"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7AD4C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Forgetfulness complaints trimester 2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0322D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574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19B99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6 (6)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B1FB7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5 (6)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C6EDF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&lt;0.001</w:t>
            </w:r>
          </w:p>
        </w:tc>
      </w:tr>
      <w:tr w:rsidR="005A6C08" w14:paraId="512AFFBB" w14:textId="77777777" w:rsidTr="00861826"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3F05B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Forgetfulness complaints trimester 3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89EBC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663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2E7DAB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8 (7)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7EE21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6 (6)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715C5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&lt;0.001</w:t>
            </w:r>
          </w:p>
        </w:tc>
      </w:tr>
      <w:tr w:rsidR="005A6C08" w14:paraId="4BA7D116" w14:textId="77777777" w:rsidTr="00861826"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1889D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Concentration complaints trimester 1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2ED84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302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EABCF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7 (7)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1E948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5 (5)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F5B21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&lt;0.001</w:t>
            </w:r>
          </w:p>
        </w:tc>
      </w:tr>
      <w:tr w:rsidR="005A6C08" w14:paraId="123EF56D" w14:textId="77777777" w:rsidTr="00861826"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D1981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lastRenderedPageBreak/>
              <w:t>Concentration complaints trimester 2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81B8B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528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56763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7 (6)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3BF177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5 (5)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B21DC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&lt;0.001</w:t>
            </w:r>
          </w:p>
        </w:tc>
      </w:tr>
      <w:tr w:rsidR="005A6C08" w14:paraId="297C3BE6" w14:textId="77777777" w:rsidTr="00861826"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A1DDC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Concentration complaints trimester 3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82A6E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622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0AFED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8 (6)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9FB81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6 (5)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2469F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&lt;0.001</w:t>
            </w:r>
          </w:p>
        </w:tc>
      </w:tr>
      <w:tr w:rsidR="005A6C08" w14:paraId="56505CDB" w14:textId="77777777" w:rsidTr="00861826"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129CE1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BSMAS trimester 1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931AA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657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31D01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10 (5.5)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C6576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9 (5)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D3F41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0.001</w:t>
            </w:r>
          </w:p>
        </w:tc>
      </w:tr>
      <w:tr w:rsidR="005A6C08" w14:paraId="10B32A75" w14:textId="77777777" w:rsidTr="00861826"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718E5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TMFQ SF non reacting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2F323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646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67FC6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16 (5)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0A4B9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17 (6)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C2638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&lt;0.001</w:t>
            </w:r>
          </w:p>
        </w:tc>
      </w:tr>
      <w:tr w:rsidR="005A6C08" w14:paraId="4C62871B" w14:textId="77777777" w:rsidTr="00861826"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08480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TMFQ SF non judging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7EC9B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646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CC26F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20 (7)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C0B25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24 (7)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456CB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&lt;0.001</w:t>
            </w:r>
          </w:p>
        </w:tc>
      </w:tr>
      <w:tr w:rsidR="005A6C08" w14:paraId="2A190928" w14:textId="77777777" w:rsidTr="00861826"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5FD15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TMFQ SF awareness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B0C82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646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BB70F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20 (6)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AA081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22 (6)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C377A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&lt;0.001</w:t>
            </w:r>
          </w:p>
        </w:tc>
      </w:tr>
      <w:tr w:rsidR="005A6C08" w14:paraId="11E731E7" w14:textId="77777777" w:rsidTr="00861826"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10219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5F2818">
              <w:rPr>
                <w:rFonts w:ascii="Times New Roman" w:eastAsia="Times New Roman" w:hAnsi="Times New Roman" w:cs="Times New Roman"/>
                <w:b/>
              </w:rPr>
              <w:t>Social variables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3A4641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62F43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FFCB9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F27D1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A6C08" w14:paraId="71A8DA72" w14:textId="77777777" w:rsidTr="00861826"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22E81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VBBA supervisor trimester 1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EECED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418E3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7 (2)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B9FAB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8 (2)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94FD7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&lt;0.001</w:t>
            </w:r>
          </w:p>
        </w:tc>
      </w:tr>
      <w:tr w:rsidR="005A6C08" w14:paraId="0383E1AD" w14:textId="77777777" w:rsidTr="00861826"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D14477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VBBA colleagues trimester 1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C8F93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315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CEE77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6 (2)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53301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8 (2)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29D27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&lt;0.001</w:t>
            </w:r>
          </w:p>
        </w:tc>
      </w:tr>
      <w:tr w:rsidR="005A6C08" w14:paraId="307E1E87" w14:textId="77777777" w:rsidTr="00861826"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54ABD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Work engagement trimester 1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12AE6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314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7854F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7 (50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1F3AD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6 (4)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E14BB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&lt;0.001</w:t>
            </w:r>
          </w:p>
        </w:tc>
      </w:tr>
      <w:tr w:rsidR="005A6C08" w14:paraId="0CF995DE" w14:textId="77777777" w:rsidTr="00861826"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5FDA7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Work burnout trimester 1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0DCFC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314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AB05A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5 (4.8)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C2977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4 (3)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F799F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&lt;0.001</w:t>
            </w:r>
          </w:p>
        </w:tc>
      </w:tr>
      <w:tr w:rsidR="005A6C08" w14:paraId="171842D0" w14:textId="77777777" w:rsidTr="00861826"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7159A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5F2818">
              <w:rPr>
                <w:rFonts w:ascii="Times New Roman" w:eastAsia="Times New Roman" w:hAnsi="Times New Roman" w:cs="Times New Roman"/>
                <w:b/>
              </w:rPr>
              <w:t>Biological variables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4985F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67624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EFFD8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9E739" w14:textId="77777777" w:rsidR="005A6C08" w:rsidRPr="005F2818" w:rsidRDefault="005A6C08" w:rsidP="008618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F03F9" w14:paraId="589C3FC9" w14:textId="77777777" w:rsidTr="00861826"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F5415" w14:textId="7FEDA1D5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Eczema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99514" w14:textId="5A6663C9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459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8E606" w14:textId="250EF628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33 (10%)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D5223" w14:textId="4A0611BB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133 (6%)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50060" w14:textId="65E30B6C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0.021</w:t>
            </w:r>
          </w:p>
        </w:tc>
      </w:tr>
      <w:tr w:rsidR="004F03F9" w14:paraId="55C8F2A9" w14:textId="77777777" w:rsidTr="00861826"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7D585" w14:textId="1A4E504E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Rheumatism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70C62" w14:textId="3D4641B4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593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2E6DD" w14:textId="5CC8A4CD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4 (1%)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F8F44" w14:textId="48EAB496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22 (1%)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87FB85" w14:textId="09D737F1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0.969</w:t>
            </w:r>
          </w:p>
        </w:tc>
      </w:tr>
      <w:tr w:rsidR="004F03F9" w14:paraId="442EA1E2" w14:textId="77777777" w:rsidTr="00861826"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212F7" w14:textId="608A840B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Diabetes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E51D7" w14:textId="2360E054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608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68337" w14:textId="24291E99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0 (0%)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4B437" w14:textId="650CBCD2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11 (1%)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2276A7" w14:textId="15D767F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0.399</w:t>
            </w:r>
          </w:p>
        </w:tc>
      </w:tr>
      <w:tr w:rsidR="004F03F9" w14:paraId="3978543A" w14:textId="77777777" w:rsidTr="00861826"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5444D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Experienced frequency of fluid retention as pregnancy complaint trimester 3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D20EE" w14:textId="457293CD" w:rsidR="004F03F9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622</w:t>
            </w:r>
          </w:p>
          <w:p w14:paraId="011A18B7" w14:textId="77777777" w:rsidR="004F03F9" w:rsidRPr="004F03F9" w:rsidRDefault="004F03F9" w:rsidP="004F03F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32D6AE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0 (1)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2C5DF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0 (1)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E008F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0.074</w:t>
            </w:r>
          </w:p>
        </w:tc>
      </w:tr>
      <w:tr w:rsidR="004F03F9" w14:paraId="164CC49D" w14:textId="77777777" w:rsidTr="00861826"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40C96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Experienced frequency of nosebleeds as pregnancy complaint trimester 1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3B653" w14:textId="36DE0DF2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302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67435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0 (0)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F4D7DE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0 (0)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A257B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0.005</w:t>
            </w:r>
          </w:p>
        </w:tc>
      </w:tr>
      <w:tr w:rsidR="004F03F9" w14:paraId="4B116019" w14:textId="77777777" w:rsidTr="00861826"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1F884A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Experienced frequency of nosebleeds as pregnancy complaint trimester 2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C3CC6" w14:textId="3A787AD8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528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4531E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0 (1)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A581EA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0 (1)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5A395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0.004</w:t>
            </w:r>
          </w:p>
        </w:tc>
      </w:tr>
      <w:tr w:rsidR="004F03F9" w14:paraId="77229A6C" w14:textId="77777777" w:rsidTr="00861826"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0782B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Experienced frequency of nosebleeds as pregnancy complaint trimester 3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F08B3" w14:textId="2B6AE798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622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D9743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0 (1)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0D62F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0 (1)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591AE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0.020</w:t>
            </w:r>
          </w:p>
        </w:tc>
      </w:tr>
      <w:tr w:rsidR="004F03F9" w14:paraId="3E283BA8" w14:textId="77777777" w:rsidTr="00861826"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B15C0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Experienced frequency of feeling bloated as pregnancy complaint trimester 1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CE2B9C" w14:textId="560A4BEC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302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BD6BD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2 (2)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9ED0C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2 (2)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7BDC7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&lt;0.001</w:t>
            </w:r>
          </w:p>
        </w:tc>
      </w:tr>
      <w:tr w:rsidR="004F03F9" w14:paraId="542A7B82" w14:textId="77777777" w:rsidTr="00861826"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576FF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lastRenderedPageBreak/>
              <w:t>Experienced frequency of feeling bloated as pregnancy complaint trimester 2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2E736" w14:textId="604CA0BE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528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CBC89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2 (2)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9BD45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1 (2)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ED050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&lt;0.001</w:t>
            </w:r>
          </w:p>
        </w:tc>
      </w:tr>
      <w:tr w:rsidR="004F03F9" w14:paraId="07269953" w14:textId="77777777" w:rsidTr="00861826"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0FA06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Experienced frequency of feeling bloated as pregnancy complaint trimester 3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4A32D" w14:textId="0984E109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622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4DDDF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2 (2)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09CD5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1 (1)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D9C00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&lt;0.001</w:t>
            </w:r>
          </w:p>
        </w:tc>
      </w:tr>
      <w:tr w:rsidR="004F03F9" w14:paraId="7AADAC7E" w14:textId="77777777" w:rsidTr="00861826"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D4B926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Experienced frequency of tingling sensations as pregnancy complaint trimester 1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FE941" w14:textId="7DE937C5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302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44598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0 (0)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EB01D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0 (0)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6FE7C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0.317</w:t>
            </w:r>
          </w:p>
        </w:tc>
      </w:tr>
      <w:tr w:rsidR="004F03F9" w14:paraId="2BE2FDE9" w14:textId="77777777" w:rsidTr="00861826"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F5701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Experienced frequency of tingling sensations as pregnancy complaint trimester 2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9BDAC" w14:textId="2D4CD7E1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528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E3025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0 (1)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9F246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0 (0)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06AEE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0.317</w:t>
            </w:r>
          </w:p>
        </w:tc>
      </w:tr>
      <w:tr w:rsidR="004F03F9" w14:paraId="330A2478" w14:textId="77777777" w:rsidTr="00861826"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39821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Experienced frequency of tingling sensations as pregnancy complaint trimester 3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600493" w14:textId="10F7B8D0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622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C6C64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0 (1)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7353D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0 (1)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210C4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&lt;0.001</w:t>
            </w:r>
          </w:p>
        </w:tc>
      </w:tr>
      <w:tr w:rsidR="004F03F9" w14:paraId="1A1566C9" w14:textId="77777777" w:rsidTr="00861826"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5CD56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IL6H trimester 1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3297E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BAB07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1.5 (0.2)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D06E1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1.5 (0.3)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DCFAF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0.550</w:t>
            </w:r>
          </w:p>
        </w:tc>
      </w:tr>
      <w:tr w:rsidR="004F03F9" w14:paraId="09998E3C" w14:textId="77777777" w:rsidTr="00861826"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4EA63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IL6H trimester 3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0A8BD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624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62D27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1.5 (0.2)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F30D9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1.5 (0.6)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1BC17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0.097</w:t>
            </w:r>
          </w:p>
        </w:tc>
      </w:tr>
      <w:tr w:rsidR="004F03F9" w14:paraId="6166ECBB" w14:textId="77777777" w:rsidTr="00861826"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23909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NBNPH trimester 1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2F2AD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4999D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6.8 (5.7)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A5C972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6.5 (5.5)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DDC3E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0.241</w:t>
            </w:r>
          </w:p>
        </w:tc>
      </w:tr>
      <w:tr w:rsidR="004F03F9" w14:paraId="6EC5B3A4" w14:textId="77777777" w:rsidTr="00861826"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4BEF4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NBNPH trimester 3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E5FEC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624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2ACF0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4.1 (4.2)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91429C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3.8 (4.0)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54931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0.124</w:t>
            </w:r>
          </w:p>
        </w:tc>
      </w:tr>
      <w:tr w:rsidR="004F03F9" w14:paraId="06BEC6D3" w14:textId="77777777" w:rsidTr="00861826"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89886D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ATPOH trimester 1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37C2B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F246F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9 (4)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5939B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9 (4)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CA6FC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0.413</w:t>
            </w:r>
          </w:p>
        </w:tc>
      </w:tr>
      <w:tr w:rsidR="004F03F9" w14:paraId="029C096A" w14:textId="77777777" w:rsidTr="00861826"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E45BF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ATPOH trimester 3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699F5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620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D4995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9 (5)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CC374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10 (5.3)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30963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0.352</w:t>
            </w:r>
          </w:p>
        </w:tc>
      </w:tr>
      <w:tr w:rsidR="004F03F9" w14:paraId="37966F0D" w14:textId="77777777" w:rsidTr="00861826"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1D118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TSHH trimester 1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F584B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B062C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1.3 (1.1)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8800D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1.3 (1)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56A29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0.739</w:t>
            </w:r>
          </w:p>
        </w:tc>
      </w:tr>
      <w:tr w:rsidR="004F03F9" w14:paraId="1CA93628" w14:textId="77777777" w:rsidTr="00861826"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2F1C7E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TSHH trimester 3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4CE4A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620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AAF6B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1.6 (0.9)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8811A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1.5 (1)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D8521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0.835</w:t>
            </w:r>
          </w:p>
        </w:tc>
      </w:tr>
      <w:tr w:rsidR="004F03F9" w14:paraId="27D9A0F0" w14:textId="77777777" w:rsidTr="00861826"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8F56FA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Participant's maternal grandmother's diabetes during pregnancy (no vs. yes/don’t know)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8825E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195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E5047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304 (77%)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A7EA6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1959 (79%)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96B64" w14:textId="77777777" w:rsidR="004F03F9" w:rsidRPr="005F2818" w:rsidRDefault="004F03F9" w:rsidP="004F03F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5F2818">
              <w:rPr>
                <w:rFonts w:ascii="Times New Roman" w:eastAsia="Times New Roman" w:hAnsi="Times New Roman" w:cs="Times New Roman"/>
              </w:rPr>
              <w:t>0.228</w:t>
            </w:r>
          </w:p>
        </w:tc>
      </w:tr>
    </w:tbl>
    <w:p w14:paraId="647B6280" w14:textId="77777777" w:rsidR="00480E95" w:rsidRPr="005A6C08" w:rsidRDefault="00480E95" w:rsidP="00480E95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Supplementary table 1.</w:t>
      </w:r>
    </w:p>
    <w:p w14:paraId="78262514" w14:textId="77777777" w:rsidR="006B236F" w:rsidRDefault="006B236F"/>
    <w:sectPr w:rsidR="006B23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C08"/>
    <w:rsid w:val="000A3C69"/>
    <w:rsid w:val="000C1839"/>
    <w:rsid w:val="000C4243"/>
    <w:rsid w:val="00480E95"/>
    <w:rsid w:val="004F03F9"/>
    <w:rsid w:val="004F310F"/>
    <w:rsid w:val="005A6C08"/>
    <w:rsid w:val="006B236F"/>
    <w:rsid w:val="00763A9C"/>
    <w:rsid w:val="00EB5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FEC88"/>
  <w15:chartTrackingRefBased/>
  <w15:docId w15:val="{2BCDA18C-60C8-4A09-BFA5-F26B87A55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A6C08"/>
    <w:pPr>
      <w:spacing w:after="0" w:line="276" w:lineRule="auto"/>
    </w:pPr>
    <w:rPr>
      <w:rFonts w:ascii="Arial" w:eastAsia="Arial" w:hAnsi="Arial" w:cs="Arial"/>
      <w:kern w:val="0"/>
      <w:lang w:val="en"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5A6C0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nl-NL"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A6C0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nl-NL"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A6C0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nl-NL"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A6C0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nl-NL"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A6C0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nl-NL"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A6C0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nl-NL"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A6C0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nl-NL"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A6C0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nl-NL"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A6C0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nl-NL"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A6C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A6C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A6C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A6C0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A6C0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A6C0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A6C0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A6C0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A6C0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A6C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nl-NL"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5A6C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A6C0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nl-NL"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A6C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A6C0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nl-NL"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5A6C0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A6C0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nl-NL"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5A6C0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A6C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nl-NL"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A6C0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A6C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498</Words>
  <Characters>2743</Characters>
  <Application>Microsoft Office Word</Application>
  <DocSecurity>0</DocSecurity>
  <Lines>22</Lines>
  <Paragraphs>6</Paragraphs>
  <ScaleCrop>false</ScaleCrop>
  <Company>Tilburg University</Company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Lisette Sibbald</dc:creator>
  <cp:keywords/>
  <dc:description/>
  <cp:lastModifiedBy>Lisette Sibbald</cp:lastModifiedBy>
  <cp:revision>5</cp:revision>
  <dcterms:created xsi:type="dcterms:W3CDTF">2024-11-13T21:10:00Z</dcterms:created>
  <dcterms:modified xsi:type="dcterms:W3CDTF">2024-12-10T08:39:00Z</dcterms:modified>
</cp:coreProperties>
</file>