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869EC" w14:textId="77777777" w:rsidR="001A7F7C" w:rsidRPr="0024205E" w:rsidRDefault="001A7F7C" w:rsidP="001A7F7C">
      <w:pPr>
        <w:spacing w:line="360" w:lineRule="auto"/>
        <w:jc w:val="left"/>
        <w:rPr>
          <w:rFonts w:ascii="Times New Roman" w:hAnsi="Times New Roman"/>
          <w:b/>
          <w:color w:val="EE0000"/>
          <w:sz w:val="28"/>
        </w:rPr>
      </w:pPr>
      <w:r w:rsidRPr="0024205E">
        <w:rPr>
          <w:rFonts w:ascii="Times New Roman" w:hAnsi="Times New Roman"/>
          <w:b/>
          <w:color w:val="EE0000"/>
          <w:sz w:val="28"/>
        </w:rPr>
        <w:t xml:space="preserve">Fig. </w:t>
      </w:r>
      <w:r w:rsidRPr="0024205E">
        <w:rPr>
          <w:rFonts w:ascii="Times New Roman" w:hAnsi="Times New Roman" w:hint="eastAsia"/>
          <w:b/>
          <w:color w:val="EE0000"/>
          <w:sz w:val="28"/>
        </w:rPr>
        <w:t>S</w:t>
      </w:r>
      <w:r w:rsidRPr="0024205E">
        <w:rPr>
          <w:rFonts w:ascii="Times New Roman" w:hAnsi="Times New Roman"/>
          <w:b/>
          <w:color w:val="EE0000"/>
          <w:sz w:val="28"/>
        </w:rPr>
        <w:t>1</w:t>
      </w:r>
    </w:p>
    <w:p w14:paraId="63743D8D" w14:textId="05F9133D" w:rsidR="001A7F7C" w:rsidRPr="0024205E" w:rsidRDefault="001A7F7C" w:rsidP="001A7F7C">
      <w:pPr>
        <w:spacing w:line="360" w:lineRule="auto"/>
        <w:jc w:val="center"/>
        <w:rPr>
          <w:rFonts w:ascii="Times New Roman" w:hAnsi="Times New Roman"/>
          <w:b/>
          <w:color w:val="EE0000"/>
          <w:sz w:val="28"/>
        </w:rPr>
      </w:pPr>
      <w:r w:rsidRPr="0024205E">
        <w:rPr>
          <w:rFonts w:ascii="Times New Roman" w:hAnsi="Times New Roman"/>
          <w:b/>
          <w:noProof/>
          <w:color w:val="EE0000"/>
          <w:sz w:val="28"/>
        </w:rPr>
        <w:drawing>
          <wp:inline distT="0" distB="0" distL="0" distR="0" wp14:anchorId="053FF862" wp14:editId="5EAF4BBA">
            <wp:extent cx="5267960" cy="2914015"/>
            <wp:effectExtent l="0" t="0" r="8890" b="635"/>
            <wp:docPr id="4252773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A3A9D" w14:textId="77777777" w:rsidR="001A7F7C" w:rsidRPr="0024205E" w:rsidRDefault="001A7F7C" w:rsidP="001A7F7C">
      <w:pPr>
        <w:spacing w:line="360" w:lineRule="auto"/>
        <w:rPr>
          <w:rFonts w:ascii="Times New Roman" w:hAnsi="Times New Roman"/>
          <w:b/>
          <w:color w:val="EE0000"/>
          <w:sz w:val="28"/>
        </w:rPr>
      </w:pPr>
      <w:r w:rsidRPr="0024205E">
        <w:rPr>
          <w:rFonts w:ascii="Times New Roman" w:hAnsi="Times New Roman"/>
          <w:color w:val="EE0000"/>
          <w:sz w:val="24"/>
        </w:rPr>
        <w:t>Fig. 1.</w:t>
      </w:r>
      <w:r w:rsidRPr="0024205E">
        <w:rPr>
          <w:rFonts w:ascii="Times New Roman" w:hAnsi="Times New Roman"/>
          <w:b/>
          <w:color w:val="EE0000"/>
          <w:sz w:val="24"/>
        </w:rPr>
        <w:t xml:space="preserve"> </w:t>
      </w:r>
      <w:r w:rsidRPr="0024205E">
        <w:rPr>
          <w:rFonts w:ascii="Times New Roman" w:hAnsi="Times New Roman"/>
          <w:color w:val="EE0000"/>
          <w:sz w:val="24"/>
        </w:rPr>
        <w:t xml:space="preserve">Concentration-time profiles of </w:t>
      </w:r>
      <w:proofErr w:type="spellStart"/>
      <w:r w:rsidRPr="0024205E">
        <w:rPr>
          <w:rFonts w:ascii="Times New Roman" w:hAnsi="Times New Roman"/>
          <w:color w:val="EE0000"/>
          <w:sz w:val="24"/>
        </w:rPr>
        <w:t>edonerpic</w:t>
      </w:r>
      <w:proofErr w:type="spellEnd"/>
      <w:r w:rsidRPr="0024205E">
        <w:rPr>
          <w:rFonts w:ascii="Times New Roman" w:hAnsi="Times New Roman"/>
          <w:color w:val="EE0000"/>
          <w:sz w:val="24"/>
        </w:rPr>
        <w:t xml:space="preserve"> in </w:t>
      </w:r>
      <w:r w:rsidRPr="0024205E">
        <w:rPr>
          <w:rFonts w:ascii="Times New Roman" w:hAnsi="Times New Roman" w:hint="eastAsia"/>
          <w:color w:val="EE0000"/>
          <w:sz w:val="24"/>
        </w:rPr>
        <w:t>rats</w:t>
      </w:r>
      <w:r w:rsidRPr="0024205E">
        <w:rPr>
          <w:rFonts w:ascii="Times New Roman" w:hAnsi="Times New Roman"/>
          <w:color w:val="EE0000"/>
          <w:sz w:val="24"/>
        </w:rPr>
        <w:t xml:space="preserve">. (A) </w:t>
      </w:r>
      <w:r w:rsidRPr="0024205E">
        <w:rPr>
          <w:rFonts w:ascii="Times New Roman" w:hAnsi="Times New Roman" w:hint="eastAsia"/>
          <w:color w:val="EE0000"/>
          <w:sz w:val="24"/>
        </w:rPr>
        <w:t xml:space="preserve">The </w:t>
      </w:r>
      <w:r w:rsidRPr="0024205E">
        <w:rPr>
          <w:rFonts w:ascii="Times New Roman" w:hAnsi="Times New Roman"/>
          <w:color w:val="EE0000"/>
          <w:sz w:val="24"/>
        </w:rPr>
        <w:t>plasma levels of T817MA after a single oral</w:t>
      </w:r>
      <w:r w:rsidRPr="0024205E">
        <w:rPr>
          <w:rFonts w:ascii="Times New Roman" w:hAnsi="Times New Roman" w:hint="eastAsia"/>
          <w:color w:val="EE0000"/>
          <w:sz w:val="24"/>
        </w:rPr>
        <w:t xml:space="preserve"> </w:t>
      </w:r>
      <w:r w:rsidRPr="0024205E">
        <w:rPr>
          <w:rFonts w:ascii="Times New Roman" w:hAnsi="Times New Roman"/>
          <w:color w:val="EE0000"/>
          <w:sz w:val="24"/>
        </w:rPr>
        <w:t>administration of</w:t>
      </w:r>
      <w:r w:rsidRPr="0024205E">
        <w:rPr>
          <w:rFonts w:ascii="Times New Roman" w:hAnsi="Times New Roman" w:hint="eastAsia"/>
          <w:color w:val="EE0000"/>
          <w:sz w:val="24"/>
        </w:rPr>
        <w:t xml:space="preserve"> </w:t>
      </w:r>
      <w:bookmarkStart w:id="0" w:name="OLE_LINK17"/>
      <w:r w:rsidRPr="0024205E">
        <w:rPr>
          <w:rFonts w:ascii="Times New Roman" w:hAnsi="Times New Roman"/>
          <w:color w:val="EE0000"/>
          <w:sz w:val="24"/>
        </w:rPr>
        <w:t>30 mg/kg T817MA</w:t>
      </w:r>
      <w:bookmarkEnd w:id="0"/>
      <w:r w:rsidRPr="0024205E">
        <w:rPr>
          <w:rFonts w:ascii="Times New Roman" w:hAnsi="Times New Roman"/>
          <w:color w:val="EE0000"/>
          <w:sz w:val="24"/>
        </w:rPr>
        <w:t xml:space="preserve"> in </w:t>
      </w:r>
      <w:r w:rsidRPr="0024205E">
        <w:rPr>
          <w:rFonts w:ascii="Times New Roman" w:hAnsi="Times New Roman" w:hint="eastAsia"/>
          <w:color w:val="EE0000"/>
          <w:sz w:val="24"/>
        </w:rPr>
        <w:t>rats</w:t>
      </w:r>
      <w:r w:rsidRPr="0024205E">
        <w:rPr>
          <w:rFonts w:ascii="Times New Roman" w:hAnsi="Times New Roman"/>
          <w:color w:val="EE0000"/>
          <w:sz w:val="24"/>
        </w:rPr>
        <w:t xml:space="preserve">. (B) </w:t>
      </w:r>
      <w:r w:rsidRPr="0024205E">
        <w:rPr>
          <w:rFonts w:ascii="Times New Roman" w:hAnsi="Times New Roman" w:hint="eastAsia"/>
          <w:color w:val="EE0000"/>
          <w:sz w:val="24"/>
        </w:rPr>
        <w:t>The brain</w:t>
      </w:r>
      <w:r w:rsidRPr="0024205E">
        <w:rPr>
          <w:rFonts w:ascii="Times New Roman" w:hAnsi="Times New Roman"/>
          <w:color w:val="EE0000"/>
          <w:sz w:val="24"/>
        </w:rPr>
        <w:t xml:space="preserve"> levels of T817MA after a single oral</w:t>
      </w:r>
      <w:r w:rsidRPr="0024205E">
        <w:rPr>
          <w:rFonts w:ascii="Times New Roman" w:hAnsi="Times New Roman" w:hint="eastAsia"/>
          <w:color w:val="EE0000"/>
          <w:sz w:val="24"/>
        </w:rPr>
        <w:t xml:space="preserve"> </w:t>
      </w:r>
      <w:r w:rsidRPr="0024205E">
        <w:rPr>
          <w:rFonts w:ascii="Times New Roman" w:hAnsi="Times New Roman"/>
          <w:color w:val="EE0000"/>
          <w:sz w:val="24"/>
        </w:rPr>
        <w:t xml:space="preserve">administration of 30 mg/kg T817MA in </w:t>
      </w:r>
      <w:r w:rsidRPr="0024205E">
        <w:rPr>
          <w:rFonts w:ascii="Times New Roman" w:hAnsi="Times New Roman" w:hint="eastAsia"/>
          <w:color w:val="EE0000"/>
          <w:sz w:val="24"/>
        </w:rPr>
        <w:t>rats</w:t>
      </w:r>
      <w:r w:rsidRPr="0024205E">
        <w:rPr>
          <w:rFonts w:ascii="Times New Roman" w:hAnsi="Times New Roman"/>
          <w:color w:val="EE0000"/>
          <w:sz w:val="24"/>
        </w:rPr>
        <w:t>. n=</w:t>
      </w:r>
      <w:r w:rsidRPr="0024205E">
        <w:rPr>
          <w:rFonts w:ascii="Times New Roman" w:hAnsi="Times New Roman" w:hint="eastAsia"/>
          <w:color w:val="EE0000"/>
          <w:sz w:val="24"/>
        </w:rPr>
        <w:t>3</w:t>
      </w:r>
      <w:r w:rsidRPr="0024205E">
        <w:rPr>
          <w:rFonts w:ascii="Times New Roman" w:hAnsi="Times New Roman"/>
          <w:color w:val="EE0000"/>
          <w:sz w:val="24"/>
        </w:rPr>
        <w:t xml:space="preserve"> in each group. </w:t>
      </w:r>
      <w:r w:rsidRPr="0024205E">
        <w:rPr>
          <w:rFonts w:ascii="Times New Roman" w:hAnsi="Times New Roman"/>
          <w:bCs/>
          <w:color w:val="EE0000"/>
          <w:sz w:val="24"/>
          <w:szCs w:val="24"/>
        </w:rPr>
        <w:t>Data are shown as mean ± SD.</w:t>
      </w:r>
    </w:p>
    <w:p w14:paraId="0C66A80F" w14:textId="77777777" w:rsidR="003D78BE" w:rsidRDefault="003D78BE"/>
    <w:sectPr w:rsidR="003D78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7C"/>
    <w:rsid w:val="001A7F7C"/>
    <w:rsid w:val="003D78BE"/>
    <w:rsid w:val="005C1BEC"/>
    <w:rsid w:val="005E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E3D54"/>
  <w15:chartTrackingRefBased/>
  <w15:docId w15:val="{08E75482-425B-4542-96E2-C9DA6BC1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F7C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A7F7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F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F7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F7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F7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F7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F7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F7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7F7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7F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7F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7F7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7F7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A7F7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7F7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7F7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7F7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7F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A7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7F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A7F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7F7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A7F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7F7C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1A7F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7F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A7F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A7F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263</Characters>
  <Application>Microsoft Office Word</Application>
  <DocSecurity>0</DocSecurity>
  <Lines>5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</dc:creator>
  <cp:keywords/>
  <dc:description/>
  <cp:lastModifiedBy>CT</cp:lastModifiedBy>
  <cp:revision>1</cp:revision>
  <dcterms:created xsi:type="dcterms:W3CDTF">2025-08-07T16:45:00Z</dcterms:created>
  <dcterms:modified xsi:type="dcterms:W3CDTF">2025-08-07T16:46:00Z</dcterms:modified>
</cp:coreProperties>
</file>