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1BDCB" w14:textId="06012E2E" w:rsidR="006F248D" w:rsidRDefault="007772D0" w:rsidP="006F248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1424C"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 w:rsidR="005E5D5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F248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83561">
        <w:rPr>
          <w:rFonts w:ascii="Times New Roman" w:hAnsi="Times New Roman" w:cs="Times New Roman"/>
          <w:sz w:val="24"/>
          <w:szCs w:val="24"/>
        </w:rPr>
        <w:t xml:space="preserve">Partial Canonical Correspondence Analysis on Microbiome and Short Chain </w:t>
      </w:r>
      <w:proofErr w:type="spellStart"/>
      <w:r w:rsidR="00183561">
        <w:rPr>
          <w:rFonts w:ascii="Times New Roman" w:hAnsi="Times New Roman" w:cs="Times New Roman"/>
          <w:sz w:val="24"/>
          <w:szCs w:val="24"/>
        </w:rPr>
        <w:t>Fattty</w:t>
      </w:r>
      <w:proofErr w:type="spellEnd"/>
      <w:r w:rsidR="00183561">
        <w:rPr>
          <w:rFonts w:ascii="Times New Roman" w:hAnsi="Times New Roman" w:cs="Times New Roman"/>
          <w:sz w:val="24"/>
          <w:szCs w:val="24"/>
        </w:rPr>
        <w:t xml:space="preserve"> Acid Data, Conditioned on Transit Time, in Individual Clinical Groups</w:t>
      </w:r>
    </w:p>
    <w:p w14:paraId="4DEE6050" w14:textId="1B7AC586" w:rsidR="006F248D" w:rsidRDefault="00183561" w:rsidP="007772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1D7C56" wp14:editId="72CA24D1">
            <wp:extent cx="6254496" cy="1975104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496" cy="1975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90158C" w14:textId="76FF1E36" w:rsidR="007772D0" w:rsidRDefault="007772D0" w:rsidP="007772D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02BED" w14:textId="0C8EF363" w:rsidR="007772D0" w:rsidRPr="00BF65ED" w:rsidRDefault="007772D0" w:rsidP="007772D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CD45C" w14:textId="1F7B7DF2" w:rsidR="009478CA" w:rsidRPr="007772D0" w:rsidRDefault="009478CA" w:rsidP="007772D0"/>
    <w:sectPr w:rsidR="009478CA" w:rsidRPr="00777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D0"/>
    <w:rsid w:val="0010497F"/>
    <w:rsid w:val="00107CA8"/>
    <w:rsid w:val="0013752E"/>
    <w:rsid w:val="00183561"/>
    <w:rsid w:val="0046509E"/>
    <w:rsid w:val="00530431"/>
    <w:rsid w:val="005E5D54"/>
    <w:rsid w:val="006F248D"/>
    <w:rsid w:val="007705DB"/>
    <w:rsid w:val="007772D0"/>
    <w:rsid w:val="007A25B0"/>
    <w:rsid w:val="009478CA"/>
    <w:rsid w:val="00A1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27CAA"/>
  <w15:chartTrackingRefBased/>
  <w15:docId w15:val="{1D825495-C9DC-498E-83AC-910D57841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2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 Health Sciences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Shin, Andrea S.</dc:creator>
  <cp:keywords/>
  <dc:description/>
  <cp:lastModifiedBy>Shin, Andrea S.</cp:lastModifiedBy>
  <cp:revision>2</cp:revision>
  <dcterms:created xsi:type="dcterms:W3CDTF">2024-08-08T18:19:00Z</dcterms:created>
  <dcterms:modified xsi:type="dcterms:W3CDTF">2024-08-08T18:19:00Z</dcterms:modified>
</cp:coreProperties>
</file>