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281C9" w14:textId="154B5B7B" w:rsidR="00C67627" w:rsidRPr="000F37C9" w:rsidRDefault="000D1931" w:rsidP="00C67627">
      <w:pPr>
        <w:rPr>
          <w:rFonts w:ascii="Times New Roman" w:hAnsi="Times New Roman" w:cs="Times New Roman"/>
          <w:b/>
        </w:rPr>
      </w:pPr>
      <w:bookmarkStart w:id="0" w:name="_Hlk161388684"/>
      <w:r w:rsidRPr="000F37C9">
        <w:rPr>
          <w:rFonts w:ascii="Times New Roman" w:hAnsi="Times New Roman" w:cs="Times New Roman"/>
          <w:b/>
        </w:rPr>
        <w:t>S</w:t>
      </w:r>
      <w:r w:rsidRPr="000F37C9">
        <w:rPr>
          <w:rFonts w:ascii="Times New Roman" w:hAnsi="Times New Roman" w:cs="Times New Roman" w:hint="eastAsia"/>
          <w:b/>
        </w:rPr>
        <w:t xml:space="preserve">upporting </w:t>
      </w:r>
      <w:r w:rsidRPr="000F37C9">
        <w:rPr>
          <w:rFonts w:ascii="Times New Roman" w:hAnsi="Times New Roman" w:cs="Times New Roman"/>
          <w:b/>
        </w:rPr>
        <w:t>information</w:t>
      </w:r>
      <w:r w:rsidR="00C67627" w:rsidRPr="000F37C9">
        <w:rPr>
          <w:rFonts w:ascii="Times New Roman" w:hAnsi="Times New Roman" w:cs="Times New Roman"/>
          <w:b/>
        </w:rPr>
        <w:t xml:space="preserve"> </w:t>
      </w:r>
    </w:p>
    <w:p w14:paraId="53B3C58E" w14:textId="5F1FDA10" w:rsidR="000D1931" w:rsidRPr="000F37C9" w:rsidRDefault="0027011F" w:rsidP="000D1931">
      <w:pPr>
        <w:rPr>
          <w:rFonts w:ascii="Times New Roman" w:hAnsi="Times New Roman" w:cs="Times New Roman"/>
          <w:bCs/>
        </w:rPr>
      </w:pPr>
      <w:r w:rsidRPr="008D4AD7"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Pr="000F37C9">
        <w:rPr>
          <w:rFonts w:ascii="Times New Roman" w:hAnsi="Times New Roman" w:cs="Times New Roman"/>
          <w:b/>
        </w:rPr>
        <w:t>Figure</w:t>
      </w:r>
      <w:r>
        <w:rPr>
          <w:rFonts w:ascii="Times New Roman" w:hAnsi="Times New Roman" w:cs="Times New Roman" w:hint="eastAsia"/>
          <w:b/>
        </w:rPr>
        <w:t xml:space="preserve"> 1</w:t>
      </w:r>
      <w:r w:rsidR="000D1931" w:rsidRPr="000F37C9">
        <w:rPr>
          <w:rFonts w:ascii="Times New Roman" w:hAnsi="Times New Roman" w:cs="Times New Roman"/>
          <w:b/>
        </w:rPr>
        <w:t>.</w:t>
      </w:r>
      <w:r w:rsidR="000D1931" w:rsidRPr="000F37C9">
        <w:rPr>
          <w:rFonts w:ascii="Times New Roman" w:hAnsi="Times New Roman" w:cs="Times New Roman" w:hint="eastAsia"/>
          <w:bCs/>
        </w:rPr>
        <w:t xml:space="preserve"> </w:t>
      </w:r>
      <w:r w:rsidR="000D1931" w:rsidRPr="000F37C9">
        <w:rPr>
          <w:rFonts w:ascii="Times New Roman" w:hAnsi="Times New Roman" w:cs="Times New Roman"/>
          <w:bCs/>
        </w:rPr>
        <w:t xml:space="preserve">The distribution of the predictive score in the </w:t>
      </w:r>
      <w:r w:rsidR="005F6133" w:rsidRPr="005F6133">
        <w:rPr>
          <w:rFonts w:ascii="Times New Roman" w:hAnsi="Times New Roman" w:cs="Times New Roman"/>
          <w:bCs/>
        </w:rPr>
        <w:t>derivation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="000D1931" w:rsidRPr="000F37C9">
        <w:rPr>
          <w:rFonts w:ascii="Times New Roman" w:hAnsi="Times New Roman" w:cs="Times New Roman"/>
          <w:bCs/>
        </w:rPr>
        <w:t xml:space="preserve">and </w:t>
      </w:r>
      <w:r w:rsidR="005F6133" w:rsidRPr="005F6133">
        <w:rPr>
          <w:rFonts w:ascii="Times New Roman" w:hAnsi="Times New Roman" w:cs="Times New Roman"/>
          <w:bCs/>
        </w:rPr>
        <w:t>validation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="000D1931" w:rsidRPr="000F37C9">
        <w:rPr>
          <w:rFonts w:ascii="Times New Roman" w:hAnsi="Times New Roman" w:cs="Times New Roman"/>
          <w:bCs/>
        </w:rPr>
        <w:t>datasets</w:t>
      </w:r>
      <w:r w:rsidR="000D1931" w:rsidRPr="000F37C9">
        <w:rPr>
          <w:rFonts w:ascii="Times New Roman" w:hAnsi="Times New Roman" w:cs="Times New Roman" w:hint="eastAsia"/>
          <w:bCs/>
        </w:rPr>
        <w:t>.</w:t>
      </w:r>
    </w:p>
    <w:p w14:paraId="029323BB" w14:textId="35DEE013" w:rsidR="000D1931" w:rsidRPr="000F37C9" w:rsidRDefault="000D1931" w:rsidP="000D1931">
      <w:pPr>
        <w:pStyle w:val="Web"/>
      </w:pPr>
      <w:r w:rsidRPr="000F37C9">
        <w:rPr>
          <w:noProof/>
        </w:rPr>
        <w:drawing>
          <wp:inline distT="0" distB="0" distL="0" distR="0" wp14:anchorId="78A59006" wp14:editId="166B0969">
            <wp:extent cx="6112510" cy="4190365"/>
            <wp:effectExtent l="0" t="0" r="2540" b="635"/>
            <wp:docPr id="20038341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"/>
                    <a:stretch/>
                  </pic:blipFill>
                  <pic:spPr bwMode="auto">
                    <a:xfrm>
                      <a:off x="0" y="0"/>
                      <a:ext cx="611251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BB5293" w14:textId="3E4D4D38" w:rsidR="009D60C2" w:rsidRPr="000F37C9" w:rsidRDefault="009D60C2" w:rsidP="009D60C2">
      <w:pPr>
        <w:rPr>
          <w:rFonts w:ascii="Times New Roman" w:hAnsi="Times New Roman" w:cs="Times New Roman"/>
          <w:bCs/>
        </w:rPr>
      </w:pPr>
      <w:r w:rsidRPr="000F37C9">
        <w:rPr>
          <w:rFonts w:ascii="Times New Roman" w:hAnsi="Times New Roman" w:cs="Times New Roman" w:hint="eastAsia"/>
          <w:bCs/>
        </w:rPr>
        <w:t xml:space="preserve">(a) </w:t>
      </w:r>
      <w:r w:rsidRPr="000F37C9">
        <w:rPr>
          <w:rFonts w:ascii="Times New Roman" w:hAnsi="Times New Roman" w:cs="Times New Roman"/>
          <w:bCs/>
        </w:rPr>
        <w:t xml:space="preserve">Histogram of the predictive score for all patients in the </w:t>
      </w:r>
      <w:r w:rsidR="005F6133" w:rsidRPr="005F6133">
        <w:rPr>
          <w:rFonts w:ascii="Times New Roman" w:hAnsi="Times New Roman" w:cs="Times New Roman"/>
          <w:bCs/>
        </w:rPr>
        <w:t>derivation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Pr="000F37C9">
        <w:rPr>
          <w:rFonts w:ascii="Times New Roman" w:hAnsi="Times New Roman" w:cs="Times New Roman"/>
          <w:bCs/>
        </w:rPr>
        <w:t>dataset.</w:t>
      </w:r>
    </w:p>
    <w:p w14:paraId="675B913D" w14:textId="4935DD42" w:rsidR="009D60C2" w:rsidRPr="000F37C9" w:rsidRDefault="009D60C2" w:rsidP="009D60C2">
      <w:pPr>
        <w:rPr>
          <w:rFonts w:ascii="Times New Roman" w:hAnsi="Times New Roman" w:cs="Times New Roman"/>
          <w:bCs/>
        </w:rPr>
      </w:pPr>
      <w:r w:rsidRPr="000F37C9">
        <w:rPr>
          <w:rFonts w:ascii="Times New Roman" w:hAnsi="Times New Roman" w:cs="Times New Roman" w:hint="eastAsia"/>
          <w:bCs/>
        </w:rPr>
        <w:t xml:space="preserve">(b) </w:t>
      </w:r>
      <w:r w:rsidRPr="000F37C9">
        <w:rPr>
          <w:rFonts w:ascii="Times New Roman" w:hAnsi="Times New Roman" w:cs="Times New Roman"/>
          <w:bCs/>
        </w:rPr>
        <w:t xml:space="preserve">Distribution among individuals who developed diabetes and those who did not in the </w:t>
      </w:r>
      <w:r w:rsidR="005F6133" w:rsidRPr="005F6133">
        <w:rPr>
          <w:rFonts w:ascii="Times New Roman" w:hAnsi="Times New Roman" w:cs="Times New Roman"/>
          <w:bCs/>
        </w:rPr>
        <w:t>derivation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Pr="000F37C9">
        <w:rPr>
          <w:rFonts w:ascii="Times New Roman" w:hAnsi="Times New Roman" w:cs="Times New Roman"/>
          <w:bCs/>
        </w:rPr>
        <w:t xml:space="preserve">dataset, along with the proportion of </w:t>
      </w:r>
      <w:r w:rsidR="005344C6" w:rsidRPr="000F37C9">
        <w:rPr>
          <w:rFonts w:ascii="Times New Roman" w:hAnsi="Times New Roman" w:cs="Times New Roman" w:hint="eastAsia"/>
          <w:bCs/>
        </w:rPr>
        <w:t xml:space="preserve">type 2 </w:t>
      </w:r>
      <w:r w:rsidRPr="000F37C9">
        <w:rPr>
          <w:rFonts w:ascii="Times New Roman" w:hAnsi="Times New Roman" w:cs="Times New Roman"/>
          <w:bCs/>
        </w:rPr>
        <w:t xml:space="preserve">diabetes </w:t>
      </w:r>
      <w:r w:rsidR="005344C6" w:rsidRPr="000F37C9">
        <w:rPr>
          <w:rFonts w:ascii="Times New Roman" w:hAnsi="Times New Roman" w:cs="Times New Roman"/>
        </w:rPr>
        <w:t>mellitus</w:t>
      </w:r>
      <w:r w:rsidR="005344C6" w:rsidRPr="000F37C9">
        <w:rPr>
          <w:rFonts w:ascii="Times New Roman" w:hAnsi="Times New Roman" w:cs="Times New Roman" w:hint="eastAsia"/>
          <w:b/>
          <w:bCs/>
        </w:rPr>
        <w:t xml:space="preserve"> </w:t>
      </w:r>
      <w:r w:rsidRPr="000F37C9">
        <w:rPr>
          <w:rFonts w:ascii="Times New Roman" w:hAnsi="Times New Roman" w:cs="Times New Roman"/>
          <w:bCs/>
        </w:rPr>
        <w:t>onset at each score level.</w:t>
      </w:r>
    </w:p>
    <w:p w14:paraId="3EDFC813" w14:textId="484BCAFD" w:rsidR="009D60C2" w:rsidRPr="000F37C9" w:rsidRDefault="009D60C2" w:rsidP="009D60C2">
      <w:pPr>
        <w:rPr>
          <w:rFonts w:ascii="Times New Roman" w:hAnsi="Times New Roman" w:cs="Times New Roman"/>
          <w:bCs/>
        </w:rPr>
      </w:pPr>
      <w:r w:rsidRPr="000F37C9">
        <w:rPr>
          <w:rFonts w:ascii="Times New Roman" w:hAnsi="Times New Roman" w:cs="Times New Roman" w:hint="eastAsia"/>
          <w:bCs/>
        </w:rPr>
        <w:t xml:space="preserve">(c) </w:t>
      </w:r>
      <w:r w:rsidRPr="000F37C9">
        <w:rPr>
          <w:rFonts w:ascii="Times New Roman" w:hAnsi="Times New Roman" w:cs="Times New Roman"/>
          <w:bCs/>
        </w:rPr>
        <w:t xml:space="preserve">Histogram of the predictive score for all patients in the </w:t>
      </w:r>
      <w:r w:rsidR="005F6133" w:rsidRPr="005F6133">
        <w:rPr>
          <w:rFonts w:ascii="Times New Roman" w:hAnsi="Times New Roman" w:cs="Times New Roman"/>
          <w:bCs/>
        </w:rPr>
        <w:t>validation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Pr="000F37C9">
        <w:rPr>
          <w:rFonts w:ascii="Times New Roman" w:hAnsi="Times New Roman" w:cs="Times New Roman"/>
          <w:bCs/>
        </w:rPr>
        <w:t>dataset.</w:t>
      </w:r>
    </w:p>
    <w:p w14:paraId="2A0B5580" w14:textId="3B7D35E6" w:rsidR="009D60C2" w:rsidRPr="000F37C9" w:rsidRDefault="009D60C2" w:rsidP="009D60C2">
      <w:pPr>
        <w:rPr>
          <w:rFonts w:ascii="Times New Roman" w:hAnsi="Times New Roman" w:cs="Times New Roman"/>
          <w:bCs/>
        </w:rPr>
      </w:pPr>
      <w:proofErr w:type="gramStart"/>
      <w:r w:rsidRPr="000F37C9">
        <w:rPr>
          <w:rFonts w:ascii="Times New Roman" w:hAnsi="Times New Roman" w:cs="Times New Roman" w:hint="eastAsia"/>
          <w:bCs/>
        </w:rPr>
        <w:t xml:space="preserve">(d) </w:t>
      </w:r>
      <w:r w:rsidRPr="000F37C9">
        <w:rPr>
          <w:rFonts w:ascii="Times New Roman" w:hAnsi="Times New Roman" w:cs="Times New Roman"/>
          <w:bCs/>
        </w:rPr>
        <w:t>Distribution</w:t>
      </w:r>
      <w:proofErr w:type="gramEnd"/>
      <w:r w:rsidRPr="000F37C9">
        <w:rPr>
          <w:rFonts w:ascii="Times New Roman" w:hAnsi="Times New Roman" w:cs="Times New Roman"/>
          <w:bCs/>
        </w:rPr>
        <w:t xml:space="preserve"> among individuals who developed diabetes and those who did not in the </w:t>
      </w:r>
      <w:r w:rsidR="005F6133" w:rsidRPr="005F6133">
        <w:rPr>
          <w:rFonts w:ascii="Times New Roman" w:hAnsi="Times New Roman" w:cs="Times New Roman"/>
          <w:bCs/>
        </w:rPr>
        <w:t>validation</w:t>
      </w:r>
      <w:r w:rsidR="005F6133" w:rsidRPr="005F6133">
        <w:rPr>
          <w:rFonts w:ascii="Times New Roman" w:hAnsi="Times New Roman" w:cs="Times New Roman"/>
          <w:bCs/>
        </w:rPr>
        <w:t xml:space="preserve"> </w:t>
      </w:r>
      <w:r w:rsidRPr="000F37C9">
        <w:rPr>
          <w:rFonts w:ascii="Times New Roman" w:hAnsi="Times New Roman" w:cs="Times New Roman"/>
          <w:bCs/>
        </w:rPr>
        <w:t>dataset, along with the proportion of</w:t>
      </w:r>
      <w:r w:rsidR="005344C6" w:rsidRPr="000F37C9">
        <w:rPr>
          <w:rFonts w:ascii="Times New Roman" w:hAnsi="Times New Roman" w:cs="Times New Roman" w:hint="eastAsia"/>
          <w:bCs/>
        </w:rPr>
        <w:t xml:space="preserve"> type 2 </w:t>
      </w:r>
      <w:r w:rsidR="005344C6" w:rsidRPr="000F37C9">
        <w:rPr>
          <w:rFonts w:ascii="Times New Roman" w:hAnsi="Times New Roman" w:cs="Times New Roman"/>
          <w:bCs/>
        </w:rPr>
        <w:t xml:space="preserve">diabetes </w:t>
      </w:r>
      <w:r w:rsidR="005344C6" w:rsidRPr="000F37C9">
        <w:rPr>
          <w:rFonts w:ascii="Times New Roman" w:hAnsi="Times New Roman" w:cs="Times New Roman"/>
        </w:rPr>
        <w:t>mellitus</w:t>
      </w:r>
      <w:r w:rsidRPr="000F37C9">
        <w:rPr>
          <w:rFonts w:ascii="Times New Roman" w:hAnsi="Times New Roman" w:cs="Times New Roman"/>
          <w:bCs/>
        </w:rPr>
        <w:t xml:space="preserve"> onset at each score level.</w:t>
      </w:r>
    </w:p>
    <w:p w14:paraId="1EE2F7DB" w14:textId="77777777" w:rsidR="000D1931" w:rsidRPr="000F37C9" w:rsidRDefault="000D1931">
      <w:pPr>
        <w:rPr>
          <w:rFonts w:ascii="Times New Roman" w:hAnsi="Times New Roman" w:cs="Times New Roman"/>
          <w:b/>
        </w:rPr>
      </w:pPr>
    </w:p>
    <w:p w14:paraId="57995748" w14:textId="14C27C77" w:rsidR="00812F12" w:rsidRPr="000F37C9" w:rsidRDefault="00812F12">
      <w:pPr>
        <w:rPr>
          <w:rFonts w:ascii="Times New Roman" w:hAnsi="Times New Roman" w:cs="Times New Roman"/>
          <w:b/>
        </w:rPr>
      </w:pPr>
      <w:r w:rsidRPr="000F37C9">
        <w:rPr>
          <w:rFonts w:ascii="Times New Roman" w:hAnsi="Times New Roman" w:cs="Times New Roman"/>
          <w:b/>
        </w:rPr>
        <w:br w:type="page"/>
      </w:r>
    </w:p>
    <w:p w14:paraId="2A9778BC" w14:textId="0392FDC0" w:rsidR="00812F12" w:rsidRPr="000F37C9" w:rsidRDefault="0027011F" w:rsidP="00812F12">
      <w:pPr>
        <w:rPr>
          <w:rFonts w:ascii="Times New Roman" w:hAnsi="Times New Roman" w:cs="Times New Roman"/>
          <w:bCs/>
        </w:rPr>
      </w:pPr>
      <w:bookmarkStart w:id="1" w:name="_Hlk206837016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812F12" w:rsidRPr="000F37C9">
        <w:rPr>
          <w:rFonts w:ascii="Times New Roman" w:hAnsi="Times New Roman" w:cs="Times New Roman"/>
          <w:b/>
        </w:rPr>
        <w:t>Figure</w:t>
      </w:r>
      <w:r>
        <w:rPr>
          <w:rFonts w:ascii="Times New Roman" w:hAnsi="Times New Roman" w:cs="Times New Roman" w:hint="eastAsia"/>
          <w:b/>
        </w:rPr>
        <w:t xml:space="preserve"> 2</w:t>
      </w:r>
      <w:bookmarkEnd w:id="1"/>
      <w:r w:rsidR="00812F12" w:rsidRPr="000F37C9">
        <w:rPr>
          <w:rFonts w:ascii="Times New Roman" w:hAnsi="Times New Roman" w:cs="Times New Roman"/>
          <w:b/>
        </w:rPr>
        <w:t xml:space="preserve">. </w:t>
      </w:r>
      <w:r w:rsidR="00812F12" w:rsidRPr="000F37C9">
        <w:rPr>
          <w:rFonts w:ascii="Times New Roman" w:hAnsi="Times New Roman" w:cs="Times New Roman"/>
          <w:bCs/>
        </w:rPr>
        <w:t>The cumulative incidence curves for the onset of</w:t>
      </w:r>
      <w:r w:rsidR="005344C6" w:rsidRPr="000F37C9">
        <w:rPr>
          <w:rFonts w:ascii="Times New Roman" w:hAnsi="Times New Roman" w:cs="Times New Roman" w:hint="eastAsia"/>
          <w:bCs/>
        </w:rPr>
        <w:t xml:space="preserve"> type 2 </w:t>
      </w:r>
      <w:r w:rsidR="005344C6" w:rsidRPr="000F37C9">
        <w:rPr>
          <w:rFonts w:ascii="Times New Roman" w:hAnsi="Times New Roman" w:cs="Times New Roman"/>
          <w:bCs/>
        </w:rPr>
        <w:t xml:space="preserve">diabetes </w:t>
      </w:r>
      <w:r w:rsidR="005344C6" w:rsidRPr="000F37C9">
        <w:rPr>
          <w:rFonts w:ascii="Times New Roman" w:hAnsi="Times New Roman" w:cs="Times New Roman"/>
        </w:rPr>
        <w:t>mellitus</w:t>
      </w:r>
      <w:r w:rsidR="00812F12" w:rsidRPr="000F37C9">
        <w:rPr>
          <w:rFonts w:ascii="Times New Roman" w:hAnsi="Times New Roman" w:cs="Times New Roman"/>
          <w:bCs/>
        </w:rPr>
        <w:t xml:space="preserve"> classified by score category from </w:t>
      </w:r>
      <w:r w:rsidR="005F6133" w:rsidRPr="005F6133">
        <w:rPr>
          <w:rFonts w:ascii="Times New Roman" w:hAnsi="Times New Roman" w:cs="Times New Roman"/>
          <w:bCs/>
        </w:rPr>
        <w:t>derivation</w:t>
      </w:r>
      <w:r w:rsidR="00812F12" w:rsidRPr="000F37C9">
        <w:rPr>
          <w:rFonts w:ascii="Times New Roman" w:hAnsi="Times New Roman" w:cs="Times New Roman"/>
          <w:bCs/>
        </w:rPr>
        <w:t xml:space="preserve"> data set.</w:t>
      </w:r>
    </w:p>
    <w:p w14:paraId="6F2FEB5B" w14:textId="77777777" w:rsidR="00812F12" w:rsidRPr="000F37C9" w:rsidRDefault="00812F12">
      <w:pPr>
        <w:rPr>
          <w:rFonts w:ascii="Times New Roman" w:hAnsi="Times New Roman" w:cs="Times New Roman"/>
          <w:b/>
        </w:rPr>
      </w:pPr>
    </w:p>
    <w:p w14:paraId="485D5C13" w14:textId="68C09E24" w:rsidR="00812F12" w:rsidRPr="000F37C9" w:rsidRDefault="00812F12" w:rsidP="00812F12">
      <w:pPr>
        <w:pStyle w:val="Web"/>
      </w:pPr>
      <w:r w:rsidRPr="000F37C9">
        <w:rPr>
          <w:noProof/>
        </w:rPr>
        <w:drawing>
          <wp:inline distT="0" distB="0" distL="0" distR="0" wp14:anchorId="47C414C3" wp14:editId="04B82D55">
            <wp:extent cx="6188710" cy="4413250"/>
            <wp:effectExtent l="0" t="0" r="2540" b="6350"/>
            <wp:docPr id="95134106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D0981" w14:textId="77777777" w:rsidR="009D60C2" w:rsidRPr="000F37C9" w:rsidRDefault="009D60C2" w:rsidP="009D60C2">
      <w:pPr>
        <w:rPr>
          <w:rFonts w:ascii="Times New Roman" w:hAnsi="Times New Roman" w:cs="Times New Roman"/>
          <w:bCs/>
        </w:rPr>
      </w:pPr>
      <w:r w:rsidRPr="000F37C9">
        <w:rPr>
          <w:rFonts w:ascii="Times New Roman" w:hAnsi="Times New Roman" w:cs="Times New Roman"/>
          <w:bCs/>
        </w:rPr>
        <w:t xml:space="preserve">Patients were </w:t>
      </w:r>
      <w:r w:rsidRPr="000F37C9">
        <w:rPr>
          <w:rFonts w:ascii="Times New Roman" w:hAnsi="Times New Roman" w:cs="Times New Roman"/>
        </w:rPr>
        <w:t>classified</w:t>
      </w:r>
      <w:r w:rsidRPr="000F37C9">
        <w:rPr>
          <w:rFonts w:ascii="Times New Roman" w:hAnsi="Times New Roman" w:cs="Times New Roman" w:hint="eastAsia"/>
        </w:rPr>
        <w:t xml:space="preserve"> </w:t>
      </w:r>
      <w:r w:rsidRPr="000F37C9">
        <w:rPr>
          <w:rFonts w:ascii="Times New Roman" w:hAnsi="Times New Roman" w:cs="Times New Roman"/>
          <w:bCs/>
        </w:rPr>
        <w:t>into the following score categories: less than 0.5, 0.5 to less than 1, 1 to less than 1.5, 1.5 to less than 2, 2 to less than 2.5, and 2.5 or higher.</w:t>
      </w:r>
    </w:p>
    <w:p w14:paraId="69AD1ABD" w14:textId="77777777" w:rsidR="00812F12" w:rsidRPr="000F37C9" w:rsidRDefault="00812F12">
      <w:pPr>
        <w:rPr>
          <w:rFonts w:ascii="Times New Roman" w:hAnsi="Times New Roman" w:cs="Times New Roman"/>
          <w:b/>
        </w:rPr>
      </w:pPr>
    </w:p>
    <w:p w14:paraId="042D9B3B" w14:textId="1C64FF91" w:rsidR="00812F12" w:rsidRPr="000F37C9" w:rsidRDefault="00812F12">
      <w:pPr>
        <w:rPr>
          <w:rFonts w:ascii="Times New Roman" w:hAnsi="Times New Roman" w:cs="Times New Roman"/>
          <w:b/>
        </w:rPr>
      </w:pPr>
      <w:r w:rsidRPr="000F37C9">
        <w:rPr>
          <w:rFonts w:ascii="Times New Roman" w:hAnsi="Times New Roman" w:cs="Times New Roman"/>
          <w:b/>
        </w:rPr>
        <w:br w:type="page"/>
      </w:r>
    </w:p>
    <w:p w14:paraId="06C1050B" w14:textId="735CCD76" w:rsidR="00B62225" w:rsidRPr="008F2D46" w:rsidRDefault="008D4AD7" w:rsidP="00B62225">
      <w:pPr>
        <w:rPr>
          <w:rFonts w:ascii="Times New Roman" w:hAnsi="Times New Roman" w:cs="Times New Roman"/>
          <w:color w:val="EE0000"/>
        </w:rPr>
      </w:pPr>
      <w:bookmarkStart w:id="2" w:name="_Hlk206836642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B62225" w:rsidRPr="008D4AD7">
        <w:rPr>
          <w:rFonts w:ascii="Times New Roman" w:hAnsi="Times New Roman" w:cs="Times New Roman" w:hint="eastAsia"/>
          <w:b/>
          <w:color w:val="000000" w:themeColor="text1"/>
        </w:rPr>
        <w:t>1</w:t>
      </w:r>
      <w:r w:rsidR="00B62225" w:rsidRPr="008D4AD7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B62225" w:rsidRPr="008D4AD7">
        <w:rPr>
          <w:rFonts w:ascii="Times New Roman" w:hAnsi="Times New Roman" w:cs="Times New Roman" w:hint="eastAsia"/>
          <w:color w:val="000000" w:themeColor="text1"/>
        </w:rPr>
        <w:t>Contents</w:t>
      </w:r>
      <w:r w:rsidR="00B62225" w:rsidRPr="008D4AD7">
        <w:rPr>
          <w:rFonts w:ascii="Times New Roman" w:hAnsi="Times New Roman" w:cs="Times New Roman"/>
          <w:color w:val="000000" w:themeColor="text1"/>
        </w:rPr>
        <w:t xml:space="preserve"> of Annual Health Examination</w:t>
      </w:r>
      <w:r w:rsidR="00B62225" w:rsidRPr="008D4AD7">
        <w:rPr>
          <w:rFonts w:ascii="Times New Roman" w:hAnsi="Times New Roman" w:cs="Times New Roman" w:hint="eastAsia"/>
          <w:color w:val="000000" w:themeColor="text1"/>
        </w:rPr>
        <w:t>.</w:t>
      </w:r>
    </w:p>
    <w:bookmarkEnd w:id="2"/>
    <w:p w14:paraId="35EB3497" w14:textId="77777777" w:rsidR="00B62225" w:rsidRPr="003A3B19" w:rsidRDefault="00B62225" w:rsidP="00B62225">
      <w:pPr>
        <w:rPr>
          <w:rFonts w:ascii="Times New Roman" w:hAnsi="Times New Roman" w:cs="Times New Roman"/>
        </w:rPr>
      </w:pPr>
    </w:p>
    <w:tbl>
      <w:tblPr>
        <w:tblStyle w:val="af"/>
        <w:tblW w:w="9781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373"/>
      </w:tblGrid>
      <w:tr w:rsidR="00B62225" w:rsidRPr="003A3B19" w14:paraId="07ECE357" w14:textId="77777777" w:rsidTr="005B1BF9">
        <w:trPr>
          <w:trHeight w:val="360"/>
        </w:trPr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4D442C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 w:hint="eastAsia"/>
              </w:rPr>
              <w:t>Content</w:t>
            </w:r>
          </w:p>
        </w:tc>
        <w:tc>
          <w:tcPr>
            <w:tcW w:w="63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3D121D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Major variable</w:t>
            </w:r>
          </w:p>
        </w:tc>
      </w:tr>
      <w:tr w:rsidR="00B62225" w:rsidRPr="003A3B19" w14:paraId="55613CCE" w14:textId="77777777" w:rsidTr="005B1BF9">
        <w:trPr>
          <w:trHeight w:val="360"/>
        </w:trPr>
        <w:tc>
          <w:tcPr>
            <w:tcW w:w="340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5DA3D60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 w:hint="eastAsia"/>
              </w:rPr>
              <w:t>Basic information</w:t>
            </w:r>
          </w:p>
        </w:tc>
        <w:tc>
          <w:tcPr>
            <w:tcW w:w="637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0714B44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examination date, age, sex</w:t>
            </w:r>
          </w:p>
        </w:tc>
      </w:tr>
      <w:tr w:rsidR="00B62225" w:rsidRPr="003A3B19" w14:paraId="736C00D8" w14:textId="77777777" w:rsidTr="005B1BF9">
        <w:trPr>
          <w:trHeight w:val="360"/>
        </w:trPr>
        <w:tc>
          <w:tcPr>
            <w:tcW w:w="3408" w:type="dxa"/>
            <w:tcBorders>
              <w:top w:val="nil"/>
              <w:bottom w:val="nil"/>
            </w:tcBorders>
            <w:noWrap/>
          </w:tcPr>
          <w:p w14:paraId="0E668128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Questionnaire responses</w:t>
            </w:r>
          </w:p>
        </w:tc>
        <w:tc>
          <w:tcPr>
            <w:tcW w:w="6373" w:type="dxa"/>
            <w:tcBorders>
              <w:top w:val="nil"/>
              <w:bottom w:val="nil"/>
            </w:tcBorders>
            <w:noWrap/>
          </w:tcPr>
          <w:p w14:paraId="0D75989A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medication, lifestyle</w:t>
            </w:r>
            <w:r w:rsidRPr="003A3B19">
              <w:rPr>
                <w:rFonts w:ascii="Times New Roman" w:hAnsi="Times New Roman" w:cs="Times New Roman" w:hint="eastAsia"/>
              </w:rPr>
              <w:t xml:space="preserve"> (</w:t>
            </w:r>
            <w:r w:rsidRPr="003A3B19">
              <w:rPr>
                <w:rFonts w:ascii="Times New Roman" w:hAnsi="Times New Roman" w:cs="Times New Roman"/>
              </w:rPr>
              <w:t>current smoking, alcohol drinking, exercise, eating, sleep)</w:t>
            </w:r>
          </w:p>
        </w:tc>
      </w:tr>
      <w:tr w:rsidR="00B62225" w:rsidRPr="003A3B19" w14:paraId="4B866C6F" w14:textId="77777777" w:rsidTr="005B1BF9">
        <w:trPr>
          <w:trHeight w:val="360"/>
        </w:trPr>
        <w:tc>
          <w:tcPr>
            <w:tcW w:w="3408" w:type="dxa"/>
            <w:tcBorders>
              <w:top w:val="nil"/>
            </w:tcBorders>
            <w:noWrap/>
          </w:tcPr>
          <w:p w14:paraId="11694174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Anthropometric factors</w:t>
            </w:r>
          </w:p>
        </w:tc>
        <w:tc>
          <w:tcPr>
            <w:tcW w:w="6373" w:type="dxa"/>
            <w:tcBorders>
              <w:top w:val="nil"/>
            </w:tcBorders>
            <w:noWrap/>
          </w:tcPr>
          <w:p w14:paraId="0E00B0AC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height, weight, waist circumference (ages 40–74 years)</w:t>
            </w:r>
          </w:p>
        </w:tc>
      </w:tr>
      <w:tr w:rsidR="00B62225" w:rsidRPr="003A3B19" w14:paraId="1D2DD440" w14:textId="77777777" w:rsidTr="005B1BF9">
        <w:trPr>
          <w:trHeight w:val="360"/>
        </w:trPr>
        <w:tc>
          <w:tcPr>
            <w:tcW w:w="3408" w:type="dxa"/>
            <w:noWrap/>
            <w:hideMark/>
          </w:tcPr>
          <w:p w14:paraId="7EFAAFC5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Blood pressure</w:t>
            </w:r>
          </w:p>
        </w:tc>
        <w:tc>
          <w:tcPr>
            <w:tcW w:w="6373" w:type="dxa"/>
            <w:noWrap/>
            <w:hideMark/>
          </w:tcPr>
          <w:p w14:paraId="72360369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systolic and diastolic</w:t>
            </w:r>
          </w:p>
        </w:tc>
      </w:tr>
      <w:tr w:rsidR="00B62225" w:rsidRPr="003A3B19" w14:paraId="296510AB" w14:textId="77777777" w:rsidTr="005B1BF9">
        <w:trPr>
          <w:trHeight w:val="360"/>
        </w:trPr>
        <w:tc>
          <w:tcPr>
            <w:tcW w:w="3408" w:type="dxa"/>
            <w:noWrap/>
            <w:hideMark/>
          </w:tcPr>
          <w:p w14:paraId="02344D88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Hematological values</w:t>
            </w:r>
          </w:p>
        </w:tc>
        <w:tc>
          <w:tcPr>
            <w:tcW w:w="6373" w:type="dxa"/>
            <w:noWrap/>
            <w:hideMark/>
          </w:tcPr>
          <w:p w14:paraId="2B8F0950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red blood cell count, hematocrit, hemoglobin</w:t>
            </w:r>
          </w:p>
        </w:tc>
      </w:tr>
      <w:tr w:rsidR="00B62225" w:rsidRPr="003A3B19" w14:paraId="46123D21" w14:textId="77777777" w:rsidTr="005B1BF9">
        <w:trPr>
          <w:trHeight w:val="360"/>
        </w:trPr>
        <w:tc>
          <w:tcPr>
            <w:tcW w:w="3408" w:type="dxa"/>
            <w:noWrap/>
          </w:tcPr>
          <w:p w14:paraId="253D28FE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Biochemical values</w:t>
            </w:r>
          </w:p>
        </w:tc>
        <w:tc>
          <w:tcPr>
            <w:tcW w:w="6373" w:type="dxa"/>
            <w:noWrap/>
          </w:tcPr>
          <w:p w14:paraId="365A6CF1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aspartate aminotransferase, alanine aminotransferase, γ-glutamyl transpeptidase, triglyceride, high-density lipoprotein cholesterol, low-density lipoprotein cholesterol, fasting glucose and hemoglobin A1c, serum creatinine c</w:t>
            </w:r>
          </w:p>
        </w:tc>
      </w:tr>
      <w:tr w:rsidR="00B62225" w:rsidRPr="003A3B19" w14:paraId="24DB16EA" w14:textId="77777777" w:rsidTr="005B1BF9">
        <w:trPr>
          <w:trHeight w:val="360"/>
        </w:trPr>
        <w:tc>
          <w:tcPr>
            <w:tcW w:w="3408" w:type="dxa"/>
            <w:noWrap/>
          </w:tcPr>
          <w:p w14:paraId="44C00430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Urinalysis</w:t>
            </w:r>
          </w:p>
        </w:tc>
        <w:tc>
          <w:tcPr>
            <w:tcW w:w="6373" w:type="dxa"/>
            <w:noWrap/>
          </w:tcPr>
          <w:p w14:paraId="156D802E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glucose, protein</w:t>
            </w:r>
          </w:p>
        </w:tc>
      </w:tr>
      <w:tr w:rsidR="00B62225" w:rsidRPr="003A3B19" w14:paraId="30D8E118" w14:textId="77777777" w:rsidTr="005B1BF9">
        <w:trPr>
          <w:trHeight w:val="360"/>
        </w:trPr>
        <w:tc>
          <w:tcPr>
            <w:tcW w:w="3408" w:type="dxa"/>
            <w:noWrap/>
            <w:hideMark/>
          </w:tcPr>
          <w:p w14:paraId="040ADD50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Physiological test</w:t>
            </w:r>
          </w:p>
        </w:tc>
        <w:tc>
          <w:tcPr>
            <w:tcW w:w="6373" w:type="dxa"/>
            <w:noWrap/>
            <w:hideMark/>
          </w:tcPr>
          <w:p w14:paraId="2FD8F26C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electrocardiography, fundoscopy</w:t>
            </w:r>
          </w:p>
        </w:tc>
      </w:tr>
      <w:tr w:rsidR="00B62225" w:rsidRPr="003A3B19" w14:paraId="6D6EA24E" w14:textId="77777777" w:rsidTr="005B1BF9">
        <w:trPr>
          <w:trHeight w:val="360"/>
        </w:trPr>
        <w:tc>
          <w:tcPr>
            <w:tcW w:w="3408" w:type="dxa"/>
            <w:noWrap/>
            <w:hideMark/>
          </w:tcPr>
          <w:p w14:paraId="0B40109E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Physician consultation</w:t>
            </w:r>
          </w:p>
        </w:tc>
        <w:tc>
          <w:tcPr>
            <w:tcW w:w="6373" w:type="dxa"/>
            <w:noWrap/>
            <w:hideMark/>
          </w:tcPr>
          <w:p w14:paraId="33CA2809" w14:textId="77777777" w:rsidR="00B62225" w:rsidRPr="003A3B19" w:rsidRDefault="00B62225" w:rsidP="005B1BF9">
            <w:pPr>
              <w:rPr>
                <w:rFonts w:ascii="Times New Roman" w:hAnsi="Times New Roman" w:cs="Times New Roman"/>
              </w:rPr>
            </w:pPr>
            <w:r w:rsidRPr="003A3B19">
              <w:rPr>
                <w:rFonts w:ascii="Times New Roman" w:hAnsi="Times New Roman" w:cs="Times New Roman"/>
              </w:rPr>
              <w:t>disease history, medication history, subjective and objective symptoms</w:t>
            </w:r>
          </w:p>
        </w:tc>
      </w:tr>
    </w:tbl>
    <w:p w14:paraId="057A5346" w14:textId="48557DA7" w:rsidR="00B62225" w:rsidRPr="00B62225" w:rsidRDefault="00B62225" w:rsidP="00B62225">
      <w:pPr>
        <w:rPr>
          <w:rFonts w:ascii="Times New Roman" w:hAnsi="Times New Roman" w:cs="Times New Roman"/>
        </w:rPr>
      </w:pPr>
    </w:p>
    <w:p w14:paraId="3A60EC7A" w14:textId="77777777" w:rsidR="000D1931" w:rsidRPr="00B62225" w:rsidRDefault="000D1931">
      <w:pPr>
        <w:rPr>
          <w:rFonts w:ascii="Times New Roman" w:hAnsi="Times New Roman" w:cs="Times New Roman"/>
          <w:b/>
        </w:rPr>
      </w:pPr>
    </w:p>
    <w:p w14:paraId="24CDDB6D" w14:textId="77777777" w:rsidR="008F2D46" w:rsidRPr="008F2D46" w:rsidRDefault="008F2D46">
      <w:pPr>
        <w:rPr>
          <w:rFonts w:ascii="Times New Roman" w:hAnsi="Times New Roman" w:cs="Times New Roman"/>
          <w:b/>
        </w:rPr>
      </w:pPr>
      <w:r w:rsidRPr="008F2D46">
        <w:rPr>
          <w:rFonts w:ascii="Times New Roman" w:hAnsi="Times New Roman" w:cs="Times New Roman"/>
          <w:b/>
        </w:rPr>
        <w:br w:type="page"/>
      </w:r>
    </w:p>
    <w:p w14:paraId="4A1D4309" w14:textId="4A0660B4" w:rsidR="00271BB7" w:rsidRPr="000F37C9" w:rsidRDefault="0027011F">
      <w:pPr>
        <w:rPr>
          <w:rFonts w:ascii="Times New Roman" w:hAnsi="Times New Roman" w:cs="Times New Roman"/>
          <w:bCs/>
        </w:rPr>
      </w:pPr>
      <w:bookmarkStart w:id="3" w:name="_Hlk206836541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8D4AD7">
        <w:rPr>
          <w:rFonts w:ascii="Times New Roman" w:hAnsi="Times New Roman" w:cs="Times New Roman" w:hint="eastAsia"/>
          <w:b/>
        </w:rPr>
        <w:t>2</w:t>
      </w:r>
      <w:bookmarkEnd w:id="3"/>
      <w:r w:rsidR="000E7915" w:rsidRPr="000F37C9">
        <w:rPr>
          <w:rFonts w:ascii="Times New Roman" w:hAnsi="Times New Roman" w:cs="Times New Roman"/>
          <w:b/>
        </w:rPr>
        <w:t xml:space="preserve">. </w:t>
      </w:r>
      <w:bookmarkStart w:id="4" w:name="_Hlk166775076"/>
      <w:r w:rsidR="00D0277C" w:rsidRPr="000F37C9">
        <w:rPr>
          <w:rFonts w:ascii="Times New Roman" w:hAnsi="Times New Roman" w:cs="Times New Roman"/>
          <w:bCs/>
        </w:rPr>
        <w:t xml:space="preserve">Definitions of diabetic </w:t>
      </w:r>
      <w:r w:rsidR="00D0277C" w:rsidRPr="000F37C9">
        <w:rPr>
          <w:rFonts w:ascii="Times New Roman" w:hAnsi="Times New Roman" w:cs="Times New Roman" w:hint="eastAsia"/>
          <w:bCs/>
        </w:rPr>
        <w:t>rerated agents</w:t>
      </w:r>
      <w:r w:rsidR="00D0277C" w:rsidRPr="000F37C9">
        <w:rPr>
          <w:rFonts w:ascii="Times New Roman" w:hAnsi="Times New Roman" w:cs="Times New Roman"/>
          <w:bCs/>
        </w:rPr>
        <w:t xml:space="preserve"> according to drug codes</w:t>
      </w:r>
      <w:r w:rsidR="00035C3A" w:rsidRPr="000F37C9">
        <w:rPr>
          <w:rFonts w:ascii="Times New Roman" w:hAnsi="Times New Roman" w:cs="Times New Roman"/>
          <w:bCs/>
        </w:rPr>
        <w:t>.</w:t>
      </w:r>
      <w:bookmarkEnd w:id="4"/>
    </w:p>
    <w:bookmarkEnd w:id="0"/>
    <w:p w14:paraId="707AE50B" w14:textId="77777777" w:rsidR="00D0277C" w:rsidRPr="000F37C9" w:rsidRDefault="00D0277C" w:rsidP="00D0277C">
      <w:pPr>
        <w:rPr>
          <w:rFonts w:ascii="Times New Roman" w:hAnsi="Times New Roman" w:cs="Times New Roman"/>
        </w:rPr>
      </w:pPr>
    </w:p>
    <w:tbl>
      <w:tblPr>
        <w:tblStyle w:val="af"/>
        <w:tblW w:w="10348" w:type="dxa"/>
        <w:tblInd w:w="-595" w:type="dxa"/>
        <w:tblLook w:val="04A0" w:firstRow="1" w:lastRow="0" w:firstColumn="1" w:lastColumn="0" w:noHBand="0" w:noVBand="1"/>
      </w:tblPr>
      <w:tblGrid>
        <w:gridCol w:w="2415"/>
        <w:gridCol w:w="4982"/>
        <w:gridCol w:w="1168"/>
        <w:gridCol w:w="1783"/>
      </w:tblGrid>
      <w:tr w:rsidR="000F37C9" w:rsidRPr="000F37C9" w14:paraId="432B73C6" w14:textId="77777777" w:rsidTr="00D0277C">
        <w:trPr>
          <w:trHeight w:val="360"/>
        </w:trPr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B1C165" w14:textId="77777777" w:rsidR="00D0277C" w:rsidRPr="000F37C9" w:rsidRDefault="00D0277C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 w:hint="eastAsia"/>
                <w:b/>
                <w:bCs/>
              </w:rPr>
              <w:t xml:space="preserve">Drug </w:t>
            </w:r>
            <w:r w:rsidRPr="000F37C9">
              <w:rPr>
                <w:rFonts w:ascii="Times New Roman" w:hAnsi="Times New Roman" w:cs="Times New Roman"/>
                <w:b/>
                <w:bCs/>
              </w:rPr>
              <w:t>c</w:t>
            </w:r>
            <w:r w:rsidRPr="000F37C9">
              <w:rPr>
                <w:rFonts w:ascii="Times New Roman" w:hAnsi="Times New Roman" w:cs="Times New Roman" w:hint="eastAsia"/>
                <w:b/>
                <w:bCs/>
              </w:rPr>
              <w:t>lassification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5516D4" w14:textId="77777777" w:rsidR="00D0277C" w:rsidRPr="000F37C9" w:rsidRDefault="00D0277C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 w:hint="eastAsia"/>
                <w:b/>
                <w:bCs/>
              </w:rPr>
              <w:t xml:space="preserve">ATC </w:t>
            </w:r>
            <w:r w:rsidRPr="000F37C9">
              <w:rPr>
                <w:rFonts w:ascii="Times New Roman" w:hAnsi="Times New Roman" w:cs="Times New Roman"/>
                <w:b/>
                <w:bCs/>
              </w:rPr>
              <w:t>n</w:t>
            </w:r>
            <w:r w:rsidRPr="000F37C9">
              <w:rPr>
                <w:rFonts w:ascii="Times New Roman" w:hAnsi="Times New Roman" w:cs="Times New Roman" w:hint="eastAsia"/>
                <w:b/>
                <w:bCs/>
              </w:rPr>
              <w:t>ame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59CCBB" w14:textId="77777777" w:rsidR="00D0277C" w:rsidRPr="000F37C9" w:rsidRDefault="00D0277C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 w:hint="eastAsia"/>
                <w:b/>
                <w:bCs/>
              </w:rPr>
              <w:t xml:space="preserve">Drug </w:t>
            </w:r>
            <w:r w:rsidRPr="000F37C9">
              <w:rPr>
                <w:rFonts w:ascii="Times New Roman" w:hAnsi="Times New Roman" w:cs="Times New Roman"/>
                <w:b/>
                <w:bCs/>
              </w:rPr>
              <w:t>c</w:t>
            </w:r>
            <w:r w:rsidRPr="000F37C9">
              <w:rPr>
                <w:rFonts w:ascii="Times New Roman" w:hAnsi="Times New Roman" w:cs="Times New Roman" w:hint="eastAsia"/>
                <w:b/>
                <w:bCs/>
              </w:rPr>
              <w:t>ode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101CBD" w14:textId="77777777" w:rsidR="00D0277C" w:rsidRPr="000F37C9" w:rsidRDefault="00D0277C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 w:hint="eastAsia"/>
                <w:b/>
                <w:bCs/>
              </w:rPr>
              <w:t>ATC code</w:t>
            </w:r>
          </w:p>
        </w:tc>
      </w:tr>
      <w:tr w:rsidR="000F37C9" w:rsidRPr="000F37C9" w14:paraId="68286F56" w14:textId="77777777" w:rsidTr="00D0277C">
        <w:trPr>
          <w:trHeight w:val="360"/>
        </w:trPr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05491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Insulin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D2199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g</w:t>
            </w:r>
            <w:r w:rsidRPr="000F37C9">
              <w:rPr>
                <w:rFonts w:ascii="Times New Roman" w:hAnsi="Times New Roman" w:cs="Times New Roman" w:hint="eastAsia"/>
              </w:rPr>
              <w:t>largine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2BFFF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3969501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08296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A10AE54</w:t>
            </w:r>
          </w:p>
        </w:tc>
      </w:tr>
      <w:tr w:rsidR="000F37C9" w:rsidRPr="000F37C9" w14:paraId="10C4BC6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4352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8A74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Lixisenatide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66E5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3969501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2E84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A10AE54</w:t>
            </w:r>
          </w:p>
        </w:tc>
      </w:tr>
      <w:tr w:rsidR="000F37C9" w:rsidRPr="000F37C9" w14:paraId="719DB32E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BF35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30E1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d</w:t>
            </w:r>
            <w:r w:rsidRPr="000F37C9">
              <w:rPr>
                <w:rFonts w:ascii="Times New Roman" w:hAnsi="Times New Roman" w:cs="Times New Roman" w:hint="eastAsia"/>
              </w:rPr>
              <w:t>egludec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199F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3969500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CAFB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A10AE56</w:t>
            </w:r>
          </w:p>
        </w:tc>
      </w:tr>
      <w:tr w:rsidR="000F37C9" w:rsidRPr="000F37C9" w14:paraId="1D0D557C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FD27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8EDB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Liraglutide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4C6A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3969500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58C1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A10AE56</w:t>
            </w:r>
          </w:p>
        </w:tc>
      </w:tr>
      <w:tr w:rsidR="000F37C9" w:rsidRPr="000F37C9" w14:paraId="6156CA1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52FD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8407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uman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ED3E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40C4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A10AE56</w:t>
            </w:r>
          </w:p>
        </w:tc>
      </w:tr>
      <w:tr w:rsidR="000F37C9" w:rsidRPr="000F37C9" w14:paraId="25FC430B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C23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E034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1ACF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458B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A10AE56</w:t>
            </w:r>
          </w:p>
        </w:tc>
      </w:tr>
      <w:tr w:rsidR="000F37C9" w:rsidRPr="000F37C9" w14:paraId="448C5606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B95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6145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l</w:t>
            </w:r>
            <w:r w:rsidRPr="000F37C9">
              <w:rPr>
                <w:rFonts w:ascii="Times New Roman" w:hAnsi="Times New Roman" w:cs="Times New Roman" w:hint="eastAsia"/>
              </w:rPr>
              <w:t>ispro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83FF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B2DE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A10AB04</w:t>
            </w:r>
          </w:p>
        </w:tc>
      </w:tr>
      <w:tr w:rsidR="000F37C9" w:rsidRPr="000F37C9" w14:paraId="249397DC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D07F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8264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1B34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6C4A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A10AC04</w:t>
            </w:r>
          </w:p>
        </w:tc>
      </w:tr>
      <w:tr w:rsidR="000F37C9" w:rsidRPr="000F37C9" w14:paraId="7331905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58E3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CBB4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9659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B20A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A10AD04</w:t>
            </w:r>
          </w:p>
        </w:tc>
      </w:tr>
      <w:tr w:rsidR="000F37C9" w:rsidRPr="000F37C9" w14:paraId="09D3365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B77B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C186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a</w:t>
            </w:r>
            <w:r w:rsidRPr="000F37C9">
              <w:rPr>
                <w:rFonts w:ascii="Times New Roman" w:hAnsi="Times New Roman" w:cs="Times New Roman" w:hint="eastAsia"/>
              </w:rPr>
              <w:t>spart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1AD8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A895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A10AB05</w:t>
            </w:r>
          </w:p>
        </w:tc>
      </w:tr>
      <w:tr w:rsidR="000F37C9" w:rsidRPr="000F37C9" w14:paraId="1D1E9409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8140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600E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D710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56AC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A10AD05</w:t>
            </w:r>
          </w:p>
        </w:tc>
      </w:tr>
      <w:tr w:rsidR="000F37C9" w:rsidRPr="000F37C9" w14:paraId="188D133E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1F02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66AD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g</w:t>
            </w:r>
            <w:r w:rsidRPr="000F37C9">
              <w:rPr>
                <w:rFonts w:ascii="Times New Roman" w:hAnsi="Times New Roman" w:cs="Times New Roman" w:hint="eastAsia"/>
              </w:rPr>
              <w:t>lulisine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EC60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FCC4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A10AB06</w:t>
            </w:r>
          </w:p>
        </w:tc>
      </w:tr>
      <w:tr w:rsidR="000F37C9" w:rsidRPr="000F37C9" w14:paraId="66C7552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7FBA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D1B9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d</w:t>
            </w:r>
            <w:r w:rsidRPr="000F37C9">
              <w:rPr>
                <w:rFonts w:ascii="Times New Roman" w:hAnsi="Times New Roman" w:cs="Times New Roman" w:hint="eastAsia"/>
              </w:rPr>
              <w:t>egludec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44D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2492500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351D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A10AD06</w:t>
            </w:r>
          </w:p>
        </w:tc>
      </w:tr>
      <w:tr w:rsidR="000F37C9" w:rsidRPr="000F37C9" w14:paraId="777D349E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9E3D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5F3C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a</w:t>
            </w:r>
            <w:r w:rsidRPr="000F37C9">
              <w:rPr>
                <w:rFonts w:ascii="Times New Roman" w:hAnsi="Times New Roman" w:cs="Times New Roman" w:hint="eastAsia"/>
              </w:rPr>
              <w:t>spart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55F1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2492500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D309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A10AD06</w:t>
            </w:r>
          </w:p>
        </w:tc>
      </w:tr>
      <w:tr w:rsidR="000F37C9" w:rsidRPr="000F37C9" w14:paraId="719B9CE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87A9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41A5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g</w:t>
            </w:r>
            <w:r w:rsidRPr="000F37C9">
              <w:rPr>
                <w:rFonts w:ascii="Times New Roman" w:hAnsi="Times New Roman" w:cs="Times New Roman" w:hint="eastAsia"/>
              </w:rPr>
              <w:t>largine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945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2358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A10AE04</w:t>
            </w:r>
          </w:p>
        </w:tc>
      </w:tr>
      <w:tr w:rsidR="000F37C9" w:rsidRPr="000F37C9" w14:paraId="4B14E15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E701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E915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Insulin</w:t>
            </w:r>
            <w:r w:rsidRPr="000F37C9">
              <w:rPr>
                <w:rFonts w:ascii="Times New Roman" w:hAnsi="Times New Roman" w:cs="Times New Roman"/>
              </w:rPr>
              <w:t xml:space="preserve"> g</w:t>
            </w:r>
            <w:r w:rsidRPr="000F37C9">
              <w:rPr>
                <w:rFonts w:ascii="Times New Roman" w:hAnsi="Times New Roman" w:cs="Times New Roman" w:hint="eastAsia"/>
              </w:rPr>
              <w:t>largine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[Insulin Glargine Biosimilar 1]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AD45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2492420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81E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A10AE04</w:t>
            </w:r>
          </w:p>
        </w:tc>
      </w:tr>
      <w:tr w:rsidR="000F37C9" w:rsidRPr="000F37C9" w14:paraId="26F47AD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4F58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C4E1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d</w:t>
            </w:r>
            <w:r w:rsidRPr="000F37C9">
              <w:rPr>
                <w:rFonts w:ascii="Times New Roman" w:hAnsi="Times New Roman" w:cs="Times New Roman" w:hint="eastAsia"/>
              </w:rPr>
              <w:t>etemir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C2FD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4AF4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A10AE05</w:t>
            </w:r>
          </w:p>
        </w:tc>
      </w:tr>
      <w:tr w:rsidR="000F37C9" w:rsidRPr="000F37C9" w14:paraId="000AE103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9CB0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F5AA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proofErr w:type="spellStart"/>
            <w:r w:rsidRPr="000F37C9">
              <w:rPr>
                <w:rFonts w:ascii="Times New Roman" w:hAnsi="Times New Roman" w:cs="Times New Roman"/>
              </w:rPr>
              <w:t>d</w:t>
            </w:r>
            <w:r w:rsidRPr="000F37C9">
              <w:rPr>
                <w:rFonts w:ascii="Times New Roman" w:hAnsi="Times New Roman" w:cs="Times New Roman" w:hint="eastAsia"/>
              </w:rPr>
              <w:t>egludec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D97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2492419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6565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A10AE06</w:t>
            </w:r>
          </w:p>
        </w:tc>
      </w:tr>
      <w:tr w:rsidR="000F37C9" w:rsidRPr="000F37C9" w14:paraId="703C281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6D34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53F6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Insulin </w:t>
            </w:r>
            <w:r w:rsidRPr="000F37C9">
              <w:rPr>
                <w:rFonts w:ascii="Times New Roman" w:hAnsi="Times New Roman" w:cs="Times New Roman"/>
              </w:rPr>
              <w:t>l</w:t>
            </w:r>
            <w:r w:rsidRPr="000F37C9">
              <w:rPr>
                <w:rFonts w:ascii="Times New Roman" w:hAnsi="Times New Roman" w:cs="Times New Roman" w:hint="eastAsia"/>
              </w:rPr>
              <w:t>ispro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E921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2492422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721E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A10AB04</w:t>
            </w:r>
          </w:p>
        </w:tc>
      </w:tr>
      <w:tr w:rsidR="000F37C9" w:rsidRPr="000F37C9" w14:paraId="7B95778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B6C7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DC4D1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[Insulin </w:t>
            </w:r>
            <w:r w:rsidRPr="000F37C9">
              <w:rPr>
                <w:rFonts w:ascii="Times New Roman" w:hAnsi="Times New Roman" w:cs="Times New Roman"/>
              </w:rPr>
              <w:t>l</w:t>
            </w:r>
            <w:r w:rsidRPr="000F37C9">
              <w:rPr>
                <w:rFonts w:ascii="Times New Roman" w:hAnsi="Times New Roman" w:cs="Times New Roman" w:hint="eastAsia"/>
              </w:rPr>
              <w:t xml:space="preserve">ispro </w:t>
            </w:r>
            <w:r w:rsidRPr="000F37C9">
              <w:rPr>
                <w:rFonts w:ascii="Times New Roman" w:hAnsi="Times New Roman" w:cs="Times New Roman"/>
              </w:rPr>
              <w:t>b</w:t>
            </w:r>
            <w:r w:rsidRPr="000F37C9">
              <w:rPr>
                <w:rFonts w:ascii="Times New Roman" w:hAnsi="Times New Roman" w:cs="Times New Roman" w:hint="eastAsia"/>
              </w:rPr>
              <w:t>iosimilar 1]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773D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3767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A10AC04</w:t>
            </w:r>
          </w:p>
        </w:tc>
      </w:tr>
      <w:tr w:rsidR="000F37C9" w:rsidRPr="000F37C9" w14:paraId="3EF19CDE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17088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AFDDF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E3374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CC840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A10AD04</w:t>
            </w:r>
          </w:p>
        </w:tc>
      </w:tr>
      <w:tr w:rsidR="000F37C9" w:rsidRPr="000F37C9" w14:paraId="604A930A" w14:textId="77777777" w:rsidTr="00D0277C">
        <w:trPr>
          <w:trHeight w:val="360"/>
        </w:trPr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1BBD7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D</w:t>
            </w:r>
            <w:r w:rsidRPr="000F37C9">
              <w:rPr>
                <w:rFonts w:ascii="Times New Roman" w:hAnsi="Times New Roman" w:cs="Times New Roman" w:hint="eastAsia"/>
              </w:rPr>
              <w:t>iabetes agent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3FC59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Metformin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8BD90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3962002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1254C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A10BA02</w:t>
            </w:r>
          </w:p>
        </w:tc>
      </w:tr>
      <w:tr w:rsidR="000F37C9" w:rsidRPr="000F37C9" w14:paraId="47816E40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7CB3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C12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Buformin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0273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3962001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E52F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A10BA03</w:t>
            </w:r>
          </w:p>
        </w:tc>
      </w:tr>
      <w:tr w:rsidR="000F37C9" w:rsidRPr="000F37C9" w14:paraId="65195FBD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F60A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B7A2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Pioglitazone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9E65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6459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A10BD05</w:t>
            </w:r>
          </w:p>
        </w:tc>
      </w:tr>
      <w:tr w:rsidR="000F37C9" w:rsidRPr="000F37C9" w14:paraId="7B1FA21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ACF5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13C3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Metformin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FA3E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FCF4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A10BD05</w:t>
            </w:r>
          </w:p>
        </w:tc>
      </w:tr>
      <w:tr w:rsidR="000F37C9" w:rsidRPr="000F37C9" w14:paraId="7206BF21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A619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F974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Glibenclamide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B776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17B5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A10BB01</w:t>
            </w:r>
          </w:p>
        </w:tc>
      </w:tr>
      <w:tr w:rsidR="000F37C9" w:rsidRPr="000F37C9" w14:paraId="6DDF604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F4A1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A9DB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Glibenclamide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0456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3397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A10BB01</w:t>
            </w:r>
          </w:p>
        </w:tc>
      </w:tr>
      <w:tr w:rsidR="000F37C9" w:rsidRPr="000F37C9" w14:paraId="741A448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DF89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661B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Chlorpropamide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E9CE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6A02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A10BB02</w:t>
            </w:r>
          </w:p>
        </w:tc>
      </w:tr>
      <w:tr w:rsidR="000F37C9" w:rsidRPr="000F37C9" w14:paraId="603109F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45C9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FF90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Gliclazide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1268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10B7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A10BB09</w:t>
            </w:r>
          </w:p>
        </w:tc>
      </w:tr>
      <w:tr w:rsidR="000F37C9" w:rsidRPr="000F37C9" w14:paraId="6E9AF690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8956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9A67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Glimepiride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395E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A3F4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A10BB12</w:t>
            </w:r>
          </w:p>
        </w:tc>
      </w:tr>
      <w:tr w:rsidR="000F37C9" w:rsidRPr="000F37C9" w14:paraId="5BF7AAF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1D5B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1B55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Acetohexamide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7745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3961001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8343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A10BB31</w:t>
            </w:r>
          </w:p>
        </w:tc>
      </w:tr>
      <w:tr w:rsidR="000F37C9" w:rsidRPr="000F37C9" w14:paraId="72964E5E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6E48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8FEB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Pioglitazone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12BE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EA40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A10BD06</w:t>
            </w:r>
          </w:p>
        </w:tc>
      </w:tr>
      <w:tr w:rsidR="000F37C9" w:rsidRPr="000F37C9" w14:paraId="693E64BF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9591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BCBC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Glimepiride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4836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0F90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A10BD06</w:t>
            </w:r>
          </w:p>
        </w:tc>
      </w:tr>
      <w:tr w:rsidR="000F37C9" w:rsidRPr="000F37C9" w14:paraId="6FC011E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BE01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15B2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Vildagliptin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2BDD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A80E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A10BD08</w:t>
            </w:r>
          </w:p>
        </w:tc>
      </w:tr>
      <w:tr w:rsidR="000F37C9" w:rsidRPr="000F37C9" w14:paraId="2A985229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BD20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4AA1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Metformin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ED90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8A7C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A10BD08</w:t>
            </w:r>
          </w:p>
        </w:tc>
      </w:tr>
      <w:tr w:rsidR="000F37C9" w:rsidRPr="000F37C9" w14:paraId="3D1A4C5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4A77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95F6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Alogliptin </w:t>
            </w:r>
            <w:r w:rsidRPr="000F37C9">
              <w:rPr>
                <w:rFonts w:ascii="Times New Roman" w:hAnsi="Times New Roman" w:cs="Times New Roman"/>
              </w:rPr>
              <w:t>b</w:t>
            </w:r>
            <w:r w:rsidRPr="000F37C9">
              <w:rPr>
                <w:rFonts w:ascii="Times New Roman" w:hAnsi="Times New Roman" w:cs="Times New Roman" w:hint="eastAsia"/>
              </w:rPr>
              <w:t>enzoate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D4D0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0ED3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A10BD09</w:t>
            </w:r>
          </w:p>
        </w:tc>
      </w:tr>
      <w:tr w:rsidR="000F37C9" w:rsidRPr="000F37C9" w14:paraId="4D9F304D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EFDC1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B5A2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Pioglitazone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DCD4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7F6A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A10BD09</w:t>
            </w:r>
          </w:p>
        </w:tc>
      </w:tr>
      <w:tr w:rsidR="000F37C9" w:rsidRPr="000F37C9" w14:paraId="0E2CAE7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CD19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0681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Alogliptin </w:t>
            </w:r>
            <w:r w:rsidRPr="000F37C9">
              <w:rPr>
                <w:rFonts w:ascii="Times New Roman" w:hAnsi="Times New Roman" w:cs="Times New Roman"/>
              </w:rPr>
              <w:t>b</w:t>
            </w:r>
            <w:r w:rsidRPr="000F37C9">
              <w:rPr>
                <w:rFonts w:ascii="Times New Roman" w:hAnsi="Times New Roman" w:cs="Times New Roman" w:hint="eastAsia"/>
              </w:rPr>
              <w:t>enzoate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7027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6789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A10BD13</w:t>
            </w:r>
          </w:p>
        </w:tc>
      </w:tr>
      <w:tr w:rsidR="000F37C9" w:rsidRPr="000F37C9" w14:paraId="1DF42259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CF57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112C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Metformin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AE3A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CDC8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A10BD13</w:t>
            </w:r>
          </w:p>
        </w:tc>
      </w:tr>
      <w:tr w:rsidR="000F37C9" w:rsidRPr="000F37C9" w14:paraId="0F1145D9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66FD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E990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Empagliflozin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255C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2576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A10BD19</w:t>
            </w:r>
          </w:p>
        </w:tc>
      </w:tr>
      <w:tr w:rsidR="000F37C9" w:rsidRPr="000F37C9" w14:paraId="03DBC05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1478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1307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Linagliptin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D818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EDD4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A10BD19</w:t>
            </w:r>
          </w:p>
        </w:tc>
      </w:tr>
      <w:tr w:rsidR="000F37C9" w:rsidRPr="000F37C9" w14:paraId="383FDCD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E916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C5D4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Acarbose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25BB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5FBF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A10BF01</w:t>
            </w:r>
          </w:p>
        </w:tc>
      </w:tr>
      <w:tr w:rsidR="000F37C9" w:rsidRPr="000F37C9" w14:paraId="70AA54E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8011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EB92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Miglitol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1F94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569D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A10BF02</w:t>
            </w:r>
          </w:p>
        </w:tc>
      </w:tr>
      <w:tr w:rsidR="000F37C9" w:rsidRPr="000F37C9" w14:paraId="1C2D75C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87FD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DCF4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Voglibose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66F2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3DFC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A10BF03</w:t>
            </w:r>
          </w:p>
        </w:tc>
      </w:tr>
      <w:tr w:rsidR="000F37C9" w:rsidRPr="000F37C9" w14:paraId="2969E87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BC62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EB4B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Pioglitazone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7C0C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C36A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A10BG03</w:t>
            </w:r>
          </w:p>
        </w:tc>
      </w:tr>
      <w:tr w:rsidR="000F37C9" w:rsidRPr="000F37C9" w14:paraId="101F1911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79C0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9BC5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Sitagliptin </w:t>
            </w:r>
            <w:r w:rsidRPr="000F37C9">
              <w:rPr>
                <w:rFonts w:ascii="Times New Roman" w:hAnsi="Times New Roman" w:cs="Times New Roman"/>
              </w:rPr>
              <w:t>p</w:t>
            </w:r>
            <w:r w:rsidRPr="000F37C9">
              <w:rPr>
                <w:rFonts w:ascii="Times New Roman" w:hAnsi="Times New Roman" w:cs="Times New Roman" w:hint="eastAsia"/>
              </w:rPr>
              <w:t xml:space="preserve">hosphate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B42D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0789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A10BH01</w:t>
            </w:r>
          </w:p>
        </w:tc>
      </w:tr>
      <w:tr w:rsidR="000F37C9" w:rsidRPr="000F37C9" w14:paraId="0CCE12B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15D5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6CD5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Vildagliptin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04A5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FB27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A10BH02</w:t>
            </w:r>
          </w:p>
        </w:tc>
      </w:tr>
      <w:tr w:rsidR="000F37C9" w:rsidRPr="000F37C9" w14:paraId="4EF2398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0B2A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25EA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Saxagliptin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6DA8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B4CE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A10BH03</w:t>
            </w:r>
          </w:p>
        </w:tc>
      </w:tr>
      <w:tr w:rsidR="000F37C9" w:rsidRPr="000F37C9" w14:paraId="732A7073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589F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AC31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Alogliptin </w:t>
            </w:r>
            <w:r w:rsidRPr="000F37C9">
              <w:rPr>
                <w:rFonts w:ascii="Times New Roman" w:hAnsi="Times New Roman" w:cs="Times New Roman"/>
              </w:rPr>
              <w:t>b</w:t>
            </w:r>
            <w:r w:rsidRPr="000F37C9">
              <w:rPr>
                <w:rFonts w:ascii="Times New Roman" w:hAnsi="Times New Roman" w:cs="Times New Roman" w:hint="eastAsia"/>
              </w:rPr>
              <w:t>enzoate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B149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1800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A10BH04</w:t>
            </w:r>
          </w:p>
        </w:tc>
      </w:tr>
      <w:tr w:rsidR="000F37C9" w:rsidRPr="000F37C9" w14:paraId="204216B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8E40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11BA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Linagliptin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E2B6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423E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A10BH05</w:t>
            </w:r>
          </w:p>
        </w:tc>
      </w:tr>
      <w:tr w:rsidR="000F37C9" w:rsidRPr="000F37C9" w14:paraId="169CB183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DE3A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3B64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Teneligliptin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 xml:space="preserve">ydrobromide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5244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E7BB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A10BH08</w:t>
            </w:r>
          </w:p>
        </w:tc>
      </w:tr>
      <w:tr w:rsidR="000F37C9" w:rsidRPr="000F37C9" w14:paraId="2F0CC39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2B18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05D3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Anagliptin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48EB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337B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520B18E9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8517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A4BB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Trelagliptin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s</w:t>
            </w:r>
            <w:r w:rsidRPr="000F37C9">
              <w:rPr>
                <w:rFonts w:ascii="Times New Roman" w:hAnsi="Times New Roman" w:cs="Times New Roman" w:hint="eastAsia"/>
              </w:rPr>
              <w:t>uccinate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7DDF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AF37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3232832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7861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F622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Omarigliptin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5C83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FA3F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17A9FA1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EB7D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F042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Dapagliflozin </w:t>
            </w:r>
            <w:r w:rsidRPr="000F37C9">
              <w:rPr>
                <w:rFonts w:ascii="Times New Roman" w:hAnsi="Times New Roman" w:cs="Times New Roman"/>
              </w:rPr>
              <w:t>p</w:t>
            </w:r>
            <w:r w:rsidRPr="000F37C9">
              <w:rPr>
                <w:rFonts w:ascii="Times New Roman" w:hAnsi="Times New Roman" w:cs="Times New Roman" w:hint="eastAsia"/>
              </w:rPr>
              <w:t xml:space="preserve">ropylene </w:t>
            </w:r>
            <w:r w:rsidRPr="000F37C9">
              <w:rPr>
                <w:rFonts w:ascii="Times New Roman" w:hAnsi="Times New Roman" w:cs="Times New Roman"/>
              </w:rPr>
              <w:t>g</w:t>
            </w:r>
            <w:r w:rsidRPr="000F37C9">
              <w:rPr>
                <w:rFonts w:ascii="Times New Roman" w:hAnsi="Times New Roman" w:cs="Times New Roman" w:hint="eastAsia"/>
              </w:rPr>
              <w:t xml:space="preserve">lycolate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E1DB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7948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A10BK01</w:t>
            </w:r>
          </w:p>
        </w:tc>
      </w:tr>
      <w:tr w:rsidR="000F37C9" w:rsidRPr="000F37C9" w14:paraId="15717DC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B8E7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5EDE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Canagliflozin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3D1D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5FDA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A10BK02</w:t>
            </w:r>
          </w:p>
        </w:tc>
      </w:tr>
      <w:tr w:rsidR="000F37C9" w:rsidRPr="000F37C9" w14:paraId="7AD7A2C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35AD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FD2C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Empagliflozin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4ECE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091D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A10BK03</w:t>
            </w:r>
          </w:p>
        </w:tc>
      </w:tr>
      <w:tr w:rsidR="000F37C9" w:rsidRPr="000F37C9" w14:paraId="758855CA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C4C4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77BF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Ipragliflozin L-</w:t>
            </w:r>
            <w:r w:rsidRPr="000F37C9">
              <w:rPr>
                <w:rFonts w:ascii="Times New Roman" w:hAnsi="Times New Roman" w:cs="Times New Roman"/>
              </w:rPr>
              <w:t>p</w:t>
            </w:r>
            <w:r w:rsidRPr="000F37C9">
              <w:rPr>
                <w:rFonts w:ascii="Times New Roman" w:hAnsi="Times New Roman" w:cs="Times New Roman" w:hint="eastAsia"/>
              </w:rPr>
              <w:t>roline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A83D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0F79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A10BK05</w:t>
            </w:r>
          </w:p>
        </w:tc>
      </w:tr>
      <w:tr w:rsidR="000F37C9" w:rsidRPr="000F37C9" w14:paraId="132A9A4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02E1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48D4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Luseogliflozin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DD39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AEAB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A10BK07</w:t>
            </w:r>
          </w:p>
        </w:tc>
      </w:tr>
      <w:tr w:rsidR="000F37C9" w:rsidRPr="000F37C9" w14:paraId="67550141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CCFE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FFF3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Tofogliflozin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FEE2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1097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2D6CD885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E118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325A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Repaglinide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79D8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3969013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3309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A10BX02</w:t>
            </w:r>
          </w:p>
        </w:tc>
      </w:tr>
      <w:tr w:rsidR="000F37C9" w:rsidRPr="000F37C9" w14:paraId="0C20341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B25E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AFD77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Nateglinide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AAE8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7157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A10BX03</w:t>
            </w:r>
          </w:p>
        </w:tc>
      </w:tr>
      <w:tr w:rsidR="000F37C9" w:rsidRPr="000F37C9" w14:paraId="2AEF99F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AAAA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2664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Mitiglinide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c</w:t>
            </w:r>
            <w:r w:rsidRPr="000F37C9">
              <w:rPr>
                <w:rFonts w:ascii="Times New Roman" w:hAnsi="Times New Roman" w:cs="Times New Roman" w:hint="eastAsia"/>
              </w:rPr>
              <w:t xml:space="preserve">alcium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B34F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3969008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BF34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A10BX08</w:t>
            </w:r>
          </w:p>
        </w:tc>
      </w:tr>
      <w:tr w:rsidR="000F37C9" w:rsidRPr="000F37C9" w14:paraId="6E8735E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2900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BC9E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Imeglimin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CDA8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3969026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8A82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A10BX15</w:t>
            </w:r>
          </w:p>
        </w:tc>
      </w:tr>
      <w:tr w:rsidR="000F37C9" w:rsidRPr="000F37C9" w14:paraId="38062D01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BF46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BD54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Mitiglinide</w:t>
            </w:r>
            <w:proofErr w:type="spellEnd"/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  <w:r w:rsidRPr="000F37C9">
              <w:rPr>
                <w:rFonts w:ascii="Times New Roman" w:hAnsi="Times New Roman" w:cs="Times New Roman"/>
              </w:rPr>
              <w:t>c</w:t>
            </w:r>
            <w:r w:rsidRPr="000F37C9">
              <w:rPr>
                <w:rFonts w:ascii="Times New Roman" w:hAnsi="Times New Roman" w:cs="Times New Roman" w:hint="eastAsia"/>
              </w:rPr>
              <w:t xml:space="preserve">alcium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1F80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532A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08D04B80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9598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B710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Voglibose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CA24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9DA8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7295B51F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D2FA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A4F2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Teneligliptin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 xml:space="preserve">ydrobromide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B15B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D983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7BE17638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24E1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B7F1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Canagliflozin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72CA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915A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1C4CE6CB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1438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824D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Sitagliptin </w:t>
            </w:r>
            <w:r w:rsidRPr="000F37C9">
              <w:rPr>
                <w:rFonts w:ascii="Times New Roman" w:hAnsi="Times New Roman" w:cs="Times New Roman"/>
              </w:rPr>
              <w:t>p</w:t>
            </w:r>
            <w:r w:rsidRPr="000F37C9">
              <w:rPr>
                <w:rFonts w:ascii="Times New Roman" w:hAnsi="Times New Roman" w:cs="Times New Roman" w:hint="eastAsia"/>
              </w:rPr>
              <w:t xml:space="preserve">hosphate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ydrate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A896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4FAF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36EF3516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EC66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E09E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Ipragliflozin L-</w:t>
            </w:r>
            <w:r w:rsidRPr="000F37C9">
              <w:rPr>
                <w:rFonts w:ascii="Times New Roman" w:hAnsi="Times New Roman" w:cs="Times New Roman"/>
              </w:rPr>
              <w:t>p</w:t>
            </w:r>
            <w:r w:rsidRPr="000F37C9">
              <w:rPr>
                <w:rFonts w:ascii="Times New Roman" w:hAnsi="Times New Roman" w:cs="Times New Roman" w:hint="eastAsia"/>
              </w:rPr>
              <w:t>roline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F9EE4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F69E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3556E16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4693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5C6E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Anagliptin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CC79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2AC4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734391E4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1F133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F27F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Metformin </w:t>
            </w:r>
            <w:r w:rsidRPr="000F37C9">
              <w:rPr>
                <w:rFonts w:ascii="Times New Roman" w:hAnsi="Times New Roman" w:cs="Times New Roman"/>
              </w:rPr>
              <w:t>h</w:t>
            </w:r>
            <w:r w:rsidRPr="000F37C9">
              <w:rPr>
                <w:rFonts w:ascii="Times New Roman" w:hAnsi="Times New Roman" w:cs="Times New Roman" w:hint="eastAsia"/>
              </w:rPr>
              <w:t>ydrochloride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DF56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3969109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CE1E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</w:tr>
      <w:tr w:rsidR="000F37C9" w:rsidRPr="000F37C9" w14:paraId="27B53C91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C78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4191C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Exenatide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3F31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2499411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1480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A10BJ01</w:t>
            </w:r>
          </w:p>
        </w:tc>
      </w:tr>
      <w:tr w:rsidR="000F37C9" w:rsidRPr="000F37C9" w14:paraId="5131B04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15B91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2C22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Liraglutide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F7BB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2499410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A90C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A10BJ02</w:t>
            </w:r>
          </w:p>
        </w:tc>
      </w:tr>
      <w:tr w:rsidR="000F37C9" w:rsidRPr="000F37C9" w14:paraId="45744EB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3BF3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ADE9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Lixisenatide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A49C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2499415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C5778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A10BJ03</w:t>
            </w:r>
          </w:p>
        </w:tc>
      </w:tr>
      <w:tr w:rsidR="000F37C9" w:rsidRPr="000F37C9" w14:paraId="39C3110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CABD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8CCB2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Dulaglutide</w:t>
            </w:r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172A0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2499416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7332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A10BJ05</w:t>
            </w:r>
          </w:p>
        </w:tc>
      </w:tr>
      <w:tr w:rsidR="000F37C9" w:rsidRPr="000F37C9" w14:paraId="1107AF47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0FE8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24C3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Semaglutide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32136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2499418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E1425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A10BJ06</w:t>
            </w:r>
          </w:p>
        </w:tc>
      </w:tr>
      <w:tr w:rsidR="000F37C9" w:rsidRPr="000F37C9" w14:paraId="26EFDF12" w14:textId="77777777" w:rsidTr="00D0277C">
        <w:trPr>
          <w:trHeight w:val="360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DBF67B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8BB5A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proofErr w:type="spellStart"/>
            <w:r w:rsidRPr="000F37C9">
              <w:rPr>
                <w:rFonts w:ascii="Times New Roman" w:hAnsi="Times New Roman" w:cs="Times New Roman" w:hint="eastAsia"/>
              </w:rPr>
              <w:t>Semaglutide</w:t>
            </w:r>
            <w:proofErr w:type="spellEnd"/>
            <w:r w:rsidRPr="000F37C9">
              <w:rPr>
                <w:rFonts w:ascii="Times New Roman" w:hAnsi="Times New Roman" w:cs="Times New Roman"/>
              </w:rPr>
              <w:t xml:space="preserve"> </w:t>
            </w:r>
            <w:r w:rsidRPr="000F37C9">
              <w:rPr>
                <w:rFonts w:ascii="Times New Roman" w:hAnsi="Times New Roman" w:cs="Times New Roman" w:hint="eastAsia"/>
              </w:rPr>
              <w:t>(Genetical Recombination)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C4DA4E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2499014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F7A7D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 w:hint="eastAsia"/>
              </w:rPr>
              <w:t>A10BJ06</w:t>
            </w:r>
          </w:p>
        </w:tc>
      </w:tr>
    </w:tbl>
    <w:p w14:paraId="5B4D6CD6" w14:textId="77777777" w:rsidR="00D0277C" w:rsidRPr="000F37C9" w:rsidRDefault="00D0277C" w:rsidP="00D0277C">
      <w:pPr>
        <w:rPr>
          <w:rFonts w:ascii="Times New Roman" w:hAnsi="Times New Roman" w:cs="Times New Roman"/>
        </w:rPr>
      </w:pPr>
    </w:p>
    <w:p w14:paraId="44552988" w14:textId="6470129A" w:rsidR="00D0277C" w:rsidRPr="000F37C9" w:rsidRDefault="00D0277C" w:rsidP="00D0277C">
      <w:pPr>
        <w:rPr>
          <w:rFonts w:ascii="Times New Roman" w:hAnsi="Times New Roman" w:cs="Times New Roman"/>
          <w:szCs w:val="21"/>
          <w:shd w:val="clear" w:color="auto" w:fill="FFFFFF"/>
        </w:rPr>
      </w:pPr>
      <w:bookmarkStart w:id="5" w:name="_Hlk183729811"/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>ATC</w:t>
      </w:r>
      <w:r w:rsidRPr="000F37C9">
        <w:rPr>
          <w:rFonts w:ascii="Times New Roman" w:hAnsi="Times New Roman" w:cs="Times New Roman"/>
          <w:szCs w:val="21"/>
          <w:shd w:val="clear" w:color="auto" w:fill="FFFFFF"/>
        </w:rPr>
        <w:t>; Anatomical Therapeutic Chemical</w:t>
      </w:r>
      <w:r w:rsidR="00E36D79" w:rsidRPr="000F37C9">
        <w:rPr>
          <w:rFonts w:ascii="Times New Roman" w:hAnsi="Times New Roman" w:cs="Times New Roman" w:hint="eastAsia"/>
          <w:szCs w:val="21"/>
          <w:shd w:val="clear" w:color="auto" w:fill="FFFFFF"/>
        </w:rPr>
        <w:t>.</w:t>
      </w:r>
    </w:p>
    <w:bookmarkEnd w:id="5"/>
    <w:p w14:paraId="44D9F9A7" w14:textId="77777777" w:rsidR="00D0277C" w:rsidRPr="000F37C9" w:rsidRDefault="00D0277C" w:rsidP="00D0277C">
      <w:pPr>
        <w:rPr>
          <w:rFonts w:ascii="Times New Roman" w:hAnsi="Times New Roman" w:cs="Times New Roman"/>
          <w:szCs w:val="21"/>
          <w:shd w:val="clear" w:color="auto" w:fill="FFFFFF"/>
        </w:rPr>
      </w:pPr>
    </w:p>
    <w:p w14:paraId="39CB1AA9" w14:textId="777ACEC3" w:rsidR="00D0277C" w:rsidRPr="000F37C9" w:rsidRDefault="00D0277C">
      <w:pPr>
        <w:rPr>
          <w:rFonts w:ascii="Times New Roman" w:hAnsi="Times New Roman" w:cs="Times New Roman"/>
        </w:rPr>
      </w:pPr>
      <w:r w:rsidRPr="000F37C9">
        <w:rPr>
          <w:rFonts w:ascii="Times New Roman" w:hAnsi="Times New Roman" w:cs="Times New Roman"/>
        </w:rPr>
        <w:br w:type="page"/>
      </w:r>
    </w:p>
    <w:p w14:paraId="3D5B0A19" w14:textId="52055BD5" w:rsidR="00643760" w:rsidRPr="000F37C9" w:rsidRDefault="0027011F">
      <w:pPr>
        <w:rPr>
          <w:rFonts w:ascii="Times New Roman" w:hAnsi="Times New Roman" w:cs="Times New Roman"/>
        </w:rPr>
      </w:pPr>
      <w:bookmarkStart w:id="6" w:name="_Hlk206836945"/>
      <w:bookmarkStart w:id="7" w:name="_Hlk166235551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8D4AD7">
        <w:rPr>
          <w:rFonts w:ascii="Times New Roman" w:hAnsi="Times New Roman" w:cs="Times New Roman" w:hint="eastAsia"/>
          <w:b/>
        </w:rPr>
        <w:t>3</w:t>
      </w:r>
      <w:bookmarkEnd w:id="6"/>
      <w:r w:rsidR="00D0277C" w:rsidRPr="000F37C9">
        <w:rPr>
          <w:rFonts w:ascii="Times New Roman" w:hAnsi="Times New Roman" w:cs="Times New Roman"/>
          <w:b/>
          <w:bCs/>
        </w:rPr>
        <w:t>.</w:t>
      </w:r>
      <w:bookmarkEnd w:id="7"/>
      <w:r w:rsidR="00D0277C" w:rsidRPr="000F37C9">
        <w:rPr>
          <w:rFonts w:ascii="Times New Roman" w:hAnsi="Times New Roman" w:cs="Times New Roman"/>
          <w:b/>
          <w:bCs/>
        </w:rPr>
        <w:t xml:space="preserve"> </w:t>
      </w:r>
      <w:r w:rsidR="00D0277C" w:rsidRPr="000F37C9">
        <w:rPr>
          <w:rFonts w:ascii="Times New Roman" w:hAnsi="Times New Roman" w:cs="Times New Roman"/>
        </w:rPr>
        <w:t xml:space="preserve">Japanese codes for </w:t>
      </w:r>
      <w:r w:rsidR="00D0277C" w:rsidRPr="000F37C9">
        <w:rPr>
          <w:rFonts w:ascii="Times New Roman" w:hAnsi="Times New Roman" w:cs="Times New Roman" w:hint="eastAsia"/>
        </w:rPr>
        <w:t xml:space="preserve">diabetes </w:t>
      </w:r>
      <w:r w:rsidR="00D0277C" w:rsidRPr="000F37C9">
        <w:rPr>
          <w:rFonts w:ascii="Times New Roman" w:hAnsi="Times New Roman" w:cs="Times New Roman"/>
        </w:rPr>
        <w:t>milieus</w:t>
      </w:r>
      <w:r w:rsidR="00D0277C" w:rsidRPr="000F37C9">
        <w:rPr>
          <w:rFonts w:ascii="Times New Roman" w:hAnsi="Times New Roman" w:cs="Times New Roman" w:hint="eastAsia"/>
        </w:rPr>
        <w:t xml:space="preserve"> and </w:t>
      </w:r>
      <w:r w:rsidR="00D0277C" w:rsidRPr="000F37C9">
        <w:rPr>
          <w:rFonts w:ascii="Times New Roman" w:hAnsi="Times New Roman" w:cs="Times New Roman"/>
        </w:rPr>
        <w:t>comorbidities according to ICD-10.</w:t>
      </w:r>
    </w:p>
    <w:tbl>
      <w:tblPr>
        <w:tblStyle w:val="af"/>
        <w:tblW w:w="9781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0F37C9" w:rsidRPr="000F37C9" w14:paraId="23A3A6AA" w14:textId="77777777" w:rsidTr="00674007">
        <w:trPr>
          <w:trHeight w:val="36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F4AC75" w14:textId="1E47258D" w:rsidR="00D0277C" w:rsidRPr="000F37C9" w:rsidRDefault="00271BB7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/>
                <w:b/>
                <w:bCs/>
              </w:rPr>
              <w:br w:type="page"/>
            </w:r>
            <w:r w:rsidR="00D0277C" w:rsidRPr="000F37C9">
              <w:rPr>
                <w:rFonts w:ascii="Times New Roman" w:hAnsi="Times New Roman" w:cs="Times New Roman"/>
                <w:b/>
                <w:bCs/>
              </w:rPr>
              <w:t>Disease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88F173" w14:textId="77777777" w:rsidR="00D0277C" w:rsidRPr="000F37C9" w:rsidRDefault="00D0277C" w:rsidP="00D0277C">
            <w:pPr>
              <w:rPr>
                <w:rFonts w:ascii="Times New Roman" w:hAnsi="Times New Roman" w:cs="Times New Roman"/>
                <w:b/>
                <w:bCs/>
              </w:rPr>
            </w:pPr>
            <w:r w:rsidRPr="000F37C9">
              <w:rPr>
                <w:rFonts w:ascii="Times New Roman" w:hAnsi="Times New Roman" w:cs="Times New Roman"/>
                <w:b/>
                <w:bCs/>
              </w:rPr>
              <w:t>ICD-10 codes</w:t>
            </w:r>
          </w:p>
        </w:tc>
      </w:tr>
      <w:tr w:rsidR="000F37C9" w:rsidRPr="000F37C9" w14:paraId="01BDC3A4" w14:textId="77777777" w:rsidTr="00674007">
        <w:trPr>
          <w:trHeight w:val="360"/>
        </w:trPr>
        <w:tc>
          <w:tcPr>
            <w:tcW w:w="3261" w:type="dxa"/>
            <w:tcBorders>
              <w:top w:val="single" w:sz="4" w:space="0" w:color="auto"/>
            </w:tcBorders>
            <w:noWrap/>
            <w:hideMark/>
          </w:tcPr>
          <w:p w14:paraId="583D9216" w14:textId="3A2BC9AD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noWrap/>
            <w:hideMark/>
          </w:tcPr>
          <w:p w14:paraId="4D1A3706" w14:textId="3013945C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E10, E11, E14</w:t>
            </w:r>
          </w:p>
        </w:tc>
      </w:tr>
      <w:tr w:rsidR="000F37C9" w:rsidRPr="000F37C9" w14:paraId="1F4AD1CA" w14:textId="77777777" w:rsidTr="00674007">
        <w:trPr>
          <w:trHeight w:val="360"/>
        </w:trPr>
        <w:tc>
          <w:tcPr>
            <w:tcW w:w="3261" w:type="dxa"/>
            <w:noWrap/>
          </w:tcPr>
          <w:p w14:paraId="176C2609" w14:textId="7A2F6B3B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Type 1 diabetes</w:t>
            </w:r>
          </w:p>
        </w:tc>
        <w:tc>
          <w:tcPr>
            <w:tcW w:w="6520" w:type="dxa"/>
            <w:noWrap/>
          </w:tcPr>
          <w:p w14:paraId="2AFBF74B" w14:textId="0831A029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E10</w:t>
            </w:r>
          </w:p>
        </w:tc>
      </w:tr>
      <w:tr w:rsidR="000F37C9" w:rsidRPr="000F37C9" w14:paraId="006AA676" w14:textId="77777777" w:rsidTr="00674007">
        <w:trPr>
          <w:trHeight w:val="360"/>
        </w:trPr>
        <w:tc>
          <w:tcPr>
            <w:tcW w:w="3261" w:type="dxa"/>
            <w:noWrap/>
          </w:tcPr>
          <w:p w14:paraId="2B61AD6C" w14:textId="72DA03C2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Type 2 diabetes</w:t>
            </w:r>
          </w:p>
        </w:tc>
        <w:tc>
          <w:tcPr>
            <w:tcW w:w="6520" w:type="dxa"/>
            <w:noWrap/>
          </w:tcPr>
          <w:p w14:paraId="5D46CE71" w14:textId="30CF128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E11, 14</w:t>
            </w:r>
          </w:p>
        </w:tc>
      </w:tr>
      <w:tr w:rsidR="000F37C9" w:rsidRPr="000F37C9" w14:paraId="3C9B146A" w14:textId="77777777" w:rsidTr="00674007">
        <w:trPr>
          <w:trHeight w:val="360"/>
        </w:trPr>
        <w:tc>
          <w:tcPr>
            <w:tcW w:w="3261" w:type="dxa"/>
            <w:noWrap/>
          </w:tcPr>
          <w:p w14:paraId="5EDBD709" w14:textId="0C0B48BA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Any diabetic complication</w:t>
            </w:r>
          </w:p>
        </w:tc>
        <w:tc>
          <w:tcPr>
            <w:tcW w:w="6520" w:type="dxa"/>
            <w:noWrap/>
          </w:tcPr>
          <w:p w14:paraId="32D55142" w14:textId="27F1BCB3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E102, E103, E104, E105, E106, E107, E108, E112, E113, E114, E115, E116, E117, E118, E122, E123, E124, E125, E126, E127, E128, E132, E133, E134, E135, E136, E137, E138, E142, E143, E144, E145, E146, E147, E148</w:t>
            </w:r>
          </w:p>
        </w:tc>
      </w:tr>
      <w:tr w:rsidR="000F37C9" w:rsidRPr="000F37C9" w14:paraId="7564E904" w14:textId="77777777" w:rsidTr="00674007">
        <w:trPr>
          <w:trHeight w:val="360"/>
        </w:trPr>
        <w:tc>
          <w:tcPr>
            <w:tcW w:w="3261" w:type="dxa"/>
            <w:noWrap/>
            <w:hideMark/>
          </w:tcPr>
          <w:p w14:paraId="6807119D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Any malignancy (except for nonmelanoma skin cancer)</w:t>
            </w:r>
          </w:p>
        </w:tc>
        <w:tc>
          <w:tcPr>
            <w:tcW w:w="6520" w:type="dxa"/>
            <w:noWrap/>
            <w:hideMark/>
          </w:tcPr>
          <w:p w14:paraId="723BA63A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C00-C53, C54, C55-C76, C81-C85, C88, C90-C97</w:t>
            </w:r>
          </w:p>
        </w:tc>
      </w:tr>
      <w:tr w:rsidR="000F37C9" w:rsidRPr="000F37C9" w14:paraId="404D8F66" w14:textId="77777777" w:rsidTr="00674007">
        <w:trPr>
          <w:trHeight w:val="360"/>
        </w:trPr>
        <w:tc>
          <w:tcPr>
            <w:tcW w:w="3261" w:type="dxa"/>
            <w:noWrap/>
            <w:hideMark/>
          </w:tcPr>
          <w:p w14:paraId="3B4C38A9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Metastatic solid tumor</w:t>
            </w:r>
          </w:p>
        </w:tc>
        <w:tc>
          <w:tcPr>
            <w:tcW w:w="6520" w:type="dxa"/>
            <w:noWrap/>
            <w:hideMark/>
          </w:tcPr>
          <w:p w14:paraId="76268F1F" w14:textId="77777777" w:rsidR="00D0277C" w:rsidRPr="000F37C9" w:rsidRDefault="00D0277C" w:rsidP="00D0277C">
            <w:pPr>
              <w:rPr>
                <w:rFonts w:ascii="Times New Roman" w:hAnsi="Times New Roman" w:cs="Times New Roman"/>
              </w:rPr>
            </w:pPr>
            <w:r w:rsidRPr="000F37C9">
              <w:rPr>
                <w:rFonts w:ascii="Times New Roman" w:hAnsi="Times New Roman" w:cs="Times New Roman"/>
              </w:rPr>
              <w:t>C77-C80</w:t>
            </w:r>
          </w:p>
        </w:tc>
      </w:tr>
    </w:tbl>
    <w:p w14:paraId="3BA4DD38" w14:textId="5584B48E" w:rsidR="000703FC" w:rsidRPr="000F37C9" w:rsidRDefault="000D1C4E">
      <w:pPr>
        <w:rPr>
          <w:rFonts w:ascii="Times New Roman" w:hAnsi="Times New Roman" w:cs="Times New Roman"/>
          <w:bCs/>
        </w:rPr>
      </w:pPr>
      <w:r w:rsidRPr="000F37C9">
        <w:rPr>
          <w:rFonts w:ascii="Times New Roman" w:hAnsi="Times New Roman" w:cs="Times New Roman" w:hint="eastAsia"/>
          <w:bCs/>
        </w:rPr>
        <w:t xml:space="preserve">ICD-10; </w:t>
      </w:r>
      <w:r w:rsidRPr="000F37C9">
        <w:rPr>
          <w:rFonts w:ascii="Times New Roman" w:hAnsi="Times New Roman" w:cs="Times New Roman"/>
          <w:bCs/>
        </w:rPr>
        <w:t>International Statistical Classification of Diseases and Related Health Problems 10th Revision</w:t>
      </w:r>
    </w:p>
    <w:p w14:paraId="6AECEBB0" w14:textId="77777777" w:rsidR="000703FC" w:rsidRPr="000F37C9" w:rsidRDefault="000703FC">
      <w:pPr>
        <w:rPr>
          <w:rFonts w:ascii="Times New Roman" w:hAnsi="Times New Roman" w:cs="Times New Roman"/>
          <w:b/>
        </w:rPr>
      </w:pPr>
      <w:r w:rsidRPr="000F37C9">
        <w:rPr>
          <w:rFonts w:ascii="Times New Roman" w:hAnsi="Times New Roman" w:cs="Times New Roman"/>
          <w:b/>
        </w:rPr>
        <w:br w:type="page"/>
      </w:r>
    </w:p>
    <w:p w14:paraId="16AB36D9" w14:textId="5A103B7A" w:rsidR="004347F0" w:rsidRPr="000F37C9" w:rsidRDefault="0027011F">
      <w:pPr>
        <w:rPr>
          <w:rFonts w:ascii="Times New Roman" w:hAnsi="Times New Roman" w:cs="Times New Roman"/>
        </w:rPr>
      </w:pPr>
      <w:bookmarkStart w:id="8" w:name="_Hlk206837136"/>
      <w:bookmarkStart w:id="9" w:name="_Hlk149076864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b/>
        </w:rPr>
        <w:t>4</w:t>
      </w:r>
      <w:bookmarkEnd w:id="8"/>
      <w:r w:rsidR="003674F4" w:rsidRPr="000F37C9">
        <w:rPr>
          <w:rFonts w:ascii="Times New Roman" w:hAnsi="Times New Roman" w:cs="Times New Roman"/>
          <w:b/>
          <w:bCs/>
        </w:rPr>
        <w:t>.</w:t>
      </w:r>
      <w:r w:rsidR="000D1516" w:rsidRPr="000F37C9">
        <w:rPr>
          <w:rFonts w:ascii="Times New Roman" w:hAnsi="Times New Roman" w:cs="Times New Roman"/>
        </w:rPr>
        <w:t xml:space="preserve"> </w:t>
      </w:r>
      <w:bookmarkEnd w:id="9"/>
      <w:r w:rsidR="00797EAC" w:rsidRPr="000F37C9">
        <w:rPr>
          <w:rFonts w:ascii="Times New Roman" w:hAnsi="Times New Roman" w:cs="Times New Roman"/>
        </w:rPr>
        <w:t xml:space="preserve">Comparison of patient profiles between </w:t>
      </w:r>
      <w:r w:rsidR="005F6133" w:rsidRPr="005F6133">
        <w:rPr>
          <w:rFonts w:ascii="Times New Roman" w:hAnsi="Times New Roman" w:cs="Times New Roman"/>
        </w:rPr>
        <w:t>derivation</w:t>
      </w:r>
      <w:r w:rsidR="00797EAC" w:rsidRPr="000F37C9">
        <w:rPr>
          <w:rFonts w:ascii="Times New Roman" w:hAnsi="Times New Roman" w:cs="Times New Roman"/>
        </w:rPr>
        <w:t xml:space="preserve"> and </w:t>
      </w:r>
      <w:r w:rsidR="005F6133" w:rsidRPr="005F6133">
        <w:rPr>
          <w:rFonts w:ascii="Times New Roman" w:hAnsi="Times New Roman" w:cs="Times New Roman"/>
        </w:rPr>
        <w:t>validation</w:t>
      </w:r>
      <w:r w:rsidR="005F6133" w:rsidRPr="005F6133">
        <w:rPr>
          <w:rFonts w:ascii="Times New Roman" w:hAnsi="Times New Roman" w:cs="Times New Roman"/>
        </w:rPr>
        <w:t xml:space="preserve"> </w:t>
      </w:r>
      <w:r w:rsidR="007B7B22" w:rsidRPr="000F37C9">
        <w:rPr>
          <w:rFonts w:ascii="Times New Roman" w:hAnsi="Times New Roman" w:cs="Times New Roman"/>
        </w:rPr>
        <w:t>dataset</w:t>
      </w:r>
      <w:r w:rsidR="00797EAC" w:rsidRPr="000F37C9">
        <w:rPr>
          <w:rFonts w:ascii="Times New Roman" w:hAnsi="Times New Roman" w:cs="Times New Roman"/>
        </w:rPr>
        <w:t>s</w:t>
      </w:r>
      <w:r w:rsidR="000E05F7" w:rsidRPr="000F37C9">
        <w:rPr>
          <w:rFonts w:ascii="Times New Roman" w:hAnsi="Times New Roman" w:cs="Times New Roman"/>
        </w:rPr>
        <w:t>.</w:t>
      </w:r>
    </w:p>
    <w:p w14:paraId="5BDB4C00" w14:textId="77777777" w:rsidR="00643760" w:rsidRPr="000F37C9" w:rsidRDefault="00643760">
      <w:pPr>
        <w:rPr>
          <w:rFonts w:ascii="Times New Roman" w:hAnsi="Times New Roman" w:cs="Times New Roman"/>
        </w:rPr>
      </w:pPr>
    </w:p>
    <w:tbl>
      <w:tblPr>
        <w:tblW w:w="4657" w:type="pct"/>
        <w:tblInd w:w="-4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97"/>
        <w:gridCol w:w="1647"/>
        <w:gridCol w:w="1924"/>
        <w:gridCol w:w="1516"/>
        <w:gridCol w:w="1093"/>
      </w:tblGrid>
      <w:tr w:rsidR="000F37C9" w:rsidRPr="000F37C9" w14:paraId="127A6E25" w14:textId="55C8D603" w:rsidTr="00570ADD">
        <w:trPr>
          <w:trHeight w:val="600"/>
        </w:trPr>
        <w:tc>
          <w:tcPr>
            <w:tcW w:w="1596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D13FA3D" w14:textId="1C6CE12C" w:rsidR="00FD7854" w:rsidRPr="000F37C9" w:rsidRDefault="00FD7854" w:rsidP="00D970AF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07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73D0D4" w14:textId="02B7A6A0" w:rsidR="00FD7854" w:rsidRPr="000F37C9" w:rsidRDefault="00FD7854" w:rsidP="00D970AF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  <w:t>Category or unit</w:t>
            </w:r>
          </w:p>
        </w:tc>
        <w:tc>
          <w:tcPr>
            <w:tcW w:w="1059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001F0041" w14:textId="187CBF00" w:rsidR="00FD7854" w:rsidRPr="000F37C9" w:rsidRDefault="005F6133" w:rsidP="00FD7854">
            <w:pPr>
              <w:jc w:val="center"/>
              <w:rPr>
                <w:rFonts w:ascii="Times New Roman" w:eastAsia="游ゴシック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D</w:t>
            </w:r>
            <w:r w:rsidRPr="005F6133">
              <w:rPr>
                <w:rFonts w:ascii="Times New Roman" w:hAnsi="Times New Roman" w:cs="Times New Roman"/>
                <w:b/>
                <w:sz w:val="18"/>
                <w:szCs w:val="18"/>
              </w:rPr>
              <w:t>erivation</w:t>
            </w:r>
            <w:r w:rsidR="00FD7854" w:rsidRPr="000F3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dataset</w:t>
            </w:r>
          </w:p>
        </w:tc>
        <w:tc>
          <w:tcPr>
            <w:tcW w:w="835" w:type="pct"/>
            <w:tcBorders>
              <w:top w:val="single" w:sz="12" w:space="0" w:color="auto"/>
              <w:left w:val="nil"/>
              <w:right w:val="nil"/>
            </w:tcBorders>
            <w:vAlign w:val="center"/>
            <w:hideMark/>
          </w:tcPr>
          <w:p w14:paraId="405969AC" w14:textId="08C22398" w:rsidR="00FD7854" w:rsidRPr="000F37C9" w:rsidRDefault="005F6133" w:rsidP="00FD7854">
            <w:pPr>
              <w:jc w:val="center"/>
              <w:rPr>
                <w:rFonts w:ascii="Times New Roman" w:eastAsia="游ゴシック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V</w:t>
            </w:r>
            <w:r w:rsidRPr="005F6133">
              <w:rPr>
                <w:rFonts w:ascii="Times New Roman" w:hAnsi="Times New Roman" w:cs="Times New Roman"/>
                <w:b/>
                <w:sz w:val="18"/>
                <w:szCs w:val="18"/>
              </w:rPr>
              <w:t>alidation</w:t>
            </w:r>
            <w:r w:rsidR="00FD7854" w:rsidRPr="000F3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dataset</w:t>
            </w:r>
          </w:p>
        </w:tc>
        <w:tc>
          <w:tcPr>
            <w:tcW w:w="602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37BDD5" w14:textId="1D6501E2" w:rsidR="00FD7854" w:rsidRPr="000F37C9" w:rsidRDefault="00FD7854" w:rsidP="00B92027">
            <w:pPr>
              <w:jc w:val="center"/>
              <w:rPr>
                <w:rFonts w:ascii="Times New Roman" w:eastAsia="游ゴシック" w:hAnsi="Times New Roman" w:cs="Times New Roman"/>
                <w:b/>
                <w:i/>
                <w:i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i/>
                <w:iCs/>
                <w:sz w:val="18"/>
                <w:szCs w:val="18"/>
              </w:rPr>
              <w:t>p-value</w:t>
            </w:r>
          </w:p>
        </w:tc>
      </w:tr>
      <w:tr w:rsidR="000F37C9" w:rsidRPr="000F37C9" w14:paraId="5B588B8F" w14:textId="34768D10" w:rsidTr="00D970AF">
        <w:trPr>
          <w:trHeight w:val="360"/>
        </w:trPr>
        <w:tc>
          <w:tcPr>
            <w:tcW w:w="159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E04C24" w14:textId="77777777" w:rsidR="00FD7854" w:rsidRPr="000F37C9" w:rsidRDefault="00FD7854" w:rsidP="00FD7854">
            <w:pPr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D604F4" w14:textId="77777777" w:rsidR="00FD7854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9" w:type="pc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88D27E" w14:textId="5D071F81" w:rsidR="00FD7854" w:rsidRPr="000F37C9" w:rsidRDefault="00FD7854" w:rsidP="00BF769D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sz w:val="18"/>
                <w:szCs w:val="18"/>
              </w:rPr>
              <w:t>n = 308,832</w:t>
            </w:r>
          </w:p>
        </w:tc>
        <w:tc>
          <w:tcPr>
            <w:tcW w:w="835" w:type="pc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FFFB0D" w14:textId="1ED1F482" w:rsidR="00FD7854" w:rsidRPr="000F37C9" w:rsidRDefault="00FD7854" w:rsidP="00BF769D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sz w:val="18"/>
                <w:szCs w:val="18"/>
              </w:rPr>
              <w:t xml:space="preserve">n = </w:t>
            </w:r>
            <w:bookmarkStart w:id="10" w:name="_Hlk164097287"/>
            <w:r w:rsidRPr="000F37C9">
              <w:rPr>
                <w:rFonts w:ascii="Times New Roman" w:eastAsia="游ゴシック" w:hAnsi="Times New Roman" w:cs="Times New Roman"/>
                <w:b/>
                <w:sz w:val="18"/>
                <w:szCs w:val="18"/>
              </w:rPr>
              <w:t>154,416</w:t>
            </w:r>
            <w:bookmarkEnd w:id="10"/>
          </w:p>
        </w:tc>
        <w:tc>
          <w:tcPr>
            <w:tcW w:w="60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4EDBF1" w14:textId="77777777" w:rsidR="00FD7854" w:rsidRPr="000F37C9" w:rsidRDefault="00FD7854" w:rsidP="00CF7D87">
            <w:pPr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F37C9" w:rsidRPr="000F37C9" w14:paraId="39CDD326" w14:textId="1C1DBD04" w:rsidTr="00D970AF">
        <w:trPr>
          <w:trHeight w:val="370"/>
        </w:trPr>
        <w:tc>
          <w:tcPr>
            <w:tcW w:w="159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ED313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907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246FD8" w14:textId="111CCC09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1059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E399B2" w14:textId="3B0A80E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66.77 (11.45)</w:t>
            </w:r>
          </w:p>
        </w:tc>
        <w:tc>
          <w:tcPr>
            <w:tcW w:w="835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8C0E8A" w14:textId="40C5C61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66.81 (11.47)</w:t>
            </w:r>
          </w:p>
        </w:tc>
        <w:tc>
          <w:tcPr>
            <w:tcW w:w="602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16ABE9" w14:textId="215C004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bCs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  <w:r w:rsidR="00D25074" w:rsidRPr="000F37C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F37C9" w:rsidRPr="000F37C9" w14:paraId="26103177" w14:textId="76265AFD" w:rsidTr="00D970AF">
        <w:trPr>
          <w:trHeight w:val="360"/>
        </w:trPr>
        <w:tc>
          <w:tcPr>
            <w:tcW w:w="15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A39EA" w14:textId="1A75FFD0" w:rsidR="00FF2DD3" w:rsidRPr="000F37C9" w:rsidRDefault="00FD7854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Cs/>
                <w:sz w:val="18"/>
                <w:szCs w:val="18"/>
              </w:rPr>
              <w:t>Age as categorical variable</w:t>
            </w:r>
          </w:p>
        </w:tc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8911" w14:textId="704726AB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 xml:space="preserve"> years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340D1" w14:textId="4F7DA23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31077 (10.1)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7A84A4" w14:textId="46F2227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15404 (10.0)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3F64F1" w14:textId="10B9966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0.575</w:t>
            </w:r>
          </w:p>
        </w:tc>
      </w:tr>
      <w:tr w:rsidR="000F37C9" w:rsidRPr="000F37C9" w14:paraId="2193EF92" w14:textId="43B8AEDB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679BF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7438" w14:textId="4209EF0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50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&lt;60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 xml:space="preserve"> years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6E66" w14:textId="5221399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30432 (9.9)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401AA" w14:textId="7620FF2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15193 (9.8)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0C2F4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0407B72" w14:textId="1621D389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A8137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F845" w14:textId="1E1CB42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60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&lt;70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 xml:space="preserve"> years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02804" w14:textId="168D097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123898 (40.1)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BD6BB" w14:textId="1A541B8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61754 (40.0)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9940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D845541" w14:textId="7777777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F7985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598BE" w14:textId="22F9748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70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&lt;80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 xml:space="preserve"> years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1780F" w14:textId="27AFEE1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84337 (27.3)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7A0CD" w14:textId="216699F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42493 (27.5)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0D201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751003A" w14:textId="2BBBF700" w:rsidTr="00D970AF">
        <w:trPr>
          <w:trHeight w:val="41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C6469" w14:textId="79635905" w:rsidR="00FF2DD3" w:rsidRPr="000F37C9" w:rsidRDefault="00FF2DD3" w:rsidP="00FD78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D920" w14:textId="6E8938FC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≥80</w:t>
            </w:r>
            <w:r w:rsidR="00D25074"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 xml:space="preserve"> years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A85B4" w14:textId="7B1B08D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39088 (12.7)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82595" w14:textId="63E6DDE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19572 (12.7)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67AC7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7B47CD5" w14:textId="385D578D" w:rsidTr="00D970AF">
        <w:trPr>
          <w:trHeight w:val="370"/>
        </w:trPr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82AC66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1CC4A9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B147C2" w14:textId="2ADBA82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195210 (63.2)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1AB871" w14:textId="0A34730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97542 (63.2)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228E29" w14:textId="20F9EC4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0.789</w:t>
            </w:r>
          </w:p>
        </w:tc>
      </w:tr>
      <w:tr w:rsidR="000F37C9" w:rsidRPr="000F37C9" w14:paraId="22B77DBE" w14:textId="135EEA4F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5CB39" w14:textId="17D565B4" w:rsidR="00FF2DD3" w:rsidRPr="000F37C9" w:rsidRDefault="00D25074" w:rsidP="00FD7854">
            <w:pPr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  <w:t>Health checkup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22D5D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312BE" w14:textId="77777777" w:rsidR="00FF2DD3" w:rsidRPr="000F37C9" w:rsidRDefault="00FF2DD3" w:rsidP="00D970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C137" w14:textId="77777777" w:rsidR="00FF2DD3" w:rsidRPr="000F37C9" w:rsidRDefault="00FF2DD3" w:rsidP="00D970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B2BAD" w14:textId="77777777" w:rsidR="00FF2DD3" w:rsidRPr="000F37C9" w:rsidRDefault="00FF2DD3" w:rsidP="00D970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26E482A" w14:textId="77651923" w:rsidTr="00D970AF">
        <w:trPr>
          <w:trHeight w:val="37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F9918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BMI (kg/m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  <w:vertAlign w:val="superscript"/>
              </w:rPr>
              <w:t>2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1AF8" w14:textId="4F26AA9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&lt;18.5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4946" w14:textId="3376CA0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30858 (10.0)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F094" w14:textId="721A488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15438 (10.0)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11D8" w14:textId="792B648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0.928</w:t>
            </w:r>
          </w:p>
        </w:tc>
      </w:tr>
      <w:tr w:rsidR="000F37C9" w:rsidRPr="000F37C9" w14:paraId="1EF24F21" w14:textId="2ADADE29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32BAD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F836F" w14:textId="541A65FB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18.5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&lt;22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2645" w14:textId="755D4C9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115181 (37.3)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02F4" w14:textId="1E5FF14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57616 (37.3)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14F8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6E42D4A" w14:textId="1D2338C5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26114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33008" w14:textId="5985694B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22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&lt;25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6EBB" w14:textId="61B9105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100823 (32.7)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F53E" w14:textId="2ECF542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50379 (32.6)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285C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440F5F6" w14:textId="68165671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A1784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2686" w14:textId="2484D4EB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25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3E162" w14:textId="39B6C6D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54711 (17.7)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4C5D" w14:textId="3FBB8D9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27300 (17.7)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4481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D728BBC" w14:textId="7777777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FADA9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5E6E9" w14:textId="7BDE37D5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7388" w14:textId="679FA01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7077 (2.3)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4D7AF" w14:textId="2104DFB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3603 (2.3)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34603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76D61C7" w14:textId="42B51F1F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8A3D4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Systolic blood pressure (mmHg)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1BE1B" w14:textId="11C4F7E5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&lt;120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CD3B" w14:textId="76C6503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85362 (27.6)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C057B" w14:textId="6C3E497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42495 (27.5)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B3C19" w14:textId="4D44A15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0.972</w:t>
            </w:r>
          </w:p>
        </w:tc>
      </w:tr>
      <w:tr w:rsidR="000F37C9" w:rsidRPr="000F37C9" w14:paraId="34B61CCE" w14:textId="3FB20FE6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CC8D7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1A6C3" w14:textId="3D1F7951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120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6BB1" w14:textId="798CFC8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76380 (24.7)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B51DF" w14:textId="11FE96B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38284 (24.8)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0B96B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FF04385" w14:textId="27A3C5DA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BE9FF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A957" w14:textId="2B537A66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130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2FF2" w14:textId="7A3219B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70589 (22.9)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11961" w14:textId="0C55B79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35328 (22.9)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5622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87AE1D3" w14:textId="3C5F8B58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B382E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72801" w14:textId="6FE9D22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140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B2C3" w14:textId="2F2ECDD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40383 (13.1)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BB2E" w14:textId="4A89D8A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20182 (13.1)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B377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977C45B" w14:textId="74165BD6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656C3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B3B19" w14:textId="68F6F00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150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&lt;160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71A20" w14:textId="66261FE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19883 (6.4)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23AFA" w14:textId="778BE1B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9986 (6.5)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D84AE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9B67781" w14:textId="371D724D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492EC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56CF6" w14:textId="4C66BC9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≥160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1CB57" w14:textId="2423C8C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16151 (5.2)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CEBB" w14:textId="3BF24A5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8093 (5.2)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94CF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A191B1E" w14:textId="1F6D7F7E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22E0" w14:textId="140DDA4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Diastolic blood pressure (mmHg)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2AF2F" w14:textId="6C4B9F8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&lt;70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786AE" w14:textId="709A34A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90130 (29.2)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66433" w14:textId="3A08EA0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44858 (29.1)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EF20F" w14:textId="11020F4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0.664</w:t>
            </w:r>
          </w:p>
        </w:tc>
      </w:tr>
      <w:tr w:rsidR="000F37C9" w:rsidRPr="000F37C9" w14:paraId="1F1717D5" w14:textId="6BE4AFD9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92B98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A1605" w14:textId="3AAB9D0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70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&lt;80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BB9AC" w14:textId="0306723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108210 (35.0)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EDF10" w14:textId="4B2D0E3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54339 (35.2)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05203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5778EBCE" w14:textId="57FC2FB0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4A757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49C03" w14:textId="08B10425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80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&lt;90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1DCAE" w14:textId="7C5B381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79685 (25.8)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BE4E3" w14:textId="28E9D47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39775 (25.8)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8C4F6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9949B94" w14:textId="239671CC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EF187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4A508" w14:textId="56452B42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90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&lt;100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BE757" w14:textId="0FE63F2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23800 (7.7)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6E0BB" w14:textId="39BAB5B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11987 (7.8)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81D9C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035907E" w14:textId="3B511760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53D74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36FEC" w14:textId="2C34E075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≥100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96FFA" w14:textId="4D20AA4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6910 (2.2)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988FD" w14:textId="11C7E66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3400 (2.2)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90A1B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93AFA7C" w14:textId="1A0268FD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37371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Hematocrit (%)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09F41" w14:textId="3B62976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A34FD" w14:textId="6366C29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5003 (2.0)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FA67A" w14:textId="0887274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2613 (2.0)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649F" w14:textId="2B41D70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</w:tr>
      <w:tr w:rsidR="000F37C9" w:rsidRPr="000F37C9" w14:paraId="62786B80" w14:textId="4DB15385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82EE8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352C" w14:textId="21DB7062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40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D058" w14:textId="43FA340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165728 (64.9)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A771" w14:textId="7B04F03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82599 (64.8)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5945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70986D1" w14:textId="2C1578BB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0F98C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46DA" w14:textId="2F502E2B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30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EE9E" w14:textId="4576FEB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83429 (32.7)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D993" w14:textId="03EDE9D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41584 (32.6)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19C6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8E14386" w14:textId="047787CF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5B547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24DC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CB04" w14:textId="25ABEAA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1277 (0.5)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B09AF" w14:textId="3514A85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672 (0.5)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3F03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D4D8055" w14:textId="71FEE874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83D5B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Hemoglobin (g/dL)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67F15" w14:textId="5056BBC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≥15.5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63D38" w14:textId="2FDF3C5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25463 (10.0)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591A" w14:textId="14960BD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12784 (10.0)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1E010" w14:textId="4E25BE2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0.268</w:t>
            </w:r>
          </w:p>
        </w:tc>
      </w:tr>
      <w:tr w:rsidR="000F37C9" w:rsidRPr="000F37C9" w14:paraId="38008EFE" w14:textId="42EABA6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11167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4BB4" w14:textId="741C4C5A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13.5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&lt;15.5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5DD1B" w14:textId="5B50E1B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109128 (42.7)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02ECB" w14:textId="5F42EDC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54447 (42.7)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27B9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E863CB4" w14:textId="455247CF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A7541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0F3F6" w14:textId="23D20995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11.5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&lt;13.5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C0ACC" w14:textId="25A8409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106287 (41.6)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6F334" w14:textId="3AADB5F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52800 (41.4)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CC31E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3EE1C6D" w14:textId="224DF11C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380F5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7205B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&lt;11.5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055E" w14:textId="5E3DB1B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14621 (5.7)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7DDD7" w14:textId="79C0175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7475 (5.9)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29CB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5CED6FFA" w14:textId="3C54BCBF" w:rsidTr="00D970AF">
        <w:trPr>
          <w:trHeight w:val="37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55D9C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Erythrocyte count (10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  <w:vertAlign w:val="superscript"/>
              </w:rPr>
              <w:t>4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/µL)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059C" w14:textId="2A6FBDE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≥550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506A4" w14:textId="50657E8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2961 (1.2)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9AAC" w14:textId="689FC9C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1572 (1.2)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66AD6" w14:textId="1FC9EBB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</w:tr>
      <w:tr w:rsidR="000F37C9" w:rsidRPr="000F37C9" w14:paraId="350CD0BD" w14:textId="4F4CA7DA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DBAAA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ED45E" w14:textId="15BCBEE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450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5CDFF" w14:textId="550DDD3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107796 (42.2)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A426" w14:textId="018656A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54105 (42.4)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30F4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50F5BA2D" w14:textId="2F5CA01E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0C32B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C20A9" w14:textId="57F8DDFA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350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&lt;450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DDDA5" w14:textId="19B7FD5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140297 (54.9)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CCC25" w14:textId="1B21AD4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69580 (54.5)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09309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B8F674A" w14:textId="7143ABAA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43E7D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4210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&lt;350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93502" w14:textId="2D1A6E6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4584 (1.8)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555C" w14:textId="7F33196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2327 (1.8)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E76C7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6AF143E5" w14:textId="22829528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A6829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Triglyceride (mg/dL)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DB6B" w14:textId="25212B41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&lt;100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4846" w14:textId="6662A11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168454 (54.6)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8C4E" w14:textId="33411F0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84284 (54.6)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07550" w14:textId="4BEB463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0.509</w:t>
            </w:r>
          </w:p>
        </w:tc>
      </w:tr>
      <w:tr w:rsidR="000F37C9" w:rsidRPr="000F37C9" w14:paraId="1BCFBBF0" w14:textId="652A4A1C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68D1F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AB84" w14:textId="23F5C46A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100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0A4D8" w14:textId="7F904DA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82967 (26.9)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0CDA9" w14:textId="539A49D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41266 (26.7)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E820C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5B5C2A5" w14:textId="56B7056C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994CC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1FD6" w14:textId="206A328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84AC1" w14:textId="42350C3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57364 (18.6)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AB41" w14:textId="372AB91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28838 (18.7)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87A0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271E067" w14:textId="34D9EB1E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8EC49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HDL cholesterol (mg/dL)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9D24" w14:textId="010DC63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221DA" w14:textId="7D0AF76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294412 (95.3)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95BE" w14:textId="28C1FAA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147103 (95.3)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6E64" w14:textId="3B2CE5D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  <w:r w:rsidR="00FD7854" w:rsidRPr="000F37C9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0F37C9" w:rsidRPr="000F37C9" w14:paraId="7990C065" w14:textId="372AA158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A7C5F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481E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57E31" w14:textId="675A8C8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14369 (4.7)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6E8BC" w14:textId="0290F78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7284 (4.7)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B19FB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CE99DFB" w14:textId="3AAE14F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1D99A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LDL cholesterol (mg/dL)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CCFA" w14:textId="466C085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&lt;120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5591B" w14:textId="0E75C17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132848 (43.0)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822D2" w14:textId="376945D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65936 (42.7)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CAD1B" w14:textId="72C5722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</w:p>
        </w:tc>
      </w:tr>
      <w:tr w:rsidR="000F37C9" w:rsidRPr="000F37C9" w14:paraId="70C2314E" w14:textId="6537FE74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E705E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7E62" w14:textId="1FB63F2F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120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24896" w14:textId="429F3E4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77711 (25.2)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76F84" w14:textId="16C32D9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39126 (25.3)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10AA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58A805D2" w14:textId="44C53C56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A7E96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2712" w14:textId="3989EB9F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≥140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2AA91" w14:textId="244AA52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98182 (31.8)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4C07" w14:textId="0E20944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49307 (31.9)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F69BC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2A9B587" w14:textId="262F75D6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42FCB" w14:textId="5CB7A97E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AST (IU/L)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A44CD" w14:textId="05BEDCB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E664F" w14:textId="12E4D1D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266927 (86.4)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A5AB" w14:textId="6F52F67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133402 (86.4)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B30BE" w14:textId="5EB628A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0.899</w:t>
            </w:r>
          </w:p>
        </w:tc>
      </w:tr>
      <w:tr w:rsidR="000F37C9" w:rsidRPr="000F37C9" w14:paraId="2DAAD81E" w14:textId="72C6FB25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5C0FA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914DA" w14:textId="552BE82A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30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1EDD4" w14:textId="47B0A550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36529 (11.8)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D9098" w14:textId="7031297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18334 (11.9)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0E200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658CF18" w14:textId="7C4D5AD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1C0A2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7B024" w14:textId="06270446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0BC7" w14:textId="784493F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5373 (1.7)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99BB3" w14:textId="7F1B6F8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2678 (1.7)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6E3AA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5752A75" w14:textId="09E7172E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D997F" w14:textId="4CBBD3C2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ALT (IU/L)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6570" w14:textId="29C19E1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&lt;30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84C1" w14:textId="5A934C4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274030 (88.7)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7BEC0" w14:textId="5FE190A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137005 (88.7)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8F0A" w14:textId="1363FE8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0.952</w:t>
            </w:r>
          </w:p>
        </w:tc>
      </w:tr>
      <w:tr w:rsidR="000F37C9" w:rsidRPr="000F37C9" w14:paraId="727A09F0" w14:textId="63038311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A8A58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A2285" w14:textId="28FB089A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30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05E8" w14:textId="665926E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26603 (8.6)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E7AF6" w14:textId="40FC6B4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13286 (8.6)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FF580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1FC257E" w14:textId="4F670FDE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C1F3E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76C75" w14:textId="03DB8CB0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A3AA" w14:textId="4A055EE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8196 (2.7)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B7E9C" w14:textId="593CEFC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4121 (2.7)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4F5F2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3922117" w14:textId="732130C5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75825" w14:textId="04DAF16F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γ–GTP (IU/L)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D6991" w14:textId="16A65A56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7CFB2" w14:textId="11C7B3E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271357 (87.9)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7A86B" w14:textId="354CB1F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135612 (87.8)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4F905" w14:textId="447973C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  <w:r w:rsidR="00FD7854" w:rsidRPr="000F37C9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0F37C9" w:rsidRPr="000F37C9" w14:paraId="14379CA7" w14:textId="7A8F49B6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C34E4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5D7E2" w14:textId="2912E70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50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&lt;100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D6C3" w14:textId="7D47D60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26694 (8.6)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6D2A1" w14:textId="78BD9DB0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13456 (8.7)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B318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0542899" w14:textId="6EB1ACE1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16446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8E58" w14:textId="06E4511D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≥100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B9A9" w14:textId="3BEB0D1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10734 (3.5)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C4D42" w14:textId="3199921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5312 (3.4)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C8DAE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FC424F8" w14:textId="522329A4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64DFF" w14:textId="27415D2C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HbA1c (%)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165D" w14:textId="4FED66C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C8D3" w14:textId="6B875D6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118163 (38.6)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14BA" w14:textId="7D823E1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58995 (38.5)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607BF" w14:textId="7492CC5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0.753</w:t>
            </w:r>
          </w:p>
        </w:tc>
      </w:tr>
      <w:tr w:rsidR="000F37C9" w:rsidRPr="000F37C9" w14:paraId="3DF49569" w14:textId="11D1ACE1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B1E3A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372A2" w14:textId="7B9D32D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5.5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&lt;6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8957" w14:textId="089572C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155688 (50.8)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EBC4E" w14:textId="5EA0AB90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77829 (50.8)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ACD0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64ED5119" w14:textId="7E55C4CB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4B28F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1ADA" w14:textId="2278AE63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6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&lt;6.5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DD42" w14:textId="14A987A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32485 (10.6)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A126D" w14:textId="5C9F3FF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16351 (10.7)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DD8D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2013D14F" w14:textId="5E955F2F" w:rsidTr="00D970AF">
        <w:trPr>
          <w:trHeight w:val="37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DFB62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eGFR (ml/min/1.73 m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  <w:vertAlign w:val="superscript"/>
              </w:rPr>
              <w:t>2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17E26" w14:textId="1571805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≥60 (G1-G2)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13D57" w14:textId="6464E80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238169 (77.1)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12A9" w14:textId="0E2628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119077 (77.1)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7D85B" w14:textId="4BCD19F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0.962</w:t>
            </w:r>
          </w:p>
        </w:tc>
      </w:tr>
      <w:tr w:rsidR="000F37C9" w:rsidRPr="000F37C9" w14:paraId="28BE4957" w14:textId="52139D83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18AA8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2965" w14:textId="4FD5659E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45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&lt;60 (G3a)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DE3C8" w14:textId="1F70A476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60446 (19.6)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82C33" w14:textId="2BC7248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30207 (19.6)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47160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AF82A57" w14:textId="5AB43C84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063CD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1771B" w14:textId="7C1464B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30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&lt;45 (G3b)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3132A" w14:textId="48BFE39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10217 (3.3)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2E942" w14:textId="0497B60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5132 (3.3)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48E3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6DBBB75" w14:textId="5AA3ABF1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D51CE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80B99" w14:textId="49668489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1DC87" w14:textId="6873542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16954 (4.3)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E8E7" w14:textId="3859F01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8618 (4.4)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4D928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0CBB26E1" w14:textId="56F658FD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34EF1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Uric acid (mg/dL)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72C7" w14:textId="0278709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≥9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269F" w14:textId="67AADF8B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1752 (0.6)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E4B93" w14:textId="685F8394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951 (0.6)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0784" w14:textId="334F7C7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  <w:r w:rsidR="00FD7854" w:rsidRPr="000F37C9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0F37C9" w:rsidRPr="000F37C9" w14:paraId="101E04FD" w14:textId="5511D95C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F2F1A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EB61C" w14:textId="7C789D5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7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&lt;9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3CD3" w14:textId="5ED2E40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26346 (8.9)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1D4E" w14:textId="2C6F428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13132 (8.8)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80B1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45E7AF67" w14:textId="47FA8AD4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22803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ED94" w14:textId="3E2857C4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5</w:t>
            </w:r>
            <w:r w:rsidR="00D25074" w:rsidRPr="000F37C9">
              <w:rPr>
                <w:rFonts w:ascii="Times New Roman" w:eastAsia="游ゴシック" w:hAnsi="Times New Roman" w:cs="Times New Roman" w:hint="eastAsia"/>
                <w:sz w:val="18"/>
                <w:szCs w:val="18"/>
              </w:rPr>
              <w:t>-</w:t>
            </w: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&lt;7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3596" w14:textId="4358041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128863 (43.3)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C87C4" w14:textId="35F7861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64145 (43.1)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166F5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7A2ED7A" w14:textId="0D832B4F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0D98F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7264E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&lt;5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52A2" w14:textId="73DEF8D0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140591 (47.2)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FD197" w14:textId="26E611C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70498 (47.4)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654B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32F7855B" w14:textId="1FE1ED43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D2547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Urinary protein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C0B55" w14:textId="5EAD50F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7CFE" w14:textId="6344E5F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266324 (86.7)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6F031" w14:textId="653648E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132997 (86.6)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9726D" w14:textId="6C0D887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0.726</w:t>
            </w:r>
          </w:p>
        </w:tc>
      </w:tr>
      <w:tr w:rsidR="000F37C9" w:rsidRPr="000F37C9" w14:paraId="7022DAC9" w14:textId="7CFDBD62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3D204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CDB1D" w14:textId="7777777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±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EC473" w14:textId="53279BF0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26494 (8.6)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32C3E" w14:textId="66FB825A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13343 (8.7)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36C4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4B7800A" w14:textId="0A726E89" w:rsidTr="00D970AF">
        <w:trPr>
          <w:trHeight w:val="41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04C35" w14:textId="77777777" w:rsidR="00FF2DD3" w:rsidRPr="000F37C9" w:rsidRDefault="00FF2DD3" w:rsidP="00FD785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8320B" w14:textId="3F36E518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≥+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B0F5" w14:textId="675C4D3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14465 (4.7)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55C20" w14:textId="03D6627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7256 (4.7)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C2F82" w14:textId="77777777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1A50E213" w14:textId="269CE830" w:rsidTr="00D970AF">
        <w:trPr>
          <w:trHeight w:val="313"/>
        </w:trPr>
        <w:tc>
          <w:tcPr>
            <w:tcW w:w="3563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7C8C90" w14:textId="1ABF49B7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  <w:t>Taken medication for common ailments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29256F" w14:textId="66822D2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8E0B36" w14:textId="0A07C0F5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5A52762A" w14:textId="2AB54564" w:rsidTr="00D970AF">
        <w:trPr>
          <w:trHeight w:val="40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DA302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Medication for hypertension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4EBB" w14:textId="5B54FF07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2EF4" w14:textId="528CD3F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107354 (34.8)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62A5E" w14:textId="384D174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53712 (34.8)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44F4A" w14:textId="0F07DC6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0.881</w:t>
            </w:r>
          </w:p>
        </w:tc>
      </w:tr>
      <w:tr w:rsidR="000F37C9" w:rsidRPr="000F37C9" w14:paraId="358EC94D" w14:textId="22037965" w:rsidTr="00D970AF">
        <w:trPr>
          <w:trHeight w:val="41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2118B" w14:textId="12F8F255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Medication for dyslipidemia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7DE43" w14:textId="1416E7AD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65EDF" w14:textId="525CD26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76461 (24.8)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26323" w14:textId="68D2C50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37989 (24.6)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1EC31" w14:textId="4793B12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0.246</w:t>
            </w:r>
          </w:p>
        </w:tc>
      </w:tr>
      <w:tr w:rsidR="000F37C9" w:rsidRPr="000F37C9" w14:paraId="6E07DC3D" w14:textId="262A9272" w:rsidTr="00D970AF">
        <w:trPr>
          <w:trHeight w:val="119"/>
        </w:trPr>
        <w:tc>
          <w:tcPr>
            <w:tcW w:w="159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D5CF9" w14:textId="77777777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8"/>
                <w:szCs w:val="18"/>
              </w:rPr>
              <w:t>Lifestyle habits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7499AA" w14:textId="37BD7DBF" w:rsidR="00FF2DD3" w:rsidRPr="000F37C9" w:rsidRDefault="00FF2DD3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380D76" w14:textId="761C538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6947B4" w14:textId="3B6A3FB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F08414" w14:textId="6D1E387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</w:p>
        </w:tc>
      </w:tr>
      <w:tr w:rsidR="000F37C9" w:rsidRPr="000F37C9" w14:paraId="72A2ACBC" w14:textId="354BB677" w:rsidTr="00D970AF">
        <w:trPr>
          <w:trHeight w:val="36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8FC5B" w14:textId="6E893F74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Habitual smoker</w:t>
            </w:r>
            <w:r w:rsidR="005F5CE2" w:rsidRPr="000F37C9">
              <w:rPr>
                <w:rFonts w:ascii="Times New Roman" w:hAnsi="Times New Roman" w:cs="Times New Roman" w:hint="eastAsia"/>
                <w:sz w:val="18"/>
                <w:szCs w:val="14"/>
                <w:vertAlign w:val="superscript"/>
              </w:rPr>
              <w:t>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13FE" w14:textId="18633937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99E17" w14:textId="6C71B218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37600 (12.2)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28F48" w14:textId="494B36EE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18923 (12.3)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F761A" w14:textId="08DDA80F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0.438</w:t>
            </w:r>
          </w:p>
        </w:tc>
      </w:tr>
      <w:tr w:rsidR="000F37C9" w:rsidRPr="000F37C9" w14:paraId="3E6BCAE0" w14:textId="09165333" w:rsidTr="00D970AF">
        <w:trPr>
          <w:trHeight w:val="40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9A87F" w14:textId="736B51FC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Exercise habits</w:t>
            </w:r>
            <w:r w:rsidR="005F5CE2" w:rsidRPr="000F37C9">
              <w:rPr>
                <w:rFonts w:ascii="Open Sans" w:hAnsi="Open Sans" w:cs="Open Sans"/>
                <w:sz w:val="18"/>
                <w:szCs w:val="18"/>
                <w:shd w:val="clear" w:color="auto" w:fill="FFFFFF"/>
                <w:vertAlign w:val="superscript"/>
              </w:rPr>
              <w:t>‡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20840" w14:textId="4A9C508F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393E" w14:textId="65872F6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139928 (50.1)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EFFE" w14:textId="4BD6B732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69852 (50.0)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EAF67" w14:textId="240F877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0.624</w:t>
            </w:r>
          </w:p>
        </w:tc>
      </w:tr>
      <w:tr w:rsidR="000F37C9" w:rsidRPr="000F37C9" w14:paraId="62CFE6BA" w14:textId="02BF0A7C" w:rsidTr="00D970AF">
        <w:trPr>
          <w:trHeight w:val="400"/>
        </w:trPr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2BFA7" w14:textId="1FC74F3E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≥10-kg weight gain since age 20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F4010" w14:textId="238DCD61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969D8" w14:textId="12878423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77031 (27.5)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80F9" w14:textId="33144CC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38247 (27.3)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6B3E3" w14:textId="6EFBF3F1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</w:tr>
      <w:tr w:rsidR="000F37C9" w:rsidRPr="000F37C9" w14:paraId="28800FCD" w14:textId="43ED9894" w:rsidTr="00D970AF">
        <w:trPr>
          <w:trHeight w:val="370"/>
        </w:trPr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D3508D" w14:textId="4F7E4885" w:rsidR="00FF2DD3" w:rsidRPr="000F37C9" w:rsidRDefault="00FF2DD3" w:rsidP="00FD7854">
            <w:pPr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Heavy drinking</w:t>
            </w:r>
            <w:r w:rsidR="005F5CE2" w:rsidRPr="000F37C9">
              <w:rPr>
                <w:rFonts w:ascii="Open Sans" w:hAnsi="Open Sans" w:cs="Open Sans"/>
                <w:sz w:val="18"/>
                <w:szCs w:val="18"/>
                <w:shd w:val="clear" w:color="auto" w:fill="FFFFFF"/>
                <w:vertAlign w:val="superscript"/>
              </w:rPr>
              <w:t>§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C6090A" w14:textId="393DBC0E" w:rsidR="00FF2DD3" w:rsidRPr="000F37C9" w:rsidRDefault="00FD7854" w:rsidP="00D970AF">
            <w:pPr>
              <w:jc w:val="both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Presence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5599FB" w14:textId="343E6579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14049 (4.5)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0E164" w14:textId="7B714B7D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hAnsi="Times New Roman" w:cs="Times New Roman"/>
                <w:sz w:val="18"/>
                <w:szCs w:val="18"/>
              </w:rPr>
              <w:t>6966 (4.5)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D37D71" w14:textId="02F9160C" w:rsidR="00FF2DD3" w:rsidRPr="000F37C9" w:rsidRDefault="00FF2DD3" w:rsidP="00D970AF">
            <w:pPr>
              <w:jc w:val="center"/>
              <w:rPr>
                <w:rFonts w:ascii="Times New Roman" w:eastAsia="游ゴシック" w:hAnsi="Times New Roman" w:cs="Times New Roman"/>
                <w:sz w:val="18"/>
                <w:szCs w:val="18"/>
              </w:rPr>
            </w:pPr>
            <w:r w:rsidRPr="000F37C9">
              <w:rPr>
                <w:rFonts w:ascii="Times New Roman" w:eastAsia="游ゴシック" w:hAnsi="Times New Roman" w:cs="Times New Roman"/>
                <w:sz w:val="18"/>
                <w:szCs w:val="18"/>
              </w:rPr>
              <w:t>0.564</w:t>
            </w:r>
          </w:p>
        </w:tc>
      </w:tr>
    </w:tbl>
    <w:p w14:paraId="479BE33D" w14:textId="77777777" w:rsidR="00643760" w:rsidRPr="000F37C9" w:rsidRDefault="00643760" w:rsidP="006B1826">
      <w:pPr>
        <w:rPr>
          <w:rFonts w:ascii="Times New Roman" w:eastAsia="游ゴシック" w:hAnsi="Times New Roman" w:cs="Times New Roman"/>
          <w:szCs w:val="21"/>
        </w:rPr>
      </w:pPr>
      <w:bookmarkStart w:id="11" w:name="_Hlk154617709"/>
    </w:p>
    <w:p w14:paraId="264E79F4" w14:textId="77777777" w:rsidR="000D1C4E" w:rsidRPr="000F37C9" w:rsidRDefault="000D1C4E" w:rsidP="006B1826">
      <w:pPr>
        <w:rPr>
          <w:rFonts w:ascii="Times New Roman" w:eastAsia="游ゴシック" w:hAnsi="Times New Roman" w:cs="Times New Roman"/>
          <w:szCs w:val="21"/>
        </w:rPr>
      </w:pPr>
      <w:r w:rsidRPr="000F37C9">
        <w:rPr>
          <w:rFonts w:ascii="Times New Roman" w:eastAsia="游ゴシック" w:hAnsi="Times New Roman" w:cs="Times New Roman"/>
          <w:szCs w:val="21"/>
        </w:rPr>
        <w:t>BMI: body mass index,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 </w:t>
      </w:r>
      <w:r w:rsidRPr="000F37C9">
        <w:rPr>
          <w:rFonts w:ascii="Times New Roman" w:eastAsia="游ゴシック" w:hAnsi="Times New Roman" w:cs="Times New Roman"/>
          <w:szCs w:val="21"/>
        </w:rPr>
        <w:t>HDL: high-density lipoprotein, LDL: low-density lipoprotein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AST: aspartate aminotransferase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</w:t>
      </w:r>
      <w:r w:rsidR="006B1826" w:rsidRPr="000F37C9">
        <w:rPr>
          <w:rFonts w:ascii="Times New Roman" w:eastAsia="游ゴシック" w:hAnsi="Times New Roman" w:cs="Times New Roman"/>
          <w:szCs w:val="21"/>
        </w:rPr>
        <w:t>ALT: alanine aminotransferase, GTP:</w:t>
      </w:r>
      <w:r w:rsidR="006B1826" w:rsidRPr="000F37C9">
        <w:rPr>
          <w:rFonts w:ascii="Times New Roman" w:hAnsi="Times New Roman" w:cs="Times New Roman"/>
          <w:szCs w:val="21"/>
        </w:rPr>
        <w:t xml:space="preserve"> </w:t>
      </w:r>
      <w:r w:rsidR="006B1826" w:rsidRPr="000F37C9">
        <w:rPr>
          <w:rFonts w:ascii="Times New Roman" w:eastAsia="游ゴシック" w:hAnsi="Times New Roman" w:cs="Times New Roman"/>
          <w:szCs w:val="21"/>
        </w:rPr>
        <w:t>glutamyl transpeptidase.</w:t>
      </w:r>
    </w:p>
    <w:bookmarkEnd w:id="11"/>
    <w:p w14:paraId="720BC662" w14:textId="77777777" w:rsidR="005F5CE2" w:rsidRPr="000F37C9" w:rsidRDefault="005F5CE2" w:rsidP="005F5CE2">
      <w:pPr>
        <w:jc w:val="both"/>
        <w:rPr>
          <w:rFonts w:ascii="Times New Roman" w:hAnsi="Times New Roman" w:cs="Times New Roman"/>
          <w:szCs w:val="21"/>
          <w:shd w:val="clear" w:color="auto" w:fill="FFFFFF"/>
        </w:rPr>
      </w:pPr>
      <w:r w:rsidRPr="000F37C9">
        <w:rPr>
          <w:rFonts w:ascii="Times New Roman" w:hAnsi="Times New Roman" w:cs="Times New Roman" w:hint="eastAsia"/>
          <w:szCs w:val="21"/>
          <w:vertAlign w:val="superscript"/>
        </w:rPr>
        <w:t>†</w:t>
      </w:r>
      <w:r w:rsidRPr="000F37C9">
        <w:rPr>
          <w:rFonts w:ascii="Times New Roman" w:hAnsi="Times New Roman" w:cs="Times New Roman"/>
          <w:szCs w:val="21"/>
        </w:rPr>
        <w:t>Habitual smoker was defined as a person who has smoked &gt;100 cigarettes or has been a habitual smoker for ≥6 months and smoked for &gt;1 month.</w:t>
      </w:r>
      <w:r w:rsidRPr="000F37C9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</w:p>
    <w:p w14:paraId="48C685FA" w14:textId="77777777" w:rsidR="005F5CE2" w:rsidRPr="000F37C9" w:rsidRDefault="005F5CE2" w:rsidP="005F5CE2">
      <w:pPr>
        <w:jc w:val="both"/>
        <w:rPr>
          <w:rFonts w:ascii="Times New Roman" w:hAnsi="Times New Roman" w:cs="Times New Roman"/>
          <w:szCs w:val="21"/>
          <w:shd w:val="clear" w:color="auto" w:fill="FFFFFF"/>
        </w:rPr>
      </w:pPr>
      <w:r w:rsidRPr="000F37C9">
        <w:rPr>
          <w:rFonts w:ascii="Open Sans" w:hAnsi="Open Sans" w:cs="Open Sans"/>
          <w:sz w:val="21"/>
          <w:szCs w:val="21"/>
          <w:shd w:val="clear" w:color="auto" w:fill="FFFFFF"/>
          <w:vertAlign w:val="superscript"/>
        </w:rPr>
        <w:t>‡</w:t>
      </w:r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 xml:space="preserve">Exercise habit was </w:t>
      </w:r>
      <w:proofErr w:type="gramStart"/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>defined</w:t>
      </w:r>
      <w:proofErr w:type="gramEnd"/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 xml:space="preserve"> a person who</w:t>
      </w:r>
      <w:r w:rsidRPr="000F37C9">
        <w:rPr>
          <w:rFonts w:ascii="Times New Roman" w:hAnsi="Times New Roman" w:cs="Times New Roman"/>
          <w:szCs w:val="21"/>
          <w:shd w:val="clear" w:color="auto" w:fill="FFFFFF"/>
        </w:rPr>
        <w:t xml:space="preserve"> performed</w:t>
      </w:r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 xml:space="preserve"> </w:t>
      </w:r>
      <w:r w:rsidRPr="000F37C9">
        <w:rPr>
          <w:rFonts w:ascii="Times New Roman" w:hAnsi="Times New Roman" w:cs="Times New Roman"/>
          <w:szCs w:val="21"/>
          <w:shd w:val="clear" w:color="auto" w:fill="FFFFFF"/>
        </w:rPr>
        <w:t>exercise that involved slight sweating for 30 minutes or more at least twice a week for over 1 year</w:t>
      </w:r>
      <w:r w:rsidRPr="000F37C9">
        <w:rPr>
          <w:rFonts w:ascii="Times New Roman" w:hAnsi="Times New Roman" w:cs="Times New Roman" w:hint="eastAsia"/>
          <w:szCs w:val="21"/>
          <w:shd w:val="clear" w:color="auto" w:fill="FFFFFF"/>
        </w:rPr>
        <w:t>.</w:t>
      </w:r>
    </w:p>
    <w:p w14:paraId="030EA2B6" w14:textId="77777777" w:rsidR="005F5CE2" w:rsidRPr="000F37C9" w:rsidRDefault="005F5CE2" w:rsidP="005F5CE2">
      <w:pPr>
        <w:jc w:val="both"/>
        <w:rPr>
          <w:rFonts w:ascii="Times New Roman" w:eastAsia="游ゴシック" w:hAnsi="Times New Roman" w:cs="Times New Roman"/>
          <w:szCs w:val="21"/>
        </w:rPr>
      </w:pPr>
      <w:r w:rsidRPr="000F37C9">
        <w:rPr>
          <w:rFonts w:ascii="Open Sans" w:hAnsi="Open Sans" w:cs="Open Sans"/>
          <w:sz w:val="21"/>
          <w:szCs w:val="21"/>
          <w:shd w:val="clear" w:color="auto" w:fill="FFFFFF"/>
          <w:vertAlign w:val="superscript"/>
        </w:rPr>
        <w:t>§</w:t>
      </w:r>
      <w:r w:rsidRPr="000F37C9">
        <w:rPr>
          <w:rFonts w:ascii="Times New Roman" w:hAnsi="Times New Roman" w:cs="Times New Roman"/>
          <w:szCs w:val="21"/>
        </w:rPr>
        <w:t xml:space="preserve">Heavy drinking was defined as a person who consumes alcohol daily with a daily intake exceeding 360 </w:t>
      </w:r>
      <w:proofErr w:type="spellStart"/>
      <w:r w:rsidRPr="000F37C9">
        <w:rPr>
          <w:rFonts w:ascii="Times New Roman" w:hAnsi="Times New Roman" w:cs="Times New Roman"/>
          <w:szCs w:val="21"/>
        </w:rPr>
        <w:t>mL.</w:t>
      </w:r>
      <w:proofErr w:type="spellEnd"/>
    </w:p>
    <w:p w14:paraId="14FAB478" w14:textId="132BDD80" w:rsidR="00632CAF" w:rsidRPr="000F37C9" w:rsidRDefault="00AA10BD">
      <w:pPr>
        <w:rPr>
          <w:rFonts w:ascii="Times New Roman" w:hAnsi="Times New Roman" w:cs="Times New Roman"/>
        </w:rPr>
      </w:pPr>
      <w:r w:rsidRPr="000F37C9">
        <w:rPr>
          <w:rFonts w:ascii="Times New Roman" w:hAnsi="Times New Roman" w:cs="Times New Roman"/>
        </w:rPr>
        <w:br w:type="page"/>
      </w:r>
    </w:p>
    <w:p w14:paraId="3865E046" w14:textId="5C234D43" w:rsidR="00BA110C" w:rsidRPr="000F37C9" w:rsidRDefault="00BA110C">
      <w:pPr>
        <w:rPr>
          <w:rFonts w:ascii="Times New Roman" w:hAnsi="Times New Roman" w:cs="Times New Roman"/>
        </w:rPr>
        <w:sectPr w:rsidR="00BA110C" w:rsidRPr="000F37C9" w:rsidSect="00201D6F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797EB6FE" w14:textId="1333CAB4" w:rsidR="00D0270E" w:rsidRPr="000F37C9" w:rsidRDefault="0027011F" w:rsidP="00632CAF">
      <w:pPr>
        <w:rPr>
          <w:rFonts w:ascii="Times New Roman" w:hAnsi="Times New Roman" w:cs="Times New Roman"/>
        </w:rPr>
      </w:pPr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b/>
        </w:rPr>
        <w:t>5</w:t>
      </w:r>
      <w:r w:rsidR="003674F4" w:rsidRPr="000F37C9">
        <w:rPr>
          <w:rFonts w:ascii="Times New Roman" w:hAnsi="Times New Roman" w:cs="Times New Roman"/>
          <w:b/>
          <w:bCs/>
        </w:rPr>
        <w:t>.</w:t>
      </w:r>
      <w:r w:rsidR="00632CAF" w:rsidRPr="000F37C9">
        <w:rPr>
          <w:rFonts w:ascii="Times New Roman" w:hAnsi="Times New Roman" w:cs="Times New Roman"/>
          <w:b/>
        </w:rPr>
        <w:t xml:space="preserve"> </w:t>
      </w:r>
      <w:r w:rsidR="00632CAF" w:rsidRPr="000F37C9">
        <w:rPr>
          <w:rFonts w:ascii="Times New Roman" w:hAnsi="Times New Roman" w:cs="Times New Roman"/>
        </w:rPr>
        <w:t>Spearman’s correlation matrix</w:t>
      </w:r>
    </w:p>
    <w:tbl>
      <w:tblPr>
        <w:tblpPr w:leftFromText="142" w:rightFromText="142" w:vertAnchor="text" w:horzAnchor="margin" w:tblpY="185"/>
        <w:tblW w:w="543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568"/>
        <w:gridCol w:w="568"/>
        <w:gridCol w:w="568"/>
        <w:gridCol w:w="568"/>
        <w:gridCol w:w="568"/>
        <w:gridCol w:w="568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4"/>
        <w:gridCol w:w="707"/>
        <w:gridCol w:w="852"/>
        <w:gridCol w:w="707"/>
      </w:tblGrid>
      <w:tr w:rsidR="000F37C9" w:rsidRPr="000F37C9" w14:paraId="6D93EE6D" w14:textId="77777777" w:rsidTr="00F675E4">
        <w:trPr>
          <w:trHeight w:val="340"/>
        </w:trPr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658F4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bookmarkStart w:id="12" w:name="_Hlk149076878"/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4F5EF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Age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FAC07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Sex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B53D9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BMI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08867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SBP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1BA7C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DBP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002C4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Ht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AF4F1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Hb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7956F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RBC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AB52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TG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D5389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HDL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E8F05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LDL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5A2C2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AST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5BA9A1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ALT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8775C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γ-GTP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BF446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HbA1c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AF812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eGFR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B74C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UA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BD24C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UP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37EE2E" w14:textId="64BDEF05" w:rsidR="00632CAF" w:rsidRPr="000F37C9" w:rsidRDefault="00F675E4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 w:hint="eastAsia"/>
                <w:b/>
                <w:bCs/>
                <w:sz w:val="12"/>
                <w:szCs w:val="12"/>
              </w:rPr>
              <w:t>HT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B95465" w14:textId="7DB687A9" w:rsidR="00632CAF" w:rsidRPr="000F37C9" w:rsidRDefault="00F675E4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 w:hint="eastAsia"/>
                <w:b/>
                <w:bCs/>
                <w:sz w:val="12"/>
                <w:szCs w:val="12"/>
              </w:rPr>
              <w:t>DL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E77F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Smoking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23B4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Exercise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C190AE" w14:textId="3052E95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Wei</w:t>
            </w:r>
            <w:r w:rsidR="00F675E4" w:rsidRPr="000F37C9">
              <w:rPr>
                <w:rFonts w:ascii="Times New Roman" w:hAnsi="Times New Roman" w:cs="Times New Roman" w:hint="eastAsia"/>
                <w:b/>
                <w:bCs/>
                <w:sz w:val="12"/>
                <w:szCs w:val="12"/>
              </w:rPr>
              <w:t>ght gain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D83C7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Drinking</w:t>
            </w:r>
          </w:p>
        </w:tc>
      </w:tr>
      <w:tr w:rsidR="000F37C9" w:rsidRPr="000F37C9" w14:paraId="7598A2BD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EC5F4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Age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6D134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8A863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4C58A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F2DD7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327A27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90362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79385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274910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D3F9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AC7F1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894279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BE9E7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D255A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52CF5B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DBEFC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89C3B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26F09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E9B7C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3B8F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D0D5A0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42A93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625614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8D38D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C9BE5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B668994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82C42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Sex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B6ED1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B1803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D908C2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D5CB93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93A23B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77CC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FED1C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C2CC6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7A69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2DCFC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E8913F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BCF71D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4F757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35B063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0A42A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2ACA06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92095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7D803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AB77A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19D65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40F34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C156D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2E29F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80D905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4CF099DB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B8F345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BMI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59655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90F10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-0.173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7B654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0E9E09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59BB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7BE62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389A1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7D3CB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F7E8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F56AB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0BC38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58CBB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98CE64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D6A283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96000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8BE6E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262E5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CDAF0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C17CF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E2B64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780A1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42768E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6F00BE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05A0A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6079C007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B3E13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SBP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993EB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0.262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08985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C9777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0.163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F897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AD3151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EDBD7A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ED47D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3EA981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A7E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34F3C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07836D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EDC962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79D51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F0117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DBF59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68EA5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F2A83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2CA1E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4BAC7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423A5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818A7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A9138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5DF86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0F7EA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4407D23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8A8B5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DBP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FCEB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-0.022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DA5C6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-0.141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18C1C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0.180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CFA72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0.587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4C0FD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082C9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CA4192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6543F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CEBB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51C946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768FC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376CD5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B13D3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86CF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C4345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19FA2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89D80C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6151D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8E7EC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A1621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3C099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6495A9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24760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D075B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50BDDB3C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0DA67E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Ht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B9168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0.173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A1077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0.363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A8275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-0.204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F9F68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7406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-0.191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241B4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36A32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1D991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5AD6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59A0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60104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5DB09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4D46A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9D84A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F62B9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DF4346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8B0B6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40C92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72B8F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2F7C2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B9DD0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6008C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3D10C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B9B0B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8C0D1A8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907CD1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Hb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11269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0.230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02E97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0.508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C450C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-0.245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5CB3F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720A3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-0.223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FEABE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0.725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14D70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898D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6BDF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E37EC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84944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385F4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ABDC3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2C176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899F3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AD8C3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3E9239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087E8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EACCD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C259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701FFC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BDF46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C5599A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AF3DF0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663EB6A4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81571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RBC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9B49D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0.253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6BD8D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0.361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6AFBB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-0.232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4656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6B4BC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-0.190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46FB0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0.577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18ADA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0.679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BD54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143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4CDA0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E55593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4BA96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AED73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E8444E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545AE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2F91C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F94F6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68CCE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8AB97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3FA504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E61D7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05331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8724B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99903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B1B07A7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F1ACEA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TG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833FB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E30E80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0.138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41975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0.284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573BF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A56E3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0.112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831AB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-0.169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6A592D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-0.204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FDFA6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-0.188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CD84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82DE5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9947D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65C37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08AD9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F70E0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6E3176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051BE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0BB50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82C6DB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78CFD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4CAD30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0DD46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99999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A5A4C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9AF09E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0A5CD7F5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188BA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HDL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7398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97212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E07E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0.123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52CC0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69991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2390F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7D9D7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-0.072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0DAAA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7AD4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0.223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9EEE2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244AC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56907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F1C21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B076B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C78D2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87E9A8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FB484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114CD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BEE8D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F86F0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C84C5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25758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1B9B3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1F0DA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2369407E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D57C44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LDL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D01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-0.080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F648E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57661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F34AC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89964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56182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E9672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27655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-0.134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68A9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0.151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DFF5E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EAB07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80622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42505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1172F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74920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13BD2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4CAFD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021B1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D5978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23A20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0D0F3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C0E5F5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6B7D3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AEA7D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85617B6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BD866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AST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09847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2C9B8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-0.099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78E5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D7D7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C25B5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3661F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59CA8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BA750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96AC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F26C8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3B144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866E7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849AB2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3870D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94D578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246A3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0C212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60356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ED634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071AF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A29D6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7DFF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B9ABE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04D46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1E3E5306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8914A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ALT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4A743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-0.134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591B8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-0.174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81D0B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3047E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426F4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0.095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B50B1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-0.163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77E9B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-0.226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4EFD2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-0.183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3C1C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0.170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3DB0A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0.090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ADF95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42505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0.541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1046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7F17C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C0AB1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6FDA0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30D497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C92AA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765E9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F17FF2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6A55B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0AABAD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CE5E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811643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22A73632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03BF45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γ-GTP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CD91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-0.117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4431C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-0.246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36033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0.138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256A9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76B2A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0.112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B10A2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E092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-0.213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621CA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159A7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0.177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093D9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8CFFE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-0.023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43362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80AD0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0.365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7B27A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AE304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7DF29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D1A2C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5E0D5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32E87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0E2FD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4D636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EB57A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8DCD5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A0CA87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171567F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6DDA8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HbA1c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02201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95023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81FFB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0.136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3C219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E17F7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E4ABE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A2F6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CE372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7236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85AB2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3489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03ADE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335ED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CA5BD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31F2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365C8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87ECB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2924F7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FED68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79CF0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07A69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8EDC7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AD044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3899D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2BADE2EF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02FA3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eGFR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00507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0.322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1BAD5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D4A5D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EBD3E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2DC6E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3427F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D1FD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EB6C6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0.098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A51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F660B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E9E3A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CFC2A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6B6E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8CBB9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0583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83177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292C9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9F90D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8369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64201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2F6EF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2C1C3F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86C93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3E24CE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4435164E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E7C590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UA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92FDE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226F0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0.448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0AA56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793BC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-0.091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8F76B2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-0.131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6D6AEE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0.222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00B7C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0.301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97EBD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0.221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EA18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-0.219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C82B9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-0.119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3BF3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FFA4F1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B834E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-0.176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D1D01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-0.210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D28E44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CAADD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-0.216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7D065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686E7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630D5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04C13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7439D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DA9F3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11A620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2FE37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0AC7850E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A58747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UP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43799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9BBA8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4F4A0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D87E0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466EFC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09E2F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53E0C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E26EE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6955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5C5EF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AB3BED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ADE07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88968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02E74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7021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ED280B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A039C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D47C1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A8D26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29B6EC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F6F56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317A7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32E4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7A4C2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079AD667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480F41" w14:textId="30BB9A20" w:rsidR="00632CAF" w:rsidRPr="000F37C9" w:rsidRDefault="00F675E4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 w:hint="eastAsia"/>
                <w:b/>
                <w:bCs/>
                <w:sz w:val="12"/>
                <w:szCs w:val="12"/>
              </w:rPr>
              <w:t>HT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7DE7B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0.333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2E11D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6E78B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18B1C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0.226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69283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378DE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4AE5C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5DD2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6C52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A55E0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1500B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C8717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0.054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518E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8829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BE7B0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82083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0.207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8215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-0.114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F8FFDC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0.092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20894D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4241A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DDD68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7B9C5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42957E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1ED9E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1859600B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1FF293" w14:textId="1A05EB0F" w:rsidR="00632CAF" w:rsidRPr="000F37C9" w:rsidRDefault="00F675E4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 w:hint="eastAsia"/>
                <w:b/>
                <w:bCs/>
                <w:sz w:val="12"/>
                <w:szCs w:val="12"/>
              </w:rPr>
              <w:t>DL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A9E4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0.210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A9CFE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0.129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9877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3D97B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F302E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-0.023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C4331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E7B51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1C249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5069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CA456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D5D1D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-0.184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E0195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382E1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4BFC6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-0.028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1E8DB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0.127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EF22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0.120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0CB21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19C43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8A8A3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0.301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E4437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FCA82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CCF44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C3520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2DDBE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59974DF8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C651E6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Smoking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40BE7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-0.198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D7DA3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-0.269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DC051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BB2BC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8B39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2AA76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6570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-0.215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90A39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19FB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BA107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169A4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-0.033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29186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9A820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0.070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7C545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BC4DB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FF5E7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-0.081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D70EE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62DB4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83113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-0.074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37CCA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-0.099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B24D6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50274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FFDE3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FC640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484C21DE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6F79E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Exercise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A617A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E7394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0.147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8DA5E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-0.556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213B9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-0.086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F913E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7DA09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0.169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87B87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0.210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BCC31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507A0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-0.230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52368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01C13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5F1AD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-0.072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95E0E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-0.208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E2EC1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-0.138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88223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94AAF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6F6E3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0.206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E341F1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6582D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-0.095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59F04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6318F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-0.054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5C1F21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71D3F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DE9D7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41D6716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BC259B" w14:textId="072A0A9B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t>Wei</w:t>
            </w:r>
            <w:r w:rsidR="00F675E4" w:rsidRPr="000F37C9">
              <w:rPr>
                <w:rFonts w:ascii="Times New Roman" w:eastAsia="游ゴシック" w:hAnsi="Times New Roman" w:cs="Times New Roman" w:hint="eastAsia"/>
                <w:b/>
                <w:bCs/>
                <w:sz w:val="12"/>
                <w:szCs w:val="12"/>
              </w:rPr>
              <w:t>ght gain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B6A9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364242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98B86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E79D9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947C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699C4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9E324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FBB4B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1CCE4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2E27F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BEE53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6D918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74DA9C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F3621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0.028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07213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92F7E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3E25F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43AA5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EB4A4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8DBBA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-0.009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647CB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0.032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112EC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-0.067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3D62C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02A916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</w:p>
        </w:tc>
      </w:tr>
      <w:tr w:rsidR="000F37C9" w:rsidRPr="000F37C9" w14:paraId="715B1AF9" w14:textId="77777777" w:rsidTr="00F675E4">
        <w:trPr>
          <w:trHeight w:val="340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08BCBE" w14:textId="77777777" w:rsidR="00632CAF" w:rsidRPr="000F37C9" w:rsidRDefault="00632CAF" w:rsidP="00DE06A9">
            <w:pPr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</w:pPr>
            <w:r w:rsidRPr="000F37C9">
              <w:rPr>
                <w:rFonts w:ascii="Times New Roman" w:eastAsia="游ゴシック" w:hAnsi="Times New Roman" w:cs="Times New Roman"/>
                <w:b/>
                <w:bCs/>
                <w:sz w:val="12"/>
                <w:szCs w:val="12"/>
              </w:rPr>
              <w:lastRenderedPageBreak/>
              <w:t>Drinking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3D8158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-0.122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97C8E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-0.228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03787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0.043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318E1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0.037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5549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0.082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2BC45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-0.102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18AF2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051C33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7BBF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0.062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932B95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-0.014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FBAAB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-0.065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D172DE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0.113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308B8F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0.092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66CFC7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0.261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3DF58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01665A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-0.059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C085E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-0.151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DCD3E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0.017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B9B2DD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-0.007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0F8460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-0.068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564AA4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0.173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7A417B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-0.044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2EE59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0.009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2AF739" w14:textId="77777777" w:rsidR="00632CAF" w:rsidRPr="000F37C9" w:rsidRDefault="00632CAF" w:rsidP="00DE06A9">
            <w:pPr>
              <w:jc w:val="center"/>
              <w:rPr>
                <w:rFonts w:ascii="Times New Roman" w:eastAsia="游ゴシック" w:hAnsi="Times New Roman" w:cs="Times New Roman"/>
                <w:sz w:val="12"/>
                <w:szCs w:val="12"/>
              </w:rPr>
            </w:pPr>
            <w:r w:rsidRPr="000F37C9">
              <w:rPr>
                <w:rFonts w:ascii="Times New Roman" w:hAnsi="Times New Roman" w:cs="Times New Roman"/>
                <w:sz w:val="12"/>
                <w:szCs w:val="12"/>
              </w:rPr>
              <w:t xml:space="preserve">1.000 </w:t>
            </w:r>
          </w:p>
        </w:tc>
      </w:tr>
    </w:tbl>
    <w:bookmarkEnd w:id="12"/>
    <w:p w14:paraId="31A4FD91" w14:textId="401BECEB" w:rsidR="00AA10BD" w:rsidRPr="002B043D" w:rsidRDefault="000D1C4E" w:rsidP="00AA10BD">
      <w:pPr>
        <w:rPr>
          <w:rFonts w:ascii="Times New Roman" w:eastAsia="游ゴシック" w:hAnsi="Times New Roman" w:cs="Times New Roman"/>
          <w:szCs w:val="21"/>
        </w:rPr>
        <w:sectPr w:rsidR="00AA10BD" w:rsidRPr="002B043D" w:rsidSect="00201D6F">
          <w:pgSz w:w="16838" w:h="11906" w:orient="landscape" w:code="9"/>
          <w:pgMar w:top="1077" w:right="1440" w:bottom="1077" w:left="1440" w:header="851" w:footer="992" w:gutter="0"/>
          <w:cols w:space="425"/>
          <w:docGrid w:type="lines" w:linePitch="360"/>
        </w:sectPr>
      </w:pPr>
      <w:r w:rsidRPr="000F37C9">
        <w:rPr>
          <w:rFonts w:ascii="Times New Roman" w:eastAsia="游ゴシック" w:hAnsi="Times New Roman" w:cs="Times New Roman"/>
          <w:szCs w:val="21"/>
        </w:rPr>
        <w:t xml:space="preserve">BMI: body mass index, </w:t>
      </w:r>
      <w:r w:rsidRPr="000F37C9">
        <w:rPr>
          <w:rFonts w:ascii="Times New Roman" w:eastAsia="游ゴシック" w:hAnsi="Times New Roman" w:cs="Times New Roman" w:hint="eastAsia"/>
          <w:szCs w:val="21"/>
        </w:rPr>
        <w:t>SBP: s</w:t>
      </w:r>
      <w:r w:rsidRPr="000F37C9">
        <w:rPr>
          <w:rFonts w:ascii="Times New Roman" w:eastAsia="游ゴシック" w:hAnsi="Times New Roman" w:cs="Times New Roman"/>
          <w:szCs w:val="21"/>
        </w:rPr>
        <w:t>ystolic blood pressure</w:t>
      </w:r>
      <w:r w:rsidRPr="000F37C9">
        <w:rPr>
          <w:rFonts w:ascii="Times New Roman" w:eastAsia="游ゴシック" w:hAnsi="Times New Roman" w:cs="Times New Roman" w:hint="eastAsia"/>
          <w:szCs w:val="21"/>
        </w:rPr>
        <w:t>, DBP: d</w:t>
      </w:r>
      <w:r w:rsidRPr="000F37C9">
        <w:rPr>
          <w:rFonts w:ascii="Times New Roman" w:eastAsia="游ゴシック" w:hAnsi="Times New Roman" w:cs="Times New Roman"/>
          <w:szCs w:val="21"/>
        </w:rPr>
        <w:t>iastolic blood pressure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</w:t>
      </w:r>
      <w:proofErr w:type="spellStart"/>
      <w:r w:rsidRPr="000F37C9">
        <w:rPr>
          <w:rFonts w:ascii="Times New Roman" w:eastAsia="游ゴシック" w:hAnsi="Times New Roman" w:cs="Times New Roman" w:hint="eastAsia"/>
          <w:szCs w:val="21"/>
        </w:rPr>
        <w:t>Ht</w:t>
      </w:r>
      <w:proofErr w:type="spellEnd"/>
      <w:r w:rsidRPr="000F37C9">
        <w:rPr>
          <w:rFonts w:ascii="Times New Roman" w:eastAsia="游ゴシック" w:hAnsi="Times New Roman" w:cs="Times New Roman" w:hint="eastAsia"/>
          <w:szCs w:val="21"/>
        </w:rPr>
        <w:t xml:space="preserve">: </w:t>
      </w:r>
      <w:r w:rsidRPr="000F37C9">
        <w:rPr>
          <w:rFonts w:ascii="Times New Roman" w:eastAsia="游ゴシック" w:hAnsi="Times New Roman" w:cs="Times New Roman"/>
          <w:szCs w:val="21"/>
        </w:rPr>
        <w:t>hematocrit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, </w:t>
      </w:r>
      <w:r w:rsidRPr="000F37C9">
        <w:rPr>
          <w:rFonts w:ascii="Times New Roman" w:eastAsia="游ゴシック" w:hAnsi="Times New Roman" w:cs="Times New Roman"/>
          <w:szCs w:val="21"/>
        </w:rPr>
        <w:t>Hb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: hemoglobin, RBC: </w:t>
      </w:r>
      <w:r w:rsidRPr="000F37C9">
        <w:rPr>
          <w:rFonts w:ascii="Times New Roman" w:eastAsia="游ゴシック" w:hAnsi="Times New Roman" w:cs="Times New Roman"/>
          <w:szCs w:val="21"/>
        </w:rPr>
        <w:t>Erythrocyte count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, TG: </w:t>
      </w:r>
      <w:r w:rsidRPr="000F37C9">
        <w:rPr>
          <w:rFonts w:ascii="Times New Roman" w:eastAsia="游ゴシック" w:hAnsi="Times New Roman" w:cs="Times New Roman"/>
          <w:szCs w:val="21"/>
        </w:rPr>
        <w:t>triglyceride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, </w:t>
      </w:r>
      <w:r w:rsidRPr="000F37C9">
        <w:rPr>
          <w:rFonts w:ascii="Times New Roman" w:eastAsia="游ゴシック" w:hAnsi="Times New Roman" w:cs="Times New Roman"/>
          <w:szCs w:val="21"/>
        </w:rPr>
        <w:t>HDL: high-density lipoprotein, LDL: low-density lipoprotein, AST: aspartate aminotransferase, ALT: alanine aminotransferase, GTP: glutamyl transpeptidase.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 </w:t>
      </w:r>
      <w:r w:rsidRPr="000F37C9">
        <w:rPr>
          <w:rFonts w:ascii="Times New Roman" w:eastAsia="游ゴシック" w:hAnsi="Times New Roman" w:cs="Times New Roman"/>
          <w:szCs w:val="21"/>
        </w:rPr>
        <w:t>UA</w:t>
      </w:r>
      <w:r w:rsidRPr="000F37C9">
        <w:rPr>
          <w:rFonts w:ascii="Times New Roman" w:eastAsia="游ゴシック" w:hAnsi="Times New Roman" w:cs="Times New Roman" w:hint="eastAsia"/>
          <w:szCs w:val="21"/>
        </w:rPr>
        <w:t>:</w:t>
      </w:r>
      <w:r w:rsidRPr="000F37C9">
        <w:rPr>
          <w:rFonts w:ascii="Times New Roman" w:eastAsia="游ゴシック" w:hAnsi="Times New Roman" w:cs="Times New Roman"/>
          <w:szCs w:val="21"/>
        </w:rPr>
        <w:t xml:space="preserve"> Uric acid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UP</w:t>
      </w:r>
      <w:r w:rsidRPr="000F37C9">
        <w:rPr>
          <w:rFonts w:ascii="Times New Roman" w:eastAsia="游ゴシック" w:hAnsi="Times New Roman" w:cs="Times New Roman" w:hint="eastAsia"/>
          <w:szCs w:val="21"/>
        </w:rPr>
        <w:t>:</w:t>
      </w:r>
      <w:r w:rsidRPr="000F37C9">
        <w:rPr>
          <w:rFonts w:ascii="Times New Roman" w:eastAsia="游ゴシック" w:hAnsi="Times New Roman" w:cs="Times New Roman"/>
          <w:szCs w:val="21"/>
        </w:rPr>
        <w:t xml:space="preserve"> urinary protein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</w:t>
      </w:r>
      <w:r w:rsidRPr="000F37C9">
        <w:rPr>
          <w:rFonts w:ascii="Times New Roman" w:eastAsia="游ゴシック" w:hAnsi="Times New Roman" w:cs="Times New Roman" w:hint="eastAsia"/>
        </w:rPr>
        <w:t>HT:</w:t>
      </w:r>
      <w:r w:rsidRPr="000F37C9">
        <w:rPr>
          <w:rFonts w:ascii="Times New Roman" w:eastAsia="游ゴシック" w:hAnsi="Times New Roman" w:cs="Times New Roman"/>
        </w:rPr>
        <w:t xml:space="preserve"> Medication for hypertension</w:t>
      </w:r>
      <w:r w:rsidRPr="000F37C9">
        <w:rPr>
          <w:rFonts w:ascii="Times New Roman" w:eastAsia="游ゴシック" w:hAnsi="Times New Roman" w:cs="Times New Roman" w:hint="eastAsia"/>
        </w:rPr>
        <w:t>,</w:t>
      </w:r>
      <w:r w:rsidRPr="000F37C9">
        <w:rPr>
          <w:rFonts w:ascii="Times New Roman" w:eastAsia="游ゴシック" w:hAnsi="Times New Roman" w:cs="Times New Roman"/>
        </w:rPr>
        <w:t xml:space="preserve"> </w:t>
      </w:r>
      <w:r w:rsidRPr="000F37C9">
        <w:rPr>
          <w:rFonts w:ascii="Times New Roman" w:eastAsia="游ゴシック" w:hAnsi="Times New Roman" w:cs="Times New Roman" w:hint="eastAsia"/>
        </w:rPr>
        <w:t>DL:</w:t>
      </w:r>
      <w:r w:rsidRPr="000F37C9">
        <w:rPr>
          <w:rFonts w:ascii="Times New Roman" w:eastAsia="游ゴシック" w:hAnsi="Times New Roman" w:cs="Times New Roman"/>
        </w:rPr>
        <w:t xml:space="preserve"> Medication for </w:t>
      </w:r>
      <w:r w:rsidRPr="000F37C9">
        <w:rPr>
          <w:rFonts w:ascii="Times New Roman" w:eastAsia="游ゴシック" w:hAnsi="Times New Roman" w:cs="Times New Roman" w:hint="eastAsia"/>
        </w:rPr>
        <w:t xml:space="preserve">dyslipidemia, </w:t>
      </w:r>
      <w:r w:rsidRPr="000F37C9">
        <w:rPr>
          <w:rFonts w:ascii="Times New Roman" w:eastAsia="游ゴシック" w:hAnsi="Times New Roman" w:cs="Times New Roman"/>
          <w:szCs w:val="21"/>
        </w:rPr>
        <w:t>Smok</w:t>
      </w:r>
      <w:r w:rsidRPr="000F37C9">
        <w:rPr>
          <w:rFonts w:ascii="Times New Roman" w:eastAsia="游ゴシック" w:hAnsi="Times New Roman" w:cs="Times New Roman" w:hint="eastAsia"/>
          <w:szCs w:val="21"/>
        </w:rPr>
        <w:t>ing:</w:t>
      </w:r>
      <w:r w:rsidRPr="000F37C9">
        <w:rPr>
          <w:rFonts w:ascii="Times New Roman" w:eastAsia="游ゴシック" w:hAnsi="Times New Roman" w:cs="Times New Roman"/>
          <w:szCs w:val="21"/>
        </w:rPr>
        <w:t xml:space="preserve"> Habitual smoker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Exercise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: </w:t>
      </w:r>
      <w:r w:rsidRPr="000F37C9">
        <w:rPr>
          <w:rFonts w:ascii="Times New Roman" w:eastAsia="游ゴシック" w:hAnsi="Times New Roman" w:cs="Times New Roman"/>
          <w:szCs w:val="21"/>
        </w:rPr>
        <w:t>Exercise</w:t>
      </w:r>
      <w:r w:rsidRPr="000F37C9">
        <w:rPr>
          <w:rFonts w:ascii="Times New Roman" w:eastAsia="游ゴシック" w:hAnsi="Times New Roman" w:cs="Times New Roman" w:hint="eastAsia"/>
          <w:szCs w:val="21"/>
        </w:rPr>
        <w:t xml:space="preserve"> </w:t>
      </w:r>
      <w:r w:rsidRPr="000F37C9">
        <w:rPr>
          <w:rFonts w:ascii="Times New Roman" w:eastAsia="游ゴシック" w:hAnsi="Times New Roman" w:cs="Times New Roman"/>
          <w:szCs w:val="21"/>
        </w:rPr>
        <w:t>habits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Weight gain</w:t>
      </w:r>
      <w:r w:rsidRPr="000F37C9">
        <w:rPr>
          <w:rFonts w:ascii="Times New Roman" w:eastAsia="游ゴシック" w:hAnsi="Times New Roman" w:cs="Times New Roman" w:hint="eastAsia"/>
          <w:szCs w:val="21"/>
        </w:rPr>
        <w:t>:</w:t>
      </w:r>
      <w:r w:rsidRPr="000F37C9">
        <w:rPr>
          <w:rFonts w:ascii="Times New Roman" w:eastAsia="游ゴシック" w:hAnsi="Times New Roman" w:cs="Times New Roman"/>
          <w:szCs w:val="21"/>
        </w:rPr>
        <w:t xml:space="preserve"> weight change since age 20</w:t>
      </w:r>
      <w:r w:rsidRPr="000F37C9">
        <w:rPr>
          <w:rFonts w:ascii="Times New Roman" w:eastAsia="游ゴシック" w:hAnsi="Times New Roman" w:cs="Times New Roman" w:hint="eastAsia"/>
          <w:szCs w:val="21"/>
        </w:rPr>
        <w:t>,</w:t>
      </w:r>
      <w:r w:rsidRPr="000F37C9">
        <w:rPr>
          <w:rFonts w:ascii="Times New Roman" w:eastAsia="游ゴシック" w:hAnsi="Times New Roman" w:cs="Times New Roman"/>
          <w:szCs w:val="21"/>
        </w:rPr>
        <w:t xml:space="preserve"> Drinking</w:t>
      </w:r>
      <w:r w:rsidRPr="000F37C9">
        <w:rPr>
          <w:rFonts w:ascii="Times New Roman" w:eastAsia="游ゴシック" w:hAnsi="Times New Roman" w:cs="Times New Roman" w:hint="eastAsia"/>
          <w:szCs w:val="21"/>
        </w:rPr>
        <w:t>:</w:t>
      </w:r>
      <w:r w:rsidRPr="000F37C9">
        <w:rPr>
          <w:rFonts w:ascii="Times New Roman" w:eastAsia="游ゴシック" w:hAnsi="Times New Roman" w:cs="Times New Roman"/>
          <w:szCs w:val="21"/>
        </w:rPr>
        <w:t xml:space="preserve"> Heavy drinking</w:t>
      </w:r>
    </w:p>
    <w:p w14:paraId="72C39496" w14:textId="34617112" w:rsidR="008D3667" w:rsidRPr="000F37C9" w:rsidRDefault="0027011F" w:rsidP="008D3667">
      <w:pPr>
        <w:rPr>
          <w:rFonts w:ascii="Times New Roman" w:hAnsi="Times New Roman" w:cs="Times New Roman"/>
          <w:bCs/>
        </w:rPr>
      </w:pPr>
      <w:bookmarkStart w:id="13" w:name="_Hlk206837068"/>
      <w:r w:rsidRPr="008D4AD7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D4AD7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b/>
        </w:rPr>
        <w:t>6</w:t>
      </w:r>
      <w:bookmarkEnd w:id="13"/>
      <w:r w:rsidR="008D3667" w:rsidRPr="000F37C9">
        <w:rPr>
          <w:rFonts w:ascii="Times New Roman" w:hAnsi="Times New Roman" w:cs="Times New Roman"/>
          <w:b/>
        </w:rPr>
        <w:t xml:space="preserve">. </w:t>
      </w:r>
      <w:r w:rsidR="008D3667" w:rsidRPr="000F37C9">
        <w:rPr>
          <w:rFonts w:ascii="Times New Roman" w:hAnsi="Times New Roman" w:cs="Times New Roman"/>
          <w:bCs/>
        </w:rPr>
        <w:t xml:space="preserve">The </w:t>
      </w:r>
      <w:r w:rsidR="00D97B7F" w:rsidRPr="000F37C9">
        <w:rPr>
          <w:rFonts w:ascii="Times New Roman" w:hAnsi="Times New Roman" w:cs="Times New Roman"/>
          <w:bCs/>
        </w:rPr>
        <w:t xml:space="preserve">predicted probability </w:t>
      </w:r>
      <w:r w:rsidR="008D3667" w:rsidRPr="000F37C9">
        <w:rPr>
          <w:rFonts w:ascii="Times New Roman" w:hAnsi="Times New Roman" w:cs="Times New Roman" w:hint="eastAsia"/>
          <w:bCs/>
        </w:rPr>
        <w:t xml:space="preserve">of </w:t>
      </w:r>
      <w:r w:rsidR="008D3667" w:rsidRPr="000F37C9">
        <w:rPr>
          <w:rFonts w:ascii="Times New Roman" w:hAnsi="Times New Roman" w:cs="Times New Roman"/>
          <w:bCs/>
        </w:rPr>
        <w:t xml:space="preserve">the onset of </w:t>
      </w:r>
      <w:r w:rsidR="005344C6" w:rsidRPr="000F37C9">
        <w:rPr>
          <w:rFonts w:ascii="Times New Roman" w:hAnsi="Times New Roman" w:cs="Times New Roman" w:hint="eastAsia"/>
          <w:bCs/>
        </w:rPr>
        <w:t xml:space="preserve">type 2 </w:t>
      </w:r>
      <w:r w:rsidR="005344C6" w:rsidRPr="000F37C9">
        <w:rPr>
          <w:rFonts w:ascii="Times New Roman" w:hAnsi="Times New Roman" w:cs="Times New Roman"/>
          <w:bCs/>
        </w:rPr>
        <w:t xml:space="preserve">diabetes </w:t>
      </w:r>
      <w:r w:rsidR="005344C6" w:rsidRPr="000F37C9">
        <w:rPr>
          <w:rFonts w:ascii="Times New Roman" w:hAnsi="Times New Roman" w:cs="Times New Roman"/>
        </w:rPr>
        <w:t>mellitus</w:t>
      </w:r>
      <w:r w:rsidR="008D3667" w:rsidRPr="000F37C9">
        <w:rPr>
          <w:rFonts w:ascii="Times New Roman" w:hAnsi="Times New Roman" w:cs="Times New Roman" w:hint="eastAsia"/>
          <w:bCs/>
        </w:rPr>
        <w:t xml:space="preserve"> </w:t>
      </w:r>
      <w:r w:rsidR="0051470E" w:rsidRPr="000F37C9">
        <w:rPr>
          <w:rFonts w:ascii="Times New Roman" w:hAnsi="Times New Roman" w:cs="Times New Roman" w:hint="eastAsia"/>
          <w:bCs/>
        </w:rPr>
        <w:t>at 1-year and 5</w:t>
      </w:r>
      <w:r w:rsidR="00FD7854" w:rsidRPr="000F37C9">
        <w:rPr>
          <w:rFonts w:ascii="Times New Roman" w:hAnsi="Times New Roman" w:cs="Times New Roman" w:hint="eastAsia"/>
          <w:bCs/>
        </w:rPr>
        <w:t>-</w:t>
      </w:r>
      <w:r w:rsidR="0051470E" w:rsidRPr="000F37C9">
        <w:rPr>
          <w:rFonts w:ascii="Times New Roman" w:hAnsi="Times New Roman" w:cs="Times New Roman" w:hint="eastAsia"/>
          <w:bCs/>
        </w:rPr>
        <w:t>year</w:t>
      </w:r>
      <w:r w:rsidR="008D3667" w:rsidRPr="000F37C9">
        <w:rPr>
          <w:rFonts w:ascii="Times New Roman" w:hAnsi="Times New Roman" w:cs="Times New Roman" w:hint="eastAsia"/>
          <w:bCs/>
        </w:rPr>
        <w:t>.</w:t>
      </w:r>
    </w:p>
    <w:tbl>
      <w:tblPr>
        <w:tblpPr w:leftFromText="142" w:rightFromText="142" w:horzAnchor="margin" w:tblpY="885"/>
        <w:tblW w:w="963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62"/>
        <w:gridCol w:w="3883"/>
        <w:gridCol w:w="4394"/>
      </w:tblGrid>
      <w:tr w:rsidR="000F37C9" w:rsidRPr="000F37C9" w14:paraId="357900BB" w14:textId="77777777" w:rsidTr="0051470E">
        <w:trPr>
          <w:trHeight w:val="103"/>
        </w:trPr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46FA5B" w14:textId="77777777" w:rsidR="008D3667" w:rsidRPr="000F37C9" w:rsidRDefault="008D3667" w:rsidP="00FD7854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b/>
                <w:bCs/>
                <w:kern w:val="2"/>
              </w:rPr>
              <w:t>Score</w:t>
            </w:r>
          </w:p>
        </w:tc>
        <w:tc>
          <w:tcPr>
            <w:tcW w:w="38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FF3977" w14:textId="1EF6B846" w:rsidR="008D3667" w:rsidRPr="000F37C9" w:rsidRDefault="008D3667" w:rsidP="00FD7854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>1</w:t>
            </w:r>
            <w:r w:rsidRPr="000F37C9">
              <w:rPr>
                <w:rFonts w:ascii="Times New Roman" w:eastAsiaTheme="minorEastAsia" w:hAnsi="Times New Roman" w:cs="Times New Roman"/>
                <w:b/>
                <w:bCs/>
                <w:kern w:val="2"/>
              </w:rPr>
              <w:t>-year incidence rate</w:t>
            </w:r>
            <w:r w:rsidRPr="000F37C9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 xml:space="preserve"> (95% CI)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C8436" w14:textId="1E3CB471" w:rsidR="008D3667" w:rsidRPr="000F37C9" w:rsidRDefault="008D3667" w:rsidP="00FD7854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>5-year incident rate</w:t>
            </w:r>
            <w:r w:rsidR="000B41BA" w:rsidRPr="000F37C9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 xml:space="preserve"> (</w:t>
            </w:r>
            <w:r w:rsidRPr="000F37C9">
              <w:rPr>
                <w:rFonts w:ascii="Times New Roman" w:eastAsiaTheme="minorEastAsia" w:hAnsi="Times New Roman" w:cs="Times New Roman"/>
                <w:b/>
                <w:bCs/>
                <w:kern w:val="2"/>
              </w:rPr>
              <w:t>95% CI</w:t>
            </w:r>
            <w:r w:rsidR="000B41BA" w:rsidRPr="000F37C9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>)</w:t>
            </w:r>
          </w:p>
        </w:tc>
      </w:tr>
      <w:tr w:rsidR="000F37C9" w:rsidRPr="000F37C9" w14:paraId="3D7E007A" w14:textId="77777777" w:rsidTr="0051470E">
        <w:trPr>
          <w:trHeight w:val="103"/>
        </w:trPr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1DDC2C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&lt;0.5</w:t>
            </w:r>
          </w:p>
        </w:tc>
        <w:tc>
          <w:tcPr>
            <w:tcW w:w="38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9486CF" w14:textId="101364BA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0.9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 xml:space="preserve"> (0.8-1.1%)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0492BC" w14:textId="1753615D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5.4% (4.9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-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5.9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</w:tr>
      <w:tr w:rsidR="000F37C9" w:rsidRPr="000F37C9" w14:paraId="014DBC28" w14:textId="77777777" w:rsidTr="0051470E">
        <w:trPr>
          <w:trHeight w:val="103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E51B6B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0.5-&lt;1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599C34" w14:textId="30842879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2.1% (2.0-2.3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A69E8" w14:textId="20BB7A32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9.3% (9.0-9.7%)</w:t>
            </w:r>
          </w:p>
        </w:tc>
      </w:tr>
      <w:tr w:rsidR="000F37C9" w:rsidRPr="000F37C9" w14:paraId="6EFD12E0" w14:textId="77777777" w:rsidTr="0051470E">
        <w:trPr>
          <w:trHeight w:val="103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37F9F7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1-&lt;1.5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7D2B62" w14:textId="27E61716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3.6% (3.4-3.7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62BDA" w14:textId="2D06134D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14.6% (14.3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-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14.9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</w:tr>
      <w:tr w:rsidR="000F37C9" w:rsidRPr="000F37C9" w14:paraId="7486FB4E" w14:textId="77777777" w:rsidTr="0051470E">
        <w:trPr>
          <w:trHeight w:val="103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9FC8E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1.5-&lt;2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EAC40E" w14:textId="08CE860B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5.7% (5.4-6.1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701949" w14:textId="1670F9D8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 xml:space="preserve">21.0% (20.4 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-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21.7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</w:tr>
      <w:tr w:rsidR="000F37C9" w:rsidRPr="000F37C9" w14:paraId="5671C334" w14:textId="77777777" w:rsidTr="0051470E">
        <w:trPr>
          <w:trHeight w:val="103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63CDDA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2-&lt;2.5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D2168" w14:textId="4348D0B3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10.5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 xml:space="preserve"> (9.9-11.1%)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5733FA" w14:textId="5EB49CB9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36.4% (35.3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-</w:t>
            </w:r>
            <w:r w:rsidR="007F1388" w:rsidRPr="000F37C9">
              <w:rPr>
                <w:rFonts w:ascii="Times New Roman" w:eastAsiaTheme="minorEastAsia" w:hAnsi="Times New Roman" w:cs="Times New Roman" w:hint="eastAsia"/>
                <w:kern w:val="2"/>
              </w:rPr>
              <w:t>37.3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%</w:t>
            </w:r>
            <w:r w:rsidR="007F1388" w:rsidRPr="000F37C9">
              <w:rPr>
                <w:rFonts w:ascii="Times New Roman" w:eastAsiaTheme="minorEastAsia" w:hAnsi="Times New Roman" w:cs="Times New Roman" w:hint="eastAsia"/>
                <w:kern w:val="2"/>
              </w:rPr>
              <w:t>)</w:t>
            </w:r>
          </w:p>
        </w:tc>
      </w:tr>
      <w:tr w:rsidR="000F37C9" w:rsidRPr="000F37C9" w14:paraId="1124B2F0" w14:textId="77777777" w:rsidTr="0051470E">
        <w:trPr>
          <w:trHeight w:val="103"/>
        </w:trPr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A835F" w14:textId="77777777" w:rsidR="008D3667" w:rsidRPr="000F37C9" w:rsidRDefault="008D3667" w:rsidP="0051470E">
            <w:pPr>
              <w:widowControl w:val="0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/>
                <w:kern w:val="2"/>
              </w:rPr>
              <w:t>2.5≤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EB96A" w14:textId="223A1DCA" w:rsidR="008D3667" w:rsidRPr="000F37C9" w:rsidRDefault="0051470E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14.5% (13.4-15.6%)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CBF28C" w14:textId="51ED54D9" w:rsidR="008D3667" w:rsidRPr="000F37C9" w:rsidRDefault="007F1388" w:rsidP="00514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kern w:val="2"/>
              </w:rPr>
            </w:pP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45.2% (43.5</w:t>
            </w:r>
            <w:r w:rsidR="008D3667" w:rsidRPr="000F37C9">
              <w:rPr>
                <w:rFonts w:ascii="Times New Roman" w:eastAsiaTheme="minorEastAsia" w:hAnsi="Times New Roman" w:cs="Times New Roman"/>
                <w:kern w:val="2"/>
              </w:rPr>
              <w:t>-</w:t>
            </w:r>
            <w:r w:rsidRPr="000F37C9">
              <w:rPr>
                <w:rFonts w:ascii="Times New Roman" w:eastAsiaTheme="minorEastAsia" w:hAnsi="Times New Roman" w:cs="Times New Roman" w:hint="eastAsia"/>
                <w:kern w:val="2"/>
              </w:rPr>
              <w:t>46.9%)</w:t>
            </w:r>
          </w:p>
        </w:tc>
      </w:tr>
    </w:tbl>
    <w:p w14:paraId="52F81C8C" w14:textId="77777777" w:rsidR="008D3667" w:rsidRPr="000F37C9" w:rsidRDefault="008D3667" w:rsidP="008D3667">
      <w:pPr>
        <w:rPr>
          <w:rFonts w:ascii="Times New Roman" w:hAnsi="Times New Roman" w:cs="Times New Roman"/>
        </w:rPr>
      </w:pPr>
    </w:p>
    <w:p w14:paraId="65BBD0B2" w14:textId="641BF043" w:rsidR="008D3667" w:rsidRPr="000F37C9" w:rsidRDefault="008D3667">
      <w:pPr>
        <w:rPr>
          <w:rFonts w:ascii="Times New Roman" w:hAnsi="Times New Roman" w:cs="Times New Roman"/>
        </w:rPr>
      </w:pPr>
    </w:p>
    <w:p w14:paraId="1E381E5B" w14:textId="42EA493D" w:rsidR="00D970AF" w:rsidRDefault="00D970AF">
      <w:pPr>
        <w:rPr>
          <w:rFonts w:ascii="Times New Roman" w:hAnsi="Times New Roman" w:cs="Times New Roman"/>
        </w:rPr>
      </w:pPr>
      <w:r w:rsidRPr="000F37C9">
        <w:rPr>
          <w:rFonts w:ascii="Times New Roman" w:hAnsi="Times New Roman" w:cs="Times New Roman"/>
        </w:rPr>
        <w:t>CI: confidence interval</w:t>
      </w:r>
    </w:p>
    <w:p w14:paraId="7EE1F702" w14:textId="3DCDF74C" w:rsidR="008D4AD7" w:rsidRDefault="008D4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C2F289" w14:textId="14DE7805" w:rsidR="008D4AD7" w:rsidRPr="003F454B" w:rsidRDefault="008D4AD7" w:rsidP="008D4AD7">
      <w:pPr>
        <w:rPr>
          <w:rFonts w:ascii="Times New Roman" w:eastAsia="ＭＳ 明朝" w:hAnsi="Times New Roman" w:cs="Times New Roman"/>
        </w:rPr>
      </w:pPr>
      <w:bookmarkStart w:id="14" w:name="_Hlk206836846"/>
      <w:r w:rsidRPr="008D4AD7">
        <w:rPr>
          <w:rFonts w:ascii="Times New Roman" w:hAnsi="Times New Roman" w:cs="Times New Roman"/>
          <w:b/>
          <w:bCs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</w:rPr>
        <w:t xml:space="preserve"> 7. </w:t>
      </w:r>
      <w:r w:rsidRPr="003F454B">
        <w:rPr>
          <w:rFonts w:ascii="Times New Roman" w:eastAsia="ＭＳ 明朝" w:hAnsi="Times New Roman" w:cs="Times New Roman"/>
        </w:rPr>
        <w:t>Post hoc statistical power by risk ratio and exposure prevalence (</w:t>
      </w:r>
      <w:r w:rsidR="00466B78" w:rsidRPr="00466B78">
        <w:rPr>
          <w:rFonts w:ascii="Times New Roman" w:eastAsia="ＭＳ 明朝" w:hAnsi="Times New Roman" w:cs="Times New Roman"/>
        </w:rPr>
        <w:t>derivation</w:t>
      </w:r>
      <w:r w:rsidR="00466B78" w:rsidRPr="00466B78">
        <w:rPr>
          <w:rFonts w:ascii="Times New Roman" w:eastAsia="ＭＳ 明朝" w:hAnsi="Times New Roman" w:cs="Times New Roman"/>
        </w:rPr>
        <w:t xml:space="preserve"> </w:t>
      </w:r>
      <w:r w:rsidRPr="003F454B">
        <w:rPr>
          <w:rFonts w:ascii="Times New Roman" w:eastAsia="ＭＳ 明朝" w:hAnsi="Times New Roman" w:cs="Times New Roman"/>
        </w:rPr>
        <w:t>-set baseline incidence 16.9%; α=0.05, two-sided)</w:t>
      </w:r>
    </w:p>
    <w:bookmarkEnd w:id="14"/>
    <w:p w14:paraId="2194E3EC" w14:textId="77DF6B26" w:rsidR="008D4AD7" w:rsidRDefault="008D4AD7">
      <w:pPr>
        <w:rPr>
          <w:rFonts w:ascii="Times New Roman" w:hAnsi="Times New Roman" w:cs="Times New Roman"/>
          <w:b/>
          <w:bCs/>
        </w:rPr>
      </w:pPr>
    </w:p>
    <w:tbl>
      <w:tblPr>
        <w:tblW w:w="873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902"/>
        <w:gridCol w:w="1098"/>
        <w:gridCol w:w="1098"/>
        <w:gridCol w:w="1098"/>
        <w:gridCol w:w="1098"/>
        <w:gridCol w:w="1080"/>
        <w:gridCol w:w="1080"/>
      </w:tblGrid>
      <w:tr w:rsidR="008D4AD7" w:rsidRPr="003F454B" w14:paraId="38BC2462" w14:textId="77777777" w:rsidTr="00872535">
        <w:trPr>
          <w:trHeight w:val="375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70427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Risk ratio</w:t>
            </w:r>
          </w:p>
        </w:tc>
        <w:tc>
          <w:tcPr>
            <w:tcW w:w="7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C72AA8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ＭＳ 明朝" w:hAnsi="Times New Roman" w:cs="Times New Roman"/>
                <w:b/>
                <w:bCs/>
              </w:rPr>
              <w:t>Exposure rate</w:t>
            </w:r>
          </w:p>
        </w:tc>
      </w:tr>
      <w:tr w:rsidR="008D4AD7" w:rsidRPr="003F454B" w14:paraId="66055609" w14:textId="77777777" w:rsidTr="00872535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CC83A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3F636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94D3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0.005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C3D10F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0.01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7E80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0.02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CCCACE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D032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E9920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0.2</w:t>
            </w:r>
          </w:p>
        </w:tc>
      </w:tr>
      <w:tr w:rsidR="008D4AD7" w:rsidRPr="003F454B" w14:paraId="0F3BDDD8" w14:textId="77777777" w:rsidTr="0087253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28962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1.10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D66F1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0.196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030C9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0.411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69296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0.686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251E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0.930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C8A0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7B4C4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6E799A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</w:tr>
      <w:tr w:rsidR="008D4AD7" w:rsidRPr="003F454B" w14:paraId="73021B55" w14:textId="77777777" w:rsidTr="0087253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A533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1.15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7B4E8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0.372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40424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0.731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9FCD72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0.953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994542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0.999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2F3AF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4B3A0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E9E0C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</w:tr>
      <w:tr w:rsidR="008D4AD7" w:rsidRPr="003F454B" w14:paraId="4A47DC7B" w14:textId="77777777" w:rsidTr="0087253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DF7827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1.20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135C7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0.579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8E351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0.926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573F6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0.998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7EA6E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562D9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E1FDC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90CA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</w:tr>
      <w:tr w:rsidR="008D4AD7" w:rsidRPr="003F454B" w14:paraId="3A005B28" w14:textId="77777777" w:rsidTr="0087253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224CA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1.25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A2583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0.763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6DDB0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0.988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927A3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26E9B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8A1AB5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F68E6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7FC8C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</w:tr>
      <w:tr w:rsidR="008D4AD7" w:rsidRPr="003F454B" w14:paraId="3B9897E5" w14:textId="77777777" w:rsidTr="0087253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5DCA8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1.30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EEBAD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0.890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4331A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0.999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92B9C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ADE3C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C601E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F01AD7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28FEF" w14:textId="77777777" w:rsidR="008D4AD7" w:rsidRPr="003F454B" w:rsidRDefault="008D4AD7" w:rsidP="00872535">
            <w:pPr>
              <w:rPr>
                <w:rFonts w:ascii="Times New Roman" w:eastAsia="游ゴシック" w:hAnsi="Times New Roman" w:cs="Times New Roman"/>
              </w:rPr>
            </w:pPr>
            <w:r w:rsidRPr="003F454B">
              <w:rPr>
                <w:rFonts w:ascii="Times New Roman" w:eastAsia="游ゴシック" w:hAnsi="Times New Roman" w:cs="Times New Roman"/>
              </w:rPr>
              <w:t>1</w:t>
            </w:r>
          </w:p>
        </w:tc>
      </w:tr>
    </w:tbl>
    <w:p w14:paraId="14557E32" w14:textId="77777777" w:rsidR="008D4AD7" w:rsidRDefault="008D4AD7">
      <w:pPr>
        <w:rPr>
          <w:rFonts w:ascii="Times New Roman" w:hAnsi="Times New Roman" w:cs="Times New Roman"/>
          <w:b/>
          <w:bCs/>
        </w:rPr>
      </w:pPr>
    </w:p>
    <w:p w14:paraId="40363DE8" w14:textId="77777777" w:rsidR="008D4AD7" w:rsidRPr="003F454B" w:rsidRDefault="008D4AD7" w:rsidP="008D4AD7">
      <w:pPr>
        <w:rPr>
          <w:rFonts w:ascii="Times New Roman" w:eastAsia="MS UI Gothic" w:hAnsi="Times New Roman" w:cs="Times New Roman"/>
          <w14:ligatures w14:val="standardContextual"/>
        </w:rPr>
      </w:pPr>
      <w:r w:rsidRPr="003F454B">
        <w:rPr>
          <w:rFonts w:ascii="Times New Roman" w:eastAsia="MS UI Gothic" w:hAnsi="Times New Roman" w:cs="Times New Roman"/>
        </w:rPr>
        <w:t>Power was calculated for univariable comparisons across risk ratios 1.10–1.30 and exposure prevalences 0.2%–50%, using R 4.2.1 with the “</w:t>
      </w:r>
      <w:proofErr w:type="spellStart"/>
      <w:r w:rsidRPr="003F454B">
        <w:rPr>
          <w:rFonts w:ascii="Times New Roman" w:eastAsia="MS UI Gothic" w:hAnsi="Times New Roman" w:cs="Times New Roman"/>
        </w:rPr>
        <w:t>TrialSize</w:t>
      </w:r>
      <w:proofErr w:type="spellEnd"/>
      <w:r w:rsidRPr="003F454B">
        <w:rPr>
          <w:rFonts w:ascii="Times New Roman" w:eastAsia="MS UI Gothic" w:hAnsi="Times New Roman" w:cs="Times New Roman"/>
        </w:rPr>
        <w:t xml:space="preserve">” framework (approximated via two-sample proportion tests; tabulation via </w:t>
      </w:r>
      <w:proofErr w:type="spellStart"/>
      <w:r w:rsidRPr="003F454B">
        <w:rPr>
          <w:rFonts w:ascii="Times New Roman" w:eastAsia="MS UI Gothic" w:hAnsi="Times New Roman" w:cs="Times New Roman"/>
        </w:rPr>
        <w:t>statsmodels</w:t>
      </w:r>
      <w:proofErr w:type="spellEnd"/>
      <w:r w:rsidRPr="003F454B">
        <w:rPr>
          <w:rFonts w:ascii="Times New Roman" w:eastAsia="MS UI Gothic" w:hAnsi="Times New Roman" w:cs="Times New Roman"/>
        </w:rPr>
        <w:t>). Baseline incidence was 52,152/308,832.</w:t>
      </w:r>
    </w:p>
    <w:p w14:paraId="51658F45" w14:textId="77777777" w:rsidR="008D4AD7" w:rsidRPr="008D4AD7" w:rsidRDefault="008D4AD7">
      <w:pPr>
        <w:rPr>
          <w:rFonts w:ascii="Times New Roman" w:hAnsi="Times New Roman" w:cs="Times New Roman"/>
          <w:b/>
          <w:bCs/>
        </w:rPr>
      </w:pPr>
    </w:p>
    <w:sectPr w:rsidR="008D4AD7" w:rsidRPr="008D4AD7" w:rsidSect="00201D6F">
      <w:pgSz w:w="11906" w:h="16838" w:code="9"/>
      <w:pgMar w:top="1440" w:right="1077" w:bottom="1440" w:left="107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ED2A" w14:textId="77777777" w:rsidR="007B043E" w:rsidRDefault="007B043E" w:rsidP="00D8226A">
      <w:r>
        <w:separator/>
      </w:r>
    </w:p>
  </w:endnote>
  <w:endnote w:type="continuationSeparator" w:id="0">
    <w:p w14:paraId="35E7BC93" w14:textId="77777777" w:rsidR="007B043E" w:rsidRDefault="007B043E" w:rsidP="00D8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C8AF" w14:textId="77777777" w:rsidR="007B043E" w:rsidRDefault="007B043E" w:rsidP="00D8226A">
      <w:r>
        <w:separator/>
      </w:r>
    </w:p>
  </w:footnote>
  <w:footnote w:type="continuationSeparator" w:id="0">
    <w:p w14:paraId="47CB83C8" w14:textId="77777777" w:rsidR="007B043E" w:rsidRDefault="007B043E" w:rsidP="00D822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yMzQyNzEytzAyMLBU0lEKTi0uzszPAykwrwUAWFXuqywAAAA="/>
    <w:docVar w:name="paperpile-clusterType" w:val="normal"/>
    <w:docVar w:name="paperpile-doc-id" w:val="T565H625D315A736"/>
    <w:docVar w:name="paperpile-doc-name" w:val="DM_predict_Supplemental_Information_draft_forJDI_202405015.docx"/>
    <w:docVar w:name="paperpile-includeDoi" w:val="false"/>
    <w:docVar w:name="paperpile-styleFile" w:val="elsevier-vancouver.csl"/>
    <w:docVar w:name="paperpile-styleId" w:val="elsevier-vancouver"/>
    <w:docVar w:name="paperpile-styleLabel" w:val="Elsevier - Vancouver"/>
    <w:docVar w:name="paperpile-styleLocale" w:val="en-US"/>
  </w:docVars>
  <w:rsids>
    <w:rsidRoot w:val="00F9670F"/>
    <w:rsid w:val="00003DE4"/>
    <w:rsid w:val="000052C5"/>
    <w:rsid w:val="0001607E"/>
    <w:rsid w:val="00027004"/>
    <w:rsid w:val="00030106"/>
    <w:rsid w:val="00035C3A"/>
    <w:rsid w:val="00040544"/>
    <w:rsid w:val="00041BBB"/>
    <w:rsid w:val="00046D98"/>
    <w:rsid w:val="000666BC"/>
    <w:rsid w:val="000703FC"/>
    <w:rsid w:val="000847BE"/>
    <w:rsid w:val="00090CA1"/>
    <w:rsid w:val="0009111F"/>
    <w:rsid w:val="00091C0E"/>
    <w:rsid w:val="000976DE"/>
    <w:rsid w:val="000B41BA"/>
    <w:rsid w:val="000B442B"/>
    <w:rsid w:val="000C2AFC"/>
    <w:rsid w:val="000D0973"/>
    <w:rsid w:val="000D0CBF"/>
    <w:rsid w:val="000D1516"/>
    <w:rsid w:val="000D1931"/>
    <w:rsid w:val="000D1C4E"/>
    <w:rsid w:val="000D35E4"/>
    <w:rsid w:val="000D3C2B"/>
    <w:rsid w:val="000D5B78"/>
    <w:rsid w:val="000E05F7"/>
    <w:rsid w:val="000E23DB"/>
    <w:rsid w:val="000E2797"/>
    <w:rsid w:val="000E3A6A"/>
    <w:rsid w:val="000E7915"/>
    <w:rsid w:val="000F37C9"/>
    <w:rsid w:val="00105AF9"/>
    <w:rsid w:val="00120B33"/>
    <w:rsid w:val="0012140B"/>
    <w:rsid w:val="00126C83"/>
    <w:rsid w:val="0013259C"/>
    <w:rsid w:val="001350BC"/>
    <w:rsid w:val="00136B49"/>
    <w:rsid w:val="00141E71"/>
    <w:rsid w:val="001435E1"/>
    <w:rsid w:val="00144FF7"/>
    <w:rsid w:val="001503E4"/>
    <w:rsid w:val="00166FB2"/>
    <w:rsid w:val="001712B7"/>
    <w:rsid w:val="001716E6"/>
    <w:rsid w:val="001845C8"/>
    <w:rsid w:val="00190CE9"/>
    <w:rsid w:val="0019148B"/>
    <w:rsid w:val="001A04B2"/>
    <w:rsid w:val="001A442F"/>
    <w:rsid w:val="001A5AEF"/>
    <w:rsid w:val="001B18D0"/>
    <w:rsid w:val="001B2CCC"/>
    <w:rsid w:val="001B42B7"/>
    <w:rsid w:val="001B5C13"/>
    <w:rsid w:val="001B6B7D"/>
    <w:rsid w:val="001E5463"/>
    <w:rsid w:val="001E6B32"/>
    <w:rsid w:val="001F20D5"/>
    <w:rsid w:val="001F22F6"/>
    <w:rsid w:val="00201D6F"/>
    <w:rsid w:val="00205BCE"/>
    <w:rsid w:val="0020623A"/>
    <w:rsid w:val="00211C64"/>
    <w:rsid w:val="00217270"/>
    <w:rsid w:val="00221D7A"/>
    <w:rsid w:val="002249A3"/>
    <w:rsid w:val="002255D2"/>
    <w:rsid w:val="00235CCD"/>
    <w:rsid w:val="002504FD"/>
    <w:rsid w:val="00254689"/>
    <w:rsid w:val="002616C9"/>
    <w:rsid w:val="00263CBE"/>
    <w:rsid w:val="00265AA3"/>
    <w:rsid w:val="00265F9A"/>
    <w:rsid w:val="0026661F"/>
    <w:rsid w:val="00267EBA"/>
    <w:rsid w:val="0027011F"/>
    <w:rsid w:val="00271BB7"/>
    <w:rsid w:val="00273017"/>
    <w:rsid w:val="00274BC8"/>
    <w:rsid w:val="00280975"/>
    <w:rsid w:val="00282D13"/>
    <w:rsid w:val="00286A63"/>
    <w:rsid w:val="002904A9"/>
    <w:rsid w:val="00296102"/>
    <w:rsid w:val="002B043D"/>
    <w:rsid w:val="002B1D53"/>
    <w:rsid w:val="002B76E8"/>
    <w:rsid w:val="002C172E"/>
    <w:rsid w:val="002C37FC"/>
    <w:rsid w:val="002D090D"/>
    <w:rsid w:val="002D0D8D"/>
    <w:rsid w:val="002D154E"/>
    <w:rsid w:val="002D273A"/>
    <w:rsid w:val="002D66C7"/>
    <w:rsid w:val="002E1BDB"/>
    <w:rsid w:val="002E69C6"/>
    <w:rsid w:val="002E7D6D"/>
    <w:rsid w:val="002F1094"/>
    <w:rsid w:val="002F270B"/>
    <w:rsid w:val="00300DBA"/>
    <w:rsid w:val="00311AC9"/>
    <w:rsid w:val="0032009F"/>
    <w:rsid w:val="00321F29"/>
    <w:rsid w:val="00322B2C"/>
    <w:rsid w:val="003237FF"/>
    <w:rsid w:val="003309C0"/>
    <w:rsid w:val="00332CA9"/>
    <w:rsid w:val="00343B7B"/>
    <w:rsid w:val="00343C80"/>
    <w:rsid w:val="0035365F"/>
    <w:rsid w:val="0036003F"/>
    <w:rsid w:val="00361E5D"/>
    <w:rsid w:val="00365D2D"/>
    <w:rsid w:val="00367323"/>
    <w:rsid w:val="003674F4"/>
    <w:rsid w:val="0038596B"/>
    <w:rsid w:val="00392192"/>
    <w:rsid w:val="003976C7"/>
    <w:rsid w:val="003A044A"/>
    <w:rsid w:val="003A472B"/>
    <w:rsid w:val="003C007B"/>
    <w:rsid w:val="003C1899"/>
    <w:rsid w:val="003D56A1"/>
    <w:rsid w:val="003D5E07"/>
    <w:rsid w:val="003D6E44"/>
    <w:rsid w:val="003E7D43"/>
    <w:rsid w:val="004038EC"/>
    <w:rsid w:val="00405AF2"/>
    <w:rsid w:val="00405C5E"/>
    <w:rsid w:val="004278D5"/>
    <w:rsid w:val="00430B99"/>
    <w:rsid w:val="00433DCB"/>
    <w:rsid w:val="004347F0"/>
    <w:rsid w:val="00443C73"/>
    <w:rsid w:val="00450735"/>
    <w:rsid w:val="004519E3"/>
    <w:rsid w:val="0045272F"/>
    <w:rsid w:val="00460532"/>
    <w:rsid w:val="00461DBE"/>
    <w:rsid w:val="004622B6"/>
    <w:rsid w:val="00466B78"/>
    <w:rsid w:val="00471155"/>
    <w:rsid w:val="00473A57"/>
    <w:rsid w:val="004804BD"/>
    <w:rsid w:val="004A4E30"/>
    <w:rsid w:val="004A63C3"/>
    <w:rsid w:val="004B2B49"/>
    <w:rsid w:val="004C1408"/>
    <w:rsid w:val="004D52F1"/>
    <w:rsid w:val="004E4CA2"/>
    <w:rsid w:val="004E728D"/>
    <w:rsid w:val="004F1738"/>
    <w:rsid w:val="004F2629"/>
    <w:rsid w:val="005057AA"/>
    <w:rsid w:val="0051470E"/>
    <w:rsid w:val="00517EE6"/>
    <w:rsid w:val="00524B72"/>
    <w:rsid w:val="00525B87"/>
    <w:rsid w:val="00526155"/>
    <w:rsid w:val="00526CA6"/>
    <w:rsid w:val="005344C6"/>
    <w:rsid w:val="0053565F"/>
    <w:rsid w:val="005374CA"/>
    <w:rsid w:val="00553BD3"/>
    <w:rsid w:val="0056090B"/>
    <w:rsid w:val="005620CC"/>
    <w:rsid w:val="00565CCB"/>
    <w:rsid w:val="00565D67"/>
    <w:rsid w:val="00570ADD"/>
    <w:rsid w:val="00570EA0"/>
    <w:rsid w:val="00571192"/>
    <w:rsid w:val="00581A0D"/>
    <w:rsid w:val="00582092"/>
    <w:rsid w:val="00587A3B"/>
    <w:rsid w:val="00597D9E"/>
    <w:rsid w:val="005B668F"/>
    <w:rsid w:val="005D1228"/>
    <w:rsid w:val="005E23BC"/>
    <w:rsid w:val="005E70B6"/>
    <w:rsid w:val="005F1E52"/>
    <w:rsid w:val="005F4398"/>
    <w:rsid w:val="005F4E12"/>
    <w:rsid w:val="005F4EC3"/>
    <w:rsid w:val="005F5CE2"/>
    <w:rsid w:val="005F6133"/>
    <w:rsid w:val="00602E4E"/>
    <w:rsid w:val="00607CA0"/>
    <w:rsid w:val="006117F5"/>
    <w:rsid w:val="00622F17"/>
    <w:rsid w:val="0063039C"/>
    <w:rsid w:val="00632CAF"/>
    <w:rsid w:val="0063704D"/>
    <w:rsid w:val="00643760"/>
    <w:rsid w:val="006522EC"/>
    <w:rsid w:val="006647DA"/>
    <w:rsid w:val="00671740"/>
    <w:rsid w:val="00687648"/>
    <w:rsid w:val="00697A84"/>
    <w:rsid w:val="006A0A7B"/>
    <w:rsid w:val="006B1826"/>
    <w:rsid w:val="006C227E"/>
    <w:rsid w:val="006C2285"/>
    <w:rsid w:val="006C7C12"/>
    <w:rsid w:val="006D25C0"/>
    <w:rsid w:val="006D5930"/>
    <w:rsid w:val="006E47E9"/>
    <w:rsid w:val="006E645A"/>
    <w:rsid w:val="006E6E3F"/>
    <w:rsid w:val="006E7A67"/>
    <w:rsid w:val="006F370B"/>
    <w:rsid w:val="006F4233"/>
    <w:rsid w:val="00707A9D"/>
    <w:rsid w:val="0071476F"/>
    <w:rsid w:val="00722C8A"/>
    <w:rsid w:val="00734766"/>
    <w:rsid w:val="00734FBE"/>
    <w:rsid w:val="0075291B"/>
    <w:rsid w:val="00753F65"/>
    <w:rsid w:val="00754B12"/>
    <w:rsid w:val="00760633"/>
    <w:rsid w:val="00773AEE"/>
    <w:rsid w:val="007849E8"/>
    <w:rsid w:val="00785101"/>
    <w:rsid w:val="0079750E"/>
    <w:rsid w:val="00797EAC"/>
    <w:rsid w:val="007A3BC2"/>
    <w:rsid w:val="007A5B75"/>
    <w:rsid w:val="007B043E"/>
    <w:rsid w:val="007B182E"/>
    <w:rsid w:val="007B7B22"/>
    <w:rsid w:val="007C036B"/>
    <w:rsid w:val="007C03D2"/>
    <w:rsid w:val="007C0E33"/>
    <w:rsid w:val="007C3E49"/>
    <w:rsid w:val="007D1FBF"/>
    <w:rsid w:val="007D2185"/>
    <w:rsid w:val="007D3BAA"/>
    <w:rsid w:val="007D71B8"/>
    <w:rsid w:val="007F1388"/>
    <w:rsid w:val="007F60EE"/>
    <w:rsid w:val="008001D4"/>
    <w:rsid w:val="00800B33"/>
    <w:rsid w:val="0080282C"/>
    <w:rsid w:val="00812F12"/>
    <w:rsid w:val="00820CFB"/>
    <w:rsid w:val="00836162"/>
    <w:rsid w:val="00844288"/>
    <w:rsid w:val="00845140"/>
    <w:rsid w:val="00850A0C"/>
    <w:rsid w:val="00854382"/>
    <w:rsid w:val="00855DC8"/>
    <w:rsid w:val="00856D5E"/>
    <w:rsid w:val="00856E17"/>
    <w:rsid w:val="00857D0F"/>
    <w:rsid w:val="0086332F"/>
    <w:rsid w:val="00875E0F"/>
    <w:rsid w:val="00876110"/>
    <w:rsid w:val="008803AB"/>
    <w:rsid w:val="008809A7"/>
    <w:rsid w:val="00893C16"/>
    <w:rsid w:val="008961B3"/>
    <w:rsid w:val="008A1B51"/>
    <w:rsid w:val="008A277D"/>
    <w:rsid w:val="008A4216"/>
    <w:rsid w:val="008B33B4"/>
    <w:rsid w:val="008C2B7E"/>
    <w:rsid w:val="008C43B8"/>
    <w:rsid w:val="008D1912"/>
    <w:rsid w:val="008D3667"/>
    <w:rsid w:val="008D4AD7"/>
    <w:rsid w:val="008F2A3D"/>
    <w:rsid w:val="008F2D46"/>
    <w:rsid w:val="008F3DC3"/>
    <w:rsid w:val="008F7B99"/>
    <w:rsid w:val="00901A84"/>
    <w:rsid w:val="00903057"/>
    <w:rsid w:val="009042E4"/>
    <w:rsid w:val="00906A4C"/>
    <w:rsid w:val="00907E2B"/>
    <w:rsid w:val="00915240"/>
    <w:rsid w:val="00916A47"/>
    <w:rsid w:val="00916ADA"/>
    <w:rsid w:val="00925198"/>
    <w:rsid w:val="00941B44"/>
    <w:rsid w:val="00942D5D"/>
    <w:rsid w:val="00944F2A"/>
    <w:rsid w:val="009602D7"/>
    <w:rsid w:val="00965C41"/>
    <w:rsid w:val="0098190A"/>
    <w:rsid w:val="009939E4"/>
    <w:rsid w:val="009952F5"/>
    <w:rsid w:val="00995FE3"/>
    <w:rsid w:val="009A525E"/>
    <w:rsid w:val="009B798C"/>
    <w:rsid w:val="009C5F21"/>
    <w:rsid w:val="009D19C5"/>
    <w:rsid w:val="009D60C2"/>
    <w:rsid w:val="009E0E5E"/>
    <w:rsid w:val="009E4E16"/>
    <w:rsid w:val="009F263F"/>
    <w:rsid w:val="009F7540"/>
    <w:rsid w:val="00A0598D"/>
    <w:rsid w:val="00A05D50"/>
    <w:rsid w:val="00A15E49"/>
    <w:rsid w:val="00A1626F"/>
    <w:rsid w:val="00A264A5"/>
    <w:rsid w:val="00A266B9"/>
    <w:rsid w:val="00A27CC2"/>
    <w:rsid w:val="00A406CC"/>
    <w:rsid w:val="00A42650"/>
    <w:rsid w:val="00A53589"/>
    <w:rsid w:val="00A544C1"/>
    <w:rsid w:val="00A61A22"/>
    <w:rsid w:val="00A71A29"/>
    <w:rsid w:val="00A834C7"/>
    <w:rsid w:val="00A83FFE"/>
    <w:rsid w:val="00A960A1"/>
    <w:rsid w:val="00A97A22"/>
    <w:rsid w:val="00AA10BD"/>
    <w:rsid w:val="00AA595D"/>
    <w:rsid w:val="00AA78A5"/>
    <w:rsid w:val="00AB17A7"/>
    <w:rsid w:val="00AB2082"/>
    <w:rsid w:val="00AB3A78"/>
    <w:rsid w:val="00AB4871"/>
    <w:rsid w:val="00AB5754"/>
    <w:rsid w:val="00AB7E4C"/>
    <w:rsid w:val="00AC2520"/>
    <w:rsid w:val="00AC2F2D"/>
    <w:rsid w:val="00AC484A"/>
    <w:rsid w:val="00AE3168"/>
    <w:rsid w:val="00B01005"/>
    <w:rsid w:val="00B01F59"/>
    <w:rsid w:val="00B06781"/>
    <w:rsid w:val="00B117FC"/>
    <w:rsid w:val="00B1433D"/>
    <w:rsid w:val="00B149AC"/>
    <w:rsid w:val="00B16CA9"/>
    <w:rsid w:val="00B2762A"/>
    <w:rsid w:val="00B2774D"/>
    <w:rsid w:val="00B41750"/>
    <w:rsid w:val="00B44AED"/>
    <w:rsid w:val="00B5398E"/>
    <w:rsid w:val="00B62225"/>
    <w:rsid w:val="00B6277B"/>
    <w:rsid w:val="00B62A48"/>
    <w:rsid w:val="00B62E48"/>
    <w:rsid w:val="00B6567C"/>
    <w:rsid w:val="00B656EC"/>
    <w:rsid w:val="00B92027"/>
    <w:rsid w:val="00B94668"/>
    <w:rsid w:val="00B94FF2"/>
    <w:rsid w:val="00BA05CD"/>
    <w:rsid w:val="00BA110C"/>
    <w:rsid w:val="00BA558B"/>
    <w:rsid w:val="00BB0F9E"/>
    <w:rsid w:val="00BC03F7"/>
    <w:rsid w:val="00BC1D1C"/>
    <w:rsid w:val="00BD1F21"/>
    <w:rsid w:val="00BD2CB1"/>
    <w:rsid w:val="00BE02D8"/>
    <w:rsid w:val="00BE5C1A"/>
    <w:rsid w:val="00BE6913"/>
    <w:rsid w:val="00BE7B48"/>
    <w:rsid w:val="00BF2359"/>
    <w:rsid w:val="00BF769D"/>
    <w:rsid w:val="00C03CC9"/>
    <w:rsid w:val="00C07736"/>
    <w:rsid w:val="00C100FC"/>
    <w:rsid w:val="00C21105"/>
    <w:rsid w:val="00C21A35"/>
    <w:rsid w:val="00C227BA"/>
    <w:rsid w:val="00C232E4"/>
    <w:rsid w:val="00C243E8"/>
    <w:rsid w:val="00C308B1"/>
    <w:rsid w:val="00C4440E"/>
    <w:rsid w:val="00C45E90"/>
    <w:rsid w:val="00C47076"/>
    <w:rsid w:val="00C5211E"/>
    <w:rsid w:val="00C57950"/>
    <w:rsid w:val="00C67627"/>
    <w:rsid w:val="00C67C9E"/>
    <w:rsid w:val="00C725AD"/>
    <w:rsid w:val="00C75BEA"/>
    <w:rsid w:val="00C77AAF"/>
    <w:rsid w:val="00C812C9"/>
    <w:rsid w:val="00C81CB6"/>
    <w:rsid w:val="00C8243D"/>
    <w:rsid w:val="00C90CB0"/>
    <w:rsid w:val="00C91BE8"/>
    <w:rsid w:val="00C94D22"/>
    <w:rsid w:val="00CA4007"/>
    <w:rsid w:val="00CB109E"/>
    <w:rsid w:val="00CB58BF"/>
    <w:rsid w:val="00CB7F38"/>
    <w:rsid w:val="00CC0CF1"/>
    <w:rsid w:val="00CC67C0"/>
    <w:rsid w:val="00CC6AB5"/>
    <w:rsid w:val="00CD6495"/>
    <w:rsid w:val="00CE0A54"/>
    <w:rsid w:val="00CE538E"/>
    <w:rsid w:val="00CF7D87"/>
    <w:rsid w:val="00D0151E"/>
    <w:rsid w:val="00D0270E"/>
    <w:rsid w:val="00D0277C"/>
    <w:rsid w:val="00D22BDB"/>
    <w:rsid w:val="00D25074"/>
    <w:rsid w:val="00D25180"/>
    <w:rsid w:val="00D31787"/>
    <w:rsid w:val="00D3696B"/>
    <w:rsid w:val="00D45B81"/>
    <w:rsid w:val="00D47BBB"/>
    <w:rsid w:val="00D623F8"/>
    <w:rsid w:val="00D8226A"/>
    <w:rsid w:val="00D82DBA"/>
    <w:rsid w:val="00D86C16"/>
    <w:rsid w:val="00D93AC8"/>
    <w:rsid w:val="00D970AF"/>
    <w:rsid w:val="00D97B7F"/>
    <w:rsid w:val="00DA1465"/>
    <w:rsid w:val="00DB0847"/>
    <w:rsid w:val="00DB7F4B"/>
    <w:rsid w:val="00DE06A9"/>
    <w:rsid w:val="00E01E17"/>
    <w:rsid w:val="00E03FB9"/>
    <w:rsid w:val="00E057F3"/>
    <w:rsid w:val="00E138F3"/>
    <w:rsid w:val="00E2076A"/>
    <w:rsid w:val="00E256AC"/>
    <w:rsid w:val="00E3538F"/>
    <w:rsid w:val="00E36D79"/>
    <w:rsid w:val="00E73638"/>
    <w:rsid w:val="00E74A46"/>
    <w:rsid w:val="00E76567"/>
    <w:rsid w:val="00E84812"/>
    <w:rsid w:val="00E962FA"/>
    <w:rsid w:val="00EA1EA2"/>
    <w:rsid w:val="00EA6325"/>
    <w:rsid w:val="00EB0449"/>
    <w:rsid w:val="00EB1FEE"/>
    <w:rsid w:val="00EB40FC"/>
    <w:rsid w:val="00EB5BDB"/>
    <w:rsid w:val="00EB6146"/>
    <w:rsid w:val="00EB6EF2"/>
    <w:rsid w:val="00EC6826"/>
    <w:rsid w:val="00ED260E"/>
    <w:rsid w:val="00ED3A49"/>
    <w:rsid w:val="00ED5FE7"/>
    <w:rsid w:val="00EF07C7"/>
    <w:rsid w:val="00EF69D4"/>
    <w:rsid w:val="00F05FBA"/>
    <w:rsid w:val="00F1730B"/>
    <w:rsid w:val="00F30C5A"/>
    <w:rsid w:val="00F55683"/>
    <w:rsid w:val="00F618A8"/>
    <w:rsid w:val="00F66A86"/>
    <w:rsid w:val="00F675E4"/>
    <w:rsid w:val="00F72AE9"/>
    <w:rsid w:val="00F73A60"/>
    <w:rsid w:val="00F74672"/>
    <w:rsid w:val="00F836F5"/>
    <w:rsid w:val="00F9118F"/>
    <w:rsid w:val="00F9670F"/>
    <w:rsid w:val="00FA09B6"/>
    <w:rsid w:val="00FA4FB2"/>
    <w:rsid w:val="00FB18D9"/>
    <w:rsid w:val="00FD0278"/>
    <w:rsid w:val="00FD1B8B"/>
    <w:rsid w:val="00FD7854"/>
    <w:rsid w:val="00FE4504"/>
    <w:rsid w:val="00FF2329"/>
    <w:rsid w:val="00FF29B5"/>
    <w:rsid w:val="00FF2DD3"/>
    <w:rsid w:val="00FF7165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A3888"/>
  <w15:chartTrackingRefBased/>
  <w15:docId w15:val="{1AD16B01-BC57-4244-A87B-B06FA95D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667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26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8226A"/>
  </w:style>
  <w:style w:type="paragraph" w:styleId="a5">
    <w:name w:val="footer"/>
    <w:basedOn w:val="a"/>
    <w:link w:val="a6"/>
    <w:uiPriority w:val="99"/>
    <w:unhideWhenUsed/>
    <w:rsid w:val="00D8226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8226A"/>
  </w:style>
  <w:style w:type="paragraph" w:styleId="a7">
    <w:name w:val="Revision"/>
    <w:hidden/>
    <w:uiPriority w:val="99"/>
    <w:semiHidden/>
    <w:rsid w:val="00F74672"/>
  </w:style>
  <w:style w:type="character" w:styleId="a8">
    <w:name w:val="annotation reference"/>
    <w:basedOn w:val="a0"/>
    <w:uiPriority w:val="99"/>
    <w:semiHidden/>
    <w:unhideWhenUsed/>
    <w:rsid w:val="00F74672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F74672"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a">
    <w:name w:val="コメント文字列 (文字)"/>
    <w:basedOn w:val="a0"/>
    <w:link w:val="a9"/>
    <w:uiPriority w:val="99"/>
    <w:rsid w:val="00F74672"/>
  </w:style>
  <w:style w:type="paragraph" w:styleId="ab">
    <w:name w:val="annotation subject"/>
    <w:basedOn w:val="a9"/>
    <w:next w:val="a9"/>
    <w:link w:val="ac"/>
    <w:uiPriority w:val="99"/>
    <w:semiHidden/>
    <w:unhideWhenUsed/>
    <w:rsid w:val="00F746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7467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01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1F5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97A84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D0277C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FB0C1-3330-489A-BE4A-F978A685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2096</Words>
  <Characters>12181</Characters>
  <Application>Microsoft Office Word</Application>
  <DocSecurity>0</DocSecurity>
  <Lines>420</Lines>
  <Paragraphs>241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Tatsunori Satoh</cp:lastModifiedBy>
  <cp:revision>22</cp:revision>
  <dcterms:created xsi:type="dcterms:W3CDTF">2024-12-20T08:22:00Z</dcterms:created>
  <dcterms:modified xsi:type="dcterms:W3CDTF">2025-08-23T01:40:00Z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7135f50d9e018b6e63e114084373ea42e06412af909c061f4764b25cac330458</vt:lpwstr>
  </property>
</Properties>
</file>