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AEE0C" w14:textId="77777777" w:rsidR="00B926B2" w:rsidRDefault="00B926B2" w:rsidP="00B926B2">
      <w:r>
        <w:rPr>
          <w:rFonts w:hint="eastAsia"/>
          <w:noProof/>
        </w:rPr>
        <w:drawing>
          <wp:inline distT="0" distB="0" distL="0" distR="0" wp14:anchorId="600A40E9" wp14:editId="684A1090">
            <wp:extent cx="5274310" cy="4395470"/>
            <wp:effectExtent l="0" t="0" r="2540" b="5080"/>
            <wp:docPr id="129714883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148837" name="图片 129714883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9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B3F6A" w14:textId="77777777" w:rsidR="00B926B2" w:rsidRDefault="00B926B2" w:rsidP="00B926B2">
      <w:pPr>
        <w:rPr>
          <w:rFonts w:ascii="Times New Roman" w:hAnsi="Times New Roman" w:cs="Times New Roman"/>
          <w:sz w:val="24"/>
        </w:rPr>
      </w:pPr>
      <w:r w:rsidRPr="00C1223A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Fig.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S1 </w:t>
      </w:r>
      <w:r w:rsidRPr="00B905EA">
        <w:rPr>
          <w:rFonts w:ascii="Times New Roman" w:hAnsi="Times New Roman" w:cs="Times New Roman"/>
          <w:sz w:val="24"/>
        </w:rPr>
        <w:t>Proportional hazard assumptions</w:t>
      </w:r>
      <w:r>
        <w:rPr>
          <w:rFonts w:ascii="Times New Roman" w:hAnsi="Times New Roman" w:cs="Times New Roman" w:hint="eastAsia"/>
          <w:sz w:val="24"/>
        </w:rPr>
        <w:t>.</w:t>
      </w:r>
    </w:p>
    <w:p w14:paraId="532CA56A" w14:textId="77777777" w:rsidR="00B926B2" w:rsidRDefault="00B926B2" w:rsidP="00B926B2">
      <w:pPr>
        <w:rPr>
          <w:rFonts w:ascii="Times New Roman" w:hAnsi="Times New Roman" w:cs="Times New Roman"/>
          <w:sz w:val="24"/>
        </w:rPr>
      </w:pPr>
    </w:p>
    <w:p w14:paraId="72D2C087" w14:textId="77777777" w:rsidR="00B926B2" w:rsidRDefault="00B926B2" w:rsidP="00B926B2">
      <w:r>
        <w:rPr>
          <w:rFonts w:hint="eastAsia"/>
          <w:noProof/>
        </w:rPr>
        <w:drawing>
          <wp:inline distT="0" distB="0" distL="0" distR="0" wp14:anchorId="4F16D59A" wp14:editId="3A0D54DB">
            <wp:extent cx="5274310" cy="2296795"/>
            <wp:effectExtent l="0" t="0" r="2540" b="8255"/>
            <wp:docPr id="3968980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898091" name="图片 39689809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0DFE6" w14:textId="77777777" w:rsidR="00B926B2" w:rsidRDefault="00B926B2" w:rsidP="00B926B2">
      <w:pPr>
        <w:spacing w:line="480" w:lineRule="auto"/>
        <w:rPr>
          <w:rFonts w:ascii="Times New Roman" w:hAnsi="Times New Roman" w:cs="Times New Roman"/>
          <w:sz w:val="24"/>
        </w:rPr>
      </w:pPr>
      <w:r w:rsidRPr="003E38EE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Fig. </w:t>
      </w:r>
      <w:r w:rsidRPr="003E38EE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S</w:t>
      </w:r>
      <w:r w:rsidRPr="003E38EE">
        <w:rPr>
          <w:rFonts w:ascii="Times New Roman" w:hAnsi="Times New Roman" w:cs="Times New Roman"/>
          <w:b/>
          <w:bCs/>
          <w:color w:val="000000" w:themeColor="text1"/>
          <w:sz w:val="24"/>
        </w:rPr>
        <w:t>2</w:t>
      </w:r>
      <w:r w:rsidRPr="003364A1">
        <w:rPr>
          <w:rFonts w:ascii="Times New Roman" w:hAnsi="Times New Roman" w:cs="Times New Roman"/>
          <w:color w:val="000000" w:themeColor="text1"/>
          <w:sz w:val="24"/>
        </w:rPr>
        <w:t xml:space="preserve"> Kaplan–Meier plot of CMM by 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RC (A) </w:t>
      </w:r>
      <w:r w:rsidRPr="003364A1">
        <w:rPr>
          <w:rFonts w:ascii="Times New Roman" w:hAnsi="Times New Roman" w:cs="Times New Roman"/>
          <w:color w:val="000000" w:themeColor="text1"/>
          <w:sz w:val="24"/>
        </w:rPr>
        <w:t xml:space="preserve">and </w:t>
      </w:r>
      <w:proofErr w:type="spellStart"/>
      <w:r w:rsidRPr="003364A1">
        <w:rPr>
          <w:rFonts w:ascii="Times New Roman" w:hAnsi="Times New Roman" w:cs="Times New Roman"/>
          <w:color w:val="000000" w:themeColor="text1"/>
          <w:sz w:val="24"/>
        </w:rPr>
        <w:t>eGDR</w:t>
      </w:r>
      <w:proofErr w:type="spellEnd"/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(B)</w:t>
      </w:r>
      <w:r w:rsidRPr="003364A1">
        <w:rPr>
          <w:rFonts w:ascii="Times New Roman" w:hAnsi="Times New Roman" w:cs="Times New Roman"/>
          <w:color w:val="000000" w:themeColor="text1"/>
          <w:sz w:val="24"/>
        </w:rPr>
        <w:t xml:space="preserve"> level.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A</w:t>
      </w:r>
      <w:r w:rsidRPr="003E38EE">
        <w:rPr>
          <w:rFonts w:ascii="Times New Roman" w:hAnsi="Times New Roman" w:cs="Times New Roman" w:hint="eastAsia"/>
          <w:color w:val="000000" w:themeColor="text1"/>
          <w:sz w:val="24"/>
        </w:rPr>
        <w:t>bbreviation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: </w:t>
      </w:r>
      <w:r w:rsidRPr="00ED44B2">
        <w:rPr>
          <w:rFonts w:ascii="Times New Roman" w:hAnsi="Times New Roman" w:cs="Times New Roman"/>
          <w:b/>
          <w:bCs/>
          <w:color w:val="000000" w:themeColor="text1"/>
          <w:kern w:val="0"/>
          <w:sz w:val="24"/>
        </w:rPr>
        <w:t>CMM</w:t>
      </w:r>
      <w:r w:rsidRPr="00ED44B2">
        <w:rPr>
          <w:rFonts w:ascii="Times New Roman" w:hAnsi="Times New Roman" w:cs="Times New Roman" w:hint="eastAsia"/>
          <w:color w:val="000000" w:themeColor="text1"/>
          <w:kern w:val="0"/>
          <w:sz w:val="24"/>
        </w:rPr>
        <w:t xml:space="preserve">: </w:t>
      </w:r>
      <w:r>
        <w:rPr>
          <w:rFonts w:ascii="Times New Roman" w:hAnsi="Times New Roman" w:cs="Times New Roman" w:hint="eastAsia"/>
          <w:color w:val="000000" w:themeColor="text1"/>
          <w:kern w:val="0"/>
          <w:sz w:val="24"/>
        </w:rPr>
        <w:t>c</w:t>
      </w:r>
      <w:r w:rsidRPr="00ED44B2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ardiovascular </w:t>
      </w:r>
      <w:r>
        <w:rPr>
          <w:rFonts w:ascii="Times New Roman" w:hAnsi="Times New Roman" w:cs="Times New Roman" w:hint="eastAsia"/>
          <w:color w:val="000000" w:themeColor="text1"/>
          <w:kern w:val="0"/>
          <w:sz w:val="24"/>
        </w:rPr>
        <w:t>m</w:t>
      </w:r>
      <w:r w:rsidRPr="00ED44B2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etabolic </w:t>
      </w:r>
      <w:r>
        <w:rPr>
          <w:rFonts w:ascii="Times New Roman" w:hAnsi="Times New Roman" w:cs="Times New Roman" w:hint="eastAsia"/>
          <w:color w:val="000000" w:themeColor="text1"/>
          <w:kern w:val="0"/>
          <w:sz w:val="24"/>
        </w:rPr>
        <w:t>m</w:t>
      </w:r>
      <w:r w:rsidRPr="00ED44B2">
        <w:rPr>
          <w:rFonts w:ascii="Times New Roman" w:hAnsi="Times New Roman" w:cs="Times New Roman"/>
          <w:color w:val="000000" w:themeColor="text1"/>
          <w:kern w:val="0"/>
          <w:sz w:val="24"/>
        </w:rPr>
        <w:t>ultimorbidity</w:t>
      </w:r>
      <w:r>
        <w:rPr>
          <w:rFonts w:ascii="Times New Roman" w:hAnsi="Times New Roman" w:cs="Times New Roman" w:hint="eastAsia"/>
          <w:color w:val="000000" w:themeColor="text1"/>
          <w:kern w:val="0"/>
          <w:sz w:val="24"/>
        </w:rPr>
        <w:t xml:space="preserve">, </w:t>
      </w:r>
      <w:proofErr w:type="spellStart"/>
      <w:r w:rsidRPr="00ED44B2">
        <w:rPr>
          <w:rFonts w:ascii="Times New Roman" w:hAnsi="Times New Roman" w:cs="Times New Roman" w:hint="eastAsia"/>
          <w:b/>
          <w:bCs/>
          <w:sz w:val="24"/>
        </w:rPr>
        <w:t>eGDR</w:t>
      </w:r>
      <w:proofErr w:type="spellEnd"/>
      <w:r w:rsidRPr="00ED44B2">
        <w:rPr>
          <w:rFonts w:ascii="Times New Roman" w:hAnsi="Times New Roman" w:cs="Times New Roman" w:hint="eastAsia"/>
          <w:sz w:val="24"/>
        </w:rPr>
        <w:t xml:space="preserve">: </w:t>
      </w:r>
      <w:r w:rsidRPr="00ED44B2">
        <w:rPr>
          <w:rFonts w:ascii="Times New Roman" w:hAnsi="Times New Roman" w:cs="Times New Roman"/>
          <w:sz w:val="24"/>
        </w:rPr>
        <w:t>estimated glucose disposal rate</w:t>
      </w:r>
      <w:r>
        <w:rPr>
          <w:rFonts w:ascii="Times New Roman" w:hAnsi="Times New Roman" w:cs="Times New Roman" w:hint="eastAsia"/>
          <w:sz w:val="24"/>
        </w:rPr>
        <w:t xml:space="preserve">, </w:t>
      </w:r>
      <w:r w:rsidRPr="00ED44B2">
        <w:rPr>
          <w:rFonts w:ascii="Times New Roman" w:hAnsi="Times New Roman" w:cs="Times New Roman"/>
          <w:b/>
          <w:bCs/>
          <w:sz w:val="24"/>
        </w:rPr>
        <w:t>RC</w:t>
      </w:r>
      <w:r w:rsidRPr="00ED44B2">
        <w:rPr>
          <w:rFonts w:ascii="Times New Roman" w:hAnsi="Times New Roman" w:cs="Times New Roman" w:hint="eastAsia"/>
          <w:sz w:val="24"/>
        </w:rPr>
        <w:t xml:space="preserve">: </w:t>
      </w:r>
      <w:r>
        <w:rPr>
          <w:rFonts w:ascii="Times New Roman" w:hAnsi="Times New Roman" w:cs="Times New Roman" w:hint="eastAsia"/>
          <w:sz w:val="24"/>
        </w:rPr>
        <w:t>r</w:t>
      </w:r>
      <w:r w:rsidRPr="00ED44B2">
        <w:rPr>
          <w:rFonts w:ascii="Times New Roman" w:hAnsi="Times New Roman" w:cs="Times New Roman"/>
          <w:sz w:val="24"/>
        </w:rPr>
        <w:t>esidual cholesterol</w:t>
      </w:r>
      <w:r>
        <w:rPr>
          <w:rFonts w:ascii="Times New Roman" w:hAnsi="Times New Roman" w:cs="Times New Roman" w:hint="eastAsia"/>
          <w:sz w:val="24"/>
        </w:rPr>
        <w:t>.</w:t>
      </w:r>
      <w:r>
        <w:rPr>
          <w:rFonts w:ascii="Times New Roman" w:hAnsi="Times New Roman" w:cs="Times New Roman"/>
          <w:sz w:val="24"/>
        </w:rPr>
        <w:br w:type="textWrapping" w:clear="all"/>
      </w:r>
      <w:r>
        <w:rPr>
          <w:rFonts w:ascii="Times New Roman" w:hAnsi="Times New Roman" w:cs="Times New Roman"/>
          <w:sz w:val="24"/>
        </w:rPr>
        <w:br w:type="page"/>
      </w:r>
    </w:p>
    <w:p w14:paraId="5A8DB74E" w14:textId="77777777" w:rsidR="00C96DD4" w:rsidRPr="00B926B2" w:rsidRDefault="00C96DD4" w:rsidP="0058101D">
      <w:pPr>
        <w:spacing w:line="480" w:lineRule="auto"/>
        <w:rPr>
          <w:rFonts w:ascii="Times New Roman" w:hAnsi="Times New Roman" w:cs="Times New Roman"/>
          <w:sz w:val="22"/>
          <w:szCs w:val="22"/>
        </w:rPr>
        <w:sectPr w:rsidR="00C96DD4" w:rsidRPr="00B926B2" w:rsidSect="00B926B2">
          <w:footerReference w:type="default" r:id="rId9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86FE286" w14:textId="74152AB4" w:rsidR="00B926B2" w:rsidRPr="003B070C" w:rsidRDefault="00B926B2" w:rsidP="00B926B2">
      <w:pPr>
        <w:spacing w:line="480" w:lineRule="auto"/>
        <w:rPr>
          <w:rStyle w:val="aa"/>
          <w:rFonts w:ascii="Times New Roman" w:hAnsi="Times New Roman" w:cs="Times New Roman"/>
          <w:b w:val="0"/>
          <w:bCs w:val="0"/>
          <w:color w:val="404040"/>
          <w:sz w:val="24"/>
          <w:shd w:val="clear" w:color="auto" w:fill="FFFFFF"/>
        </w:rPr>
      </w:pPr>
      <w:r w:rsidRPr="00411509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lastRenderedPageBreak/>
        <w:t>Table S1</w:t>
      </w:r>
      <w:r w:rsidR="003B070C">
        <w:rPr>
          <w:rFonts w:ascii="Times New Roman" w:eastAsia="宋体" w:hAnsi="Times New Roman" w:cs="Times New Roman" w:hint="eastAsia"/>
          <w:color w:val="000000"/>
          <w:kern w:val="0"/>
          <w:sz w:val="24"/>
          <w:bdr w:val="none" w:sz="0" w:space="0" w:color="auto" w:frame="1"/>
        </w:rPr>
        <w:t xml:space="preserve"> </w:t>
      </w:r>
      <w:r w:rsidRPr="003B070C">
        <w:rPr>
          <w:rStyle w:val="aa"/>
          <w:rFonts w:ascii="Times New Roman" w:hAnsi="Times New Roman" w:cs="Times New Roman"/>
          <w:b w:val="0"/>
          <w:bCs w:val="0"/>
          <w:color w:val="404040"/>
          <w:sz w:val="24"/>
          <w:shd w:val="clear" w:color="auto" w:fill="FFFFFF"/>
        </w:rPr>
        <w:t>Variance Inflation Factor Analysis</w:t>
      </w:r>
      <w:r w:rsidRPr="003B070C">
        <w:rPr>
          <w:rStyle w:val="aa"/>
          <w:rFonts w:ascii="Times New Roman" w:hAnsi="Times New Roman" w:cs="Times New Roman" w:hint="eastAsia"/>
          <w:b w:val="0"/>
          <w:bCs w:val="0"/>
          <w:color w:val="404040"/>
          <w:sz w:val="24"/>
          <w:shd w:val="clear" w:color="auto" w:fill="FFFFFF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B926B2" w:rsidRPr="00411509" w14:paraId="3345168E" w14:textId="77777777" w:rsidTr="006667E3">
        <w:tc>
          <w:tcPr>
            <w:tcW w:w="2074" w:type="dxa"/>
            <w:tcBorders>
              <w:top w:val="single" w:sz="8" w:space="0" w:color="auto"/>
              <w:bottom w:val="single" w:sz="8" w:space="0" w:color="auto"/>
            </w:tcBorders>
          </w:tcPr>
          <w:p w14:paraId="6751F57C" w14:textId="77777777" w:rsidR="00B926B2" w:rsidRPr="00411509" w:rsidRDefault="00B926B2" w:rsidP="006667E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370EC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Characteristics</w:t>
            </w:r>
          </w:p>
        </w:tc>
        <w:tc>
          <w:tcPr>
            <w:tcW w:w="2074" w:type="dxa"/>
            <w:tcBorders>
              <w:top w:val="single" w:sz="8" w:space="0" w:color="auto"/>
              <w:bottom w:val="single" w:sz="8" w:space="0" w:color="auto"/>
            </w:tcBorders>
          </w:tcPr>
          <w:p w14:paraId="4E4388D6" w14:textId="77777777" w:rsidR="00B926B2" w:rsidRPr="00411509" w:rsidRDefault="00B926B2" w:rsidP="006667E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 w:rsidRPr="004115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  <w:t>GVIF</w:t>
            </w:r>
          </w:p>
        </w:tc>
        <w:tc>
          <w:tcPr>
            <w:tcW w:w="2074" w:type="dxa"/>
            <w:tcBorders>
              <w:top w:val="single" w:sz="8" w:space="0" w:color="auto"/>
              <w:bottom w:val="single" w:sz="8" w:space="0" w:color="auto"/>
            </w:tcBorders>
          </w:tcPr>
          <w:p w14:paraId="0FE55E13" w14:textId="77777777" w:rsidR="00B926B2" w:rsidRPr="00411509" w:rsidRDefault="00B926B2" w:rsidP="006667E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proofErr w:type="spellStart"/>
            <w:r w:rsidRPr="004115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  <w:t>Df</w:t>
            </w:r>
            <w:proofErr w:type="spellEnd"/>
          </w:p>
        </w:tc>
        <w:tc>
          <w:tcPr>
            <w:tcW w:w="2074" w:type="dxa"/>
            <w:tcBorders>
              <w:top w:val="single" w:sz="8" w:space="0" w:color="auto"/>
              <w:bottom w:val="single" w:sz="8" w:space="0" w:color="auto"/>
            </w:tcBorders>
          </w:tcPr>
          <w:p w14:paraId="6D56BAB1" w14:textId="77777777" w:rsidR="00B926B2" w:rsidRPr="00411509" w:rsidRDefault="00B926B2" w:rsidP="006667E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 w:rsidRPr="004115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  <w:t>GVIF^(1/(2*</w:t>
            </w:r>
            <w:proofErr w:type="spellStart"/>
            <w:r w:rsidRPr="004115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  <w:t>Df</w:t>
            </w:r>
            <w:proofErr w:type="spellEnd"/>
            <w:r w:rsidRPr="004115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  <w:t>))</w:t>
            </w:r>
          </w:p>
        </w:tc>
      </w:tr>
      <w:tr w:rsidR="00B926B2" w:rsidRPr="00411509" w14:paraId="273E6C3C" w14:textId="77777777" w:rsidTr="006667E3">
        <w:tc>
          <w:tcPr>
            <w:tcW w:w="2074" w:type="dxa"/>
            <w:tcBorders>
              <w:top w:val="single" w:sz="8" w:space="0" w:color="auto"/>
            </w:tcBorders>
          </w:tcPr>
          <w:p w14:paraId="7C7F21F8" w14:textId="77777777" w:rsidR="00B926B2" w:rsidRPr="00411509" w:rsidRDefault="00B926B2" w:rsidP="006667E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 w:rsidRPr="004115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  <w:t>G</w:t>
            </w:r>
            <w:r w:rsidRPr="00411509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  <w:t>ender</w:t>
            </w:r>
          </w:p>
        </w:tc>
        <w:tc>
          <w:tcPr>
            <w:tcW w:w="2074" w:type="dxa"/>
            <w:tcBorders>
              <w:top w:val="single" w:sz="8" w:space="0" w:color="auto"/>
            </w:tcBorders>
          </w:tcPr>
          <w:p w14:paraId="344725E0" w14:textId="77777777" w:rsidR="00B926B2" w:rsidRPr="00411509" w:rsidRDefault="00B926B2" w:rsidP="006667E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41150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2.3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6</w:t>
            </w:r>
          </w:p>
        </w:tc>
        <w:tc>
          <w:tcPr>
            <w:tcW w:w="2074" w:type="dxa"/>
            <w:tcBorders>
              <w:top w:val="single" w:sz="8" w:space="0" w:color="auto"/>
            </w:tcBorders>
          </w:tcPr>
          <w:p w14:paraId="2884C2BD" w14:textId="77777777" w:rsidR="00B926B2" w:rsidRPr="00411509" w:rsidRDefault="00B926B2" w:rsidP="006667E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41150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</w:p>
        </w:tc>
        <w:tc>
          <w:tcPr>
            <w:tcW w:w="2074" w:type="dxa"/>
            <w:tcBorders>
              <w:top w:val="single" w:sz="8" w:space="0" w:color="auto"/>
            </w:tcBorders>
          </w:tcPr>
          <w:p w14:paraId="082FA7A0" w14:textId="77777777" w:rsidR="00B926B2" w:rsidRPr="00411509" w:rsidRDefault="00B926B2" w:rsidP="006667E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41150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4</w:t>
            </w:r>
          </w:p>
        </w:tc>
      </w:tr>
      <w:tr w:rsidR="00B926B2" w:rsidRPr="00411509" w14:paraId="66798D23" w14:textId="77777777" w:rsidTr="006667E3">
        <w:tc>
          <w:tcPr>
            <w:tcW w:w="2074" w:type="dxa"/>
          </w:tcPr>
          <w:p w14:paraId="20CAFBBC" w14:textId="77777777" w:rsidR="00B926B2" w:rsidRPr="00411509" w:rsidRDefault="00B926B2" w:rsidP="006667E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FD0C0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Education</w:t>
            </w:r>
          </w:p>
        </w:tc>
        <w:tc>
          <w:tcPr>
            <w:tcW w:w="2074" w:type="dxa"/>
          </w:tcPr>
          <w:p w14:paraId="26282F25" w14:textId="77777777" w:rsidR="00B926B2" w:rsidRPr="00411509" w:rsidRDefault="00B926B2" w:rsidP="006667E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41150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1.18</w:t>
            </w:r>
          </w:p>
        </w:tc>
        <w:tc>
          <w:tcPr>
            <w:tcW w:w="2074" w:type="dxa"/>
          </w:tcPr>
          <w:p w14:paraId="6EA55BBB" w14:textId="77777777" w:rsidR="00B926B2" w:rsidRPr="00411509" w:rsidRDefault="00B926B2" w:rsidP="006667E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41150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3</w:t>
            </w:r>
          </w:p>
        </w:tc>
        <w:tc>
          <w:tcPr>
            <w:tcW w:w="2074" w:type="dxa"/>
          </w:tcPr>
          <w:p w14:paraId="58BD051A" w14:textId="77777777" w:rsidR="00B926B2" w:rsidRPr="00411509" w:rsidRDefault="00B926B2" w:rsidP="006667E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41150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3</w:t>
            </w:r>
          </w:p>
        </w:tc>
      </w:tr>
      <w:tr w:rsidR="00B926B2" w:rsidRPr="00411509" w14:paraId="3BB32A84" w14:textId="77777777" w:rsidTr="006667E3">
        <w:tc>
          <w:tcPr>
            <w:tcW w:w="2074" w:type="dxa"/>
          </w:tcPr>
          <w:p w14:paraId="6028579F" w14:textId="77777777" w:rsidR="00B926B2" w:rsidRPr="00411509" w:rsidRDefault="00B926B2" w:rsidP="006667E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FD0C0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Marital status</w:t>
            </w:r>
          </w:p>
        </w:tc>
        <w:tc>
          <w:tcPr>
            <w:tcW w:w="2074" w:type="dxa"/>
          </w:tcPr>
          <w:p w14:paraId="06B65BC9" w14:textId="77777777" w:rsidR="00B926B2" w:rsidRPr="00411509" w:rsidRDefault="00B926B2" w:rsidP="006667E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41150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1.02</w:t>
            </w:r>
          </w:p>
        </w:tc>
        <w:tc>
          <w:tcPr>
            <w:tcW w:w="2074" w:type="dxa"/>
          </w:tcPr>
          <w:p w14:paraId="1CEBEC83" w14:textId="77777777" w:rsidR="00B926B2" w:rsidRPr="00411509" w:rsidRDefault="00B926B2" w:rsidP="006667E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41150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</w:p>
        </w:tc>
        <w:tc>
          <w:tcPr>
            <w:tcW w:w="2074" w:type="dxa"/>
          </w:tcPr>
          <w:p w14:paraId="21DD23CD" w14:textId="77777777" w:rsidR="00B926B2" w:rsidRPr="00411509" w:rsidRDefault="00B926B2" w:rsidP="006667E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41150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1.01</w:t>
            </w:r>
          </w:p>
        </w:tc>
      </w:tr>
      <w:tr w:rsidR="00B926B2" w:rsidRPr="00411509" w14:paraId="34602985" w14:textId="77777777" w:rsidTr="006667E3">
        <w:tc>
          <w:tcPr>
            <w:tcW w:w="2074" w:type="dxa"/>
          </w:tcPr>
          <w:p w14:paraId="6372E8E3" w14:textId="77777777" w:rsidR="00B926B2" w:rsidRPr="00411509" w:rsidRDefault="00B926B2" w:rsidP="006667E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FD0C0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Residential area</w:t>
            </w:r>
          </w:p>
        </w:tc>
        <w:tc>
          <w:tcPr>
            <w:tcW w:w="2074" w:type="dxa"/>
          </w:tcPr>
          <w:p w14:paraId="4A5D2BA0" w14:textId="77777777" w:rsidR="00B926B2" w:rsidRPr="00411509" w:rsidRDefault="00B926B2" w:rsidP="006667E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41150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6</w:t>
            </w:r>
          </w:p>
        </w:tc>
        <w:tc>
          <w:tcPr>
            <w:tcW w:w="2074" w:type="dxa"/>
          </w:tcPr>
          <w:p w14:paraId="735F66D3" w14:textId="77777777" w:rsidR="00B926B2" w:rsidRPr="00411509" w:rsidRDefault="00B926B2" w:rsidP="006667E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41150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</w:p>
        </w:tc>
        <w:tc>
          <w:tcPr>
            <w:tcW w:w="2074" w:type="dxa"/>
          </w:tcPr>
          <w:p w14:paraId="2DF8945B" w14:textId="77777777" w:rsidR="00B926B2" w:rsidRPr="00411509" w:rsidRDefault="00B926B2" w:rsidP="006667E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41150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3</w:t>
            </w:r>
          </w:p>
        </w:tc>
      </w:tr>
      <w:tr w:rsidR="00B926B2" w:rsidRPr="00411509" w14:paraId="4FD36720" w14:textId="77777777" w:rsidTr="006667E3">
        <w:tc>
          <w:tcPr>
            <w:tcW w:w="2074" w:type="dxa"/>
          </w:tcPr>
          <w:p w14:paraId="6825B193" w14:textId="77777777" w:rsidR="00B926B2" w:rsidRPr="00411509" w:rsidRDefault="00B926B2" w:rsidP="006667E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 w:rsidRPr="0041150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  <w:t>BMI</w:t>
            </w:r>
          </w:p>
        </w:tc>
        <w:tc>
          <w:tcPr>
            <w:tcW w:w="2074" w:type="dxa"/>
          </w:tcPr>
          <w:p w14:paraId="091A4194" w14:textId="77777777" w:rsidR="00B926B2" w:rsidRPr="00411509" w:rsidRDefault="00B926B2" w:rsidP="006667E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41150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</w:p>
        </w:tc>
        <w:tc>
          <w:tcPr>
            <w:tcW w:w="2074" w:type="dxa"/>
          </w:tcPr>
          <w:p w14:paraId="4F5270D4" w14:textId="77777777" w:rsidR="00B926B2" w:rsidRPr="00411509" w:rsidRDefault="00B926B2" w:rsidP="006667E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41150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</w:p>
        </w:tc>
        <w:tc>
          <w:tcPr>
            <w:tcW w:w="2074" w:type="dxa"/>
          </w:tcPr>
          <w:p w14:paraId="28BF5959" w14:textId="77777777" w:rsidR="00B926B2" w:rsidRPr="00411509" w:rsidRDefault="00B926B2" w:rsidP="006667E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41150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1.00</w:t>
            </w:r>
          </w:p>
        </w:tc>
      </w:tr>
      <w:tr w:rsidR="00B926B2" w:rsidRPr="00411509" w14:paraId="61B3C141" w14:textId="77777777" w:rsidTr="006667E3">
        <w:tc>
          <w:tcPr>
            <w:tcW w:w="2074" w:type="dxa"/>
          </w:tcPr>
          <w:p w14:paraId="7C280E83" w14:textId="77777777" w:rsidR="00B926B2" w:rsidRPr="00411509" w:rsidRDefault="00B926B2" w:rsidP="006667E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FD0C0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Smoking</w:t>
            </w:r>
          </w:p>
        </w:tc>
        <w:tc>
          <w:tcPr>
            <w:tcW w:w="2074" w:type="dxa"/>
          </w:tcPr>
          <w:p w14:paraId="27C1BA44" w14:textId="77777777" w:rsidR="00B926B2" w:rsidRPr="00411509" w:rsidRDefault="00B926B2" w:rsidP="006667E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41150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2.0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3</w:t>
            </w:r>
          </w:p>
        </w:tc>
        <w:tc>
          <w:tcPr>
            <w:tcW w:w="2074" w:type="dxa"/>
          </w:tcPr>
          <w:p w14:paraId="4E139426" w14:textId="77777777" w:rsidR="00B926B2" w:rsidRPr="00411509" w:rsidRDefault="00B926B2" w:rsidP="006667E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41150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2</w:t>
            </w:r>
          </w:p>
        </w:tc>
        <w:tc>
          <w:tcPr>
            <w:tcW w:w="2074" w:type="dxa"/>
          </w:tcPr>
          <w:p w14:paraId="602760A7" w14:textId="77777777" w:rsidR="00B926B2" w:rsidRPr="00411509" w:rsidRDefault="00B926B2" w:rsidP="006667E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41150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1.19</w:t>
            </w:r>
          </w:p>
        </w:tc>
      </w:tr>
      <w:tr w:rsidR="00B926B2" w:rsidRPr="00411509" w14:paraId="007F426D" w14:textId="77777777" w:rsidTr="006667E3">
        <w:tc>
          <w:tcPr>
            <w:tcW w:w="2074" w:type="dxa"/>
            <w:tcBorders>
              <w:bottom w:val="single" w:sz="8" w:space="0" w:color="auto"/>
            </w:tcBorders>
          </w:tcPr>
          <w:p w14:paraId="4809CB9B" w14:textId="77777777" w:rsidR="00B926B2" w:rsidRPr="00411509" w:rsidRDefault="00B926B2" w:rsidP="006667E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FD0C0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Drink</w:t>
            </w:r>
          </w:p>
        </w:tc>
        <w:tc>
          <w:tcPr>
            <w:tcW w:w="2074" w:type="dxa"/>
            <w:tcBorders>
              <w:bottom w:val="single" w:sz="8" w:space="0" w:color="auto"/>
            </w:tcBorders>
          </w:tcPr>
          <w:p w14:paraId="3AD4CFDA" w14:textId="77777777" w:rsidR="00B926B2" w:rsidRPr="00411509" w:rsidRDefault="00B926B2" w:rsidP="006667E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41150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1.45</w:t>
            </w:r>
          </w:p>
        </w:tc>
        <w:tc>
          <w:tcPr>
            <w:tcW w:w="2074" w:type="dxa"/>
            <w:tcBorders>
              <w:bottom w:val="single" w:sz="8" w:space="0" w:color="auto"/>
            </w:tcBorders>
          </w:tcPr>
          <w:p w14:paraId="1136B02C" w14:textId="77777777" w:rsidR="00B926B2" w:rsidRPr="00411509" w:rsidRDefault="00B926B2" w:rsidP="006667E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41150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2</w:t>
            </w:r>
          </w:p>
        </w:tc>
        <w:tc>
          <w:tcPr>
            <w:tcW w:w="2074" w:type="dxa"/>
            <w:tcBorders>
              <w:bottom w:val="single" w:sz="8" w:space="0" w:color="auto"/>
            </w:tcBorders>
          </w:tcPr>
          <w:p w14:paraId="7A113084" w14:textId="77777777" w:rsidR="00B926B2" w:rsidRPr="00411509" w:rsidRDefault="00B926B2" w:rsidP="006667E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1150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10</w:t>
            </w:r>
          </w:p>
        </w:tc>
      </w:tr>
    </w:tbl>
    <w:p w14:paraId="2D23F67D" w14:textId="77777777" w:rsidR="00B926B2" w:rsidRDefault="00B926B2" w:rsidP="00B926B2"/>
    <w:p w14:paraId="57B3D74D" w14:textId="73BE900E" w:rsidR="00B926B2" w:rsidRPr="003876D5" w:rsidRDefault="00B926B2" w:rsidP="00B926B2">
      <w:pPr>
        <w:suppressLineNumbers/>
        <w:rPr>
          <w:rFonts w:ascii="Times New Roman" w:hAnsi="Times New Roman" w:cs="Times New Roman"/>
          <w:sz w:val="24"/>
        </w:rPr>
      </w:pPr>
      <w:r w:rsidRPr="003876D5">
        <w:rPr>
          <w:rFonts w:ascii="Times New Roman" w:hAnsi="Times New Roman" w:cs="Times New Roman"/>
          <w:b/>
          <w:bCs/>
          <w:sz w:val="24"/>
        </w:rPr>
        <w:t xml:space="preserve">Table </w:t>
      </w:r>
      <w:r w:rsidRPr="003876D5">
        <w:rPr>
          <w:rFonts w:ascii="Times New Roman" w:hAnsi="Times New Roman" w:cs="Times New Roman" w:hint="eastAsia"/>
          <w:b/>
          <w:bCs/>
          <w:sz w:val="24"/>
        </w:rPr>
        <w:t>S2</w:t>
      </w:r>
      <w:r w:rsidRPr="003876D5">
        <w:rPr>
          <w:rFonts w:ascii="Times New Roman" w:hAnsi="Times New Roman" w:cs="Times New Roman"/>
          <w:sz w:val="24"/>
        </w:rPr>
        <w:t xml:space="preserve"> Subgroup analysis for the association of the </w:t>
      </w:r>
      <w:proofErr w:type="spellStart"/>
      <w:r w:rsidRPr="003876D5">
        <w:rPr>
          <w:rFonts w:ascii="Times New Roman" w:hAnsi="Times New Roman" w:cs="Times New Roman"/>
          <w:sz w:val="24"/>
        </w:rPr>
        <w:t>eGDR</w:t>
      </w:r>
      <w:proofErr w:type="spellEnd"/>
      <w:r w:rsidRPr="003876D5">
        <w:rPr>
          <w:rFonts w:ascii="Times New Roman" w:hAnsi="Times New Roman" w:cs="Times New Roman"/>
          <w:sz w:val="24"/>
        </w:rPr>
        <w:t xml:space="preserve"> and RC on CMM risk</w:t>
      </w:r>
    </w:p>
    <w:tbl>
      <w:tblPr>
        <w:tblW w:w="12507" w:type="dxa"/>
        <w:jc w:val="center"/>
        <w:tblLayout w:type="fixed"/>
        <w:tblLook w:val="04A0" w:firstRow="1" w:lastRow="0" w:firstColumn="1" w:lastColumn="0" w:noHBand="0" w:noVBand="1"/>
      </w:tblPr>
      <w:tblGrid>
        <w:gridCol w:w="2246"/>
        <w:gridCol w:w="1559"/>
        <w:gridCol w:w="2410"/>
        <w:gridCol w:w="2410"/>
        <w:gridCol w:w="2444"/>
        <w:gridCol w:w="1438"/>
      </w:tblGrid>
      <w:tr w:rsidR="00B926B2" w14:paraId="63A0FA27" w14:textId="77777777" w:rsidTr="006667E3">
        <w:trPr>
          <w:trHeight w:val="475"/>
          <w:jc w:val="center"/>
        </w:trPr>
        <w:tc>
          <w:tcPr>
            <w:tcW w:w="2246" w:type="dxa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</w:tcPr>
          <w:p w14:paraId="29578BAA" w14:textId="77777777" w:rsidR="00B926B2" w:rsidRDefault="00B926B2" w:rsidP="006667E3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E95BD18" w14:textId="77777777" w:rsidR="00B926B2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eGDR</w:t>
            </w:r>
            <w:proofErr w:type="spellEnd"/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 w:rsidRPr="00AB16B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≥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9.13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br/>
              <w:t>&amp; RC &lt; 13.53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1840E5E" w14:textId="77777777" w:rsidR="00B926B2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eGDR</w:t>
            </w:r>
            <w:proofErr w:type="spellEnd"/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 w:rsidRPr="00AB16B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≥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9.13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br/>
              <w:t xml:space="preserve">&amp; RC </w:t>
            </w:r>
            <w:r w:rsidRPr="00AB16B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≥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13.53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2282561" w14:textId="77777777" w:rsidR="00B926B2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eGDR</w:t>
            </w:r>
            <w:proofErr w:type="spellEnd"/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&lt; 9.13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br/>
              <w:t>&amp; RC &lt; 13.53</w:t>
            </w:r>
          </w:p>
        </w:tc>
        <w:tc>
          <w:tcPr>
            <w:tcW w:w="24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2EF68C" w14:textId="77777777" w:rsidR="00B926B2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eGDR</w:t>
            </w:r>
            <w:proofErr w:type="spellEnd"/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&lt;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9.13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br/>
              <w:t xml:space="preserve">&amp; RC </w:t>
            </w:r>
            <w:r w:rsidRPr="00AB16B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≥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13.53</w:t>
            </w:r>
          </w:p>
        </w:tc>
        <w:tc>
          <w:tcPr>
            <w:tcW w:w="1438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9B51985" w14:textId="77777777" w:rsidR="00B926B2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Style w:val="font51"/>
                <w:rFonts w:eastAsia="等线"/>
                <w:sz w:val="22"/>
                <w:szCs w:val="22"/>
                <w:lang w:bidi="ar"/>
              </w:rPr>
              <w:t>P</w:t>
            </w:r>
            <w:r>
              <w:rPr>
                <w:rStyle w:val="font11"/>
                <w:rFonts w:eastAsia="等线"/>
                <w:lang w:bidi="ar"/>
              </w:rPr>
              <w:t xml:space="preserve"> </w:t>
            </w:r>
            <w:r w:rsidRPr="006A359F">
              <w:rPr>
                <w:rStyle w:val="font11"/>
                <w:rFonts w:eastAsia="等线"/>
                <w:b/>
                <w:bCs/>
                <w:lang w:bidi="ar"/>
              </w:rPr>
              <w:t>for interaction</w:t>
            </w:r>
          </w:p>
        </w:tc>
      </w:tr>
      <w:tr w:rsidR="00B926B2" w14:paraId="1F1412EE" w14:textId="77777777" w:rsidTr="006667E3">
        <w:trPr>
          <w:trHeight w:val="280"/>
          <w:jc w:val="center"/>
        </w:trPr>
        <w:tc>
          <w:tcPr>
            <w:tcW w:w="2246" w:type="dxa"/>
            <w:tcBorders>
              <w:top w:val="single" w:sz="8" w:space="0" w:color="auto"/>
            </w:tcBorders>
            <w:noWrap/>
            <w:vAlign w:val="bottom"/>
          </w:tcPr>
          <w:p w14:paraId="31A98728" w14:textId="77777777" w:rsidR="00B926B2" w:rsidRDefault="00B926B2" w:rsidP="006667E3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Age (years)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noWrap/>
            <w:vAlign w:val="bottom"/>
          </w:tcPr>
          <w:p w14:paraId="4FB2CCF7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8" w:space="0" w:color="auto"/>
            </w:tcBorders>
            <w:noWrap/>
            <w:vAlign w:val="bottom"/>
          </w:tcPr>
          <w:p w14:paraId="196E0BDB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8" w:space="0" w:color="auto"/>
            </w:tcBorders>
            <w:noWrap/>
            <w:vAlign w:val="bottom"/>
          </w:tcPr>
          <w:p w14:paraId="2DC98828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8" w:space="0" w:color="auto"/>
            </w:tcBorders>
            <w:noWrap/>
            <w:vAlign w:val="bottom"/>
          </w:tcPr>
          <w:p w14:paraId="277937D5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8" w:space="0" w:color="auto"/>
            </w:tcBorders>
            <w:noWrap/>
            <w:vAlign w:val="bottom"/>
          </w:tcPr>
          <w:p w14:paraId="705F9CED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0.585</w:t>
            </w:r>
          </w:p>
        </w:tc>
      </w:tr>
      <w:tr w:rsidR="00B926B2" w14:paraId="2813DD06" w14:textId="77777777" w:rsidTr="006667E3">
        <w:trPr>
          <w:trHeight w:val="280"/>
          <w:jc w:val="center"/>
        </w:trPr>
        <w:tc>
          <w:tcPr>
            <w:tcW w:w="2246" w:type="dxa"/>
            <w:noWrap/>
            <w:vAlign w:val="bottom"/>
          </w:tcPr>
          <w:p w14:paraId="6026FE6A" w14:textId="77777777" w:rsidR="00B926B2" w:rsidRDefault="00B926B2" w:rsidP="006667E3">
            <w:pPr>
              <w:widowControl/>
              <w:ind w:firstLineChars="100" w:firstLine="220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 60</w:t>
            </w:r>
          </w:p>
        </w:tc>
        <w:tc>
          <w:tcPr>
            <w:tcW w:w="1559" w:type="dxa"/>
            <w:vAlign w:val="center"/>
          </w:tcPr>
          <w:p w14:paraId="52FB0D10" w14:textId="77777777" w:rsidR="00B926B2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2410" w:type="dxa"/>
            <w:noWrap/>
            <w:vAlign w:val="bottom"/>
          </w:tcPr>
          <w:p w14:paraId="0430EF84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1.42 (1.01–2.01) 0.046</w:t>
            </w:r>
          </w:p>
        </w:tc>
        <w:tc>
          <w:tcPr>
            <w:tcW w:w="2410" w:type="dxa"/>
            <w:noWrap/>
            <w:vAlign w:val="bottom"/>
          </w:tcPr>
          <w:p w14:paraId="6461401E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2.44 (1.62–3.66) &lt;0.001</w:t>
            </w:r>
          </w:p>
        </w:tc>
        <w:tc>
          <w:tcPr>
            <w:tcW w:w="2444" w:type="dxa"/>
            <w:noWrap/>
            <w:vAlign w:val="bottom"/>
          </w:tcPr>
          <w:p w14:paraId="01E59C57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3.79 (2.75–5.22) &lt;0.001</w:t>
            </w:r>
          </w:p>
        </w:tc>
        <w:tc>
          <w:tcPr>
            <w:tcW w:w="1438" w:type="dxa"/>
            <w:noWrap/>
            <w:vAlign w:val="bottom"/>
          </w:tcPr>
          <w:p w14:paraId="60AB561F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926B2" w14:paraId="772E3766" w14:textId="77777777" w:rsidTr="006667E3">
        <w:trPr>
          <w:trHeight w:val="280"/>
          <w:jc w:val="center"/>
        </w:trPr>
        <w:tc>
          <w:tcPr>
            <w:tcW w:w="2246" w:type="dxa"/>
            <w:noWrap/>
            <w:vAlign w:val="bottom"/>
          </w:tcPr>
          <w:p w14:paraId="1D130008" w14:textId="77777777" w:rsidR="00B926B2" w:rsidRDefault="00B926B2" w:rsidP="006667E3">
            <w:pPr>
              <w:widowControl/>
              <w:ind w:firstLineChars="100" w:firstLine="220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≥ 60</w:t>
            </w:r>
          </w:p>
        </w:tc>
        <w:tc>
          <w:tcPr>
            <w:tcW w:w="1559" w:type="dxa"/>
            <w:vAlign w:val="center"/>
          </w:tcPr>
          <w:p w14:paraId="7CF4E601" w14:textId="77777777" w:rsidR="00B926B2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2410" w:type="dxa"/>
            <w:noWrap/>
            <w:vAlign w:val="bottom"/>
          </w:tcPr>
          <w:p w14:paraId="5A28AFEB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1.40 (0.91–2.15) 0.121</w:t>
            </w:r>
          </w:p>
        </w:tc>
        <w:tc>
          <w:tcPr>
            <w:tcW w:w="2410" w:type="dxa"/>
            <w:noWrap/>
            <w:vAlign w:val="bottom"/>
          </w:tcPr>
          <w:p w14:paraId="65F1B870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2.60 (1.71–3.96) &lt;0.001</w:t>
            </w:r>
          </w:p>
        </w:tc>
        <w:tc>
          <w:tcPr>
            <w:tcW w:w="2444" w:type="dxa"/>
            <w:noWrap/>
            <w:vAlign w:val="bottom"/>
          </w:tcPr>
          <w:p w14:paraId="053D9A60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3.16 (2.17–4.60) &lt;0.001</w:t>
            </w:r>
          </w:p>
        </w:tc>
        <w:tc>
          <w:tcPr>
            <w:tcW w:w="1438" w:type="dxa"/>
            <w:noWrap/>
            <w:vAlign w:val="bottom"/>
          </w:tcPr>
          <w:p w14:paraId="275807C1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926B2" w14:paraId="463D098D" w14:textId="77777777" w:rsidTr="006667E3">
        <w:trPr>
          <w:trHeight w:val="280"/>
          <w:jc w:val="center"/>
        </w:trPr>
        <w:tc>
          <w:tcPr>
            <w:tcW w:w="2246" w:type="dxa"/>
            <w:noWrap/>
            <w:vAlign w:val="bottom"/>
          </w:tcPr>
          <w:p w14:paraId="43103E6A" w14:textId="77777777" w:rsidR="00B926B2" w:rsidRDefault="00B926B2" w:rsidP="006667E3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Gender</w:t>
            </w:r>
          </w:p>
        </w:tc>
        <w:tc>
          <w:tcPr>
            <w:tcW w:w="1559" w:type="dxa"/>
            <w:vAlign w:val="center"/>
          </w:tcPr>
          <w:p w14:paraId="613733CF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noWrap/>
            <w:vAlign w:val="bottom"/>
          </w:tcPr>
          <w:p w14:paraId="1DCB7B18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noWrap/>
            <w:vAlign w:val="bottom"/>
          </w:tcPr>
          <w:p w14:paraId="223E1AF7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44" w:type="dxa"/>
            <w:noWrap/>
            <w:vAlign w:val="bottom"/>
          </w:tcPr>
          <w:p w14:paraId="439D4800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noWrap/>
            <w:vAlign w:val="bottom"/>
          </w:tcPr>
          <w:p w14:paraId="03E012C7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0.485</w:t>
            </w:r>
          </w:p>
        </w:tc>
      </w:tr>
      <w:tr w:rsidR="00B926B2" w14:paraId="1187833B" w14:textId="77777777" w:rsidTr="006667E3">
        <w:trPr>
          <w:trHeight w:val="280"/>
          <w:jc w:val="center"/>
        </w:trPr>
        <w:tc>
          <w:tcPr>
            <w:tcW w:w="2246" w:type="dxa"/>
            <w:noWrap/>
            <w:vAlign w:val="bottom"/>
          </w:tcPr>
          <w:p w14:paraId="2EA434F9" w14:textId="77777777" w:rsidR="00B926B2" w:rsidRDefault="00B926B2" w:rsidP="006667E3">
            <w:pPr>
              <w:widowControl/>
              <w:ind w:firstLineChars="100" w:firstLine="220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Female</w:t>
            </w:r>
          </w:p>
        </w:tc>
        <w:tc>
          <w:tcPr>
            <w:tcW w:w="1559" w:type="dxa"/>
            <w:vAlign w:val="center"/>
          </w:tcPr>
          <w:p w14:paraId="6C910A9F" w14:textId="77777777" w:rsidR="00B926B2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2410" w:type="dxa"/>
            <w:noWrap/>
            <w:vAlign w:val="bottom"/>
          </w:tcPr>
          <w:p w14:paraId="1351719F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1.38 (0.97–1.95) 0.071</w:t>
            </w:r>
          </w:p>
        </w:tc>
        <w:tc>
          <w:tcPr>
            <w:tcW w:w="2410" w:type="dxa"/>
            <w:noWrap/>
            <w:vAlign w:val="bottom"/>
          </w:tcPr>
          <w:p w14:paraId="36809DFB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2.30 (1.57–3.36) &lt;0.001</w:t>
            </w:r>
          </w:p>
        </w:tc>
        <w:tc>
          <w:tcPr>
            <w:tcW w:w="2444" w:type="dxa"/>
            <w:noWrap/>
            <w:vAlign w:val="bottom"/>
          </w:tcPr>
          <w:p w14:paraId="7F396904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3.01 (2.19–4.14) &lt;0.001</w:t>
            </w:r>
          </w:p>
        </w:tc>
        <w:tc>
          <w:tcPr>
            <w:tcW w:w="1438" w:type="dxa"/>
            <w:noWrap/>
            <w:vAlign w:val="bottom"/>
          </w:tcPr>
          <w:p w14:paraId="587EBF8E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926B2" w14:paraId="1670DE95" w14:textId="77777777" w:rsidTr="006667E3">
        <w:trPr>
          <w:trHeight w:val="280"/>
          <w:jc w:val="center"/>
        </w:trPr>
        <w:tc>
          <w:tcPr>
            <w:tcW w:w="2246" w:type="dxa"/>
            <w:noWrap/>
            <w:vAlign w:val="bottom"/>
          </w:tcPr>
          <w:p w14:paraId="16C21D57" w14:textId="77777777" w:rsidR="00B926B2" w:rsidRDefault="00B926B2" w:rsidP="006667E3">
            <w:pPr>
              <w:widowControl/>
              <w:ind w:firstLineChars="100" w:firstLine="220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Male</w:t>
            </w:r>
          </w:p>
        </w:tc>
        <w:tc>
          <w:tcPr>
            <w:tcW w:w="1559" w:type="dxa"/>
            <w:vAlign w:val="center"/>
          </w:tcPr>
          <w:p w14:paraId="2FEC6135" w14:textId="77777777" w:rsidR="00B926B2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2410" w:type="dxa"/>
            <w:noWrap/>
            <w:vAlign w:val="bottom"/>
          </w:tcPr>
          <w:p w14:paraId="1A59F67D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1.44 (0.94–2.20) 0.094</w:t>
            </w:r>
          </w:p>
        </w:tc>
        <w:tc>
          <w:tcPr>
            <w:tcW w:w="2410" w:type="dxa"/>
            <w:noWrap/>
            <w:vAlign w:val="bottom"/>
          </w:tcPr>
          <w:p w14:paraId="0851D0C9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2.77 (1.79–4.30) &lt;0.001</w:t>
            </w:r>
          </w:p>
        </w:tc>
        <w:tc>
          <w:tcPr>
            <w:tcW w:w="2444" w:type="dxa"/>
            <w:noWrap/>
            <w:vAlign w:val="bottom"/>
          </w:tcPr>
          <w:p w14:paraId="45C36B69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3.98 (2.72–5.83) &lt;0.001</w:t>
            </w:r>
          </w:p>
        </w:tc>
        <w:tc>
          <w:tcPr>
            <w:tcW w:w="1438" w:type="dxa"/>
            <w:noWrap/>
            <w:vAlign w:val="bottom"/>
          </w:tcPr>
          <w:p w14:paraId="74FC846A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926B2" w14:paraId="42660F83" w14:textId="77777777" w:rsidTr="006667E3">
        <w:trPr>
          <w:trHeight w:val="280"/>
          <w:jc w:val="center"/>
        </w:trPr>
        <w:tc>
          <w:tcPr>
            <w:tcW w:w="2246" w:type="dxa"/>
            <w:noWrap/>
            <w:vAlign w:val="bottom"/>
          </w:tcPr>
          <w:p w14:paraId="0317A837" w14:textId="77777777" w:rsidR="00B926B2" w:rsidRDefault="00B926B2" w:rsidP="006667E3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Smoking</w:t>
            </w:r>
          </w:p>
        </w:tc>
        <w:tc>
          <w:tcPr>
            <w:tcW w:w="1559" w:type="dxa"/>
            <w:vAlign w:val="center"/>
          </w:tcPr>
          <w:p w14:paraId="3D9CEE4B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noWrap/>
            <w:vAlign w:val="bottom"/>
          </w:tcPr>
          <w:p w14:paraId="486E8273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noWrap/>
            <w:vAlign w:val="bottom"/>
          </w:tcPr>
          <w:p w14:paraId="528F4008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44" w:type="dxa"/>
            <w:noWrap/>
            <w:vAlign w:val="bottom"/>
          </w:tcPr>
          <w:p w14:paraId="5C984CF8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noWrap/>
            <w:vAlign w:val="bottom"/>
          </w:tcPr>
          <w:p w14:paraId="59CDACAB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0.458</w:t>
            </w:r>
          </w:p>
        </w:tc>
      </w:tr>
      <w:tr w:rsidR="00B926B2" w14:paraId="11AB3555" w14:textId="77777777" w:rsidTr="006667E3">
        <w:trPr>
          <w:trHeight w:val="280"/>
          <w:jc w:val="center"/>
        </w:trPr>
        <w:tc>
          <w:tcPr>
            <w:tcW w:w="2246" w:type="dxa"/>
            <w:noWrap/>
            <w:vAlign w:val="bottom"/>
          </w:tcPr>
          <w:p w14:paraId="606DE3F0" w14:textId="77777777" w:rsidR="00B926B2" w:rsidRDefault="00B926B2" w:rsidP="006667E3">
            <w:pPr>
              <w:widowControl/>
              <w:ind w:firstLineChars="100" w:firstLine="220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Never</w:t>
            </w:r>
          </w:p>
        </w:tc>
        <w:tc>
          <w:tcPr>
            <w:tcW w:w="1559" w:type="dxa"/>
            <w:vAlign w:val="center"/>
          </w:tcPr>
          <w:p w14:paraId="72CE55BC" w14:textId="77777777" w:rsidR="00B926B2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2410" w:type="dxa"/>
            <w:noWrap/>
            <w:vAlign w:val="bottom"/>
          </w:tcPr>
          <w:p w14:paraId="70BC0E8C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1.35 (0.98–1.87) 0.068</w:t>
            </w:r>
          </w:p>
        </w:tc>
        <w:tc>
          <w:tcPr>
            <w:tcW w:w="2410" w:type="dxa"/>
            <w:noWrap/>
            <w:vAlign w:val="bottom"/>
          </w:tcPr>
          <w:p w14:paraId="7986F76F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2.11 (1.48–3.00) &lt;0.001</w:t>
            </w:r>
          </w:p>
        </w:tc>
        <w:tc>
          <w:tcPr>
            <w:tcW w:w="2444" w:type="dxa"/>
            <w:noWrap/>
            <w:vAlign w:val="bottom"/>
          </w:tcPr>
          <w:p w14:paraId="49CF50CA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3.22 (2.40–4.32) &lt;0.001</w:t>
            </w:r>
          </w:p>
        </w:tc>
        <w:tc>
          <w:tcPr>
            <w:tcW w:w="1438" w:type="dxa"/>
            <w:noWrap/>
            <w:vAlign w:val="bottom"/>
          </w:tcPr>
          <w:p w14:paraId="315B2BC7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926B2" w14:paraId="669CF34F" w14:textId="77777777" w:rsidTr="006667E3">
        <w:trPr>
          <w:trHeight w:val="280"/>
          <w:jc w:val="center"/>
        </w:trPr>
        <w:tc>
          <w:tcPr>
            <w:tcW w:w="2246" w:type="dxa"/>
            <w:noWrap/>
            <w:vAlign w:val="bottom"/>
          </w:tcPr>
          <w:p w14:paraId="7029AEA8" w14:textId="77777777" w:rsidR="00B926B2" w:rsidRDefault="00B926B2" w:rsidP="006667E3">
            <w:pPr>
              <w:widowControl/>
              <w:ind w:firstLineChars="100" w:firstLine="220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Ever</w:t>
            </w:r>
          </w:p>
        </w:tc>
        <w:tc>
          <w:tcPr>
            <w:tcW w:w="1559" w:type="dxa"/>
            <w:vAlign w:val="center"/>
          </w:tcPr>
          <w:p w14:paraId="0A1E4664" w14:textId="77777777" w:rsidR="00B926B2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2410" w:type="dxa"/>
            <w:noWrap/>
            <w:vAlign w:val="bottom"/>
          </w:tcPr>
          <w:p w14:paraId="467F1869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0.88 (0.36–2.16) 0.777</w:t>
            </w:r>
          </w:p>
        </w:tc>
        <w:tc>
          <w:tcPr>
            <w:tcW w:w="2410" w:type="dxa"/>
            <w:noWrap/>
            <w:vAlign w:val="bottom"/>
          </w:tcPr>
          <w:p w14:paraId="14D842D2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2.76 (1.18–6.48) 0.019</w:t>
            </w:r>
          </w:p>
        </w:tc>
        <w:tc>
          <w:tcPr>
            <w:tcW w:w="2444" w:type="dxa"/>
            <w:noWrap/>
            <w:vAlign w:val="bottom"/>
          </w:tcPr>
          <w:p w14:paraId="4788417D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3.03 (1.41–6.52) 0.005</w:t>
            </w:r>
          </w:p>
        </w:tc>
        <w:tc>
          <w:tcPr>
            <w:tcW w:w="1438" w:type="dxa"/>
            <w:noWrap/>
            <w:vAlign w:val="bottom"/>
          </w:tcPr>
          <w:p w14:paraId="51453206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926B2" w14:paraId="5C246D18" w14:textId="77777777" w:rsidTr="006667E3">
        <w:trPr>
          <w:trHeight w:val="280"/>
          <w:jc w:val="center"/>
        </w:trPr>
        <w:tc>
          <w:tcPr>
            <w:tcW w:w="2246" w:type="dxa"/>
            <w:noWrap/>
            <w:vAlign w:val="bottom"/>
          </w:tcPr>
          <w:p w14:paraId="2E2F0374" w14:textId="77777777" w:rsidR="00B926B2" w:rsidRDefault="00B926B2" w:rsidP="006667E3">
            <w:pPr>
              <w:widowControl/>
              <w:ind w:firstLineChars="100" w:firstLine="220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Current</w:t>
            </w:r>
          </w:p>
        </w:tc>
        <w:tc>
          <w:tcPr>
            <w:tcW w:w="1559" w:type="dxa"/>
            <w:vAlign w:val="center"/>
          </w:tcPr>
          <w:p w14:paraId="5CA4463E" w14:textId="77777777" w:rsidR="00B926B2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2410" w:type="dxa"/>
            <w:noWrap/>
            <w:vAlign w:val="bottom"/>
          </w:tcPr>
          <w:p w14:paraId="25278ED8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1.86 (1.04–3.32) 0.035</w:t>
            </w:r>
          </w:p>
        </w:tc>
        <w:tc>
          <w:tcPr>
            <w:tcW w:w="2410" w:type="dxa"/>
            <w:noWrap/>
            <w:vAlign w:val="bottom"/>
          </w:tcPr>
          <w:p w14:paraId="799FB188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3.74 (2.03–6.90) &lt;0.001</w:t>
            </w:r>
          </w:p>
        </w:tc>
        <w:tc>
          <w:tcPr>
            <w:tcW w:w="2444" w:type="dxa"/>
            <w:shd w:val="clear" w:color="auto" w:fill="FFFFFF"/>
            <w:vAlign w:val="center"/>
          </w:tcPr>
          <w:p w14:paraId="7E6AB007" w14:textId="77777777" w:rsidR="00B926B2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4.13 (2.39–7.15) &lt;0.001</w:t>
            </w:r>
          </w:p>
        </w:tc>
        <w:tc>
          <w:tcPr>
            <w:tcW w:w="1438" w:type="dxa"/>
            <w:noWrap/>
            <w:vAlign w:val="bottom"/>
          </w:tcPr>
          <w:p w14:paraId="5DF00609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926B2" w14:paraId="0EE64DBC" w14:textId="77777777" w:rsidTr="006667E3">
        <w:trPr>
          <w:trHeight w:val="280"/>
          <w:jc w:val="center"/>
        </w:trPr>
        <w:tc>
          <w:tcPr>
            <w:tcW w:w="2246" w:type="dxa"/>
            <w:noWrap/>
            <w:vAlign w:val="bottom"/>
          </w:tcPr>
          <w:p w14:paraId="7C7A2C26" w14:textId="77777777" w:rsidR="00B926B2" w:rsidRDefault="00B926B2" w:rsidP="006667E3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Drink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ing</w:t>
            </w:r>
          </w:p>
        </w:tc>
        <w:tc>
          <w:tcPr>
            <w:tcW w:w="1559" w:type="dxa"/>
            <w:vAlign w:val="center"/>
          </w:tcPr>
          <w:p w14:paraId="75FCA65D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noWrap/>
            <w:vAlign w:val="bottom"/>
          </w:tcPr>
          <w:p w14:paraId="788721A9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noWrap/>
            <w:vAlign w:val="bottom"/>
          </w:tcPr>
          <w:p w14:paraId="7323558A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44" w:type="dxa"/>
            <w:noWrap/>
            <w:vAlign w:val="bottom"/>
          </w:tcPr>
          <w:p w14:paraId="2D9586CB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noWrap/>
            <w:vAlign w:val="bottom"/>
          </w:tcPr>
          <w:p w14:paraId="5C60F6BB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0.807</w:t>
            </w:r>
          </w:p>
        </w:tc>
      </w:tr>
      <w:tr w:rsidR="00B926B2" w14:paraId="2CEE3945" w14:textId="77777777" w:rsidTr="006667E3">
        <w:trPr>
          <w:trHeight w:val="280"/>
          <w:jc w:val="center"/>
        </w:trPr>
        <w:tc>
          <w:tcPr>
            <w:tcW w:w="2246" w:type="dxa"/>
            <w:noWrap/>
            <w:vAlign w:val="bottom"/>
          </w:tcPr>
          <w:p w14:paraId="3440EB0E" w14:textId="77777777" w:rsidR="00B926B2" w:rsidRDefault="00B926B2" w:rsidP="006667E3">
            <w:pPr>
              <w:widowControl/>
              <w:ind w:firstLineChars="100" w:firstLine="220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Never</w:t>
            </w:r>
          </w:p>
        </w:tc>
        <w:tc>
          <w:tcPr>
            <w:tcW w:w="1559" w:type="dxa"/>
            <w:vAlign w:val="center"/>
          </w:tcPr>
          <w:p w14:paraId="3986560C" w14:textId="77777777" w:rsidR="00B926B2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2410" w:type="dxa"/>
            <w:noWrap/>
            <w:vAlign w:val="bottom"/>
          </w:tcPr>
          <w:p w14:paraId="719FDBA7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1.52 (1.08–2.13) 0.015</w:t>
            </w:r>
          </w:p>
        </w:tc>
        <w:tc>
          <w:tcPr>
            <w:tcW w:w="2410" w:type="dxa"/>
            <w:noWrap/>
            <w:vAlign w:val="bottom"/>
          </w:tcPr>
          <w:p w14:paraId="1CBA98F2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2.72 (1.89–3.91) &lt;0.001</w:t>
            </w:r>
          </w:p>
        </w:tc>
        <w:tc>
          <w:tcPr>
            <w:tcW w:w="2444" w:type="dxa"/>
            <w:noWrap/>
            <w:vAlign w:val="bottom"/>
          </w:tcPr>
          <w:p w14:paraId="3D8A3862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3.42 (2.51–4.67) &lt;0.001</w:t>
            </w:r>
          </w:p>
        </w:tc>
        <w:tc>
          <w:tcPr>
            <w:tcW w:w="1438" w:type="dxa"/>
            <w:noWrap/>
            <w:vAlign w:val="bottom"/>
          </w:tcPr>
          <w:p w14:paraId="7AA1D17A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926B2" w14:paraId="692651A7" w14:textId="77777777" w:rsidTr="006667E3">
        <w:trPr>
          <w:trHeight w:val="280"/>
          <w:jc w:val="center"/>
        </w:trPr>
        <w:tc>
          <w:tcPr>
            <w:tcW w:w="2246" w:type="dxa"/>
            <w:noWrap/>
            <w:vAlign w:val="bottom"/>
          </w:tcPr>
          <w:p w14:paraId="4A17E0F6" w14:textId="77777777" w:rsidR="00B926B2" w:rsidRDefault="00B926B2" w:rsidP="006667E3">
            <w:pPr>
              <w:widowControl/>
              <w:ind w:firstLineChars="100" w:firstLine="220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Ever</w:t>
            </w:r>
          </w:p>
        </w:tc>
        <w:tc>
          <w:tcPr>
            <w:tcW w:w="1559" w:type="dxa"/>
            <w:vAlign w:val="center"/>
          </w:tcPr>
          <w:p w14:paraId="111E0F7E" w14:textId="77777777" w:rsidR="00B926B2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2410" w:type="dxa"/>
            <w:noWrap/>
            <w:vAlign w:val="bottom"/>
          </w:tcPr>
          <w:p w14:paraId="49450B3F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1.34 (0.51–3.50) 0.555</w:t>
            </w:r>
          </w:p>
        </w:tc>
        <w:tc>
          <w:tcPr>
            <w:tcW w:w="2410" w:type="dxa"/>
            <w:noWrap/>
            <w:vAlign w:val="bottom"/>
          </w:tcPr>
          <w:p w14:paraId="78CD4BBF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2.12 (0.78–5.78) 0.143</w:t>
            </w:r>
          </w:p>
        </w:tc>
        <w:tc>
          <w:tcPr>
            <w:tcW w:w="2444" w:type="dxa"/>
            <w:noWrap/>
            <w:vAlign w:val="bottom"/>
          </w:tcPr>
          <w:p w14:paraId="76DFD2BF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2.93 (1.24–6.92) 0.014</w:t>
            </w:r>
          </w:p>
        </w:tc>
        <w:tc>
          <w:tcPr>
            <w:tcW w:w="1438" w:type="dxa"/>
            <w:noWrap/>
            <w:vAlign w:val="bottom"/>
          </w:tcPr>
          <w:p w14:paraId="03A4ED0A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926B2" w14:paraId="0EBCC341" w14:textId="77777777" w:rsidTr="006667E3">
        <w:trPr>
          <w:trHeight w:val="280"/>
          <w:jc w:val="center"/>
        </w:trPr>
        <w:tc>
          <w:tcPr>
            <w:tcW w:w="2246" w:type="dxa"/>
            <w:noWrap/>
            <w:vAlign w:val="bottom"/>
          </w:tcPr>
          <w:p w14:paraId="7E175645" w14:textId="77777777" w:rsidR="00B926B2" w:rsidRDefault="00B926B2" w:rsidP="006667E3">
            <w:pPr>
              <w:widowControl/>
              <w:ind w:firstLineChars="100" w:firstLine="220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Current</w:t>
            </w:r>
          </w:p>
        </w:tc>
        <w:tc>
          <w:tcPr>
            <w:tcW w:w="1559" w:type="dxa"/>
            <w:vAlign w:val="center"/>
          </w:tcPr>
          <w:p w14:paraId="605596C4" w14:textId="77777777" w:rsidR="00B926B2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2410" w:type="dxa"/>
            <w:noWrap/>
            <w:vAlign w:val="bottom"/>
          </w:tcPr>
          <w:p w14:paraId="4E85C73A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1.22 (0.73–2.02) 0.450</w:t>
            </w:r>
          </w:p>
        </w:tc>
        <w:tc>
          <w:tcPr>
            <w:tcW w:w="2410" w:type="dxa"/>
            <w:noWrap/>
            <w:vAlign w:val="bottom"/>
          </w:tcPr>
          <w:p w14:paraId="7D38D6BB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2.23 (1.31–3.78) 0.003</w:t>
            </w:r>
          </w:p>
        </w:tc>
        <w:tc>
          <w:tcPr>
            <w:tcW w:w="2444" w:type="dxa"/>
            <w:noWrap/>
            <w:vAlign w:val="bottom"/>
          </w:tcPr>
          <w:p w14:paraId="0892BBE6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3.67 (2.35–5.75) &lt;0.001</w:t>
            </w:r>
          </w:p>
        </w:tc>
        <w:tc>
          <w:tcPr>
            <w:tcW w:w="1438" w:type="dxa"/>
            <w:noWrap/>
            <w:vAlign w:val="bottom"/>
          </w:tcPr>
          <w:p w14:paraId="003F12B1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926B2" w14:paraId="47CA95CA" w14:textId="77777777" w:rsidTr="006667E3">
        <w:trPr>
          <w:trHeight w:val="280"/>
          <w:jc w:val="center"/>
        </w:trPr>
        <w:tc>
          <w:tcPr>
            <w:tcW w:w="2246" w:type="dxa"/>
            <w:noWrap/>
            <w:vAlign w:val="bottom"/>
          </w:tcPr>
          <w:p w14:paraId="7A9B5BDE" w14:textId="77777777" w:rsidR="00B926B2" w:rsidRDefault="00B926B2" w:rsidP="006667E3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BMI</w:t>
            </w:r>
          </w:p>
        </w:tc>
        <w:tc>
          <w:tcPr>
            <w:tcW w:w="1559" w:type="dxa"/>
            <w:vAlign w:val="center"/>
          </w:tcPr>
          <w:p w14:paraId="35205841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noWrap/>
            <w:vAlign w:val="bottom"/>
          </w:tcPr>
          <w:p w14:paraId="34E6845D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noWrap/>
            <w:vAlign w:val="bottom"/>
          </w:tcPr>
          <w:p w14:paraId="0A70B9F5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44" w:type="dxa"/>
            <w:noWrap/>
            <w:vAlign w:val="bottom"/>
          </w:tcPr>
          <w:p w14:paraId="219A9B23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noWrap/>
            <w:vAlign w:val="bottom"/>
          </w:tcPr>
          <w:p w14:paraId="433E4ADB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0.052</w:t>
            </w:r>
          </w:p>
        </w:tc>
      </w:tr>
      <w:tr w:rsidR="00B926B2" w14:paraId="1F0BE82A" w14:textId="77777777" w:rsidTr="006667E3">
        <w:trPr>
          <w:trHeight w:val="280"/>
          <w:jc w:val="center"/>
        </w:trPr>
        <w:tc>
          <w:tcPr>
            <w:tcW w:w="2246" w:type="dxa"/>
            <w:noWrap/>
            <w:vAlign w:val="bottom"/>
          </w:tcPr>
          <w:p w14:paraId="41E1453E" w14:textId="77777777" w:rsidR="00B926B2" w:rsidRDefault="00B926B2" w:rsidP="006667E3">
            <w:pPr>
              <w:widowControl/>
              <w:ind w:firstLineChars="100" w:firstLine="220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Normal</w:t>
            </w:r>
          </w:p>
        </w:tc>
        <w:tc>
          <w:tcPr>
            <w:tcW w:w="1559" w:type="dxa"/>
            <w:vAlign w:val="center"/>
          </w:tcPr>
          <w:p w14:paraId="7A2A33B6" w14:textId="77777777" w:rsidR="00B926B2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2410" w:type="dxa"/>
            <w:noWrap/>
            <w:vAlign w:val="bottom"/>
          </w:tcPr>
          <w:p w14:paraId="400EC54D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1.40 (1.02–1.93) 0.039</w:t>
            </w:r>
          </w:p>
        </w:tc>
        <w:tc>
          <w:tcPr>
            <w:tcW w:w="2410" w:type="dxa"/>
            <w:noWrap/>
            <w:vAlign w:val="bottom"/>
          </w:tcPr>
          <w:p w14:paraId="11B4024D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2.78 (1.97–3.91) &lt;0.001</w:t>
            </w:r>
          </w:p>
        </w:tc>
        <w:tc>
          <w:tcPr>
            <w:tcW w:w="2444" w:type="dxa"/>
            <w:noWrap/>
            <w:vAlign w:val="bottom"/>
          </w:tcPr>
          <w:p w14:paraId="41C909F5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2.80 (2.07–3.79) &lt;0.001</w:t>
            </w:r>
          </w:p>
        </w:tc>
        <w:tc>
          <w:tcPr>
            <w:tcW w:w="1438" w:type="dxa"/>
            <w:noWrap/>
            <w:vAlign w:val="bottom"/>
          </w:tcPr>
          <w:p w14:paraId="588FC881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926B2" w14:paraId="0C6EB942" w14:textId="77777777" w:rsidTr="006667E3">
        <w:trPr>
          <w:trHeight w:val="280"/>
          <w:jc w:val="center"/>
        </w:trPr>
        <w:tc>
          <w:tcPr>
            <w:tcW w:w="2246" w:type="dxa"/>
            <w:noWrap/>
            <w:vAlign w:val="bottom"/>
          </w:tcPr>
          <w:p w14:paraId="26D64AEE" w14:textId="77777777" w:rsidR="00B926B2" w:rsidRDefault="00B926B2" w:rsidP="006667E3">
            <w:pPr>
              <w:widowControl/>
              <w:ind w:firstLineChars="100" w:firstLine="220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Overweight/obesity</w:t>
            </w:r>
          </w:p>
        </w:tc>
        <w:tc>
          <w:tcPr>
            <w:tcW w:w="1559" w:type="dxa"/>
            <w:vAlign w:val="center"/>
          </w:tcPr>
          <w:p w14:paraId="060564BB" w14:textId="77777777" w:rsidR="00B926B2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2410" w:type="dxa"/>
            <w:noWrap/>
            <w:vAlign w:val="bottom"/>
          </w:tcPr>
          <w:p w14:paraId="17F60C5D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1.13 (0.68–1.86) 0.645</w:t>
            </w:r>
          </w:p>
        </w:tc>
        <w:tc>
          <w:tcPr>
            <w:tcW w:w="2410" w:type="dxa"/>
            <w:noWrap/>
            <w:vAlign w:val="bottom"/>
          </w:tcPr>
          <w:p w14:paraId="554508A0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1.42 (0.83–2.43) 0.206</w:t>
            </w:r>
          </w:p>
        </w:tc>
        <w:tc>
          <w:tcPr>
            <w:tcW w:w="2444" w:type="dxa"/>
            <w:noWrap/>
            <w:vAlign w:val="bottom"/>
          </w:tcPr>
          <w:p w14:paraId="5468CED8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2.47 (1.56–3.90) 0.001</w:t>
            </w:r>
          </w:p>
        </w:tc>
        <w:tc>
          <w:tcPr>
            <w:tcW w:w="1438" w:type="dxa"/>
            <w:noWrap/>
            <w:vAlign w:val="bottom"/>
          </w:tcPr>
          <w:p w14:paraId="53D423D0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926B2" w14:paraId="6D170C15" w14:textId="77777777" w:rsidTr="006667E3">
        <w:trPr>
          <w:trHeight w:val="280"/>
          <w:jc w:val="center"/>
        </w:trPr>
        <w:tc>
          <w:tcPr>
            <w:tcW w:w="2246" w:type="dxa"/>
            <w:noWrap/>
            <w:vAlign w:val="bottom"/>
          </w:tcPr>
          <w:p w14:paraId="0EC5D286" w14:textId="77777777" w:rsidR="00B926B2" w:rsidRDefault="00B926B2" w:rsidP="006667E3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Residential area</w:t>
            </w:r>
          </w:p>
        </w:tc>
        <w:tc>
          <w:tcPr>
            <w:tcW w:w="1559" w:type="dxa"/>
            <w:vAlign w:val="center"/>
          </w:tcPr>
          <w:p w14:paraId="562A2556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noWrap/>
            <w:vAlign w:val="bottom"/>
          </w:tcPr>
          <w:p w14:paraId="29E73919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noWrap/>
            <w:vAlign w:val="bottom"/>
          </w:tcPr>
          <w:p w14:paraId="26863A4B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44" w:type="dxa"/>
            <w:noWrap/>
            <w:vAlign w:val="bottom"/>
          </w:tcPr>
          <w:p w14:paraId="06770A4B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noWrap/>
            <w:vAlign w:val="bottom"/>
          </w:tcPr>
          <w:p w14:paraId="1FD297D2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0.225</w:t>
            </w:r>
          </w:p>
        </w:tc>
      </w:tr>
      <w:tr w:rsidR="00B926B2" w14:paraId="47A96FEE" w14:textId="77777777" w:rsidTr="006667E3">
        <w:trPr>
          <w:trHeight w:val="280"/>
          <w:jc w:val="center"/>
        </w:trPr>
        <w:tc>
          <w:tcPr>
            <w:tcW w:w="2246" w:type="dxa"/>
            <w:noWrap/>
            <w:vAlign w:val="bottom"/>
          </w:tcPr>
          <w:p w14:paraId="283775B2" w14:textId="77777777" w:rsidR="00B926B2" w:rsidRDefault="00B926B2" w:rsidP="006667E3">
            <w:pPr>
              <w:widowControl/>
              <w:ind w:firstLineChars="100" w:firstLine="220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Urban</w:t>
            </w:r>
          </w:p>
        </w:tc>
        <w:tc>
          <w:tcPr>
            <w:tcW w:w="1559" w:type="dxa"/>
            <w:vAlign w:val="center"/>
          </w:tcPr>
          <w:p w14:paraId="72AAEF13" w14:textId="77777777" w:rsidR="00B926B2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2410" w:type="dxa"/>
            <w:noWrap/>
            <w:vAlign w:val="bottom"/>
          </w:tcPr>
          <w:p w14:paraId="22A29BB3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1.47 (0.91–2.38) 0.115</w:t>
            </w:r>
          </w:p>
        </w:tc>
        <w:tc>
          <w:tcPr>
            <w:tcW w:w="2410" w:type="dxa"/>
            <w:noWrap/>
            <w:vAlign w:val="bottom"/>
          </w:tcPr>
          <w:p w14:paraId="533BD5CD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3.02 (1.83–4.96) &lt;0.001</w:t>
            </w:r>
          </w:p>
        </w:tc>
        <w:tc>
          <w:tcPr>
            <w:tcW w:w="2444" w:type="dxa"/>
            <w:noWrap/>
            <w:vAlign w:val="bottom"/>
          </w:tcPr>
          <w:p w14:paraId="39860705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3.14 (2.02–4.87) &lt;0.001</w:t>
            </w:r>
          </w:p>
        </w:tc>
        <w:tc>
          <w:tcPr>
            <w:tcW w:w="1438" w:type="dxa"/>
            <w:noWrap/>
            <w:vAlign w:val="bottom"/>
          </w:tcPr>
          <w:p w14:paraId="65C813B8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926B2" w14:paraId="643CB3EB" w14:textId="77777777" w:rsidTr="006667E3">
        <w:trPr>
          <w:trHeight w:val="280"/>
          <w:jc w:val="center"/>
        </w:trPr>
        <w:tc>
          <w:tcPr>
            <w:tcW w:w="2246" w:type="dxa"/>
            <w:noWrap/>
            <w:vAlign w:val="bottom"/>
          </w:tcPr>
          <w:p w14:paraId="4A37E17D" w14:textId="77777777" w:rsidR="00B926B2" w:rsidRDefault="00B926B2" w:rsidP="006667E3">
            <w:pPr>
              <w:widowControl/>
              <w:ind w:firstLineChars="100" w:firstLine="220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Rural</w:t>
            </w:r>
          </w:p>
        </w:tc>
        <w:tc>
          <w:tcPr>
            <w:tcW w:w="1559" w:type="dxa"/>
            <w:vAlign w:val="center"/>
          </w:tcPr>
          <w:p w14:paraId="5CD2650E" w14:textId="77777777" w:rsidR="00B926B2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2410" w:type="dxa"/>
            <w:noWrap/>
            <w:vAlign w:val="bottom"/>
          </w:tcPr>
          <w:p w14:paraId="0E7BB277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1.41 (1.02–1.95) 0.040</w:t>
            </w:r>
          </w:p>
        </w:tc>
        <w:tc>
          <w:tcPr>
            <w:tcW w:w="2410" w:type="dxa"/>
            <w:noWrap/>
            <w:vAlign w:val="bottom"/>
          </w:tcPr>
          <w:p w14:paraId="3A7A33AE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2.31 (1.62–3.28) &lt;0.001</w:t>
            </w:r>
          </w:p>
        </w:tc>
        <w:tc>
          <w:tcPr>
            <w:tcW w:w="2444" w:type="dxa"/>
            <w:noWrap/>
            <w:vAlign w:val="bottom"/>
          </w:tcPr>
          <w:p w14:paraId="7D1D79BE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3.65 (2.72–4.90) &lt;0.001</w:t>
            </w:r>
          </w:p>
        </w:tc>
        <w:tc>
          <w:tcPr>
            <w:tcW w:w="1438" w:type="dxa"/>
            <w:noWrap/>
            <w:vAlign w:val="bottom"/>
          </w:tcPr>
          <w:p w14:paraId="6ED45E90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926B2" w14:paraId="642B8527" w14:textId="77777777" w:rsidTr="006667E3">
        <w:trPr>
          <w:trHeight w:val="280"/>
          <w:jc w:val="center"/>
        </w:trPr>
        <w:tc>
          <w:tcPr>
            <w:tcW w:w="2246" w:type="dxa"/>
            <w:noWrap/>
            <w:vAlign w:val="bottom"/>
          </w:tcPr>
          <w:p w14:paraId="07CF3716" w14:textId="77777777" w:rsidR="00B926B2" w:rsidRDefault="00B926B2" w:rsidP="006667E3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Hypertension</w:t>
            </w:r>
          </w:p>
        </w:tc>
        <w:tc>
          <w:tcPr>
            <w:tcW w:w="1559" w:type="dxa"/>
            <w:vAlign w:val="center"/>
          </w:tcPr>
          <w:p w14:paraId="3380EC02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noWrap/>
            <w:vAlign w:val="bottom"/>
          </w:tcPr>
          <w:p w14:paraId="73EAD839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noWrap/>
            <w:vAlign w:val="bottom"/>
          </w:tcPr>
          <w:p w14:paraId="1375F833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44" w:type="dxa"/>
            <w:noWrap/>
            <w:vAlign w:val="bottom"/>
          </w:tcPr>
          <w:p w14:paraId="2FBF68D0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noWrap/>
            <w:vAlign w:val="bottom"/>
          </w:tcPr>
          <w:p w14:paraId="5D24B473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0.208</w:t>
            </w:r>
          </w:p>
        </w:tc>
      </w:tr>
      <w:tr w:rsidR="00B926B2" w14:paraId="4717C6E5" w14:textId="77777777" w:rsidTr="006667E3">
        <w:trPr>
          <w:trHeight w:val="280"/>
          <w:jc w:val="center"/>
        </w:trPr>
        <w:tc>
          <w:tcPr>
            <w:tcW w:w="2246" w:type="dxa"/>
            <w:noWrap/>
            <w:vAlign w:val="bottom"/>
          </w:tcPr>
          <w:p w14:paraId="74A02027" w14:textId="77777777" w:rsidR="00B926B2" w:rsidRDefault="00B926B2" w:rsidP="006667E3">
            <w:pPr>
              <w:widowControl/>
              <w:ind w:firstLineChars="100" w:firstLine="220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Yes</w:t>
            </w:r>
          </w:p>
        </w:tc>
        <w:tc>
          <w:tcPr>
            <w:tcW w:w="1559" w:type="dxa"/>
            <w:vAlign w:val="center"/>
          </w:tcPr>
          <w:p w14:paraId="3DFE6317" w14:textId="77777777" w:rsidR="00B926B2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2410" w:type="dxa"/>
            <w:noWrap/>
            <w:vAlign w:val="bottom"/>
          </w:tcPr>
          <w:p w14:paraId="632C4AFC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2.15 (0.46–10.14) 0.334</w:t>
            </w:r>
          </w:p>
        </w:tc>
        <w:tc>
          <w:tcPr>
            <w:tcW w:w="2410" w:type="dxa"/>
            <w:noWrap/>
            <w:vAlign w:val="bottom"/>
          </w:tcPr>
          <w:p w14:paraId="35459963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2.45 (0.60–9.93) 0.209</w:t>
            </w:r>
          </w:p>
        </w:tc>
        <w:tc>
          <w:tcPr>
            <w:tcW w:w="2444" w:type="dxa"/>
            <w:shd w:val="clear" w:color="auto" w:fill="FFFFFF"/>
            <w:vAlign w:val="center"/>
          </w:tcPr>
          <w:p w14:paraId="4A1A3DC3" w14:textId="77777777" w:rsidR="00B926B2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3.25 (0.81–13.07) 0.096</w:t>
            </w:r>
          </w:p>
        </w:tc>
        <w:tc>
          <w:tcPr>
            <w:tcW w:w="1438" w:type="dxa"/>
            <w:noWrap/>
            <w:vAlign w:val="bottom"/>
          </w:tcPr>
          <w:p w14:paraId="6BC030A9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926B2" w14:paraId="40CA7756" w14:textId="77777777" w:rsidTr="006667E3">
        <w:trPr>
          <w:trHeight w:val="295"/>
          <w:jc w:val="center"/>
        </w:trPr>
        <w:tc>
          <w:tcPr>
            <w:tcW w:w="2246" w:type="dxa"/>
            <w:tcBorders>
              <w:bottom w:val="single" w:sz="8" w:space="0" w:color="auto"/>
            </w:tcBorders>
            <w:noWrap/>
            <w:vAlign w:val="bottom"/>
          </w:tcPr>
          <w:p w14:paraId="763610A3" w14:textId="77777777" w:rsidR="00B926B2" w:rsidRDefault="00B926B2" w:rsidP="006667E3">
            <w:pPr>
              <w:widowControl/>
              <w:ind w:firstLineChars="100" w:firstLine="220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No</w:t>
            </w:r>
          </w:p>
        </w:tc>
        <w:tc>
          <w:tcPr>
            <w:tcW w:w="1559" w:type="dxa"/>
            <w:tcBorders>
              <w:bottom w:val="single" w:sz="8" w:space="0" w:color="auto"/>
            </w:tcBorders>
            <w:vAlign w:val="center"/>
          </w:tcPr>
          <w:p w14:paraId="13292811" w14:textId="77777777" w:rsidR="00B926B2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2410" w:type="dxa"/>
            <w:tcBorders>
              <w:bottom w:val="single" w:sz="8" w:space="0" w:color="auto"/>
            </w:tcBorders>
            <w:noWrap/>
            <w:vAlign w:val="bottom"/>
          </w:tcPr>
          <w:p w14:paraId="2CF2C88D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1.39 (1.06–1.83) 0.018</w:t>
            </w:r>
          </w:p>
        </w:tc>
        <w:tc>
          <w:tcPr>
            <w:tcW w:w="2410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7904A1C9" w14:textId="77777777" w:rsidR="00B926B2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3.42 (1.38–8.48) 0.008</w:t>
            </w:r>
          </w:p>
        </w:tc>
        <w:tc>
          <w:tcPr>
            <w:tcW w:w="2444" w:type="dxa"/>
            <w:tcBorders>
              <w:bottom w:val="single" w:sz="8" w:space="0" w:color="auto"/>
            </w:tcBorders>
            <w:noWrap/>
            <w:vAlign w:val="bottom"/>
          </w:tcPr>
          <w:p w14:paraId="41BF90AF" w14:textId="77777777" w:rsidR="00B926B2" w:rsidRDefault="00B926B2" w:rsidP="006667E3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333333"/>
                <w:kern w:val="0"/>
                <w:sz w:val="22"/>
                <w:szCs w:val="22"/>
                <w:lang w:bidi="ar"/>
              </w:rPr>
              <w:t>5.33 (3.59–7.92) &lt;0.001</w:t>
            </w:r>
          </w:p>
        </w:tc>
        <w:tc>
          <w:tcPr>
            <w:tcW w:w="1438" w:type="dxa"/>
            <w:tcBorders>
              <w:bottom w:val="single" w:sz="8" w:space="0" w:color="auto"/>
            </w:tcBorders>
            <w:noWrap/>
            <w:vAlign w:val="bottom"/>
          </w:tcPr>
          <w:p w14:paraId="6D1E5C5E" w14:textId="77777777" w:rsidR="00B926B2" w:rsidRDefault="00B926B2" w:rsidP="006667E3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3250FB61" w14:textId="77777777" w:rsidR="00B926B2" w:rsidRDefault="00B926B2" w:rsidP="00B926B2">
      <w:pPr>
        <w:suppressLineNumbers/>
        <w:rPr>
          <w:rFonts w:ascii="Times New Roman" w:hAnsi="Times New Roman" w:cs="Times New Roman"/>
          <w:sz w:val="22"/>
          <w:szCs w:val="22"/>
        </w:rPr>
      </w:pPr>
    </w:p>
    <w:p w14:paraId="67C8899C" w14:textId="77777777" w:rsidR="00B926B2" w:rsidRPr="003876D5" w:rsidRDefault="00B926B2" w:rsidP="00B926B2">
      <w:pPr>
        <w:spacing w:line="360" w:lineRule="auto"/>
        <w:rPr>
          <w:rFonts w:ascii="Times New Roman" w:hAnsi="Times New Roman" w:cs="Times New Roman"/>
          <w:sz w:val="24"/>
        </w:rPr>
      </w:pPr>
      <w:r w:rsidRPr="003876D5">
        <w:rPr>
          <w:rFonts w:ascii="Times New Roman" w:hAnsi="Times New Roman" w:cs="Times New Roman"/>
          <w:b/>
          <w:bCs/>
          <w:sz w:val="24"/>
        </w:rPr>
        <w:t xml:space="preserve">Abbreviations: </w:t>
      </w:r>
      <w:r w:rsidRPr="003876D5">
        <w:rPr>
          <w:rFonts w:ascii="Times New Roman" w:hAnsi="Times New Roman" w:cs="Times New Roman"/>
          <w:sz w:val="24"/>
        </w:rPr>
        <w:t>CMM,</w:t>
      </w:r>
      <w:r w:rsidRPr="003876D5">
        <w:rPr>
          <w:rFonts w:ascii="Times New Roman" w:hAnsi="Times New Roman" w:cs="Times New Roman" w:hint="eastAsia"/>
          <w:sz w:val="24"/>
        </w:rPr>
        <w:t xml:space="preserve"> </w:t>
      </w:r>
      <w:r w:rsidRPr="003876D5">
        <w:rPr>
          <w:rFonts w:ascii="Times New Roman" w:hAnsi="Times New Roman" w:cs="Times New Roman"/>
          <w:sz w:val="24"/>
        </w:rPr>
        <w:t>cardiometabolic multimorbidity</w:t>
      </w:r>
      <w:r w:rsidRPr="003876D5">
        <w:rPr>
          <w:rFonts w:ascii="Times New Roman" w:hAnsi="Times New Roman" w:cs="Times New Roman" w:hint="eastAsia"/>
          <w:sz w:val="24"/>
        </w:rPr>
        <w:t xml:space="preserve">; </w:t>
      </w:r>
      <w:r w:rsidRPr="003876D5">
        <w:rPr>
          <w:rFonts w:ascii="Times New Roman" w:hAnsi="Times New Roman" w:cs="Times New Roman"/>
          <w:sz w:val="24"/>
        </w:rPr>
        <w:t xml:space="preserve">RC, residual cholesterol; </w:t>
      </w:r>
      <w:proofErr w:type="spellStart"/>
      <w:r w:rsidRPr="003876D5">
        <w:rPr>
          <w:rFonts w:ascii="Times New Roman" w:hAnsi="Times New Roman" w:cs="Times New Roman"/>
          <w:sz w:val="24"/>
        </w:rPr>
        <w:t>eGDR</w:t>
      </w:r>
      <w:proofErr w:type="spellEnd"/>
      <w:r w:rsidRPr="003876D5">
        <w:rPr>
          <w:rFonts w:ascii="Times New Roman" w:hAnsi="Times New Roman" w:cs="Times New Roman"/>
          <w:sz w:val="24"/>
        </w:rPr>
        <w:t>, estimated glucose disposal rate</w:t>
      </w:r>
      <w:r w:rsidRPr="003876D5">
        <w:rPr>
          <w:rFonts w:ascii="Times New Roman" w:hAnsi="Times New Roman" w:cs="Times New Roman" w:hint="eastAsia"/>
          <w:sz w:val="24"/>
        </w:rPr>
        <w:t xml:space="preserve">; BMI, </w:t>
      </w:r>
      <w:r w:rsidRPr="003876D5">
        <w:rPr>
          <w:rFonts w:ascii="Times New Roman" w:hAnsi="Times New Roman"/>
          <w:sz w:val="24"/>
        </w:rPr>
        <w:t>body mass index</w:t>
      </w:r>
      <w:r w:rsidRPr="003876D5">
        <w:rPr>
          <w:rFonts w:ascii="Times New Roman" w:hAnsi="Times New Roman" w:hint="eastAsia"/>
          <w:sz w:val="24"/>
        </w:rPr>
        <w:t>.</w:t>
      </w:r>
      <w:r w:rsidRPr="003876D5">
        <w:rPr>
          <w:rFonts w:ascii="Times New Roman" w:hAnsi="Times New Roman" w:cs="Times New Roman"/>
          <w:sz w:val="24"/>
        </w:rPr>
        <w:tab/>
      </w:r>
    </w:p>
    <w:p w14:paraId="1354098E" w14:textId="77777777" w:rsidR="00B926B2" w:rsidRPr="003876D5" w:rsidRDefault="00B926B2" w:rsidP="00B926B2">
      <w:pPr>
        <w:rPr>
          <w:rFonts w:ascii="Times New Roman" w:hAnsi="Times New Roman" w:cs="Times New Roman"/>
          <w:b/>
          <w:bCs/>
          <w:sz w:val="24"/>
        </w:rPr>
      </w:pPr>
    </w:p>
    <w:p w14:paraId="19FF44EF" w14:textId="293A9DC5" w:rsidR="00B926B2" w:rsidRPr="003876D5" w:rsidRDefault="00B926B2" w:rsidP="00B926B2">
      <w:pPr>
        <w:rPr>
          <w:rFonts w:ascii="Times New Roman" w:hAnsi="Times New Roman" w:cs="Times New Roman"/>
          <w:sz w:val="24"/>
        </w:rPr>
      </w:pPr>
      <w:r w:rsidRPr="003876D5">
        <w:rPr>
          <w:rFonts w:ascii="Times New Roman" w:hAnsi="Times New Roman" w:cs="Times New Roman" w:hint="eastAsia"/>
          <w:b/>
          <w:bCs/>
          <w:sz w:val="24"/>
        </w:rPr>
        <w:t>Table S3</w:t>
      </w:r>
      <w:r w:rsidRPr="003876D5">
        <w:rPr>
          <w:rFonts w:ascii="Times New Roman" w:hAnsi="Times New Roman" w:cs="Times New Roman" w:hint="eastAsia"/>
          <w:sz w:val="24"/>
        </w:rPr>
        <w:t xml:space="preserve"> Sensitivity analysis of the association between </w:t>
      </w:r>
      <w:proofErr w:type="spellStart"/>
      <w:r w:rsidRPr="003876D5">
        <w:rPr>
          <w:rFonts w:ascii="Times New Roman" w:hAnsi="Times New Roman" w:cs="Times New Roman" w:hint="eastAsia"/>
          <w:sz w:val="24"/>
        </w:rPr>
        <w:t>eGDR</w:t>
      </w:r>
      <w:proofErr w:type="spellEnd"/>
      <w:r w:rsidRPr="003876D5">
        <w:rPr>
          <w:rFonts w:ascii="Times New Roman" w:hAnsi="Times New Roman" w:cs="Times New Roman" w:hint="eastAsia"/>
          <w:sz w:val="24"/>
        </w:rPr>
        <w:t xml:space="preserve"> and RC in relation to CMM risk</w:t>
      </w:r>
    </w:p>
    <w:tbl>
      <w:tblPr>
        <w:tblW w:w="9791" w:type="dxa"/>
        <w:jc w:val="center"/>
        <w:tblLook w:val="04A0" w:firstRow="1" w:lastRow="0" w:firstColumn="1" w:lastColumn="0" w:noHBand="0" w:noVBand="1"/>
      </w:tblPr>
      <w:tblGrid>
        <w:gridCol w:w="3412"/>
        <w:gridCol w:w="2835"/>
        <w:gridCol w:w="3544"/>
      </w:tblGrid>
      <w:tr w:rsidR="00B926B2" w:rsidRPr="009A4016" w14:paraId="455A7A7D" w14:textId="77777777" w:rsidTr="006667E3">
        <w:trPr>
          <w:trHeight w:val="323"/>
          <w:jc w:val="center"/>
        </w:trPr>
        <w:tc>
          <w:tcPr>
            <w:tcW w:w="3412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71044F13" w14:textId="77777777" w:rsidR="00B926B2" w:rsidRPr="009A4016" w:rsidRDefault="00B926B2" w:rsidP="006667E3">
            <w:pPr>
              <w:jc w:val="left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4D5A8C54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Unadjusted models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25C6593F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Adjusted models</w:t>
            </w:r>
          </w:p>
        </w:tc>
      </w:tr>
      <w:tr w:rsidR="00B926B2" w:rsidRPr="009A4016" w14:paraId="1B926D29" w14:textId="77777777" w:rsidTr="006667E3">
        <w:trPr>
          <w:trHeight w:val="323"/>
          <w:jc w:val="center"/>
        </w:trPr>
        <w:tc>
          <w:tcPr>
            <w:tcW w:w="3412" w:type="dxa"/>
            <w:vMerge/>
            <w:noWrap/>
            <w:vAlign w:val="center"/>
          </w:tcPr>
          <w:p w14:paraId="3B19D485" w14:textId="77777777" w:rsidR="00B926B2" w:rsidRPr="009A4016" w:rsidRDefault="00B926B2" w:rsidP="006667E3">
            <w:pPr>
              <w:jc w:val="left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835" w:type="dxa"/>
            <w:vMerge/>
            <w:noWrap/>
            <w:vAlign w:val="center"/>
          </w:tcPr>
          <w:p w14:paraId="68FAB440" w14:textId="77777777" w:rsidR="00B926B2" w:rsidRPr="009A4016" w:rsidRDefault="00B926B2" w:rsidP="006667E3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3544" w:type="dxa"/>
            <w:vMerge/>
            <w:noWrap/>
            <w:vAlign w:val="center"/>
          </w:tcPr>
          <w:p w14:paraId="74E1F575" w14:textId="77777777" w:rsidR="00B926B2" w:rsidRPr="009A4016" w:rsidRDefault="00B926B2" w:rsidP="006667E3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B926B2" w:rsidRPr="009A4016" w14:paraId="4AB6A749" w14:textId="77777777" w:rsidTr="006667E3">
        <w:trPr>
          <w:trHeight w:val="330"/>
          <w:jc w:val="center"/>
        </w:trPr>
        <w:tc>
          <w:tcPr>
            <w:tcW w:w="3412" w:type="dxa"/>
            <w:tcBorders>
              <w:bottom w:val="single" w:sz="4" w:space="0" w:color="auto"/>
            </w:tcBorders>
            <w:noWrap/>
            <w:vAlign w:val="center"/>
          </w:tcPr>
          <w:p w14:paraId="5B7287D9" w14:textId="77777777" w:rsidR="00B926B2" w:rsidRPr="009A4016" w:rsidRDefault="00B926B2" w:rsidP="006667E3">
            <w:pPr>
              <w:jc w:val="left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noWrap/>
            <w:vAlign w:val="center"/>
          </w:tcPr>
          <w:p w14:paraId="53D27463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Style w:val="font11"/>
                <w:rFonts w:eastAsia="等线"/>
                <w:sz w:val="24"/>
                <w:lang w:bidi="ar"/>
              </w:rPr>
              <w:t xml:space="preserve">HR (95% CI), </w:t>
            </w:r>
            <w:r w:rsidRPr="009A4016">
              <w:rPr>
                <w:rStyle w:val="font41"/>
                <w:rFonts w:eastAsia="等线"/>
                <w:sz w:val="24"/>
                <w:lang w:bidi="ar"/>
              </w:rPr>
              <w:t>P-</w:t>
            </w:r>
            <w:r w:rsidRPr="009A4016">
              <w:rPr>
                <w:rStyle w:val="font11"/>
                <w:rFonts w:eastAsia="等线"/>
                <w:sz w:val="24"/>
                <w:lang w:bidi="ar"/>
              </w:rPr>
              <w:t>value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noWrap/>
            <w:vAlign w:val="center"/>
          </w:tcPr>
          <w:p w14:paraId="4BC7CAAA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Style w:val="font11"/>
                <w:rFonts w:eastAsia="等线"/>
                <w:sz w:val="24"/>
                <w:lang w:bidi="ar"/>
              </w:rPr>
              <w:t xml:space="preserve">HR (95% CI), </w:t>
            </w:r>
            <w:r w:rsidRPr="009A4016">
              <w:rPr>
                <w:rStyle w:val="font41"/>
                <w:rFonts w:eastAsia="等线"/>
                <w:sz w:val="24"/>
                <w:lang w:bidi="ar"/>
              </w:rPr>
              <w:t>P-</w:t>
            </w:r>
            <w:r w:rsidRPr="009A4016">
              <w:rPr>
                <w:rStyle w:val="font11"/>
                <w:rFonts w:eastAsia="等线"/>
                <w:sz w:val="24"/>
                <w:lang w:bidi="ar"/>
              </w:rPr>
              <w:t>value</w:t>
            </w:r>
          </w:p>
        </w:tc>
      </w:tr>
      <w:tr w:rsidR="00B926B2" w:rsidRPr="009A4016" w14:paraId="16F915E4" w14:textId="77777777" w:rsidTr="006667E3">
        <w:trPr>
          <w:trHeight w:val="330"/>
          <w:jc w:val="center"/>
        </w:trPr>
        <w:tc>
          <w:tcPr>
            <w:tcW w:w="9791" w:type="dxa"/>
            <w:gridSpan w:val="3"/>
            <w:tcBorders>
              <w:top w:val="single" w:sz="4" w:space="0" w:color="auto"/>
            </w:tcBorders>
            <w:noWrap/>
            <w:vAlign w:val="center"/>
          </w:tcPr>
          <w:p w14:paraId="5C3C78F4" w14:textId="77777777" w:rsidR="00B926B2" w:rsidRPr="009A4016" w:rsidRDefault="00B926B2" w:rsidP="006667E3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Excluding participants with missing covariate data</w:t>
            </w:r>
          </w:p>
        </w:tc>
      </w:tr>
      <w:tr w:rsidR="00B926B2" w:rsidRPr="009A4016" w14:paraId="5B38B6AF" w14:textId="77777777" w:rsidTr="006667E3">
        <w:trPr>
          <w:trHeight w:val="311"/>
          <w:jc w:val="center"/>
        </w:trPr>
        <w:tc>
          <w:tcPr>
            <w:tcW w:w="3412" w:type="dxa"/>
            <w:noWrap/>
            <w:vAlign w:val="center"/>
          </w:tcPr>
          <w:p w14:paraId="6CC978DC" w14:textId="77777777" w:rsidR="00B926B2" w:rsidRPr="009A4016" w:rsidRDefault="00B926B2" w:rsidP="006667E3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RC</w:t>
            </w:r>
            <w:r w:rsidRPr="009A4016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&lt;</w:t>
            </w:r>
            <w:r w:rsidRPr="009A4016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13.53</w:t>
            </w:r>
          </w:p>
        </w:tc>
        <w:tc>
          <w:tcPr>
            <w:tcW w:w="2835" w:type="dxa"/>
            <w:noWrap/>
            <w:vAlign w:val="center"/>
          </w:tcPr>
          <w:p w14:paraId="082E7022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Reference</w:t>
            </w:r>
          </w:p>
        </w:tc>
        <w:tc>
          <w:tcPr>
            <w:tcW w:w="3544" w:type="dxa"/>
            <w:noWrap/>
            <w:vAlign w:val="center"/>
          </w:tcPr>
          <w:p w14:paraId="78908484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Reference</w:t>
            </w:r>
          </w:p>
        </w:tc>
      </w:tr>
      <w:tr w:rsidR="00B926B2" w:rsidRPr="009A4016" w14:paraId="691539D2" w14:textId="77777777" w:rsidTr="006667E3">
        <w:trPr>
          <w:trHeight w:val="311"/>
          <w:jc w:val="center"/>
        </w:trPr>
        <w:tc>
          <w:tcPr>
            <w:tcW w:w="3412" w:type="dxa"/>
            <w:noWrap/>
            <w:vAlign w:val="center"/>
          </w:tcPr>
          <w:p w14:paraId="29C545CC" w14:textId="77777777" w:rsidR="00B926B2" w:rsidRPr="009A4016" w:rsidRDefault="00B926B2" w:rsidP="006667E3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RC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 w:rsidRPr="009A4016">
              <w:rPr>
                <w:rFonts w:ascii="Times New Roman" w:hAnsi="Times New Roman" w:cs="Times New Roman"/>
                <w:color w:val="000000" w:themeColor="text1"/>
                <w:sz w:val="24"/>
              </w:rPr>
              <w:t>≥</w:t>
            </w:r>
            <w:r w:rsidRPr="009A4016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13.53</w:t>
            </w:r>
          </w:p>
        </w:tc>
        <w:tc>
          <w:tcPr>
            <w:tcW w:w="2835" w:type="dxa"/>
            <w:noWrap/>
            <w:vAlign w:val="center"/>
          </w:tcPr>
          <w:p w14:paraId="10135E02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1.56 (1.33–1.83) &lt;0.001</w:t>
            </w:r>
          </w:p>
        </w:tc>
        <w:tc>
          <w:tcPr>
            <w:tcW w:w="3544" w:type="dxa"/>
            <w:noWrap/>
            <w:vAlign w:val="center"/>
          </w:tcPr>
          <w:p w14:paraId="520A1D5C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1.55 (1.32–1.82) &lt;0.001</w:t>
            </w:r>
          </w:p>
        </w:tc>
      </w:tr>
      <w:tr w:rsidR="00B926B2" w:rsidRPr="009A4016" w14:paraId="110A6BEE" w14:textId="77777777" w:rsidTr="006667E3">
        <w:trPr>
          <w:trHeight w:val="311"/>
          <w:jc w:val="center"/>
        </w:trPr>
        <w:tc>
          <w:tcPr>
            <w:tcW w:w="3412" w:type="dxa"/>
            <w:noWrap/>
            <w:vAlign w:val="center"/>
          </w:tcPr>
          <w:p w14:paraId="6E58209A" w14:textId="77777777" w:rsidR="00B926B2" w:rsidRPr="009A4016" w:rsidRDefault="00B926B2" w:rsidP="006667E3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proofErr w:type="spellStart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eGDR</w:t>
            </w:r>
            <w:proofErr w:type="spellEnd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 w:rsidRPr="009A4016">
              <w:rPr>
                <w:rFonts w:ascii="Times New Roman" w:hAnsi="Times New Roman" w:cs="Times New Roman"/>
                <w:color w:val="000000" w:themeColor="text1"/>
                <w:sz w:val="24"/>
              </w:rPr>
              <w:t>≥</w:t>
            </w:r>
            <w:r w:rsidRPr="009A4016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9.13</w:t>
            </w:r>
          </w:p>
        </w:tc>
        <w:tc>
          <w:tcPr>
            <w:tcW w:w="2835" w:type="dxa"/>
            <w:noWrap/>
            <w:vAlign w:val="center"/>
          </w:tcPr>
          <w:p w14:paraId="45E7A2B0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Reference</w:t>
            </w:r>
          </w:p>
        </w:tc>
        <w:tc>
          <w:tcPr>
            <w:tcW w:w="3544" w:type="dxa"/>
            <w:noWrap/>
            <w:vAlign w:val="center"/>
          </w:tcPr>
          <w:p w14:paraId="625925C2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Reference</w:t>
            </w:r>
          </w:p>
        </w:tc>
      </w:tr>
      <w:tr w:rsidR="00B926B2" w:rsidRPr="009A4016" w14:paraId="2C7A21C8" w14:textId="77777777" w:rsidTr="006667E3">
        <w:trPr>
          <w:trHeight w:val="311"/>
          <w:jc w:val="center"/>
        </w:trPr>
        <w:tc>
          <w:tcPr>
            <w:tcW w:w="3412" w:type="dxa"/>
            <w:noWrap/>
            <w:vAlign w:val="center"/>
          </w:tcPr>
          <w:p w14:paraId="57DB44E1" w14:textId="77777777" w:rsidR="00B926B2" w:rsidRPr="009A4016" w:rsidRDefault="00B926B2" w:rsidP="006667E3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proofErr w:type="spellStart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eGDR</w:t>
            </w:r>
            <w:proofErr w:type="spellEnd"/>
            <w:r w:rsidRPr="009A4016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&lt;</w:t>
            </w:r>
            <w:r w:rsidRPr="009A4016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9.13</w:t>
            </w:r>
          </w:p>
        </w:tc>
        <w:tc>
          <w:tcPr>
            <w:tcW w:w="2835" w:type="dxa"/>
            <w:noWrap/>
            <w:vAlign w:val="center"/>
          </w:tcPr>
          <w:p w14:paraId="11EE4727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2.81 (2.43–3.25) &lt;0.001</w:t>
            </w:r>
          </w:p>
        </w:tc>
        <w:tc>
          <w:tcPr>
            <w:tcW w:w="3544" w:type="dxa"/>
            <w:noWrap/>
            <w:vAlign w:val="center"/>
          </w:tcPr>
          <w:p w14:paraId="7D2C6DB8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2.52 (2.17–2.93) &lt;0.001</w:t>
            </w:r>
          </w:p>
        </w:tc>
      </w:tr>
      <w:tr w:rsidR="00B926B2" w:rsidRPr="009A4016" w14:paraId="39D07759" w14:textId="77777777" w:rsidTr="006667E3">
        <w:trPr>
          <w:trHeight w:val="311"/>
          <w:jc w:val="center"/>
        </w:trPr>
        <w:tc>
          <w:tcPr>
            <w:tcW w:w="3412" w:type="dxa"/>
            <w:noWrap/>
            <w:vAlign w:val="center"/>
          </w:tcPr>
          <w:p w14:paraId="646ECBE6" w14:textId="77777777" w:rsidR="00B926B2" w:rsidRPr="009A4016" w:rsidRDefault="00B926B2" w:rsidP="006667E3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proofErr w:type="spellStart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eGDR</w:t>
            </w:r>
            <w:proofErr w:type="spellEnd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 </w:t>
            </w:r>
            <w:r w:rsidRPr="009A4016">
              <w:rPr>
                <w:rFonts w:ascii="Times New Roman" w:hAnsi="Times New Roman" w:cs="Times New Roman"/>
                <w:color w:val="000000" w:themeColor="text1"/>
                <w:sz w:val="24"/>
              </w:rPr>
              <w:t>≥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 9.13 &amp; RC &lt; 13.53</w:t>
            </w:r>
          </w:p>
        </w:tc>
        <w:tc>
          <w:tcPr>
            <w:tcW w:w="2835" w:type="dxa"/>
            <w:noWrap/>
            <w:vAlign w:val="center"/>
          </w:tcPr>
          <w:p w14:paraId="09911305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Reference</w:t>
            </w:r>
          </w:p>
        </w:tc>
        <w:tc>
          <w:tcPr>
            <w:tcW w:w="3544" w:type="dxa"/>
            <w:noWrap/>
            <w:vAlign w:val="center"/>
          </w:tcPr>
          <w:p w14:paraId="1D935FD7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Reference</w:t>
            </w:r>
          </w:p>
        </w:tc>
      </w:tr>
      <w:tr w:rsidR="00B926B2" w:rsidRPr="009A4016" w14:paraId="4C9EF797" w14:textId="77777777" w:rsidTr="006667E3">
        <w:trPr>
          <w:trHeight w:val="311"/>
          <w:jc w:val="center"/>
        </w:trPr>
        <w:tc>
          <w:tcPr>
            <w:tcW w:w="3412" w:type="dxa"/>
            <w:noWrap/>
            <w:vAlign w:val="center"/>
          </w:tcPr>
          <w:p w14:paraId="0D7F6CAC" w14:textId="77777777" w:rsidR="00B926B2" w:rsidRPr="009A4016" w:rsidRDefault="00B926B2" w:rsidP="006667E3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proofErr w:type="spellStart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eGDR</w:t>
            </w:r>
            <w:proofErr w:type="spellEnd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 </w:t>
            </w:r>
            <w:r w:rsidRPr="009A4016">
              <w:rPr>
                <w:rFonts w:ascii="Times New Roman" w:hAnsi="Times New Roman" w:cs="Times New Roman"/>
                <w:color w:val="000000" w:themeColor="text1"/>
                <w:sz w:val="24"/>
              </w:rPr>
              <w:t>≥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 9.13 &amp; RC</w:t>
            </w:r>
            <w:r w:rsidRPr="009A4016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 w:rsidRPr="009A4016">
              <w:rPr>
                <w:rFonts w:ascii="Times New Roman" w:hAnsi="Times New Roman" w:cs="Times New Roman"/>
                <w:color w:val="000000" w:themeColor="text1"/>
                <w:sz w:val="24"/>
              </w:rPr>
              <w:t>≥</w:t>
            </w:r>
            <w:r w:rsidRPr="009A4016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13.53</w:t>
            </w:r>
          </w:p>
        </w:tc>
        <w:tc>
          <w:tcPr>
            <w:tcW w:w="2835" w:type="dxa"/>
            <w:noWrap/>
            <w:vAlign w:val="center"/>
          </w:tcPr>
          <w:p w14:paraId="6C78C611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1.39 (1.06–1.82) 0.016</w:t>
            </w:r>
          </w:p>
        </w:tc>
        <w:tc>
          <w:tcPr>
            <w:tcW w:w="3544" w:type="dxa"/>
            <w:noWrap/>
            <w:vAlign w:val="center"/>
          </w:tcPr>
          <w:p w14:paraId="7053743B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1.41 (1.08–1.85) 0.012</w:t>
            </w:r>
          </w:p>
        </w:tc>
      </w:tr>
      <w:tr w:rsidR="00B926B2" w:rsidRPr="009A4016" w14:paraId="509D360C" w14:textId="77777777" w:rsidTr="006667E3">
        <w:trPr>
          <w:trHeight w:val="311"/>
          <w:jc w:val="center"/>
        </w:trPr>
        <w:tc>
          <w:tcPr>
            <w:tcW w:w="3412" w:type="dxa"/>
            <w:noWrap/>
            <w:vAlign w:val="center"/>
          </w:tcPr>
          <w:p w14:paraId="098D34F3" w14:textId="77777777" w:rsidR="00B926B2" w:rsidRPr="009A4016" w:rsidRDefault="00B926B2" w:rsidP="006667E3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proofErr w:type="spellStart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eGDR</w:t>
            </w:r>
            <w:proofErr w:type="spellEnd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 &lt; 9.13 &amp; RC &lt; 13.53</w:t>
            </w:r>
          </w:p>
        </w:tc>
        <w:tc>
          <w:tcPr>
            <w:tcW w:w="2835" w:type="dxa"/>
            <w:noWrap/>
            <w:vAlign w:val="center"/>
          </w:tcPr>
          <w:p w14:paraId="093500A2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2.73 (2.04–3.64) &lt;0.001</w:t>
            </w:r>
          </w:p>
        </w:tc>
        <w:tc>
          <w:tcPr>
            <w:tcW w:w="3544" w:type="dxa"/>
            <w:noWrap/>
            <w:vAlign w:val="center"/>
          </w:tcPr>
          <w:p w14:paraId="5165FCB9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2.49 (1.86–3.33) &lt;0.001</w:t>
            </w:r>
          </w:p>
        </w:tc>
      </w:tr>
      <w:tr w:rsidR="00B926B2" w:rsidRPr="009A4016" w14:paraId="227AC1C7" w14:textId="77777777" w:rsidTr="006667E3">
        <w:trPr>
          <w:trHeight w:val="311"/>
          <w:jc w:val="center"/>
        </w:trPr>
        <w:tc>
          <w:tcPr>
            <w:tcW w:w="3412" w:type="dxa"/>
            <w:noWrap/>
            <w:vAlign w:val="center"/>
          </w:tcPr>
          <w:p w14:paraId="3A2F5954" w14:textId="77777777" w:rsidR="00B926B2" w:rsidRPr="009A4016" w:rsidRDefault="00B926B2" w:rsidP="006667E3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proofErr w:type="spellStart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eGDR</w:t>
            </w:r>
            <w:proofErr w:type="spellEnd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 &lt;9.13 &amp; RC</w:t>
            </w:r>
            <w:r w:rsidRPr="009A4016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 w:rsidRPr="009A4016">
              <w:rPr>
                <w:rFonts w:ascii="Times New Roman" w:hAnsi="Times New Roman" w:cs="Times New Roman"/>
                <w:color w:val="000000" w:themeColor="text1"/>
                <w:sz w:val="24"/>
              </w:rPr>
              <w:t>≥</w:t>
            </w:r>
            <w:r w:rsidRPr="009A4016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13.53</w:t>
            </w:r>
          </w:p>
        </w:tc>
        <w:tc>
          <w:tcPr>
            <w:tcW w:w="2835" w:type="dxa"/>
            <w:noWrap/>
            <w:vAlign w:val="center"/>
          </w:tcPr>
          <w:p w14:paraId="4582C5BB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3.78 (2.96–4.82) &lt;0.001</w:t>
            </w:r>
          </w:p>
        </w:tc>
        <w:tc>
          <w:tcPr>
            <w:tcW w:w="3544" w:type="dxa"/>
            <w:noWrap/>
            <w:vAlign w:val="center"/>
          </w:tcPr>
          <w:p w14:paraId="44E86515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3.42 (2.68–4.38) &lt;0.001</w:t>
            </w:r>
          </w:p>
        </w:tc>
      </w:tr>
      <w:tr w:rsidR="00B926B2" w:rsidRPr="009A4016" w14:paraId="7F833FD5" w14:textId="77777777" w:rsidTr="006667E3">
        <w:trPr>
          <w:trHeight w:val="311"/>
          <w:jc w:val="center"/>
        </w:trPr>
        <w:tc>
          <w:tcPr>
            <w:tcW w:w="9791" w:type="dxa"/>
            <w:gridSpan w:val="3"/>
            <w:noWrap/>
            <w:vAlign w:val="center"/>
          </w:tcPr>
          <w:p w14:paraId="5A68BF64" w14:textId="77777777" w:rsidR="00B926B2" w:rsidRPr="009A4016" w:rsidRDefault="00B926B2" w:rsidP="006667E3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Excluding participants with follow duration less than two years</w:t>
            </w:r>
          </w:p>
        </w:tc>
      </w:tr>
      <w:tr w:rsidR="00B926B2" w:rsidRPr="009A4016" w14:paraId="0587918A" w14:textId="77777777" w:rsidTr="006667E3">
        <w:trPr>
          <w:trHeight w:val="311"/>
          <w:jc w:val="center"/>
        </w:trPr>
        <w:tc>
          <w:tcPr>
            <w:tcW w:w="3412" w:type="dxa"/>
            <w:noWrap/>
            <w:vAlign w:val="center"/>
          </w:tcPr>
          <w:p w14:paraId="6934CCC8" w14:textId="77777777" w:rsidR="00B926B2" w:rsidRPr="009A4016" w:rsidRDefault="00B926B2" w:rsidP="006667E3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RC&lt;13.53</w:t>
            </w:r>
          </w:p>
        </w:tc>
        <w:tc>
          <w:tcPr>
            <w:tcW w:w="2835" w:type="dxa"/>
            <w:noWrap/>
            <w:vAlign w:val="center"/>
          </w:tcPr>
          <w:p w14:paraId="29A0FEFB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Reference</w:t>
            </w:r>
          </w:p>
        </w:tc>
        <w:tc>
          <w:tcPr>
            <w:tcW w:w="3544" w:type="dxa"/>
            <w:noWrap/>
            <w:vAlign w:val="center"/>
          </w:tcPr>
          <w:p w14:paraId="2062B35C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Reference</w:t>
            </w:r>
          </w:p>
        </w:tc>
      </w:tr>
      <w:tr w:rsidR="00B926B2" w:rsidRPr="009A4016" w14:paraId="6021A4A0" w14:textId="77777777" w:rsidTr="006667E3">
        <w:trPr>
          <w:trHeight w:val="311"/>
          <w:jc w:val="center"/>
        </w:trPr>
        <w:tc>
          <w:tcPr>
            <w:tcW w:w="3412" w:type="dxa"/>
            <w:noWrap/>
            <w:vAlign w:val="center"/>
          </w:tcPr>
          <w:p w14:paraId="3CE708B1" w14:textId="77777777" w:rsidR="00B926B2" w:rsidRPr="009A4016" w:rsidRDefault="00B926B2" w:rsidP="006667E3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RC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 w:rsidRPr="009A4016">
              <w:rPr>
                <w:rFonts w:ascii="Times New Roman" w:hAnsi="Times New Roman" w:cs="Times New Roman"/>
                <w:color w:val="000000" w:themeColor="text1"/>
                <w:sz w:val="24"/>
              </w:rPr>
              <w:t>≥</w:t>
            </w:r>
            <w:r w:rsidRPr="009A4016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13.53</w:t>
            </w:r>
          </w:p>
        </w:tc>
        <w:tc>
          <w:tcPr>
            <w:tcW w:w="2835" w:type="dxa"/>
            <w:noWrap/>
            <w:vAlign w:val="center"/>
          </w:tcPr>
          <w:p w14:paraId="06453290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1.55 (1.32–1.81) &lt;0.001</w:t>
            </w:r>
          </w:p>
        </w:tc>
        <w:tc>
          <w:tcPr>
            <w:tcW w:w="3544" w:type="dxa"/>
            <w:noWrap/>
            <w:vAlign w:val="center"/>
          </w:tcPr>
          <w:p w14:paraId="27B183FF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1.52 (1.29–1.78) &lt;0.001</w:t>
            </w:r>
          </w:p>
        </w:tc>
      </w:tr>
      <w:tr w:rsidR="00B926B2" w:rsidRPr="009A4016" w14:paraId="46902747" w14:textId="77777777" w:rsidTr="006667E3">
        <w:trPr>
          <w:trHeight w:val="311"/>
          <w:jc w:val="center"/>
        </w:trPr>
        <w:tc>
          <w:tcPr>
            <w:tcW w:w="3412" w:type="dxa"/>
            <w:noWrap/>
            <w:vAlign w:val="center"/>
          </w:tcPr>
          <w:p w14:paraId="05B589E9" w14:textId="77777777" w:rsidR="00B926B2" w:rsidRPr="009A4016" w:rsidRDefault="00B926B2" w:rsidP="006667E3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proofErr w:type="spellStart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eGDR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 w:rsidRPr="009A4016">
              <w:rPr>
                <w:rFonts w:ascii="Times New Roman" w:hAnsi="Times New Roman" w:cs="Times New Roman"/>
                <w:color w:val="000000" w:themeColor="text1"/>
                <w:sz w:val="24"/>
              </w:rPr>
              <w:t>≥</w:t>
            </w:r>
            <w:r w:rsidRPr="009A4016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9.13</w:t>
            </w:r>
          </w:p>
        </w:tc>
        <w:tc>
          <w:tcPr>
            <w:tcW w:w="2835" w:type="dxa"/>
            <w:noWrap/>
            <w:vAlign w:val="center"/>
          </w:tcPr>
          <w:p w14:paraId="207865D2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Reference</w:t>
            </w:r>
          </w:p>
        </w:tc>
        <w:tc>
          <w:tcPr>
            <w:tcW w:w="3544" w:type="dxa"/>
            <w:noWrap/>
            <w:vAlign w:val="center"/>
          </w:tcPr>
          <w:p w14:paraId="45E6E947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Reference</w:t>
            </w:r>
          </w:p>
        </w:tc>
      </w:tr>
      <w:tr w:rsidR="00B926B2" w:rsidRPr="009A4016" w14:paraId="2A23EBD6" w14:textId="77777777" w:rsidTr="006667E3">
        <w:trPr>
          <w:trHeight w:val="311"/>
          <w:jc w:val="center"/>
        </w:trPr>
        <w:tc>
          <w:tcPr>
            <w:tcW w:w="3412" w:type="dxa"/>
            <w:noWrap/>
            <w:vAlign w:val="center"/>
          </w:tcPr>
          <w:p w14:paraId="233FAA82" w14:textId="77777777" w:rsidR="00B926B2" w:rsidRPr="009A4016" w:rsidRDefault="00B926B2" w:rsidP="006667E3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proofErr w:type="spellStart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eGDR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&lt;9.13</w:t>
            </w:r>
          </w:p>
        </w:tc>
        <w:tc>
          <w:tcPr>
            <w:tcW w:w="2835" w:type="dxa"/>
            <w:noWrap/>
            <w:vAlign w:val="center"/>
          </w:tcPr>
          <w:p w14:paraId="5C7CFD4A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2.83 (2.45–3.29) &lt;0.001</w:t>
            </w:r>
          </w:p>
        </w:tc>
        <w:tc>
          <w:tcPr>
            <w:tcW w:w="3544" w:type="dxa"/>
            <w:noWrap/>
            <w:vAlign w:val="center"/>
          </w:tcPr>
          <w:p w14:paraId="420DE556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2.53 (2.18–2.94) &lt;0.001</w:t>
            </w:r>
          </w:p>
        </w:tc>
      </w:tr>
      <w:tr w:rsidR="00B926B2" w:rsidRPr="009A4016" w14:paraId="7ABAE3C5" w14:textId="77777777" w:rsidTr="006667E3">
        <w:trPr>
          <w:trHeight w:val="311"/>
          <w:jc w:val="center"/>
        </w:trPr>
        <w:tc>
          <w:tcPr>
            <w:tcW w:w="3412" w:type="dxa"/>
            <w:noWrap/>
            <w:vAlign w:val="center"/>
          </w:tcPr>
          <w:p w14:paraId="3F1B312E" w14:textId="77777777" w:rsidR="00B926B2" w:rsidRPr="009A4016" w:rsidRDefault="00B926B2" w:rsidP="006667E3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proofErr w:type="spellStart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eGDR</w:t>
            </w:r>
            <w:proofErr w:type="spellEnd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 w:rsidRPr="009A4016">
              <w:rPr>
                <w:rFonts w:ascii="Times New Roman" w:hAnsi="Times New Roman" w:cs="Times New Roman"/>
                <w:color w:val="000000" w:themeColor="text1"/>
                <w:sz w:val="24"/>
              </w:rPr>
              <w:t>≥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 9.13 &amp; RC &lt; 13.53</w:t>
            </w:r>
          </w:p>
        </w:tc>
        <w:tc>
          <w:tcPr>
            <w:tcW w:w="2835" w:type="dxa"/>
            <w:noWrap/>
            <w:vAlign w:val="center"/>
          </w:tcPr>
          <w:p w14:paraId="113A93A5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Reference</w:t>
            </w:r>
          </w:p>
        </w:tc>
        <w:tc>
          <w:tcPr>
            <w:tcW w:w="3544" w:type="dxa"/>
            <w:noWrap/>
            <w:vAlign w:val="center"/>
          </w:tcPr>
          <w:p w14:paraId="0F3EE3EE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Reference</w:t>
            </w:r>
          </w:p>
        </w:tc>
      </w:tr>
      <w:tr w:rsidR="00B926B2" w:rsidRPr="009A4016" w14:paraId="34F229A5" w14:textId="77777777" w:rsidTr="006667E3">
        <w:trPr>
          <w:trHeight w:val="311"/>
          <w:jc w:val="center"/>
        </w:trPr>
        <w:tc>
          <w:tcPr>
            <w:tcW w:w="3412" w:type="dxa"/>
            <w:noWrap/>
            <w:vAlign w:val="center"/>
          </w:tcPr>
          <w:p w14:paraId="6EC0F340" w14:textId="77777777" w:rsidR="00B926B2" w:rsidRPr="009A4016" w:rsidRDefault="00B926B2" w:rsidP="006667E3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proofErr w:type="spellStart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eGDR</w:t>
            </w:r>
            <w:proofErr w:type="spellEnd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 </w:t>
            </w:r>
            <w:r w:rsidRPr="009A4016">
              <w:rPr>
                <w:rFonts w:ascii="Times New Roman" w:hAnsi="Times New Roman" w:cs="Times New Roman"/>
                <w:color w:val="000000" w:themeColor="text1"/>
                <w:sz w:val="24"/>
              </w:rPr>
              <w:t>≥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 9.13 &amp; RC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 w:rsidRPr="009A4016">
              <w:rPr>
                <w:rFonts w:ascii="Times New Roman" w:hAnsi="Times New Roman" w:cs="Times New Roman"/>
                <w:color w:val="000000" w:themeColor="text1"/>
                <w:sz w:val="24"/>
              </w:rPr>
              <w:t>≥</w:t>
            </w:r>
            <w:r w:rsidRPr="009A4016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13.53</w:t>
            </w:r>
          </w:p>
        </w:tc>
        <w:tc>
          <w:tcPr>
            <w:tcW w:w="2835" w:type="dxa"/>
            <w:noWrap/>
            <w:vAlign w:val="center"/>
          </w:tcPr>
          <w:p w14:paraId="7B40D3A9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1.38 (1.06–1.81) 0.018</w:t>
            </w:r>
          </w:p>
        </w:tc>
        <w:tc>
          <w:tcPr>
            <w:tcW w:w="3544" w:type="dxa"/>
            <w:noWrap/>
            <w:vAlign w:val="center"/>
          </w:tcPr>
          <w:p w14:paraId="0104EC84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1.39 (1.06–1.82) 0.017</w:t>
            </w:r>
          </w:p>
        </w:tc>
      </w:tr>
      <w:tr w:rsidR="00B926B2" w:rsidRPr="009A4016" w14:paraId="1EBFF3C3" w14:textId="77777777" w:rsidTr="006667E3">
        <w:trPr>
          <w:trHeight w:val="311"/>
          <w:jc w:val="center"/>
        </w:trPr>
        <w:tc>
          <w:tcPr>
            <w:tcW w:w="3412" w:type="dxa"/>
            <w:noWrap/>
            <w:vAlign w:val="center"/>
          </w:tcPr>
          <w:p w14:paraId="4934606E" w14:textId="77777777" w:rsidR="00B926B2" w:rsidRPr="009A4016" w:rsidRDefault="00B926B2" w:rsidP="006667E3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proofErr w:type="spellStart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eGDR</w:t>
            </w:r>
            <w:proofErr w:type="spellEnd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 &lt; 9.13 &amp; RC &lt; 13.53</w:t>
            </w:r>
          </w:p>
        </w:tc>
        <w:tc>
          <w:tcPr>
            <w:tcW w:w="2835" w:type="dxa"/>
            <w:noWrap/>
            <w:vAlign w:val="center"/>
          </w:tcPr>
          <w:p w14:paraId="796437DB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2.77 (2.08–3.69) &lt;0.0001</w:t>
            </w:r>
          </w:p>
        </w:tc>
        <w:tc>
          <w:tcPr>
            <w:tcW w:w="3544" w:type="dxa"/>
            <w:noWrap/>
            <w:vAlign w:val="center"/>
          </w:tcPr>
          <w:p w14:paraId="14BFD7A1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2.50 (1.88–3.34) &lt;0.001</w:t>
            </w:r>
          </w:p>
        </w:tc>
      </w:tr>
      <w:tr w:rsidR="00B926B2" w:rsidRPr="009A4016" w14:paraId="1EC19EF8" w14:textId="77777777" w:rsidTr="006667E3">
        <w:trPr>
          <w:trHeight w:val="311"/>
          <w:jc w:val="center"/>
        </w:trPr>
        <w:tc>
          <w:tcPr>
            <w:tcW w:w="3412" w:type="dxa"/>
            <w:noWrap/>
            <w:vAlign w:val="center"/>
          </w:tcPr>
          <w:p w14:paraId="44F74320" w14:textId="77777777" w:rsidR="00B926B2" w:rsidRPr="009A4016" w:rsidRDefault="00B926B2" w:rsidP="006667E3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proofErr w:type="spellStart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eGDR</w:t>
            </w:r>
            <w:proofErr w:type="spellEnd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 &lt;9.13 &amp; RC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 w:rsidRPr="009A4016">
              <w:rPr>
                <w:rFonts w:ascii="Times New Roman" w:hAnsi="Times New Roman" w:cs="Times New Roman"/>
                <w:color w:val="000000" w:themeColor="text1"/>
                <w:sz w:val="24"/>
              </w:rPr>
              <w:t>≥</w:t>
            </w:r>
            <w:r w:rsidRPr="009A4016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13.53</w:t>
            </w:r>
          </w:p>
        </w:tc>
        <w:tc>
          <w:tcPr>
            <w:tcW w:w="2835" w:type="dxa"/>
            <w:noWrap/>
            <w:vAlign w:val="center"/>
          </w:tcPr>
          <w:p w14:paraId="5CD700CF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3.78 (2.97–4.82) &lt;0.0001</w:t>
            </w:r>
          </w:p>
        </w:tc>
        <w:tc>
          <w:tcPr>
            <w:tcW w:w="3544" w:type="dxa"/>
            <w:noWrap/>
            <w:vAlign w:val="center"/>
          </w:tcPr>
          <w:p w14:paraId="3F46EB67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3.37 (2.64–4.31) &lt;0.001</w:t>
            </w:r>
          </w:p>
        </w:tc>
      </w:tr>
      <w:tr w:rsidR="00B926B2" w:rsidRPr="009A4016" w14:paraId="5E3D1840" w14:textId="77777777" w:rsidTr="006667E3">
        <w:trPr>
          <w:trHeight w:val="311"/>
          <w:jc w:val="center"/>
        </w:trPr>
        <w:tc>
          <w:tcPr>
            <w:tcW w:w="9791" w:type="dxa"/>
            <w:gridSpan w:val="3"/>
            <w:noWrap/>
            <w:vAlign w:val="center"/>
          </w:tcPr>
          <w:p w14:paraId="04FC4DB0" w14:textId="77777777" w:rsidR="00B926B2" w:rsidRPr="009A4016" w:rsidRDefault="00B926B2" w:rsidP="006667E3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 w:rsidRPr="009A4016">
              <w:rPr>
                <w:rStyle w:val="font21"/>
                <w:rFonts w:eastAsia="等线"/>
                <w:sz w:val="24"/>
                <w:lang w:bidi="ar"/>
              </w:rPr>
              <w:t xml:space="preserve">Including participants </w:t>
            </w:r>
            <w:r w:rsidRPr="009A4016">
              <w:rPr>
                <w:rStyle w:val="font51"/>
                <w:rFonts w:eastAsia="等线"/>
                <w:sz w:val="24"/>
                <w:lang w:bidi="ar"/>
              </w:rPr>
              <w:t>with non-fasting blood samples at baseline</w:t>
            </w:r>
          </w:p>
        </w:tc>
      </w:tr>
      <w:tr w:rsidR="00B926B2" w:rsidRPr="009A4016" w14:paraId="69AF0389" w14:textId="77777777" w:rsidTr="006667E3">
        <w:trPr>
          <w:trHeight w:val="311"/>
          <w:jc w:val="center"/>
        </w:trPr>
        <w:tc>
          <w:tcPr>
            <w:tcW w:w="3412" w:type="dxa"/>
            <w:noWrap/>
            <w:vAlign w:val="center"/>
          </w:tcPr>
          <w:p w14:paraId="68D83BBE" w14:textId="77777777" w:rsidR="00B926B2" w:rsidRPr="009A4016" w:rsidRDefault="00B926B2" w:rsidP="006667E3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RC&lt;13.53</w:t>
            </w:r>
          </w:p>
        </w:tc>
        <w:tc>
          <w:tcPr>
            <w:tcW w:w="2835" w:type="dxa"/>
            <w:noWrap/>
            <w:vAlign w:val="center"/>
          </w:tcPr>
          <w:p w14:paraId="4A78E8D3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Reference</w:t>
            </w:r>
          </w:p>
        </w:tc>
        <w:tc>
          <w:tcPr>
            <w:tcW w:w="3544" w:type="dxa"/>
            <w:noWrap/>
            <w:vAlign w:val="center"/>
          </w:tcPr>
          <w:p w14:paraId="1B88C9B6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Reference</w:t>
            </w:r>
          </w:p>
        </w:tc>
      </w:tr>
      <w:tr w:rsidR="00B926B2" w:rsidRPr="009A4016" w14:paraId="651BB704" w14:textId="77777777" w:rsidTr="006667E3">
        <w:trPr>
          <w:trHeight w:val="311"/>
          <w:jc w:val="center"/>
        </w:trPr>
        <w:tc>
          <w:tcPr>
            <w:tcW w:w="3412" w:type="dxa"/>
            <w:noWrap/>
            <w:vAlign w:val="center"/>
          </w:tcPr>
          <w:p w14:paraId="7A27965A" w14:textId="77777777" w:rsidR="00B926B2" w:rsidRPr="009A4016" w:rsidRDefault="00B926B2" w:rsidP="006667E3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RC&gt;=13.53</w:t>
            </w:r>
          </w:p>
        </w:tc>
        <w:tc>
          <w:tcPr>
            <w:tcW w:w="2835" w:type="dxa"/>
            <w:noWrap/>
            <w:vAlign w:val="center"/>
          </w:tcPr>
          <w:p w14:paraId="5BBFF700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1.63 (1.38–1.92) &lt;0.001</w:t>
            </w:r>
          </w:p>
        </w:tc>
        <w:tc>
          <w:tcPr>
            <w:tcW w:w="3544" w:type="dxa"/>
            <w:noWrap/>
            <w:vAlign w:val="center"/>
          </w:tcPr>
          <w:p w14:paraId="6E73A206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1.60 (1.35–1.89) &lt;0.001</w:t>
            </w:r>
          </w:p>
        </w:tc>
      </w:tr>
      <w:tr w:rsidR="00B926B2" w:rsidRPr="009A4016" w14:paraId="0DB903BB" w14:textId="77777777" w:rsidTr="006667E3">
        <w:trPr>
          <w:trHeight w:val="311"/>
          <w:jc w:val="center"/>
        </w:trPr>
        <w:tc>
          <w:tcPr>
            <w:tcW w:w="3412" w:type="dxa"/>
            <w:noWrap/>
            <w:vAlign w:val="center"/>
          </w:tcPr>
          <w:p w14:paraId="7348F196" w14:textId="77777777" w:rsidR="00B926B2" w:rsidRPr="009A4016" w:rsidRDefault="00B926B2" w:rsidP="006667E3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proofErr w:type="spellStart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eGDR</w:t>
            </w:r>
            <w:proofErr w:type="spellEnd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 w:rsidRPr="009A4016">
              <w:rPr>
                <w:rFonts w:ascii="Times New Roman" w:hAnsi="Times New Roman" w:cs="Times New Roman"/>
                <w:color w:val="000000" w:themeColor="text1"/>
                <w:sz w:val="24"/>
              </w:rPr>
              <w:t>≥</w:t>
            </w:r>
            <w:r w:rsidRPr="009A4016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9.13</w:t>
            </w:r>
          </w:p>
        </w:tc>
        <w:tc>
          <w:tcPr>
            <w:tcW w:w="2835" w:type="dxa"/>
            <w:noWrap/>
            <w:vAlign w:val="center"/>
          </w:tcPr>
          <w:p w14:paraId="5068FF3A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Reference</w:t>
            </w:r>
          </w:p>
        </w:tc>
        <w:tc>
          <w:tcPr>
            <w:tcW w:w="3544" w:type="dxa"/>
            <w:noWrap/>
            <w:vAlign w:val="center"/>
          </w:tcPr>
          <w:p w14:paraId="67143819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Reference</w:t>
            </w:r>
          </w:p>
        </w:tc>
      </w:tr>
      <w:tr w:rsidR="00B926B2" w:rsidRPr="009A4016" w14:paraId="70731CFC" w14:textId="77777777" w:rsidTr="006667E3">
        <w:trPr>
          <w:trHeight w:val="311"/>
          <w:jc w:val="center"/>
        </w:trPr>
        <w:tc>
          <w:tcPr>
            <w:tcW w:w="3412" w:type="dxa"/>
            <w:noWrap/>
            <w:vAlign w:val="center"/>
          </w:tcPr>
          <w:p w14:paraId="0DD0DEF3" w14:textId="77777777" w:rsidR="00B926B2" w:rsidRPr="009A4016" w:rsidRDefault="00B926B2" w:rsidP="006667E3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proofErr w:type="spellStart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eGDR</w:t>
            </w:r>
            <w:proofErr w:type="spellEnd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&lt;9.13</w:t>
            </w:r>
          </w:p>
        </w:tc>
        <w:tc>
          <w:tcPr>
            <w:tcW w:w="2835" w:type="dxa"/>
            <w:noWrap/>
            <w:vAlign w:val="center"/>
          </w:tcPr>
          <w:p w14:paraId="2105C4BB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2.82 (2.42–3.29) &lt;0.001</w:t>
            </w:r>
          </w:p>
        </w:tc>
        <w:tc>
          <w:tcPr>
            <w:tcW w:w="3544" w:type="dxa"/>
            <w:noWrap/>
            <w:vAlign w:val="center"/>
          </w:tcPr>
          <w:p w14:paraId="7558F31A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2.52 (2.15–2.95) &lt;0.001</w:t>
            </w:r>
          </w:p>
        </w:tc>
      </w:tr>
      <w:tr w:rsidR="00B926B2" w:rsidRPr="009A4016" w14:paraId="48A1C266" w14:textId="77777777" w:rsidTr="006667E3">
        <w:trPr>
          <w:trHeight w:val="311"/>
          <w:jc w:val="center"/>
        </w:trPr>
        <w:tc>
          <w:tcPr>
            <w:tcW w:w="3412" w:type="dxa"/>
            <w:noWrap/>
            <w:vAlign w:val="center"/>
          </w:tcPr>
          <w:p w14:paraId="0B2BE929" w14:textId="77777777" w:rsidR="00B926B2" w:rsidRPr="009A4016" w:rsidRDefault="00B926B2" w:rsidP="006667E3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proofErr w:type="spellStart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eGDR</w:t>
            </w:r>
            <w:proofErr w:type="spellEnd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 w:rsidRPr="009A4016">
              <w:rPr>
                <w:rFonts w:ascii="Times New Roman" w:hAnsi="Times New Roman" w:cs="Times New Roman"/>
                <w:color w:val="000000" w:themeColor="text1"/>
                <w:sz w:val="24"/>
              </w:rPr>
              <w:t>≥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 9.13 &amp; RC &lt; 13.53</w:t>
            </w:r>
          </w:p>
        </w:tc>
        <w:tc>
          <w:tcPr>
            <w:tcW w:w="2835" w:type="dxa"/>
            <w:noWrap/>
            <w:vAlign w:val="center"/>
          </w:tcPr>
          <w:p w14:paraId="2E9C75E1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Reference</w:t>
            </w:r>
          </w:p>
        </w:tc>
        <w:tc>
          <w:tcPr>
            <w:tcW w:w="3544" w:type="dxa"/>
            <w:noWrap/>
            <w:vAlign w:val="center"/>
          </w:tcPr>
          <w:p w14:paraId="4363041E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Reference</w:t>
            </w:r>
          </w:p>
        </w:tc>
      </w:tr>
      <w:tr w:rsidR="00B926B2" w:rsidRPr="009A4016" w14:paraId="2138728B" w14:textId="77777777" w:rsidTr="006667E3">
        <w:trPr>
          <w:trHeight w:val="311"/>
          <w:jc w:val="center"/>
        </w:trPr>
        <w:tc>
          <w:tcPr>
            <w:tcW w:w="3412" w:type="dxa"/>
            <w:noWrap/>
            <w:vAlign w:val="center"/>
          </w:tcPr>
          <w:p w14:paraId="00AB922F" w14:textId="77777777" w:rsidR="00B926B2" w:rsidRPr="009A4016" w:rsidRDefault="00B926B2" w:rsidP="006667E3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proofErr w:type="spellStart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eGDR</w:t>
            </w:r>
            <w:proofErr w:type="spellEnd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 </w:t>
            </w:r>
            <w:r w:rsidRPr="009A4016">
              <w:rPr>
                <w:rFonts w:ascii="Times New Roman" w:hAnsi="Times New Roman" w:cs="Times New Roman"/>
                <w:color w:val="000000" w:themeColor="text1"/>
                <w:sz w:val="24"/>
              </w:rPr>
              <w:t>≥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 9.13 &amp; RC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 w:rsidRPr="009A4016">
              <w:rPr>
                <w:rFonts w:ascii="Times New Roman" w:hAnsi="Times New Roman" w:cs="Times New Roman"/>
                <w:color w:val="000000" w:themeColor="text1"/>
                <w:sz w:val="24"/>
              </w:rPr>
              <w:t>≥</w:t>
            </w:r>
            <w:r w:rsidRPr="009A4016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13.53</w:t>
            </w:r>
          </w:p>
        </w:tc>
        <w:tc>
          <w:tcPr>
            <w:tcW w:w="2835" w:type="dxa"/>
            <w:noWrap/>
            <w:vAlign w:val="center"/>
          </w:tcPr>
          <w:p w14:paraId="5113C15B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1.42 (1.07–1.88) 0.014</w:t>
            </w:r>
          </w:p>
        </w:tc>
        <w:tc>
          <w:tcPr>
            <w:tcW w:w="3544" w:type="dxa"/>
            <w:noWrap/>
            <w:vAlign w:val="center"/>
          </w:tcPr>
          <w:p w14:paraId="7DEDA74F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1.43 (1.08–1.89) 0.012</w:t>
            </w:r>
          </w:p>
        </w:tc>
      </w:tr>
      <w:tr w:rsidR="00B926B2" w:rsidRPr="009A4016" w14:paraId="0BE6770D" w14:textId="77777777" w:rsidTr="006667E3">
        <w:trPr>
          <w:trHeight w:val="311"/>
          <w:jc w:val="center"/>
        </w:trPr>
        <w:tc>
          <w:tcPr>
            <w:tcW w:w="3412" w:type="dxa"/>
            <w:noWrap/>
            <w:vAlign w:val="center"/>
          </w:tcPr>
          <w:p w14:paraId="0D8F0741" w14:textId="77777777" w:rsidR="00B926B2" w:rsidRPr="009A4016" w:rsidRDefault="00B926B2" w:rsidP="006667E3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proofErr w:type="spellStart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eGDR</w:t>
            </w:r>
            <w:proofErr w:type="spellEnd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 &lt; 9.13 &amp; RC &lt; 13.53</w:t>
            </w:r>
          </w:p>
        </w:tc>
        <w:tc>
          <w:tcPr>
            <w:tcW w:w="2835" w:type="dxa"/>
            <w:noWrap/>
            <w:vAlign w:val="center"/>
          </w:tcPr>
          <w:p w14:paraId="43160A67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2.68 (1.99–3.62) &lt;0.001</w:t>
            </w:r>
          </w:p>
        </w:tc>
        <w:tc>
          <w:tcPr>
            <w:tcW w:w="3544" w:type="dxa"/>
            <w:noWrap/>
            <w:vAlign w:val="center"/>
          </w:tcPr>
          <w:p w14:paraId="3F99D754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2.43 (1.80–3.29) &lt;0.001</w:t>
            </w:r>
          </w:p>
        </w:tc>
      </w:tr>
      <w:tr w:rsidR="00B926B2" w:rsidRPr="009A4016" w14:paraId="3639B3FE" w14:textId="77777777" w:rsidTr="006667E3">
        <w:trPr>
          <w:trHeight w:val="311"/>
          <w:jc w:val="center"/>
        </w:trPr>
        <w:tc>
          <w:tcPr>
            <w:tcW w:w="3412" w:type="dxa"/>
            <w:tcBorders>
              <w:bottom w:val="single" w:sz="4" w:space="0" w:color="auto"/>
            </w:tcBorders>
            <w:noWrap/>
            <w:vAlign w:val="center"/>
          </w:tcPr>
          <w:p w14:paraId="2371F6C8" w14:textId="77777777" w:rsidR="00B926B2" w:rsidRPr="009A4016" w:rsidRDefault="00B926B2" w:rsidP="006667E3">
            <w:pPr>
              <w:widowControl/>
              <w:ind w:firstLineChars="100" w:firstLine="240"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proofErr w:type="spellStart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eGDR</w:t>
            </w:r>
            <w:proofErr w:type="spellEnd"/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 &lt;9.13 &amp; RC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 w:rsidRPr="009A4016">
              <w:rPr>
                <w:rFonts w:ascii="Times New Roman" w:hAnsi="Times New Roman" w:cs="Times New Roman"/>
                <w:color w:val="000000" w:themeColor="text1"/>
                <w:sz w:val="24"/>
              </w:rPr>
              <w:t>≥</w:t>
            </w:r>
            <w:r w:rsidRPr="009A4016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13.53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noWrap/>
            <w:vAlign w:val="center"/>
          </w:tcPr>
          <w:p w14:paraId="66150DF4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3.87 (3.01–4.97) &lt;0.001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noWrap/>
            <w:vAlign w:val="center"/>
          </w:tcPr>
          <w:p w14:paraId="50C5256D" w14:textId="77777777" w:rsidR="00B926B2" w:rsidRPr="009A4016" w:rsidRDefault="00B926B2" w:rsidP="006667E3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9A40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3.46 (2.69–4.46) &lt;0.001</w:t>
            </w:r>
          </w:p>
        </w:tc>
      </w:tr>
    </w:tbl>
    <w:p w14:paraId="5EBAF89B" w14:textId="77777777" w:rsidR="00B926B2" w:rsidRPr="003876D5" w:rsidRDefault="00B926B2" w:rsidP="00B926B2">
      <w:pPr>
        <w:spacing w:line="360" w:lineRule="auto"/>
        <w:rPr>
          <w:rFonts w:ascii="Times New Roman" w:hAnsi="Times New Roman" w:cs="Times New Roman"/>
          <w:sz w:val="24"/>
        </w:rPr>
      </w:pPr>
      <w:r w:rsidRPr="003876D5">
        <w:rPr>
          <w:rFonts w:ascii="Times New Roman" w:hAnsi="Times New Roman" w:cs="Times New Roman"/>
          <w:sz w:val="24"/>
        </w:rPr>
        <w:t>Adjusted models:</w:t>
      </w:r>
      <w:r w:rsidRPr="003876D5">
        <w:rPr>
          <w:rFonts w:ascii="Times New Roman" w:eastAsia="宋体" w:hAnsi="Times New Roman" w:cs="Times New Roman"/>
          <w:color w:val="000000"/>
          <w:kern w:val="0"/>
          <w:sz w:val="24"/>
        </w:rPr>
        <w:t xml:space="preserve"> adjusted for</w:t>
      </w:r>
      <w:r w:rsidRPr="003876D5">
        <w:rPr>
          <w:rFonts w:ascii="Times New Roman" w:hAnsi="Times New Roman" w:cs="Times New Roman"/>
          <w:sz w:val="24"/>
        </w:rPr>
        <w:t xml:space="preserve"> age, gender, education, marital status, body mass index, smoking, drinking, and residential area.</w:t>
      </w:r>
      <w:r w:rsidRPr="003876D5">
        <w:rPr>
          <w:rFonts w:ascii="Times New Roman" w:hAnsi="Times New Roman" w:cs="Times New Roman"/>
          <w:sz w:val="24"/>
        </w:rPr>
        <w:tab/>
      </w:r>
    </w:p>
    <w:p w14:paraId="45E02A46" w14:textId="77777777" w:rsidR="00B926B2" w:rsidRPr="003876D5" w:rsidRDefault="00B926B2" w:rsidP="00B926B2">
      <w:pPr>
        <w:spacing w:line="360" w:lineRule="auto"/>
        <w:rPr>
          <w:rFonts w:ascii="Times New Roman" w:hAnsi="Times New Roman" w:cs="Times New Roman"/>
          <w:sz w:val="24"/>
        </w:rPr>
      </w:pPr>
      <w:r w:rsidRPr="003876D5">
        <w:rPr>
          <w:rFonts w:ascii="Times New Roman" w:hAnsi="Times New Roman" w:cs="Times New Roman"/>
          <w:b/>
          <w:bCs/>
          <w:sz w:val="24"/>
        </w:rPr>
        <w:t xml:space="preserve">Abbreviations: </w:t>
      </w:r>
      <w:r w:rsidRPr="003876D5">
        <w:rPr>
          <w:rFonts w:ascii="Times New Roman" w:hAnsi="Times New Roman" w:cs="Times New Roman"/>
          <w:sz w:val="24"/>
        </w:rPr>
        <w:t>CMM,</w:t>
      </w:r>
      <w:r w:rsidRPr="003876D5">
        <w:rPr>
          <w:rFonts w:ascii="Times New Roman" w:hAnsi="Times New Roman" w:cs="Times New Roman" w:hint="eastAsia"/>
          <w:sz w:val="24"/>
        </w:rPr>
        <w:t xml:space="preserve"> </w:t>
      </w:r>
      <w:r w:rsidRPr="003876D5">
        <w:rPr>
          <w:rFonts w:ascii="Times New Roman" w:hAnsi="Times New Roman" w:cs="Times New Roman"/>
          <w:sz w:val="24"/>
        </w:rPr>
        <w:t>cardiometabolic multimorbidity</w:t>
      </w:r>
      <w:r w:rsidRPr="003876D5">
        <w:rPr>
          <w:rFonts w:ascii="Times New Roman" w:hAnsi="Times New Roman" w:cs="Times New Roman" w:hint="eastAsia"/>
          <w:sz w:val="24"/>
        </w:rPr>
        <w:t xml:space="preserve">; </w:t>
      </w:r>
      <w:r w:rsidRPr="003876D5">
        <w:rPr>
          <w:rFonts w:ascii="Times New Roman" w:hAnsi="Times New Roman" w:cs="Times New Roman"/>
          <w:sz w:val="24"/>
        </w:rPr>
        <w:t xml:space="preserve">RC, residual cholesterol; </w:t>
      </w:r>
      <w:proofErr w:type="spellStart"/>
      <w:r w:rsidRPr="003876D5">
        <w:rPr>
          <w:rFonts w:ascii="Times New Roman" w:hAnsi="Times New Roman" w:cs="Times New Roman"/>
          <w:sz w:val="24"/>
        </w:rPr>
        <w:t>eGDR</w:t>
      </w:r>
      <w:proofErr w:type="spellEnd"/>
      <w:r w:rsidRPr="003876D5">
        <w:rPr>
          <w:rFonts w:ascii="Times New Roman" w:hAnsi="Times New Roman" w:cs="Times New Roman"/>
          <w:sz w:val="24"/>
        </w:rPr>
        <w:t>, estimated glucose disposal rate</w:t>
      </w:r>
      <w:r w:rsidRPr="003876D5">
        <w:rPr>
          <w:rFonts w:ascii="Times New Roman" w:hAnsi="Times New Roman" w:cs="Times New Roman" w:hint="eastAsia"/>
          <w:sz w:val="24"/>
        </w:rPr>
        <w:t xml:space="preserve">; BMI, </w:t>
      </w:r>
      <w:r w:rsidRPr="003876D5">
        <w:rPr>
          <w:rFonts w:ascii="Times New Roman" w:hAnsi="Times New Roman"/>
          <w:sz w:val="24"/>
        </w:rPr>
        <w:t>body mass index</w:t>
      </w:r>
      <w:r w:rsidRPr="003876D5">
        <w:rPr>
          <w:rFonts w:ascii="Times New Roman" w:hAnsi="Times New Roman" w:hint="eastAsia"/>
          <w:sz w:val="24"/>
        </w:rPr>
        <w:t>.</w:t>
      </w:r>
      <w:r w:rsidRPr="003876D5">
        <w:rPr>
          <w:rFonts w:ascii="Times New Roman" w:hAnsi="Times New Roman" w:cs="Times New Roman"/>
          <w:sz w:val="24"/>
        </w:rPr>
        <w:tab/>
      </w:r>
    </w:p>
    <w:p w14:paraId="43C2A2B6" w14:textId="77777777" w:rsidR="00B926B2" w:rsidRPr="003E38EE" w:rsidRDefault="00B926B2" w:rsidP="00B926B2">
      <w:pPr>
        <w:widowControl/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</w:rPr>
      </w:pPr>
    </w:p>
    <w:p w14:paraId="4FA20114" w14:textId="75AE6A0E" w:rsidR="00AE46ED" w:rsidRPr="00B926B2" w:rsidRDefault="00AE46ED" w:rsidP="00B926B2">
      <w:pPr>
        <w:widowControl/>
        <w:suppressLineNumbers/>
        <w:jc w:val="left"/>
        <w:textAlignment w:val="bottom"/>
        <w:rPr>
          <w:rFonts w:ascii="Times New Roman" w:hAnsi="Times New Roman" w:cs="Times New Roman"/>
          <w:sz w:val="24"/>
        </w:rPr>
      </w:pPr>
    </w:p>
    <w:sectPr w:rsidR="00AE46ED" w:rsidRPr="00B926B2" w:rsidSect="00B926B2">
      <w:pgSz w:w="16838" w:h="23811" w:code="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6DF5F" w14:textId="77777777" w:rsidR="002E2328" w:rsidRDefault="002E2328" w:rsidP="00934D3E">
      <w:r>
        <w:separator/>
      </w:r>
    </w:p>
  </w:endnote>
  <w:endnote w:type="continuationSeparator" w:id="0">
    <w:p w14:paraId="35649A25" w14:textId="77777777" w:rsidR="002E2328" w:rsidRDefault="002E2328" w:rsidP="00934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8169221"/>
      <w:docPartObj>
        <w:docPartGallery w:val="Page Numbers (Bottom of Page)"/>
        <w:docPartUnique/>
      </w:docPartObj>
    </w:sdtPr>
    <w:sdtContent>
      <w:p w14:paraId="4B918969" w14:textId="592DAF84" w:rsidR="006E1C75" w:rsidRDefault="006E1C7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6845628" w14:textId="77777777" w:rsidR="006E1C75" w:rsidRDefault="006E1C7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1F6DA" w14:textId="77777777" w:rsidR="002E2328" w:rsidRDefault="002E2328" w:rsidP="00934D3E">
      <w:r>
        <w:separator/>
      </w:r>
    </w:p>
  </w:footnote>
  <w:footnote w:type="continuationSeparator" w:id="0">
    <w:p w14:paraId="42C2EFB5" w14:textId="77777777" w:rsidR="002E2328" w:rsidRDefault="002E2328" w:rsidP="00934D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02E8D85"/>
    <w:multiLevelType w:val="singleLevel"/>
    <w:tmpl w:val="B02E8D85"/>
    <w:lvl w:ilvl="0">
      <w:start w:val="26"/>
      <w:numFmt w:val="decimal"/>
      <w:lvlText w:val="[%1]"/>
      <w:lvlJc w:val="left"/>
      <w:pPr>
        <w:tabs>
          <w:tab w:val="left" w:pos="312"/>
        </w:tabs>
      </w:pPr>
      <w:rPr>
        <w:rFonts w:hint="default"/>
      </w:rPr>
    </w:lvl>
  </w:abstractNum>
  <w:abstractNum w:abstractNumId="1" w15:restartNumberingAfterBreak="0">
    <w:nsid w:val="0E337DA4"/>
    <w:multiLevelType w:val="multilevel"/>
    <w:tmpl w:val="A0323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B0C9D7"/>
    <w:multiLevelType w:val="singleLevel"/>
    <w:tmpl w:val="F0C2F2C2"/>
    <w:lvl w:ilvl="0">
      <w:start w:val="1"/>
      <w:numFmt w:val="decimal"/>
      <w:lvlText w:val="[%1]"/>
      <w:lvlJc w:val="left"/>
      <w:pPr>
        <w:tabs>
          <w:tab w:val="left" w:pos="312"/>
        </w:tabs>
      </w:pPr>
      <w:rPr>
        <w:b w:val="0"/>
        <w:bCs w:val="0"/>
      </w:rPr>
    </w:lvl>
  </w:abstractNum>
  <w:abstractNum w:abstractNumId="3" w15:restartNumberingAfterBreak="0">
    <w:nsid w:val="38612081"/>
    <w:multiLevelType w:val="multilevel"/>
    <w:tmpl w:val="63646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1F7E37"/>
    <w:multiLevelType w:val="multilevel"/>
    <w:tmpl w:val="925C5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9083980">
    <w:abstractNumId w:val="2"/>
  </w:num>
  <w:num w:numId="2" w16cid:durableId="52581036">
    <w:abstractNumId w:val="4"/>
  </w:num>
  <w:num w:numId="3" w16cid:durableId="472218956">
    <w:abstractNumId w:val="3"/>
  </w:num>
  <w:num w:numId="4" w16cid:durableId="807937755">
    <w:abstractNumId w:val="1"/>
  </w:num>
  <w:num w:numId="5" w16cid:durableId="783034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2032"/>
    <w:rsid w:val="000141B9"/>
    <w:rsid w:val="000273CC"/>
    <w:rsid w:val="00033C67"/>
    <w:rsid w:val="00046980"/>
    <w:rsid w:val="00085A26"/>
    <w:rsid w:val="00096CF3"/>
    <w:rsid w:val="000A1A66"/>
    <w:rsid w:val="000A5DA1"/>
    <w:rsid w:val="000C3DA7"/>
    <w:rsid w:val="000C7EBB"/>
    <w:rsid w:val="000D65E4"/>
    <w:rsid w:val="000F1E40"/>
    <w:rsid w:val="00115F26"/>
    <w:rsid w:val="00122132"/>
    <w:rsid w:val="00161566"/>
    <w:rsid w:val="00162DFD"/>
    <w:rsid w:val="00167869"/>
    <w:rsid w:val="00173C94"/>
    <w:rsid w:val="0018122C"/>
    <w:rsid w:val="001E1568"/>
    <w:rsid w:val="001F4F84"/>
    <w:rsid w:val="00204F1E"/>
    <w:rsid w:val="00215DA4"/>
    <w:rsid w:val="002360D7"/>
    <w:rsid w:val="002410F1"/>
    <w:rsid w:val="0025302E"/>
    <w:rsid w:val="002548C9"/>
    <w:rsid w:val="00261BA9"/>
    <w:rsid w:val="002748F9"/>
    <w:rsid w:val="00275067"/>
    <w:rsid w:val="00276EF2"/>
    <w:rsid w:val="002A66BD"/>
    <w:rsid w:val="002A7B8A"/>
    <w:rsid w:val="002B5389"/>
    <w:rsid w:val="002B7AF0"/>
    <w:rsid w:val="002E2328"/>
    <w:rsid w:val="002E656D"/>
    <w:rsid w:val="002F6EA2"/>
    <w:rsid w:val="00314099"/>
    <w:rsid w:val="003272D7"/>
    <w:rsid w:val="003364A1"/>
    <w:rsid w:val="003658A8"/>
    <w:rsid w:val="00370EC4"/>
    <w:rsid w:val="003748BE"/>
    <w:rsid w:val="00377542"/>
    <w:rsid w:val="00380658"/>
    <w:rsid w:val="00385505"/>
    <w:rsid w:val="003876D5"/>
    <w:rsid w:val="0039087C"/>
    <w:rsid w:val="00394F08"/>
    <w:rsid w:val="003A73E4"/>
    <w:rsid w:val="003B070C"/>
    <w:rsid w:val="003B163C"/>
    <w:rsid w:val="003E13E4"/>
    <w:rsid w:val="003F15E2"/>
    <w:rsid w:val="003F28D8"/>
    <w:rsid w:val="003F59E7"/>
    <w:rsid w:val="003F6627"/>
    <w:rsid w:val="00421AD3"/>
    <w:rsid w:val="00427CA9"/>
    <w:rsid w:val="00441466"/>
    <w:rsid w:val="0045197B"/>
    <w:rsid w:val="004520BE"/>
    <w:rsid w:val="00457733"/>
    <w:rsid w:val="00472879"/>
    <w:rsid w:val="004C0ED9"/>
    <w:rsid w:val="004D2A6F"/>
    <w:rsid w:val="004E0B92"/>
    <w:rsid w:val="004E3C99"/>
    <w:rsid w:val="004F4BF2"/>
    <w:rsid w:val="00502C87"/>
    <w:rsid w:val="005061E0"/>
    <w:rsid w:val="00517A6D"/>
    <w:rsid w:val="005312B3"/>
    <w:rsid w:val="005371A6"/>
    <w:rsid w:val="00550534"/>
    <w:rsid w:val="005556C2"/>
    <w:rsid w:val="0055706A"/>
    <w:rsid w:val="00572A95"/>
    <w:rsid w:val="0058101D"/>
    <w:rsid w:val="00581A9C"/>
    <w:rsid w:val="00590591"/>
    <w:rsid w:val="00593CB9"/>
    <w:rsid w:val="005B7209"/>
    <w:rsid w:val="005C4988"/>
    <w:rsid w:val="005E3D9A"/>
    <w:rsid w:val="0060290C"/>
    <w:rsid w:val="00641E35"/>
    <w:rsid w:val="0064667E"/>
    <w:rsid w:val="00676955"/>
    <w:rsid w:val="00677568"/>
    <w:rsid w:val="00687CBC"/>
    <w:rsid w:val="00696E3F"/>
    <w:rsid w:val="006A359F"/>
    <w:rsid w:val="006B0B64"/>
    <w:rsid w:val="006B16A9"/>
    <w:rsid w:val="006B29DD"/>
    <w:rsid w:val="006C4173"/>
    <w:rsid w:val="006C719C"/>
    <w:rsid w:val="006D7481"/>
    <w:rsid w:val="006D7FA6"/>
    <w:rsid w:val="006E1C75"/>
    <w:rsid w:val="006E2FE1"/>
    <w:rsid w:val="00702997"/>
    <w:rsid w:val="007122CF"/>
    <w:rsid w:val="00712774"/>
    <w:rsid w:val="00716D28"/>
    <w:rsid w:val="007320EB"/>
    <w:rsid w:val="007336B1"/>
    <w:rsid w:val="00735F83"/>
    <w:rsid w:val="00755986"/>
    <w:rsid w:val="00773AF7"/>
    <w:rsid w:val="00776522"/>
    <w:rsid w:val="007933A4"/>
    <w:rsid w:val="007B31ED"/>
    <w:rsid w:val="007B4A81"/>
    <w:rsid w:val="007C3139"/>
    <w:rsid w:val="007C7B80"/>
    <w:rsid w:val="007D016C"/>
    <w:rsid w:val="007E1568"/>
    <w:rsid w:val="007E4DCB"/>
    <w:rsid w:val="00814796"/>
    <w:rsid w:val="008206B6"/>
    <w:rsid w:val="00823180"/>
    <w:rsid w:val="00843E06"/>
    <w:rsid w:val="00843F96"/>
    <w:rsid w:val="00865A02"/>
    <w:rsid w:val="00867D11"/>
    <w:rsid w:val="00881673"/>
    <w:rsid w:val="00882032"/>
    <w:rsid w:val="008B68B3"/>
    <w:rsid w:val="008C27DD"/>
    <w:rsid w:val="008C2BDE"/>
    <w:rsid w:val="008D2D5F"/>
    <w:rsid w:val="008D4C80"/>
    <w:rsid w:val="008E6B00"/>
    <w:rsid w:val="0090615D"/>
    <w:rsid w:val="00923DF4"/>
    <w:rsid w:val="00934D3E"/>
    <w:rsid w:val="00967EBE"/>
    <w:rsid w:val="009706CB"/>
    <w:rsid w:val="00976320"/>
    <w:rsid w:val="00977997"/>
    <w:rsid w:val="00980209"/>
    <w:rsid w:val="009A4016"/>
    <w:rsid w:val="009E4995"/>
    <w:rsid w:val="009F7122"/>
    <w:rsid w:val="00A01850"/>
    <w:rsid w:val="00A12C6A"/>
    <w:rsid w:val="00A21A7A"/>
    <w:rsid w:val="00A3470B"/>
    <w:rsid w:val="00A40A70"/>
    <w:rsid w:val="00A4102C"/>
    <w:rsid w:val="00A57BFC"/>
    <w:rsid w:val="00A802D0"/>
    <w:rsid w:val="00A8043C"/>
    <w:rsid w:val="00A8141A"/>
    <w:rsid w:val="00AA32B1"/>
    <w:rsid w:val="00AA4227"/>
    <w:rsid w:val="00AB16B4"/>
    <w:rsid w:val="00AB2D76"/>
    <w:rsid w:val="00AD5A75"/>
    <w:rsid w:val="00AE1A20"/>
    <w:rsid w:val="00AE46ED"/>
    <w:rsid w:val="00AF6605"/>
    <w:rsid w:val="00AF6A09"/>
    <w:rsid w:val="00B0185B"/>
    <w:rsid w:val="00B25E9C"/>
    <w:rsid w:val="00B267A7"/>
    <w:rsid w:val="00B3425A"/>
    <w:rsid w:val="00B444B2"/>
    <w:rsid w:val="00B53E2F"/>
    <w:rsid w:val="00B70B2A"/>
    <w:rsid w:val="00B926B2"/>
    <w:rsid w:val="00B93C08"/>
    <w:rsid w:val="00BA7596"/>
    <w:rsid w:val="00BB0D93"/>
    <w:rsid w:val="00BB40AD"/>
    <w:rsid w:val="00BC67D2"/>
    <w:rsid w:val="00BD3137"/>
    <w:rsid w:val="00BD6BB9"/>
    <w:rsid w:val="00BE09B8"/>
    <w:rsid w:val="00BE48AF"/>
    <w:rsid w:val="00BF1F54"/>
    <w:rsid w:val="00C15924"/>
    <w:rsid w:val="00C21797"/>
    <w:rsid w:val="00C235B5"/>
    <w:rsid w:val="00C334DD"/>
    <w:rsid w:val="00C4120F"/>
    <w:rsid w:val="00C528D4"/>
    <w:rsid w:val="00C559E4"/>
    <w:rsid w:val="00C635C9"/>
    <w:rsid w:val="00C63749"/>
    <w:rsid w:val="00C845C0"/>
    <w:rsid w:val="00C863F4"/>
    <w:rsid w:val="00C87E9C"/>
    <w:rsid w:val="00C96DD4"/>
    <w:rsid w:val="00CA0C56"/>
    <w:rsid w:val="00CA0CB8"/>
    <w:rsid w:val="00CA0F08"/>
    <w:rsid w:val="00CA6051"/>
    <w:rsid w:val="00CB66D2"/>
    <w:rsid w:val="00CB7D67"/>
    <w:rsid w:val="00CE30BA"/>
    <w:rsid w:val="00D04E31"/>
    <w:rsid w:val="00D04EEA"/>
    <w:rsid w:val="00D10A94"/>
    <w:rsid w:val="00D11137"/>
    <w:rsid w:val="00D32A79"/>
    <w:rsid w:val="00D348C5"/>
    <w:rsid w:val="00D37170"/>
    <w:rsid w:val="00D53FF4"/>
    <w:rsid w:val="00D559B0"/>
    <w:rsid w:val="00D66666"/>
    <w:rsid w:val="00D811CC"/>
    <w:rsid w:val="00D85058"/>
    <w:rsid w:val="00E032A7"/>
    <w:rsid w:val="00E1599A"/>
    <w:rsid w:val="00E2611F"/>
    <w:rsid w:val="00E530EF"/>
    <w:rsid w:val="00E624A7"/>
    <w:rsid w:val="00E65E11"/>
    <w:rsid w:val="00E72299"/>
    <w:rsid w:val="00E72430"/>
    <w:rsid w:val="00E77632"/>
    <w:rsid w:val="00EA5A92"/>
    <w:rsid w:val="00EB2B9F"/>
    <w:rsid w:val="00ED44B2"/>
    <w:rsid w:val="00EE15A2"/>
    <w:rsid w:val="00EF36D4"/>
    <w:rsid w:val="00F0411D"/>
    <w:rsid w:val="00F1164C"/>
    <w:rsid w:val="00F3011D"/>
    <w:rsid w:val="00F337FA"/>
    <w:rsid w:val="00F62E75"/>
    <w:rsid w:val="00F91FEC"/>
    <w:rsid w:val="00FB11FA"/>
    <w:rsid w:val="00FB62F5"/>
    <w:rsid w:val="00FC2616"/>
    <w:rsid w:val="00FD76A9"/>
    <w:rsid w:val="00FD7BF3"/>
    <w:rsid w:val="00FE063D"/>
    <w:rsid w:val="00FE279E"/>
    <w:rsid w:val="00FF0F16"/>
    <w:rsid w:val="01141165"/>
    <w:rsid w:val="01981D96"/>
    <w:rsid w:val="01B3097E"/>
    <w:rsid w:val="01DE089D"/>
    <w:rsid w:val="01F128CB"/>
    <w:rsid w:val="01FB2325"/>
    <w:rsid w:val="026223A4"/>
    <w:rsid w:val="02685C0C"/>
    <w:rsid w:val="02775E4F"/>
    <w:rsid w:val="02B96468"/>
    <w:rsid w:val="02F70D3E"/>
    <w:rsid w:val="03127926"/>
    <w:rsid w:val="037B196F"/>
    <w:rsid w:val="03BD5AE4"/>
    <w:rsid w:val="03F359AA"/>
    <w:rsid w:val="03FB03BA"/>
    <w:rsid w:val="042E253E"/>
    <w:rsid w:val="045D269A"/>
    <w:rsid w:val="047F723D"/>
    <w:rsid w:val="04A70542"/>
    <w:rsid w:val="056A57F8"/>
    <w:rsid w:val="0607573C"/>
    <w:rsid w:val="06712BB6"/>
    <w:rsid w:val="06936FD0"/>
    <w:rsid w:val="06A50AB1"/>
    <w:rsid w:val="06B37672"/>
    <w:rsid w:val="06CD24E2"/>
    <w:rsid w:val="06EC66E0"/>
    <w:rsid w:val="073C456C"/>
    <w:rsid w:val="074F739B"/>
    <w:rsid w:val="07747F4A"/>
    <w:rsid w:val="07A11279"/>
    <w:rsid w:val="07B471FE"/>
    <w:rsid w:val="07B54D24"/>
    <w:rsid w:val="07D224E1"/>
    <w:rsid w:val="07D7113E"/>
    <w:rsid w:val="07E21FBD"/>
    <w:rsid w:val="08030185"/>
    <w:rsid w:val="080C703A"/>
    <w:rsid w:val="082C148A"/>
    <w:rsid w:val="083E4D1A"/>
    <w:rsid w:val="08517143"/>
    <w:rsid w:val="0870581B"/>
    <w:rsid w:val="08B03E69"/>
    <w:rsid w:val="08BD20E2"/>
    <w:rsid w:val="08CE0793"/>
    <w:rsid w:val="09045F63"/>
    <w:rsid w:val="092263E9"/>
    <w:rsid w:val="098D27B7"/>
    <w:rsid w:val="09A3577C"/>
    <w:rsid w:val="09D9119E"/>
    <w:rsid w:val="09E33DCA"/>
    <w:rsid w:val="0A067AB9"/>
    <w:rsid w:val="0A0A1357"/>
    <w:rsid w:val="0A165F4E"/>
    <w:rsid w:val="0A3244E1"/>
    <w:rsid w:val="0A424F95"/>
    <w:rsid w:val="0A690774"/>
    <w:rsid w:val="0A96708F"/>
    <w:rsid w:val="0B154457"/>
    <w:rsid w:val="0B1C2641"/>
    <w:rsid w:val="0B3348DE"/>
    <w:rsid w:val="0B380146"/>
    <w:rsid w:val="0B626F71"/>
    <w:rsid w:val="0BCE3FEB"/>
    <w:rsid w:val="0C1666D9"/>
    <w:rsid w:val="0C1A784C"/>
    <w:rsid w:val="0C4274CE"/>
    <w:rsid w:val="0C686809"/>
    <w:rsid w:val="0C970E9C"/>
    <w:rsid w:val="0CA42D4A"/>
    <w:rsid w:val="0CAD5BD8"/>
    <w:rsid w:val="0CC223BD"/>
    <w:rsid w:val="0CD520F0"/>
    <w:rsid w:val="0CD81BE1"/>
    <w:rsid w:val="0CE916F8"/>
    <w:rsid w:val="0D076022"/>
    <w:rsid w:val="0D7E2680"/>
    <w:rsid w:val="0DB37F58"/>
    <w:rsid w:val="0DD423A8"/>
    <w:rsid w:val="0DD5693F"/>
    <w:rsid w:val="0DE325EB"/>
    <w:rsid w:val="0DF2626F"/>
    <w:rsid w:val="0E286250"/>
    <w:rsid w:val="0E864564"/>
    <w:rsid w:val="0EF54EE0"/>
    <w:rsid w:val="0F183AD3"/>
    <w:rsid w:val="0F3D21CF"/>
    <w:rsid w:val="0F517A28"/>
    <w:rsid w:val="0F6B6D3C"/>
    <w:rsid w:val="0F6C4862"/>
    <w:rsid w:val="0FA1275E"/>
    <w:rsid w:val="0FD7617F"/>
    <w:rsid w:val="0FF22FB9"/>
    <w:rsid w:val="0FFA71A6"/>
    <w:rsid w:val="0FFC3E38"/>
    <w:rsid w:val="100B7BD7"/>
    <w:rsid w:val="100D1BA1"/>
    <w:rsid w:val="10594DE6"/>
    <w:rsid w:val="10606175"/>
    <w:rsid w:val="106D43EE"/>
    <w:rsid w:val="10BD1C05"/>
    <w:rsid w:val="10CF32FA"/>
    <w:rsid w:val="10DD77C5"/>
    <w:rsid w:val="110110FE"/>
    <w:rsid w:val="11131439"/>
    <w:rsid w:val="111451B1"/>
    <w:rsid w:val="11A71B81"/>
    <w:rsid w:val="11AD363C"/>
    <w:rsid w:val="11B06C88"/>
    <w:rsid w:val="11BD75F7"/>
    <w:rsid w:val="11F76665"/>
    <w:rsid w:val="123C051C"/>
    <w:rsid w:val="123E3773"/>
    <w:rsid w:val="124B075F"/>
    <w:rsid w:val="1279351E"/>
    <w:rsid w:val="12B24C82"/>
    <w:rsid w:val="12EB3CF0"/>
    <w:rsid w:val="132013EF"/>
    <w:rsid w:val="134C478E"/>
    <w:rsid w:val="134F1F3F"/>
    <w:rsid w:val="13750189"/>
    <w:rsid w:val="13961EAE"/>
    <w:rsid w:val="13CB7DA9"/>
    <w:rsid w:val="13E9022F"/>
    <w:rsid w:val="13F37300"/>
    <w:rsid w:val="13F53078"/>
    <w:rsid w:val="140478B9"/>
    <w:rsid w:val="147B18F9"/>
    <w:rsid w:val="14BE346A"/>
    <w:rsid w:val="14CB5B87"/>
    <w:rsid w:val="14DF1632"/>
    <w:rsid w:val="15671D54"/>
    <w:rsid w:val="15B8610B"/>
    <w:rsid w:val="16117F11"/>
    <w:rsid w:val="16240763"/>
    <w:rsid w:val="163559AE"/>
    <w:rsid w:val="168B1A72"/>
    <w:rsid w:val="16BC7E7D"/>
    <w:rsid w:val="16DC051F"/>
    <w:rsid w:val="16DC22CD"/>
    <w:rsid w:val="16ED6288"/>
    <w:rsid w:val="16FE2244"/>
    <w:rsid w:val="170F4451"/>
    <w:rsid w:val="17124B68"/>
    <w:rsid w:val="172C5003"/>
    <w:rsid w:val="1759391E"/>
    <w:rsid w:val="175E3962"/>
    <w:rsid w:val="17681DB3"/>
    <w:rsid w:val="180A4C18"/>
    <w:rsid w:val="18300B23"/>
    <w:rsid w:val="184C5231"/>
    <w:rsid w:val="187529D9"/>
    <w:rsid w:val="188F37B2"/>
    <w:rsid w:val="18C66D91"/>
    <w:rsid w:val="195C6CAB"/>
    <w:rsid w:val="196071E6"/>
    <w:rsid w:val="19BE5CBA"/>
    <w:rsid w:val="19D84FCE"/>
    <w:rsid w:val="1A0758B3"/>
    <w:rsid w:val="1A147FD0"/>
    <w:rsid w:val="1A1F0E4F"/>
    <w:rsid w:val="1A5B5BFF"/>
    <w:rsid w:val="1A9058A9"/>
    <w:rsid w:val="1AA3373F"/>
    <w:rsid w:val="1B1736FE"/>
    <w:rsid w:val="1B944F25"/>
    <w:rsid w:val="1C071B9A"/>
    <w:rsid w:val="1C3B6992"/>
    <w:rsid w:val="1C3E30E2"/>
    <w:rsid w:val="1C676ADD"/>
    <w:rsid w:val="1C8C6544"/>
    <w:rsid w:val="1CFC0FD3"/>
    <w:rsid w:val="1D5C5F16"/>
    <w:rsid w:val="1D7F1C04"/>
    <w:rsid w:val="1D8A2A83"/>
    <w:rsid w:val="1DAA4ED3"/>
    <w:rsid w:val="1DAF6046"/>
    <w:rsid w:val="1DBE272D"/>
    <w:rsid w:val="1E01086B"/>
    <w:rsid w:val="1E116D00"/>
    <w:rsid w:val="1E296894"/>
    <w:rsid w:val="1E6908EA"/>
    <w:rsid w:val="1EC43D73"/>
    <w:rsid w:val="1F164D67"/>
    <w:rsid w:val="1F2C36C6"/>
    <w:rsid w:val="1F4849A4"/>
    <w:rsid w:val="1F7E2174"/>
    <w:rsid w:val="1FC7052F"/>
    <w:rsid w:val="200D799B"/>
    <w:rsid w:val="20A90B21"/>
    <w:rsid w:val="20CF4C51"/>
    <w:rsid w:val="213B4094"/>
    <w:rsid w:val="215A6C10"/>
    <w:rsid w:val="21747CD2"/>
    <w:rsid w:val="217A696B"/>
    <w:rsid w:val="21AF0D0A"/>
    <w:rsid w:val="21DA1AFF"/>
    <w:rsid w:val="223E5BEA"/>
    <w:rsid w:val="227710FC"/>
    <w:rsid w:val="227B0BEC"/>
    <w:rsid w:val="228757E3"/>
    <w:rsid w:val="22A379E2"/>
    <w:rsid w:val="22A76718"/>
    <w:rsid w:val="22C11CC2"/>
    <w:rsid w:val="23160915"/>
    <w:rsid w:val="237D2742"/>
    <w:rsid w:val="239006C7"/>
    <w:rsid w:val="23B02B18"/>
    <w:rsid w:val="23D06D16"/>
    <w:rsid w:val="23D07225"/>
    <w:rsid w:val="24062738"/>
    <w:rsid w:val="24173588"/>
    <w:rsid w:val="242A0B1C"/>
    <w:rsid w:val="2435126F"/>
    <w:rsid w:val="24B71C84"/>
    <w:rsid w:val="24D740D4"/>
    <w:rsid w:val="24E30CCB"/>
    <w:rsid w:val="24E862E1"/>
    <w:rsid w:val="24EC4023"/>
    <w:rsid w:val="24F829C8"/>
    <w:rsid w:val="24F9229C"/>
    <w:rsid w:val="24FD7FDE"/>
    <w:rsid w:val="2523453A"/>
    <w:rsid w:val="252C4420"/>
    <w:rsid w:val="25461985"/>
    <w:rsid w:val="2564005E"/>
    <w:rsid w:val="257D2ECD"/>
    <w:rsid w:val="25B05051"/>
    <w:rsid w:val="25DC5E46"/>
    <w:rsid w:val="25F413E1"/>
    <w:rsid w:val="25FC3DF2"/>
    <w:rsid w:val="261455E0"/>
    <w:rsid w:val="263E265D"/>
    <w:rsid w:val="265448F0"/>
    <w:rsid w:val="26A176B9"/>
    <w:rsid w:val="26D11723"/>
    <w:rsid w:val="26D60AE7"/>
    <w:rsid w:val="26EC030B"/>
    <w:rsid w:val="2734580E"/>
    <w:rsid w:val="273706C7"/>
    <w:rsid w:val="27457A1B"/>
    <w:rsid w:val="27E2170E"/>
    <w:rsid w:val="28137B19"/>
    <w:rsid w:val="28373807"/>
    <w:rsid w:val="283C2212"/>
    <w:rsid w:val="28656260"/>
    <w:rsid w:val="28C826B1"/>
    <w:rsid w:val="28DC615D"/>
    <w:rsid w:val="28E82D54"/>
    <w:rsid w:val="28EC32AF"/>
    <w:rsid w:val="291259B4"/>
    <w:rsid w:val="29345F99"/>
    <w:rsid w:val="294C5091"/>
    <w:rsid w:val="29565F0F"/>
    <w:rsid w:val="29F01EC0"/>
    <w:rsid w:val="29F15C38"/>
    <w:rsid w:val="2A44045E"/>
    <w:rsid w:val="2A473AAA"/>
    <w:rsid w:val="2A4E4E38"/>
    <w:rsid w:val="2A506E02"/>
    <w:rsid w:val="2A6428AE"/>
    <w:rsid w:val="2AAA6513"/>
    <w:rsid w:val="2ABA427C"/>
    <w:rsid w:val="2AF4778E"/>
    <w:rsid w:val="2B326508"/>
    <w:rsid w:val="2B3B716B"/>
    <w:rsid w:val="2B4A3852"/>
    <w:rsid w:val="2BAB0C35"/>
    <w:rsid w:val="2BC52ED8"/>
    <w:rsid w:val="2BE041B6"/>
    <w:rsid w:val="2BF81500"/>
    <w:rsid w:val="2C657FCC"/>
    <w:rsid w:val="2C7843EE"/>
    <w:rsid w:val="2C983D35"/>
    <w:rsid w:val="2CAB47C4"/>
    <w:rsid w:val="2CCF22A3"/>
    <w:rsid w:val="2D0A3299"/>
    <w:rsid w:val="2D0B0DBF"/>
    <w:rsid w:val="2D7050C6"/>
    <w:rsid w:val="2D7D6B19"/>
    <w:rsid w:val="2D8748E9"/>
    <w:rsid w:val="2D894753"/>
    <w:rsid w:val="2DA23F11"/>
    <w:rsid w:val="2DD35D80"/>
    <w:rsid w:val="2E2C36E3"/>
    <w:rsid w:val="2E580034"/>
    <w:rsid w:val="2E6E3CFB"/>
    <w:rsid w:val="2EB711FE"/>
    <w:rsid w:val="2EBA2A9C"/>
    <w:rsid w:val="2EE23C7A"/>
    <w:rsid w:val="2EED10C4"/>
    <w:rsid w:val="2F05640D"/>
    <w:rsid w:val="2F1F5CDD"/>
    <w:rsid w:val="2F4B1946"/>
    <w:rsid w:val="2F5B427F"/>
    <w:rsid w:val="2F727CE6"/>
    <w:rsid w:val="2F923A19"/>
    <w:rsid w:val="2F92601C"/>
    <w:rsid w:val="2FA95C42"/>
    <w:rsid w:val="2FB177CB"/>
    <w:rsid w:val="2FB2524C"/>
    <w:rsid w:val="301663F8"/>
    <w:rsid w:val="30201025"/>
    <w:rsid w:val="304E5B92"/>
    <w:rsid w:val="3075660F"/>
    <w:rsid w:val="309D4424"/>
    <w:rsid w:val="30DA5678"/>
    <w:rsid w:val="30DD2A72"/>
    <w:rsid w:val="31350B00"/>
    <w:rsid w:val="31480833"/>
    <w:rsid w:val="316F4012"/>
    <w:rsid w:val="31857392"/>
    <w:rsid w:val="31A17F44"/>
    <w:rsid w:val="31B47C77"/>
    <w:rsid w:val="31CA1248"/>
    <w:rsid w:val="31CD6F8B"/>
    <w:rsid w:val="31D40319"/>
    <w:rsid w:val="326571C3"/>
    <w:rsid w:val="330C763F"/>
    <w:rsid w:val="335039CF"/>
    <w:rsid w:val="3351443E"/>
    <w:rsid w:val="33541711"/>
    <w:rsid w:val="336B6A5B"/>
    <w:rsid w:val="336E3E55"/>
    <w:rsid w:val="33AB32FB"/>
    <w:rsid w:val="33E52369"/>
    <w:rsid w:val="33EF31E8"/>
    <w:rsid w:val="34140EA1"/>
    <w:rsid w:val="34607C42"/>
    <w:rsid w:val="349F4C0E"/>
    <w:rsid w:val="35066A3B"/>
    <w:rsid w:val="35542FF0"/>
    <w:rsid w:val="355C48AD"/>
    <w:rsid w:val="356154A3"/>
    <w:rsid w:val="357F2005"/>
    <w:rsid w:val="35D95EFE"/>
    <w:rsid w:val="36174C78"/>
    <w:rsid w:val="363D46DF"/>
    <w:rsid w:val="363E0457"/>
    <w:rsid w:val="36525CB0"/>
    <w:rsid w:val="365537B1"/>
    <w:rsid w:val="366652B8"/>
    <w:rsid w:val="367D0F7F"/>
    <w:rsid w:val="369B3199"/>
    <w:rsid w:val="36B44275"/>
    <w:rsid w:val="36D14E27"/>
    <w:rsid w:val="36D6243D"/>
    <w:rsid w:val="36D76309"/>
    <w:rsid w:val="36F11025"/>
    <w:rsid w:val="379C086E"/>
    <w:rsid w:val="37A34A15"/>
    <w:rsid w:val="37DE5A4E"/>
    <w:rsid w:val="37E00D3A"/>
    <w:rsid w:val="380D00E1"/>
    <w:rsid w:val="38305B7D"/>
    <w:rsid w:val="38376F0C"/>
    <w:rsid w:val="384D6F25"/>
    <w:rsid w:val="387E2D8D"/>
    <w:rsid w:val="38AC16A8"/>
    <w:rsid w:val="38E70267"/>
    <w:rsid w:val="392A6A70"/>
    <w:rsid w:val="39551D3F"/>
    <w:rsid w:val="39B60304"/>
    <w:rsid w:val="39DA3FF3"/>
    <w:rsid w:val="39DF5AAD"/>
    <w:rsid w:val="3A1A7360"/>
    <w:rsid w:val="3A6A181A"/>
    <w:rsid w:val="3A797CAF"/>
    <w:rsid w:val="3AF42518"/>
    <w:rsid w:val="3B051543"/>
    <w:rsid w:val="3B245E6D"/>
    <w:rsid w:val="3B6C521C"/>
    <w:rsid w:val="3B8E1539"/>
    <w:rsid w:val="3BA945C4"/>
    <w:rsid w:val="3BB05953"/>
    <w:rsid w:val="3BBA0580"/>
    <w:rsid w:val="3BEB698B"/>
    <w:rsid w:val="3C6F136A"/>
    <w:rsid w:val="3CA60B04"/>
    <w:rsid w:val="3D0F2205"/>
    <w:rsid w:val="3D581DFE"/>
    <w:rsid w:val="3D6764E5"/>
    <w:rsid w:val="3D7F55DD"/>
    <w:rsid w:val="3DAA0180"/>
    <w:rsid w:val="3E9230EE"/>
    <w:rsid w:val="3EA008B3"/>
    <w:rsid w:val="3EC139D3"/>
    <w:rsid w:val="3F4D5267"/>
    <w:rsid w:val="3F620D12"/>
    <w:rsid w:val="3FBA0B4E"/>
    <w:rsid w:val="3FD00372"/>
    <w:rsid w:val="40185875"/>
    <w:rsid w:val="40954700"/>
    <w:rsid w:val="40D20119"/>
    <w:rsid w:val="40D45C40"/>
    <w:rsid w:val="412C5A7C"/>
    <w:rsid w:val="417D62D7"/>
    <w:rsid w:val="41B31CF9"/>
    <w:rsid w:val="42165DE4"/>
    <w:rsid w:val="426923B8"/>
    <w:rsid w:val="42935686"/>
    <w:rsid w:val="42ED2FE9"/>
    <w:rsid w:val="431E31A2"/>
    <w:rsid w:val="43454BD3"/>
    <w:rsid w:val="4362139B"/>
    <w:rsid w:val="437152C3"/>
    <w:rsid w:val="43C26223"/>
    <w:rsid w:val="43C7383A"/>
    <w:rsid w:val="43FD36FF"/>
    <w:rsid w:val="440525B4"/>
    <w:rsid w:val="440875AB"/>
    <w:rsid w:val="445157F9"/>
    <w:rsid w:val="4456696C"/>
    <w:rsid w:val="44580936"/>
    <w:rsid w:val="446247C1"/>
    <w:rsid w:val="44676DCB"/>
    <w:rsid w:val="44705C7F"/>
    <w:rsid w:val="4484797D"/>
    <w:rsid w:val="44A27E03"/>
    <w:rsid w:val="44A41DCD"/>
    <w:rsid w:val="45857508"/>
    <w:rsid w:val="45CF4C28"/>
    <w:rsid w:val="460F14C8"/>
    <w:rsid w:val="461C402C"/>
    <w:rsid w:val="4645313C"/>
    <w:rsid w:val="46FC2E01"/>
    <w:rsid w:val="471A1ED2"/>
    <w:rsid w:val="475278BE"/>
    <w:rsid w:val="47590C4D"/>
    <w:rsid w:val="47975C19"/>
    <w:rsid w:val="4799373F"/>
    <w:rsid w:val="482F7BFF"/>
    <w:rsid w:val="484A4A39"/>
    <w:rsid w:val="488B752C"/>
    <w:rsid w:val="48B819A3"/>
    <w:rsid w:val="48D507A7"/>
    <w:rsid w:val="48EE1869"/>
    <w:rsid w:val="49B51C43"/>
    <w:rsid w:val="4A1277D9"/>
    <w:rsid w:val="4A8A736F"/>
    <w:rsid w:val="4ABA5EA6"/>
    <w:rsid w:val="4ABD7744"/>
    <w:rsid w:val="4AD54A8E"/>
    <w:rsid w:val="4AF92706"/>
    <w:rsid w:val="4B272E10"/>
    <w:rsid w:val="4B2B114E"/>
    <w:rsid w:val="4B4B6AFE"/>
    <w:rsid w:val="4B55797D"/>
    <w:rsid w:val="4B6D2F19"/>
    <w:rsid w:val="4B7A5635"/>
    <w:rsid w:val="4BB46D99"/>
    <w:rsid w:val="4BC13264"/>
    <w:rsid w:val="4BC66ACD"/>
    <w:rsid w:val="4C207F8B"/>
    <w:rsid w:val="4C3D6D8F"/>
    <w:rsid w:val="4C5440D8"/>
    <w:rsid w:val="4CBA03DF"/>
    <w:rsid w:val="4CC56D84"/>
    <w:rsid w:val="4CCC0113"/>
    <w:rsid w:val="4D0B0C3B"/>
    <w:rsid w:val="4D2E2B7B"/>
    <w:rsid w:val="4D626381"/>
    <w:rsid w:val="4D7B7443"/>
    <w:rsid w:val="4DA41071"/>
    <w:rsid w:val="4DA90454"/>
    <w:rsid w:val="4DEE5E67"/>
    <w:rsid w:val="4E71789D"/>
    <w:rsid w:val="4E772300"/>
    <w:rsid w:val="4EB946C7"/>
    <w:rsid w:val="4EBE1CDD"/>
    <w:rsid w:val="4ECC43FA"/>
    <w:rsid w:val="4ED17C62"/>
    <w:rsid w:val="4EF61917"/>
    <w:rsid w:val="4F4E12B3"/>
    <w:rsid w:val="4F6B59C1"/>
    <w:rsid w:val="4F824AB9"/>
    <w:rsid w:val="4F846A83"/>
    <w:rsid w:val="4FDA66A3"/>
    <w:rsid w:val="4FDD6193"/>
    <w:rsid w:val="501C315F"/>
    <w:rsid w:val="50850D04"/>
    <w:rsid w:val="50863BA3"/>
    <w:rsid w:val="509727E6"/>
    <w:rsid w:val="50C3182D"/>
    <w:rsid w:val="50C57353"/>
    <w:rsid w:val="50E377D9"/>
    <w:rsid w:val="51025EB1"/>
    <w:rsid w:val="514C35D0"/>
    <w:rsid w:val="51CE66DB"/>
    <w:rsid w:val="520B5239"/>
    <w:rsid w:val="526B3F2A"/>
    <w:rsid w:val="52AE790C"/>
    <w:rsid w:val="52B70144"/>
    <w:rsid w:val="52BD163A"/>
    <w:rsid w:val="52EA4E4F"/>
    <w:rsid w:val="53A45945"/>
    <w:rsid w:val="53AB0A82"/>
    <w:rsid w:val="53C102A5"/>
    <w:rsid w:val="53DE7084"/>
    <w:rsid w:val="53E421E6"/>
    <w:rsid w:val="5429048E"/>
    <w:rsid w:val="543D5452"/>
    <w:rsid w:val="545253A1"/>
    <w:rsid w:val="5492579E"/>
    <w:rsid w:val="54C0055D"/>
    <w:rsid w:val="54E63D3C"/>
    <w:rsid w:val="54F93A6F"/>
    <w:rsid w:val="551408A9"/>
    <w:rsid w:val="556C5FEF"/>
    <w:rsid w:val="563140B9"/>
    <w:rsid w:val="566118CC"/>
    <w:rsid w:val="56682C5A"/>
    <w:rsid w:val="56876E58"/>
    <w:rsid w:val="56B063AF"/>
    <w:rsid w:val="56B714EC"/>
    <w:rsid w:val="56CE49F6"/>
    <w:rsid w:val="572B4D8F"/>
    <w:rsid w:val="57315742"/>
    <w:rsid w:val="57517B92"/>
    <w:rsid w:val="576077E8"/>
    <w:rsid w:val="57B41ECF"/>
    <w:rsid w:val="582C6358"/>
    <w:rsid w:val="58354DBE"/>
    <w:rsid w:val="58382B00"/>
    <w:rsid w:val="583A0626"/>
    <w:rsid w:val="58533496"/>
    <w:rsid w:val="587753D7"/>
    <w:rsid w:val="58A3441E"/>
    <w:rsid w:val="58EB4D70"/>
    <w:rsid w:val="59457283"/>
    <w:rsid w:val="595B6AA6"/>
    <w:rsid w:val="596A4F3B"/>
    <w:rsid w:val="59A10231"/>
    <w:rsid w:val="5A7A7400"/>
    <w:rsid w:val="5A9A7C44"/>
    <w:rsid w:val="5ABF12B7"/>
    <w:rsid w:val="5B3171A9"/>
    <w:rsid w:val="5B4A6DD2"/>
    <w:rsid w:val="5B6B0AF7"/>
    <w:rsid w:val="5B835E40"/>
    <w:rsid w:val="5B975D90"/>
    <w:rsid w:val="5BFD2097"/>
    <w:rsid w:val="5C163158"/>
    <w:rsid w:val="5C961BA3"/>
    <w:rsid w:val="5CB62246"/>
    <w:rsid w:val="5CDB3A5A"/>
    <w:rsid w:val="5CF33FC9"/>
    <w:rsid w:val="5D1E0517"/>
    <w:rsid w:val="5D804D2D"/>
    <w:rsid w:val="5DCF41F8"/>
    <w:rsid w:val="5DEF5A0F"/>
    <w:rsid w:val="5E1831B8"/>
    <w:rsid w:val="5E40626B"/>
    <w:rsid w:val="5E437B09"/>
    <w:rsid w:val="5E7B72A3"/>
    <w:rsid w:val="5F1F0576"/>
    <w:rsid w:val="5F2D4A41"/>
    <w:rsid w:val="5F8623A3"/>
    <w:rsid w:val="5FAE5456"/>
    <w:rsid w:val="5FAF1CA3"/>
    <w:rsid w:val="6009191A"/>
    <w:rsid w:val="602A5424"/>
    <w:rsid w:val="6057749B"/>
    <w:rsid w:val="605D1356"/>
    <w:rsid w:val="606D70BF"/>
    <w:rsid w:val="60883EF9"/>
    <w:rsid w:val="609F196E"/>
    <w:rsid w:val="60DF378E"/>
    <w:rsid w:val="60E6759D"/>
    <w:rsid w:val="60E73507"/>
    <w:rsid w:val="610E08A2"/>
    <w:rsid w:val="61461DEA"/>
    <w:rsid w:val="615C33BC"/>
    <w:rsid w:val="6190049D"/>
    <w:rsid w:val="61E559A8"/>
    <w:rsid w:val="621106F4"/>
    <w:rsid w:val="62613F3B"/>
    <w:rsid w:val="62747926"/>
    <w:rsid w:val="627B391D"/>
    <w:rsid w:val="62C03E1E"/>
    <w:rsid w:val="62EA0E9B"/>
    <w:rsid w:val="63754C08"/>
    <w:rsid w:val="63B35731"/>
    <w:rsid w:val="63F27C87"/>
    <w:rsid w:val="643E324C"/>
    <w:rsid w:val="647C1FC7"/>
    <w:rsid w:val="6498230B"/>
    <w:rsid w:val="64E8621E"/>
    <w:rsid w:val="64F64031"/>
    <w:rsid w:val="652C7549"/>
    <w:rsid w:val="652F7039"/>
    <w:rsid w:val="653C3451"/>
    <w:rsid w:val="655D3BA6"/>
    <w:rsid w:val="656D6EC5"/>
    <w:rsid w:val="66287D10"/>
    <w:rsid w:val="667E2026"/>
    <w:rsid w:val="66A9405B"/>
    <w:rsid w:val="66C13CC1"/>
    <w:rsid w:val="66EC51E2"/>
    <w:rsid w:val="672524A2"/>
    <w:rsid w:val="67566AFF"/>
    <w:rsid w:val="677B1F86"/>
    <w:rsid w:val="678673E4"/>
    <w:rsid w:val="67BD6B7E"/>
    <w:rsid w:val="67C779FD"/>
    <w:rsid w:val="68040309"/>
    <w:rsid w:val="6809591F"/>
    <w:rsid w:val="68282249"/>
    <w:rsid w:val="687A4A6F"/>
    <w:rsid w:val="68896A60"/>
    <w:rsid w:val="68994EF5"/>
    <w:rsid w:val="68F71C1C"/>
    <w:rsid w:val="690D2242"/>
    <w:rsid w:val="69531548"/>
    <w:rsid w:val="695D4726"/>
    <w:rsid w:val="69C064B2"/>
    <w:rsid w:val="69DA3A17"/>
    <w:rsid w:val="6A0445F0"/>
    <w:rsid w:val="6A47646D"/>
    <w:rsid w:val="6A6B28C1"/>
    <w:rsid w:val="6A713A2E"/>
    <w:rsid w:val="6A9811DC"/>
    <w:rsid w:val="6AB53B3C"/>
    <w:rsid w:val="6AB57FE0"/>
    <w:rsid w:val="6AC6529E"/>
    <w:rsid w:val="6ADC556D"/>
    <w:rsid w:val="6B4849B1"/>
    <w:rsid w:val="6B6C68F1"/>
    <w:rsid w:val="6B7C5862"/>
    <w:rsid w:val="6BB107A8"/>
    <w:rsid w:val="6BC06C3D"/>
    <w:rsid w:val="6BC4672D"/>
    <w:rsid w:val="6BD260E8"/>
    <w:rsid w:val="6C733CAF"/>
    <w:rsid w:val="6CDD0508"/>
    <w:rsid w:val="6D156B14"/>
    <w:rsid w:val="6D176D30"/>
    <w:rsid w:val="6D543AE1"/>
    <w:rsid w:val="6D57537F"/>
    <w:rsid w:val="6D642862"/>
    <w:rsid w:val="6D716441"/>
    <w:rsid w:val="6D943EDD"/>
    <w:rsid w:val="6D9C0FE4"/>
    <w:rsid w:val="6DC522E8"/>
    <w:rsid w:val="6DCC3677"/>
    <w:rsid w:val="6DDA2238"/>
    <w:rsid w:val="6E105C5A"/>
    <w:rsid w:val="6E7004A6"/>
    <w:rsid w:val="6E867CCA"/>
    <w:rsid w:val="6E9F0D8B"/>
    <w:rsid w:val="6EA939B8"/>
    <w:rsid w:val="6ED50C51"/>
    <w:rsid w:val="6F771D08"/>
    <w:rsid w:val="6F834209"/>
    <w:rsid w:val="6F9D176F"/>
    <w:rsid w:val="6FC735D0"/>
    <w:rsid w:val="6FD42CB7"/>
    <w:rsid w:val="6FE729EA"/>
    <w:rsid w:val="706E310B"/>
    <w:rsid w:val="70787AE6"/>
    <w:rsid w:val="70903082"/>
    <w:rsid w:val="70FD7FEB"/>
    <w:rsid w:val="71662034"/>
    <w:rsid w:val="717E2EDA"/>
    <w:rsid w:val="71900E5F"/>
    <w:rsid w:val="723D0FE7"/>
    <w:rsid w:val="724E6D50"/>
    <w:rsid w:val="72655E48"/>
    <w:rsid w:val="72842772"/>
    <w:rsid w:val="72A050D2"/>
    <w:rsid w:val="72AA7CFF"/>
    <w:rsid w:val="72CE1C3F"/>
    <w:rsid w:val="72DF209E"/>
    <w:rsid w:val="72F1592E"/>
    <w:rsid w:val="732A167E"/>
    <w:rsid w:val="739A5FC5"/>
    <w:rsid w:val="73AB01D2"/>
    <w:rsid w:val="73AF66FA"/>
    <w:rsid w:val="73DC0315"/>
    <w:rsid w:val="740F0761"/>
    <w:rsid w:val="743F7103"/>
    <w:rsid w:val="74806F69"/>
    <w:rsid w:val="74CC0400"/>
    <w:rsid w:val="74D177C5"/>
    <w:rsid w:val="74EC0AA3"/>
    <w:rsid w:val="74F55BA9"/>
    <w:rsid w:val="75183646"/>
    <w:rsid w:val="757B56CA"/>
    <w:rsid w:val="75E33DF5"/>
    <w:rsid w:val="75EF084A"/>
    <w:rsid w:val="75F145C2"/>
    <w:rsid w:val="75F61BD9"/>
    <w:rsid w:val="76472434"/>
    <w:rsid w:val="764A5A81"/>
    <w:rsid w:val="768A2321"/>
    <w:rsid w:val="768D3BBF"/>
    <w:rsid w:val="769431A0"/>
    <w:rsid w:val="76A553AD"/>
    <w:rsid w:val="76AF3B36"/>
    <w:rsid w:val="76CA6BC2"/>
    <w:rsid w:val="772067E2"/>
    <w:rsid w:val="77550B81"/>
    <w:rsid w:val="777A2C11"/>
    <w:rsid w:val="77C90C27"/>
    <w:rsid w:val="77F739E6"/>
    <w:rsid w:val="787C3EEC"/>
    <w:rsid w:val="789254BD"/>
    <w:rsid w:val="78B10039"/>
    <w:rsid w:val="79030169"/>
    <w:rsid w:val="7908577F"/>
    <w:rsid w:val="79222CE5"/>
    <w:rsid w:val="79554E68"/>
    <w:rsid w:val="79AE4579"/>
    <w:rsid w:val="79F10830"/>
    <w:rsid w:val="7A13262E"/>
    <w:rsid w:val="7A910122"/>
    <w:rsid w:val="7AA443C3"/>
    <w:rsid w:val="7ABD52ED"/>
    <w:rsid w:val="7B191EC6"/>
    <w:rsid w:val="7B25086A"/>
    <w:rsid w:val="7B2A5E81"/>
    <w:rsid w:val="7B4707E1"/>
    <w:rsid w:val="7B486307"/>
    <w:rsid w:val="7B4F58E7"/>
    <w:rsid w:val="7BC736D0"/>
    <w:rsid w:val="7BCD518A"/>
    <w:rsid w:val="7BE63AD5"/>
    <w:rsid w:val="7BE6624C"/>
    <w:rsid w:val="7BFD3595"/>
    <w:rsid w:val="7C120DEF"/>
    <w:rsid w:val="7C741AA9"/>
    <w:rsid w:val="7CA659DB"/>
    <w:rsid w:val="7CD10CAA"/>
    <w:rsid w:val="7CF160B0"/>
    <w:rsid w:val="7D0C2494"/>
    <w:rsid w:val="7D20753B"/>
    <w:rsid w:val="7D364FB1"/>
    <w:rsid w:val="7D5D253D"/>
    <w:rsid w:val="7D621902"/>
    <w:rsid w:val="7D6A07B6"/>
    <w:rsid w:val="7D6A6A08"/>
    <w:rsid w:val="7D7D498E"/>
    <w:rsid w:val="7D8201F6"/>
    <w:rsid w:val="7D9E49CC"/>
    <w:rsid w:val="7DC75C09"/>
    <w:rsid w:val="7DEB18F7"/>
    <w:rsid w:val="7E3C03A5"/>
    <w:rsid w:val="7E406C79"/>
    <w:rsid w:val="7E490D14"/>
    <w:rsid w:val="7E941F8F"/>
    <w:rsid w:val="7ED607F9"/>
    <w:rsid w:val="7F08472B"/>
    <w:rsid w:val="7F0D1D41"/>
    <w:rsid w:val="7F2C666B"/>
    <w:rsid w:val="7F765B38"/>
    <w:rsid w:val="7F9D4E73"/>
    <w:rsid w:val="7FCA19E0"/>
    <w:rsid w:val="7FF8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A90BC3"/>
  <w15:docId w15:val="{1E57C489-D9C5-4066-981B-5286DFD47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Code" w:uiPriority="99"/>
    <w:lsdException w:name="HTML Preformatted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706C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a5"/>
    <w:rsid w:val="00934D3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934D3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uiPriority w:val="99"/>
    <w:rsid w:val="00934D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34D3E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8">
    <w:name w:val="Hyperlink"/>
    <w:basedOn w:val="a0"/>
    <w:rsid w:val="00394F08"/>
    <w:rPr>
      <w:color w:val="0000FF"/>
      <w:u w:val="single"/>
    </w:rPr>
  </w:style>
  <w:style w:type="character" w:styleId="a9">
    <w:name w:val="line number"/>
    <w:basedOn w:val="a0"/>
    <w:rsid w:val="006E1C75"/>
  </w:style>
  <w:style w:type="character" w:customStyle="1" w:styleId="font41">
    <w:name w:val="font41"/>
    <w:basedOn w:val="a0"/>
    <w:qFormat/>
    <w:rsid w:val="00FE279E"/>
    <w:rPr>
      <w:rFonts w:ascii="Times New Roman" w:hAnsi="Times New Roman" w:cs="Times New Roman" w:hint="default"/>
      <w:i/>
      <w:iCs/>
      <w:color w:val="000000"/>
      <w:sz w:val="22"/>
      <w:szCs w:val="22"/>
      <w:u w:val="none"/>
    </w:rPr>
  </w:style>
  <w:style w:type="character" w:customStyle="1" w:styleId="font11">
    <w:name w:val="font11"/>
    <w:basedOn w:val="a0"/>
    <w:rsid w:val="00FE279E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01">
    <w:name w:val="font01"/>
    <w:basedOn w:val="a0"/>
    <w:rsid w:val="00FE279E"/>
    <w:rPr>
      <w:rFonts w:ascii="等线" w:eastAsia="等线" w:hAnsi="等线" w:cs="等线" w:hint="eastAsia"/>
      <w:color w:val="000000"/>
      <w:sz w:val="22"/>
      <w:szCs w:val="22"/>
      <w:u w:val="none"/>
    </w:rPr>
  </w:style>
  <w:style w:type="character" w:customStyle="1" w:styleId="font51">
    <w:name w:val="font51"/>
    <w:basedOn w:val="a0"/>
    <w:qFormat/>
    <w:rsid w:val="00923DF4"/>
    <w:rPr>
      <w:rFonts w:ascii="Times New Roman" w:hAnsi="Times New Roman" w:cs="Times New Roman" w:hint="default"/>
      <w:b/>
      <w:bCs/>
      <w:i/>
      <w:iCs/>
      <w:color w:val="000000"/>
      <w:sz w:val="18"/>
      <w:szCs w:val="18"/>
      <w:u w:val="none"/>
    </w:rPr>
  </w:style>
  <w:style w:type="character" w:styleId="aa">
    <w:name w:val="Strong"/>
    <w:basedOn w:val="a0"/>
    <w:uiPriority w:val="22"/>
    <w:qFormat/>
    <w:rsid w:val="006D7FA6"/>
    <w:rPr>
      <w:b/>
      <w:bCs/>
    </w:rPr>
  </w:style>
  <w:style w:type="character" w:customStyle="1" w:styleId="font21">
    <w:name w:val="font21"/>
    <w:basedOn w:val="a0"/>
    <w:rsid w:val="009A4016"/>
    <w:rPr>
      <w:rFonts w:ascii="Times New Roman" w:hAnsi="Times New Roman" w:cs="Times New Roman" w:hint="default"/>
      <w:b/>
      <w:bCs/>
      <w:color w:val="000000"/>
      <w:sz w:val="18"/>
      <w:szCs w:val="18"/>
      <w:u w:val="none"/>
    </w:rPr>
  </w:style>
  <w:style w:type="character" w:styleId="HTML">
    <w:name w:val="HTML Code"/>
    <w:basedOn w:val="a0"/>
    <w:uiPriority w:val="99"/>
    <w:unhideWhenUsed/>
    <w:rsid w:val="00085A26"/>
    <w:rPr>
      <w:rFonts w:ascii="宋体" w:eastAsia="宋体" w:hAnsi="宋体" w:cs="宋体"/>
      <w:sz w:val="24"/>
      <w:szCs w:val="24"/>
    </w:rPr>
  </w:style>
  <w:style w:type="character" w:styleId="ab">
    <w:name w:val="Emphasis"/>
    <w:basedOn w:val="a0"/>
    <w:uiPriority w:val="20"/>
    <w:qFormat/>
    <w:rsid w:val="00CB7D67"/>
    <w:rPr>
      <w:i/>
      <w:iCs/>
    </w:rPr>
  </w:style>
  <w:style w:type="paragraph" w:styleId="HTML0">
    <w:name w:val="HTML Preformatted"/>
    <w:basedOn w:val="a"/>
    <w:link w:val="HTML1"/>
    <w:uiPriority w:val="99"/>
    <w:unhideWhenUsed/>
    <w:rsid w:val="008B68B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character" w:customStyle="1" w:styleId="HTML1">
    <w:name w:val="HTML 预设格式 字符"/>
    <w:basedOn w:val="a0"/>
    <w:link w:val="HTML0"/>
    <w:uiPriority w:val="99"/>
    <w:rsid w:val="008B68B3"/>
    <w:rPr>
      <w:rFonts w:ascii="宋体" w:hAnsi="宋体" w:cs="宋体"/>
      <w:sz w:val="24"/>
      <w:szCs w:val="24"/>
    </w:rPr>
  </w:style>
  <w:style w:type="table" w:styleId="ac">
    <w:name w:val="Table Grid"/>
    <w:basedOn w:val="a1"/>
    <w:uiPriority w:val="39"/>
    <w:rsid w:val="00B926B2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8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8824</TotalTime>
  <Pages>3</Pages>
  <Words>715</Words>
  <Characters>3662</Characters>
  <Application>Microsoft Office Word</Application>
  <DocSecurity>0</DocSecurity>
  <Lines>305</Lines>
  <Paragraphs>257</Paragraphs>
  <ScaleCrop>false</ScaleCrop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宏进 王</cp:lastModifiedBy>
  <cp:revision>31</cp:revision>
  <dcterms:created xsi:type="dcterms:W3CDTF">2025-04-30T02:28:00Z</dcterms:created>
  <dcterms:modified xsi:type="dcterms:W3CDTF">2025-08-18T02:06:00Z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eyJoZGlkIjoiZDA4OGQ1ZWQ0ZjMwNGI0N2MwZDMyY2RlNTFmMWQ3OGQiLCJ1c2VySWQiOiIxNjE3OTM3Mjc1In0=</vt:lpwstr>
  </property>
  <property fmtid="{D5CDD505-2E9C-101B-9397-08002B2CF9AE}" pid="4" name="ICV">
    <vt:lpwstr>E9503207758848CDB8D740C8C24C0B92_12</vt:lpwstr>
  </property>
  <property fmtid="{D5CDD505-2E9C-101B-9397-08002B2CF9AE}" pid="5" name="GrammarlyDocumentId">
    <vt:lpwstr>df08d1f4-16dd-430b-981c-16e91a41a3b5</vt:lpwstr>
  </property>
</Properties>
</file>