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FDE7E0" w14:textId="40A12676" w:rsidR="00105CC4" w:rsidRPr="00502555" w:rsidRDefault="00105CC4" w:rsidP="00105CC4">
      <w:r w:rsidRPr="00502555">
        <w:rPr>
          <w:b/>
        </w:rPr>
        <w:t>Table S</w:t>
      </w:r>
      <w:r w:rsidR="00EA41CA" w:rsidRPr="00502555">
        <w:rPr>
          <w:rFonts w:eastAsiaTheme="minorEastAsia" w:hint="eastAsia"/>
          <w:b/>
        </w:rPr>
        <w:t>1</w:t>
      </w:r>
      <w:r w:rsidRPr="00502555">
        <w:t>. Definition of geometric features from CT annotations.</w:t>
      </w:r>
    </w:p>
    <w:tbl>
      <w:tblPr>
        <w:tblStyle w:val="aa"/>
        <w:tblW w:w="8931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2"/>
        <w:gridCol w:w="6379"/>
      </w:tblGrid>
      <w:tr w:rsidR="00105CC4" w:rsidRPr="00502555" w14:paraId="3749F79C" w14:textId="77777777" w:rsidTr="00C97E29">
        <w:tc>
          <w:tcPr>
            <w:tcW w:w="2552" w:type="dxa"/>
            <w:shd w:val="clear" w:color="auto" w:fill="D9D9D9" w:themeFill="background1" w:themeFillShade="D9"/>
          </w:tcPr>
          <w:p w14:paraId="62B585B7" w14:textId="77777777" w:rsidR="00105CC4" w:rsidRPr="00502555" w:rsidRDefault="00105CC4" w:rsidP="00C97E29">
            <w:pPr>
              <w:rPr>
                <w:b/>
                <w:bCs/>
              </w:rPr>
            </w:pPr>
            <w:r w:rsidRPr="00502555">
              <w:rPr>
                <w:b/>
                <w:bCs/>
              </w:rPr>
              <w:t>Name</w:t>
            </w:r>
          </w:p>
        </w:tc>
        <w:tc>
          <w:tcPr>
            <w:tcW w:w="6379" w:type="dxa"/>
            <w:shd w:val="clear" w:color="auto" w:fill="D9D9D9" w:themeFill="background1" w:themeFillShade="D9"/>
          </w:tcPr>
          <w:p w14:paraId="68D7BBBC" w14:textId="77777777" w:rsidR="00105CC4" w:rsidRPr="00502555" w:rsidRDefault="00105CC4" w:rsidP="00C97E29">
            <w:pPr>
              <w:jc w:val="center"/>
              <w:rPr>
                <w:b/>
              </w:rPr>
            </w:pPr>
            <w:r w:rsidRPr="00502555">
              <w:t>Definition</w:t>
            </w:r>
          </w:p>
        </w:tc>
      </w:tr>
      <w:tr w:rsidR="00105CC4" w:rsidRPr="00502555" w14:paraId="32D23A52" w14:textId="77777777" w:rsidTr="00C97E29">
        <w:tc>
          <w:tcPr>
            <w:tcW w:w="2552" w:type="dxa"/>
          </w:tcPr>
          <w:p w14:paraId="2BACED1F" w14:textId="77777777" w:rsidR="00105CC4" w:rsidRPr="00502555" w:rsidRDefault="00105CC4" w:rsidP="00C97E29">
            <w:pPr>
              <w:rPr>
                <w:b/>
              </w:rPr>
            </w:pPr>
            <w:r w:rsidRPr="00502555">
              <w:rPr>
                <w:b/>
              </w:rPr>
              <w:t>Mesh Volume</w:t>
            </w:r>
          </w:p>
        </w:tc>
        <w:tc>
          <w:tcPr>
            <w:tcW w:w="6379" w:type="dxa"/>
            <w:vAlign w:val="center"/>
          </w:tcPr>
          <w:p w14:paraId="241182C0" w14:textId="77777777" w:rsidR="00105CC4" w:rsidRPr="00502555" w:rsidRDefault="00105CC4" w:rsidP="00C97E29">
            <w:pPr>
              <w:rPr>
                <w:rFonts w:eastAsia="맑은 고딕"/>
                <w:color w:val="000000"/>
              </w:rPr>
            </w:pPr>
            <w:r w:rsidRPr="00502555">
              <w:rPr>
                <w:rFonts w:eastAsia="맑은 고딕"/>
                <w:color w:val="000000"/>
              </w:rPr>
              <w:t>A 3D structure of aorta was generated from annotation on CT images.</w:t>
            </w:r>
          </w:p>
          <w:p w14:paraId="4ED1B3F9" w14:textId="77777777" w:rsidR="00105CC4" w:rsidRPr="00502555" w:rsidRDefault="00105CC4" w:rsidP="00C97E29">
            <w:pPr>
              <w:rPr>
                <w:rFonts w:eastAsia="맑은 고딕"/>
                <w:color w:val="000000"/>
              </w:rPr>
            </w:pPr>
            <w:r w:rsidRPr="00502555">
              <w:rPr>
                <w:rFonts w:eastAsia="맑은 고딕"/>
                <w:color w:val="000000"/>
              </w:rPr>
              <w:t xml:space="preserve">The structure </w:t>
            </w:r>
            <w:proofErr w:type="gramStart"/>
            <w:r w:rsidRPr="00502555">
              <w:rPr>
                <w:rFonts w:eastAsia="맑은 고딕"/>
                <w:color w:val="000000"/>
              </w:rPr>
              <w:t>was consisted</w:t>
            </w:r>
            <w:proofErr w:type="gramEnd"/>
            <w:r w:rsidRPr="00502555">
              <w:rPr>
                <w:rFonts w:eastAsia="맑은 고딕"/>
                <w:color w:val="000000"/>
              </w:rPr>
              <w:t xml:space="preserve"> of triangle meshes generated by </w:t>
            </w:r>
            <w:proofErr w:type="spellStart"/>
            <w:proofErr w:type="gramStart"/>
            <w:r w:rsidRPr="00502555">
              <w:rPr>
                <w:rFonts w:eastAsia="맑은 고딕"/>
                <w:color w:val="000000"/>
              </w:rPr>
              <w:t>a</w:t>
            </w:r>
            <w:proofErr w:type="spellEnd"/>
            <w:proofErr w:type="gramEnd"/>
            <w:r w:rsidRPr="00502555">
              <w:rPr>
                <w:rFonts w:eastAsia="맑은 고딕"/>
                <w:color w:val="000000"/>
              </w:rPr>
              <w:t xml:space="preserve"> algorithm of </w:t>
            </w:r>
            <w:proofErr w:type="spellStart"/>
            <w:r w:rsidRPr="00502555">
              <w:rPr>
                <w:rFonts w:eastAsia="맑은 고딕"/>
                <w:color w:val="000000"/>
              </w:rPr>
              <w:t>PyRadiomics</w:t>
            </w:r>
            <w:proofErr w:type="spellEnd"/>
            <w:r w:rsidRPr="00502555">
              <w:rPr>
                <w:rFonts w:eastAsia="맑은 고딕"/>
                <w:color w:val="000000"/>
              </w:rPr>
              <w:t xml:space="preserve">. The detail of algorithm is referred to </w:t>
            </w:r>
            <w:proofErr w:type="spellStart"/>
            <w:r w:rsidRPr="00502555">
              <w:rPr>
                <w:rFonts w:eastAsia="맑은 고딕"/>
                <w:color w:val="000000"/>
              </w:rPr>
              <w:t>PyRadiomics</w:t>
            </w:r>
            <w:proofErr w:type="spellEnd"/>
            <w:r w:rsidRPr="00502555">
              <w:rPr>
                <w:rFonts w:eastAsia="맑은 고딕"/>
                <w:color w:val="000000"/>
              </w:rPr>
              <w:t xml:space="preserve"> official documents.*</w:t>
            </w:r>
          </w:p>
          <w:p w14:paraId="5DF24873" w14:textId="77777777" w:rsidR="00105CC4" w:rsidRPr="00502555" w:rsidRDefault="00105CC4" w:rsidP="00C97E29">
            <w:r w:rsidRPr="00502555">
              <w:rPr>
                <w:rFonts w:eastAsia="맑은 고딕"/>
                <w:color w:val="000000"/>
              </w:rPr>
              <w:t xml:space="preserve">The mesh volume is calculated from the triangle mesh of the structure. </w:t>
            </w:r>
          </w:p>
        </w:tc>
      </w:tr>
      <w:tr w:rsidR="00105CC4" w:rsidRPr="00502555" w14:paraId="348816C4" w14:textId="77777777" w:rsidTr="00C97E29">
        <w:tc>
          <w:tcPr>
            <w:tcW w:w="2552" w:type="dxa"/>
          </w:tcPr>
          <w:p w14:paraId="46142DC3" w14:textId="77777777" w:rsidR="00105CC4" w:rsidRPr="00502555" w:rsidRDefault="00105CC4" w:rsidP="00C97E29">
            <w:pPr>
              <w:rPr>
                <w:b/>
              </w:rPr>
            </w:pPr>
            <w:r w:rsidRPr="00502555">
              <w:rPr>
                <w:b/>
              </w:rPr>
              <w:t>Voxel Volume</w:t>
            </w:r>
          </w:p>
        </w:tc>
        <w:tc>
          <w:tcPr>
            <w:tcW w:w="6379" w:type="dxa"/>
            <w:vAlign w:val="center"/>
          </w:tcPr>
          <w:p w14:paraId="0F2C60BE" w14:textId="77777777" w:rsidR="00105CC4" w:rsidRPr="00502555" w:rsidRDefault="00105CC4" w:rsidP="00C97E29">
            <w:pPr>
              <w:rPr>
                <w:rFonts w:eastAsia="맑은 고딕"/>
                <w:color w:val="000000"/>
              </w:rPr>
            </w:pPr>
            <w:r w:rsidRPr="00502555">
              <w:rPr>
                <w:rFonts w:eastAsia="맑은 고딕"/>
                <w:color w:val="000000"/>
              </w:rPr>
              <w:t xml:space="preserve">The voxel volume of the structure is approximated by </w:t>
            </w:r>
            <w:proofErr w:type="spellStart"/>
            <w:r w:rsidRPr="00502555">
              <w:rPr>
                <w:rFonts w:eastAsia="맑은 고딕"/>
                <w:color w:val="000000"/>
              </w:rPr>
              <w:t>mulplying</w:t>
            </w:r>
            <w:proofErr w:type="spellEnd"/>
            <w:r w:rsidRPr="00502555">
              <w:rPr>
                <w:rFonts w:eastAsia="맑은 고딕"/>
                <w:color w:val="000000"/>
              </w:rPr>
              <w:t xml:space="preserve"> the number of voxels in the structure by the volume of a single voxel. </w:t>
            </w:r>
          </w:p>
        </w:tc>
      </w:tr>
      <w:tr w:rsidR="00105CC4" w:rsidRPr="00502555" w14:paraId="37F065E1" w14:textId="77777777" w:rsidTr="00C97E29">
        <w:tc>
          <w:tcPr>
            <w:tcW w:w="2552" w:type="dxa"/>
          </w:tcPr>
          <w:p w14:paraId="63DE2A74" w14:textId="77777777" w:rsidR="00105CC4" w:rsidRPr="00502555" w:rsidRDefault="00105CC4" w:rsidP="00C97E29">
            <w:pPr>
              <w:rPr>
                <w:b/>
              </w:rPr>
            </w:pPr>
            <w:r w:rsidRPr="00502555">
              <w:rPr>
                <w:b/>
              </w:rPr>
              <w:t>Surface Area</w:t>
            </w:r>
          </w:p>
        </w:tc>
        <w:tc>
          <w:tcPr>
            <w:tcW w:w="6379" w:type="dxa"/>
            <w:vAlign w:val="center"/>
          </w:tcPr>
          <w:p w14:paraId="5D0F8865" w14:textId="77777777" w:rsidR="00105CC4" w:rsidRPr="00502555" w:rsidRDefault="00105CC4" w:rsidP="00C97E29">
            <w:pPr>
              <w:rPr>
                <w:rFonts w:eastAsia="맑은 고딕"/>
                <w:color w:val="000000"/>
              </w:rPr>
            </w:pPr>
            <w:r w:rsidRPr="00502555">
              <w:rPr>
                <w:rFonts w:eastAsia="맑은 고딕"/>
                <w:color w:val="000000"/>
              </w:rPr>
              <w:t>The surface area of each triangle in the mesh is calculated. And the total surface area of the structure. is then obtained by taking the sum of all calculated areas.</w:t>
            </w:r>
          </w:p>
        </w:tc>
      </w:tr>
      <w:tr w:rsidR="00105CC4" w:rsidRPr="00502555" w14:paraId="33DF15E8" w14:textId="77777777" w:rsidTr="00C97E29">
        <w:tc>
          <w:tcPr>
            <w:tcW w:w="2552" w:type="dxa"/>
          </w:tcPr>
          <w:p w14:paraId="1C8144C1" w14:textId="77777777" w:rsidR="00105CC4" w:rsidRPr="00502555" w:rsidRDefault="00105CC4" w:rsidP="00C97E29">
            <w:pPr>
              <w:rPr>
                <w:b/>
              </w:rPr>
            </w:pPr>
            <w:r w:rsidRPr="00502555">
              <w:rPr>
                <w:b/>
              </w:rPr>
              <w:t>Surface Volume Ratio</w:t>
            </w:r>
          </w:p>
        </w:tc>
        <w:tc>
          <w:tcPr>
            <w:tcW w:w="6379" w:type="dxa"/>
            <w:vAlign w:val="center"/>
          </w:tcPr>
          <w:p w14:paraId="263755B0" w14:textId="77777777" w:rsidR="00105CC4" w:rsidRPr="00502555" w:rsidRDefault="00105CC4" w:rsidP="00C97E29">
            <w:pPr>
              <w:rPr>
                <w:rFonts w:eastAsia="맑은 고딕"/>
                <w:color w:val="000000"/>
              </w:rPr>
            </w:pPr>
            <w:r w:rsidRPr="00502555">
              <w:rPr>
                <w:rFonts w:eastAsia="맑은 고딕"/>
                <w:color w:val="000000"/>
              </w:rPr>
              <w:t xml:space="preserve">A lower value of the surface area to mesh volume ratio indicates a more compact (sphere-like) shape. </w:t>
            </w:r>
          </w:p>
        </w:tc>
      </w:tr>
      <w:tr w:rsidR="00105CC4" w:rsidRPr="00502555" w14:paraId="3618DC4F" w14:textId="77777777" w:rsidTr="00C97E29">
        <w:tc>
          <w:tcPr>
            <w:tcW w:w="2552" w:type="dxa"/>
          </w:tcPr>
          <w:p w14:paraId="10583E60" w14:textId="77777777" w:rsidR="00105CC4" w:rsidRPr="00502555" w:rsidRDefault="00105CC4" w:rsidP="00C97E29">
            <w:pPr>
              <w:rPr>
                <w:b/>
              </w:rPr>
            </w:pPr>
            <w:r w:rsidRPr="00502555">
              <w:rPr>
                <w:b/>
              </w:rPr>
              <w:t>Sphericity</w:t>
            </w:r>
          </w:p>
        </w:tc>
        <w:tc>
          <w:tcPr>
            <w:tcW w:w="6379" w:type="dxa"/>
            <w:vAlign w:val="center"/>
          </w:tcPr>
          <w:p w14:paraId="245D9B3B" w14:textId="77777777" w:rsidR="00105CC4" w:rsidRPr="00502555" w:rsidRDefault="00105CC4" w:rsidP="00C97E29">
            <w:pPr>
              <w:rPr>
                <w:rFonts w:eastAsia="맑은 고딕"/>
                <w:color w:val="000000"/>
              </w:rPr>
            </w:pPr>
            <w:proofErr w:type="spellStart"/>
            <w:r w:rsidRPr="00502555">
              <w:rPr>
                <w:rFonts w:eastAsia="맑은 고딕"/>
                <w:color w:val="000000"/>
              </w:rPr>
              <w:t>Ity</w:t>
            </w:r>
            <w:proofErr w:type="spellEnd"/>
            <w:r w:rsidRPr="00502555">
              <w:rPr>
                <w:rFonts w:eastAsia="맑은 고딕"/>
                <w:color w:val="000000"/>
              </w:rPr>
              <w:t xml:space="preserve"> is a measure of the roundness of the shape of the structure relative to a sphere. If a value of the sphericity is 1, it indicates a perfect sphere.</w:t>
            </w:r>
          </w:p>
        </w:tc>
      </w:tr>
      <w:tr w:rsidR="00105CC4" w:rsidRPr="00502555" w:rsidDel="00BB76C1" w14:paraId="3F7C8BB7" w14:textId="77777777" w:rsidTr="00C97E29">
        <w:tc>
          <w:tcPr>
            <w:tcW w:w="2552" w:type="dxa"/>
          </w:tcPr>
          <w:p w14:paraId="72C88D2D" w14:textId="77777777" w:rsidR="00105CC4" w:rsidRPr="00502555" w:rsidRDefault="00105CC4" w:rsidP="00C97E29">
            <w:pPr>
              <w:rPr>
                <w:b/>
              </w:rPr>
            </w:pPr>
            <w:r w:rsidRPr="00502555">
              <w:rPr>
                <w:b/>
              </w:rPr>
              <w:t>Maximum 2D Diameter (Column)</w:t>
            </w:r>
          </w:p>
        </w:tc>
        <w:tc>
          <w:tcPr>
            <w:tcW w:w="6379" w:type="dxa"/>
            <w:vAlign w:val="center"/>
          </w:tcPr>
          <w:p w14:paraId="12DCE652" w14:textId="77777777" w:rsidR="00105CC4" w:rsidRPr="00502555" w:rsidRDefault="00105CC4" w:rsidP="00C97E29">
            <w:r w:rsidRPr="00502555">
              <w:t>It is defined as the largest pairwise Euclidean distance between surface mesh vertices of the structure in the row-slice (usually the coronal plane.</w:t>
            </w:r>
          </w:p>
        </w:tc>
      </w:tr>
      <w:tr w:rsidR="00105CC4" w:rsidRPr="00502555" w:rsidDel="00BB76C1" w14:paraId="6D3EF524" w14:textId="77777777" w:rsidTr="00C97E29">
        <w:tc>
          <w:tcPr>
            <w:tcW w:w="2552" w:type="dxa"/>
          </w:tcPr>
          <w:p w14:paraId="2808C09A" w14:textId="77777777" w:rsidR="00105CC4" w:rsidRPr="00502555" w:rsidRDefault="00105CC4" w:rsidP="00C97E29">
            <w:pPr>
              <w:rPr>
                <w:b/>
              </w:rPr>
            </w:pPr>
            <w:r w:rsidRPr="00502555">
              <w:rPr>
                <w:b/>
              </w:rPr>
              <w:t>Maximum 2D Diameter (Row)</w:t>
            </w:r>
          </w:p>
        </w:tc>
        <w:tc>
          <w:tcPr>
            <w:tcW w:w="6379" w:type="dxa"/>
            <w:vAlign w:val="center"/>
          </w:tcPr>
          <w:p w14:paraId="72D1949B" w14:textId="77777777" w:rsidR="00105CC4" w:rsidRPr="00502555" w:rsidRDefault="00105CC4" w:rsidP="00C97E29">
            <w:r w:rsidRPr="00502555">
              <w:t>It is defined as the largest pairwise Euclidean distance between surface mesh vertices of the structure in the column-slice (usually the sagittal) plane.</w:t>
            </w:r>
          </w:p>
        </w:tc>
      </w:tr>
      <w:tr w:rsidR="00105CC4" w:rsidRPr="00502555" w:rsidDel="00BB76C1" w14:paraId="59841677" w14:textId="77777777" w:rsidTr="00C97E29">
        <w:tc>
          <w:tcPr>
            <w:tcW w:w="2552" w:type="dxa"/>
          </w:tcPr>
          <w:p w14:paraId="234F6994" w14:textId="77777777" w:rsidR="00105CC4" w:rsidRPr="00502555" w:rsidRDefault="00105CC4" w:rsidP="00C97E29">
            <w:pPr>
              <w:rPr>
                <w:b/>
              </w:rPr>
            </w:pPr>
            <w:r w:rsidRPr="00502555">
              <w:rPr>
                <w:b/>
              </w:rPr>
              <w:t>Maximum 2D Diameter (Slice)</w:t>
            </w:r>
          </w:p>
        </w:tc>
        <w:tc>
          <w:tcPr>
            <w:tcW w:w="6379" w:type="dxa"/>
            <w:vAlign w:val="center"/>
          </w:tcPr>
          <w:p w14:paraId="38922437" w14:textId="77777777" w:rsidR="00105CC4" w:rsidRPr="00502555" w:rsidRDefault="00105CC4" w:rsidP="00C97E29">
            <w:r w:rsidRPr="00502555">
              <w:t>It is defined as the largest pairwise Euclidean distance between surface mesh vertices of the structure in the row-column (generally the axial) plane.</w:t>
            </w:r>
          </w:p>
        </w:tc>
      </w:tr>
      <w:tr w:rsidR="00105CC4" w:rsidRPr="00502555" w:rsidDel="00BB76C1" w14:paraId="221EDCEA" w14:textId="77777777" w:rsidTr="00C97E29">
        <w:tc>
          <w:tcPr>
            <w:tcW w:w="2552" w:type="dxa"/>
          </w:tcPr>
          <w:p w14:paraId="3B5EADD2" w14:textId="77777777" w:rsidR="00105CC4" w:rsidRPr="00502555" w:rsidRDefault="00105CC4" w:rsidP="00C97E29">
            <w:pPr>
              <w:rPr>
                <w:b/>
              </w:rPr>
            </w:pPr>
            <w:r w:rsidRPr="00502555">
              <w:rPr>
                <w:b/>
              </w:rPr>
              <w:t>Maximum 3D Diameter</w:t>
            </w:r>
          </w:p>
        </w:tc>
        <w:tc>
          <w:tcPr>
            <w:tcW w:w="6379" w:type="dxa"/>
            <w:vAlign w:val="center"/>
          </w:tcPr>
          <w:p w14:paraId="3A3F1BEB" w14:textId="77777777" w:rsidR="00105CC4" w:rsidRPr="00502555" w:rsidRDefault="00105CC4" w:rsidP="00C97E29">
            <w:r w:rsidRPr="00502555">
              <w:t>It is defined as the largest pairwise Euclidean distance between surface mesh vertices of the structure.</w:t>
            </w:r>
          </w:p>
        </w:tc>
      </w:tr>
      <w:tr w:rsidR="00105CC4" w:rsidRPr="00502555" w:rsidDel="00BB76C1" w14:paraId="635603BB" w14:textId="77777777" w:rsidTr="00C97E29">
        <w:tc>
          <w:tcPr>
            <w:tcW w:w="2552" w:type="dxa"/>
          </w:tcPr>
          <w:p w14:paraId="150DCEFB" w14:textId="77777777" w:rsidR="00105CC4" w:rsidRPr="00502555" w:rsidRDefault="00105CC4" w:rsidP="00C97E29">
            <w:pPr>
              <w:rPr>
                <w:b/>
              </w:rPr>
            </w:pPr>
            <w:r w:rsidRPr="00502555">
              <w:rPr>
                <w:b/>
              </w:rPr>
              <w:t>Major Axis Length</w:t>
            </w:r>
          </w:p>
        </w:tc>
        <w:tc>
          <w:tcPr>
            <w:tcW w:w="6379" w:type="dxa"/>
            <w:vAlign w:val="center"/>
          </w:tcPr>
          <w:p w14:paraId="4DCA4215" w14:textId="77777777" w:rsidR="00105CC4" w:rsidRPr="00502555" w:rsidRDefault="00105CC4" w:rsidP="00C97E29">
            <w:pPr>
              <w:rPr>
                <w:rFonts w:eastAsia="맑은 고딕"/>
                <w:color w:val="000000"/>
              </w:rPr>
            </w:pPr>
            <w:r w:rsidRPr="00502555">
              <w:rPr>
                <w:rFonts w:eastAsia="맑은 고딕"/>
                <w:color w:val="000000"/>
              </w:rPr>
              <w:t xml:space="preserve">It is defined as the largest axis length of the structure-enclosing ellipsoid and is calculated using the largest principal component </w:t>
            </w:r>
            <m:oMath>
              <m:sSub>
                <m:sSubPr>
                  <m:ctrlPr>
                    <w:rPr>
                      <w:rFonts w:ascii="Cambria Math" w:eastAsia="맑은 고딕" w:hAnsi="Cambria Math"/>
                      <w:i/>
                      <w:color w:val="000000"/>
                    </w:rPr>
                  </m:ctrlPr>
                </m:sSubPr>
                <m:e>
                  <m:r>
                    <w:rPr>
                      <w:rFonts w:ascii="Cambria Math" w:eastAsia="맑은 고딕" w:hAnsi="Cambria Math"/>
                      <w:color w:val="000000"/>
                    </w:rPr>
                    <m:t>λ</m:t>
                  </m:r>
                </m:e>
                <m:sub>
                  <m:r>
                    <w:rPr>
                      <w:rFonts w:ascii="Cambria Math" w:eastAsia="맑은 고딕" w:hAnsi="Cambria Math"/>
                      <w:color w:val="000000"/>
                    </w:rPr>
                    <m:t>major</m:t>
                  </m:r>
                </m:sub>
              </m:sSub>
            </m:oMath>
            <w:r w:rsidRPr="00502555">
              <w:rPr>
                <w:rFonts w:eastAsia="맑은 고딕"/>
                <w:color w:val="000000"/>
              </w:rPr>
              <w:t xml:space="preserve"> .</w:t>
            </w:r>
          </w:p>
        </w:tc>
      </w:tr>
      <w:tr w:rsidR="00105CC4" w:rsidRPr="00502555" w:rsidDel="00BB76C1" w14:paraId="737FC6DF" w14:textId="77777777" w:rsidTr="00C97E29">
        <w:tc>
          <w:tcPr>
            <w:tcW w:w="2552" w:type="dxa"/>
          </w:tcPr>
          <w:p w14:paraId="75DA108C" w14:textId="77777777" w:rsidR="00105CC4" w:rsidRPr="00502555" w:rsidRDefault="00105CC4" w:rsidP="00C97E29">
            <w:pPr>
              <w:rPr>
                <w:b/>
              </w:rPr>
            </w:pPr>
            <w:r w:rsidRPr="00502555">
              <w:rPr>
                <w:b/>
              </w:rPr>
              <w:t>Minor Axis Length</w:t>
            </w:r>
          </w:p>
        </w:tc>
        <w:tc>
          <w:tcPr>
            <w:tcW w:w="6379" w:type="dxa"/>
            <w:vAlign w:val="center"/>
          </w:tcPr>
          <w:p w14:paraId="49B9AF1D" w14:textId="77777777" w:rsidR="00105CC4" w:rsidRPr="00502555" w:rsidRDefault="00105CC4" w:rsidP="00C97E29">
            <w:pPr>
              <w:rPr>
                <w:rFonts w:eastAsia="맑은 고딕"/>
                <w:color w:val="000000"/>
              </w:rPr>
            </w:pPr>
            <w:r w:rsidRPr="00502555">
              <w:rPr>
                <w:rFonts w:eastAsia="맑은 고딕"/>
                <w:color w:val="000000"/>
              </w:rPr>
              <w:t xml:space="preserve">It is defined as the second-largest axis length of the structure -enclosing ellipsoid and is calculated using the largest principal component </w:t>
            </w:r>
            <m:oMath>
              <m:sSub>
                <m:sSubPr>
                  <m:ctrlPr>
                    <w:rPr>
                      <w:rFonts w:ascii="Cambria Math" w:eastAsia="맑은 고딕" w:hAnsi="Cambria Math"/>
                      <w:i/>
                      <w:color w:val="000000"/>
                    </w:rPr>
                  </m:ctrlPr>
                </m:sSubPr>
                <m:e>
                  <m:r>
                    <w:rPr>
                      <w:rFonts w:ascii="Cambria Math" w:eastAsia="맑은 고딕" w:hAnsi="Cambria Math"/>
                      <w:color w:val="000000"/>
                    </w:rPr>
                    <m:t>λ</m:t>
                  </m:r>
                </m:e>
                <m:sub>
                  <m:r>
                    <w:rPr>
                      <w:rFonts w:ascii="Cambria Math" w:eastAsia="맑은 고딕" w:hAnsi="Cambria Math"/>
                      <w:color w:val="000000"/>
                    </w:rPr>
                    <m:t>minor</m:t>
                  </m:r>
                </m:sub>
              </m:sSub>
            </m:oMath>
            <w:r w:rsidRPr="00502555">
              <w:rPr>
                <w:rFonts w:eastAsia="맑은 고딕"/>
                <w:color w:val="000000"/>
              </w:rPr>
              <w:t xml:space="preserve"> .</w:t>
            </w:r>
          </w:p>
        </w:tc>
      </w:tr>
      <w:tr w:rsidR="00105CC4" w:rsidRPr="00502555" w:rsidDel="00BB76C1" w14:paraId="59FB1A45" w14:textId="77777777" w:rsidTr="00C97E29">
        <w:tc>
          <w:tcPr>
            <w:tcW w:w="2552" w:type="dxa"/>
          </w:tcPr>
          <w:p w14:paraId="07FD42F7" w14:textId="77777777" w:rsidR="00105CC4" w:rsidRPr="00502555" w:rsidRDefault="00105CC4" w:rsidP="00C97E29">
            <w:pPr>
              <w:rPr>
                <w:b/>
              </w:rPr>
            </w:pPr>
            <w:r w:rsidRPr="00502555">
              <w:rPr>
                <w:b/>
              </w:rPr>
              <w:t>Least Axis Length</w:t>
            </w:r>
          </w:p>
        </w:tc>
        <w:tc>
          <w:tcPr>
            <w:tcW w:w="6379" w:type="dxa"/>
            <w:vAlign w:val="center"/>
          </w:tcPr>
          <w:p w14:paraId="19FEAB37" w14:textId="77777777" w:rsidR="00105CC4" w:rsidRPr="00502555" w:rsidRDefault="00105CC4" w:rsidP="00C97E29">
            <w:pPr>
              <w:rPr>
                <w:rFonts w:eastAsia="맑은 고딕"/>
                <w:color w:val="000000"/>
              </w:rPr>
            </w:pPr>
            <w:r w:rsidRPr="00502555">
              <w:rPr>
                <w:rFonts w:eastAsia="맑은 고딕"/>
                <w:color w:val="000000"/>
              </w:rPr>
              <w:t xml:space="preserve">It is defined as the smallest axis length of the structure -enclosing ellipsoid and is calculated using the largest principal component </w:t>
            </w:r>
            <m:oMath>
              <m:sSub>
                <m:sSubPr>
                  <m:ctrlPr>
                    <w:rPr>
                      <w:rFonts w:ascii="Cambria Math" w:eastAsia="맑은 고딕" w:hAnsi="Cambria Math"/>
                      <w:i/>
                      <w:color w:val="000000"/>
                    </w:rPr>
                  </m:ctrlPr>
                </m:sSubPr>
                <m:e>
                  <m:r>
                    <w:rPr>
                      <w:rFonts w:ascii="Cambria Math" w:eastAsia="맑은 고딕" w:hAnsi="Cambria Math"/>
                      <w:color w:val="000000"/>
                    </w:rPr>
                    <m:t>λ</m:t>
                  </m:r>
                </m:e>
                <m:sub>
                  <m:r>
                    <w:rPr>
                      <w:rFonts w:ascii="Cambria Math" w:eastAsia="맑은 고딕" w:hAnsi="Cambria Math"/>
                      <w:color w:val="000000"/>
                    </w:rPr>
                    <m:t>least</m:t>
                  </m:r>
                </m:sub>
              </m:sSub>
            </m:oMath>
            <w:r w:rsidRPr="00502555">
              <w:rPr>
                <w:rFonts w:eastAsia="맑은 고딕"/>
                <w:color w:val="000000"/>
              </w:rPr>
              <w:t xml:space="preserve"> .</w:t>
            </w:r>
          </w:p>
        </w:tc>
      </w:tr>
      <w:tr w:rsidR="00105CC4" w:rsidRPr="00502555" w:rsidDel="00BB76C1" w14:paraId="3F5A068E" w14:textId="77777777" w:rsidTr="00C97E29">
        <w:tc>
          <w:tcPr>
            <w:tcW w:w="2552" w:type="dxa"/>
          </w:tcPr>
          <w:p w14:paraId="112BB93D" w14:textId="77777777" w:rsidR="00105CC4" w:rsidRPr="00502555" w:rsidRDefault="00105CC4" w:rsidP="00C97E29">
            <w:pPr>
              <w:rPr>
                <w:b/>
              </w:rPr>
            </w:pPr>
            <w:r w:rsidRPr="00502555">
              <w:rPr>
                <w:b/>
              </w:rPr>
              <w:t>Elongation</w:t>
            </w:r>
          </w:p>
        </w:tc>
        <w:tc>
          <w:tcPr>
            <w:tcW w:w="6379" w:type="dxa"/>
            <w:vAlign w:val="center"/>
          </w:tcPr>
          <w:p w14:paraId="556E096A" w14:textId="77777777" w:rsidR="00105CC4" w:rsidRPr="00502555" w:rsidRDefault="00105CC4" w:rsidP="00C97E29">
            <w:pPr>
              <w:rPr>
                <w:rFonts w:eastAsia="맑은 고딕"/>
                <w:color w:val="000000"/>
              </w:rPr>
            </w:pPr>
            <w:r w:rsidRPr="00502555">
              <w:rPr>
                <w:rFonts w:eastAsia="맑은 고딕"/>
                <w:color w:val="000000"/>
              </w:rPr>
              <w:t xml:space="preserve">It is defined as the relationship between the two largest principal components in the structure shape. </w:t>
            </w:r>
          </w:p>
          <w:p w14:paraId="796C0072" w14:textId="77777777" w:rsidR="00105CC4" w:rsidRPr="00502555" w:rsidRDefault="00105CC4" w:rsidP="00C97E29">
            <w:pPr>
              <w:rPr>
                <w:rFonts w:eastAsia="맑은 고딕"/>
                <w:color w:val="000000"/>
              </w:rPr>
            </w:pPr>
            <w:r w:rsidRPr="00502555">
              <w:rPr>
                <w:rFonts w:eastAsia="맑은 고딕"/>
                <w:color w:val="000000"/>
              </w:rPr>
              <w:t xml:space="preserve">If a value of the </w:t>
            </w:r>
            <w:proofErr w:type="spellStart"/>
            <w:r w:rsidRPr="00502555">
              <w:rPr>
                <w:rFonts w:eastAsia="맑은 고딕"/>
                <w:color w:val="000000"/>
              </w:rPr>
              <w:t>elongationis</w:t>
            </w:r>
            <w:proofErr w:type="spellEnd"/>
            <w:r w:rsidRPr="00502555">
              <w:rPr>
                <w:rFonts w:eastAsia="맑은 고딕"/>
                <w:color w:val="000000"/>
              </w:rPr>
              <w:t xml:space="preserve"> 1, the cross section through the first and second largest principal components is circle-like (non-elongated).</w:t>
            </w:r>
          </w:p>
        </w:tc>
      </w:tr>
      <w:tr w:rsidR="00105CC4" w:rsidRPr="00502555" w:rsidDel="00BB76C1" w14:paraId="3CA7CDAB" w14:textId="77777777" w:rsidTr="00C97E29">
        <w:tc>
          <w:tcPr>
            <w:tcW w:w="2552" w:type="dxa"/>
          </w:tcPr>
          <w:p w14:paraId="7BBA5A36" w14:textId="77777777" w:rsidR="00105CC4" w:rsidRPr="00502555" w:rsidRDefault="00105CC4" w:rsidP="00C97E29">
            <w:pPr>
              <w:rPr>
                <w:b/>
              </w:rPr>
            </w:pPr>
            <w:r w:rsidRPr="00502555">
              <w:rPr>
                <w:b/>
              </w:rPr>
              <w:t>Flatness</w:t>
            </w:r>
          </w:p>
        </w:tc>
        <w:tc>
          <w:tcPr>
            <w:tcW w:w="6379" w:type="dxa"/>
            <w:vAlign w:val="center"/>
          </w:tcPr>
          <w:p w14:paraId="3723C7A6" w14:textId="77777777" w:rsidR="00105CC4" w:rsidRPr="00502555" w:rsidRDefault="00105CC4" w:rsidP="00C97E29">
            <w:pPr>
              <w:rPr>
                <w:rFonts w:eastAsia="맑은 고딕"/>
                <w:color w:val="000000"/>
              </w:rPr>
            </w:pPr>
            <w:r w:rsidRPr="00502555">
              <w:rPr>
                <w:rFonts w:eastAsia="맑은 고딕"/>
                <w:color w:val="000000"/>
              </w:rPr>
              <w:t xml:space="preserve">It is defined as the relationship between the largest and smallest principal components in the structure shape. </w:t>
            </w:r>
          </w:p>
          <w:p w14:paraId="72AEF2DC" w14:textId="77777777" w:rsidR="00105CC4" w:rsidRPr="00502555" w:rsidRDefault="00105CC4" w:rsidP="00C97E29">
            <w:pPr>
              <w:rPr>
                <w:rFonts w:eastAsia="맑은 고딕"/>
                <w:color w:val="000000"/>
              </w:rPr>
            </w:pPr>
            <w:r w:rsidRPr="00502555">
              <w:rPr>
                <w:rFonts w:eastAsia="맑은 고딕"/>
                <w:color w:val="000000"/>
              </w:rPr>
              <w:t>If a value of the flatness 1, the cross section through the largest and smallest principal components is sphere-like.</w:t>
            </w:r>
          </w:p>
        </w:tc>
      </w:tr>
    </w:tbl>
    <w:p w14:paraId="0C89FAC2" w14:textId="77777777" w:rsidR="00105CC4" w:rsidRPr="00502555" w:rsidRDefault="00105CC4" w:rsidP="00105CC4">
      <w:r w:rsidRPr="00502555">
        <w:t xml:space="preserve">* The contents of this table </w:t>
      </w:r>
      <w:proofErr w:type="gramStart"/>
      <w:r w:rsidRPr="00502555">
        <w:t>was</w:t>
      </w:r>
      <w:proofErr w:type="gramEnd"/>
      <w:r w:rsidRPr="00502555">
        <w:t xml:space="preserve"> a </w:t>
      </w:r>
      <w:proofErr w:type="gramStart"/>
      <w:r w:rsidRPr="00502555">
        <w:t>summary</w:t>
      </w:r>
      <w:proofErr w:type="gramEnd"/>
      <w:r w:rsidRPr="00502555">
        <w:t xml:space="preserve"> </w:t>
      </w:r>
      <w:proofErr w:type="spellStart"/>
      <w:r w:rsidRPr="00502555">
        <w:t>PyRadiomics</w:t>
      </w:r>
      <w:proofErr w:type="spellEnd"/>
      <w:r w:rsidRPr="00502555">
        <w:t xml:space="preserve"> official </w:t>
      </w:r>
      <w:proofErr w:type="spellStart"/>
      <w:r w:rsidRPr="00502555">
        <w:t>docmument</w:t>
      </w:r>
      <w:proofErr w:type="spellEnd"/>
    </w:p>
    <w:p w14:paraId="24658B97" w14:textId="77777777" w:rsidR="00105CC4" w:rsidRPr="00502555" w:rsidRDefault="00105CC4" w:rsidP="00105CC4">
      <w:r w:rsidRPr="00502555">
        <w:t xml:space="preserve">For more detail, please refer to </w:t>
      </w:r>
      <w:proofErr w:type="spellStart"/>
      <w:r w:rsidRPr="00502555">
        <w:t>PyRadiomics</w:t>
      </w:r>
      <w:proofErr w:type="spellEnd"/>
      <w:r w:rsidRPr="00502555">
        <w:t xml:space="preserve"> official documentation:</w:t>
      </w:r>
    </w:p>
    <w:p w14:paraId="74E08DBE" w14:textId="25F34BD8" w:rsidR="003B6A52" w:rsidRPr="00C3566D" w:rsidRDefault="00105CC4" w:rsidP="00922808">
      <w:pPr>
        <w:rPr>
          <w:rFonts w:eastAsiaTheme="minorEastAsia" w:hint="eastAsia"/>
        </w:rPr>
      </w:pPr>
      <w:hyperlink r:id="rId8" w:anchor="module-radiomics.shape" w:history="1">
        <w:r w:rsidRPr="00502555">
          <w:rPr>
            <w:rStyle w:val="ae"/>
          </w:rPr>
          <w:t>https://pyradiomics.readthedocs.io/en/latest/features.html#module-radiomics.shape</w:t>
        </w:r>
      </w:hyperlink>
    </w:p>
    <w:sectPr w:rsidR="003B6A52" w:rsidRPr="00C3566D" w:rsidSect="001B1A6E">
      <w:footerReference w:type="default" r:id="rId9"/>
      <w:pgSz w:w="12240" w:h="15840"/>
      <w:pgMar w:top="1440" w:right="1440" w:bottom="1440" w:left="1440" w:header="720" w:footer="720" w:gutter="0"/>
      <w:lnNumType w:countBy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BE1158A" w14:textId="77777777" w:rsidR="00267316" w:rsidRDefault="00267316" w:rsidP="0030474D">
      <w:r>
        <w:separator/>
      </w:r>
    </w:p>
  </w:endnote>
  <w:endnote w:type="continuationSeparator" w:id="0">
    <w:p w14:paraId="5A123C3C" w14:textId="77777777" w:rsidR="00267316" w:rsidRDefault="00267316" w:rsidP="0030474D">
      <w:r>
        <w:continuationSeparator/>
      </w:r>
    </w:p>
  </w:endnote>
  <w:endnote w:type="continuationNotice" w:id="1">
    <w:p w14:paraId="22C3B414" w14:textId="77777777" w:rsidR="00267316" w:rsidRDefault="00267316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418680107"/>
      <w:docPartObj>
        <w:docPartGallery w:val="Page Numbers (Bottom of Page)"/>
        <w:docPartUnique/>
      </w:docPartObj>
    </w:sdtPr>
    <w:sdtContent>
      <w:p w14:paraId="0346570B" w14:textId="1EE6290A" w:rsidR="00AE0A7B" w:rsidRDefault="00AE0A7B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Pr="004C4206">
          <w:rPr>
            <w:noProof/>
            <w:lang w:val="ko-KR"/>
          </w:rPr>
          <w:t>28</w:t>
        </w:r>
        <w:r>
          <w:fldChar w:fldCharType="end"/>
        </w:r>
      </w:p>
    </w:sdtContent>
  </w:sdt>
  <w:p w14:paraId="3C85FA64" w14:textId="77777777" w:rsidR="00AE0A7B" w:rsidRDefault="00AE0A7B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E56B393" w14:textId="77777777" w:rsidR="00267316" w:rsidRDefault="00267316" w:rsidP="0030474D">
      <w:r>
        <w:separator/>
      </w:r>
    </w:p>
  </w:footnote>
  <w:footnote w:type="continuationSeparator" w:id="0">
    <w:p w14:paraId="45F6DD78" w14:textId="77777777" w:rsidR="00267316" w:rsidRDefault="00267316" w:rsidP="0030474D">
      <w:r>
        <w:continuationSeparator/>
      </w:r>
    </w:p>
  </w:footnote>
  <w:footnote w:type="continuationNotice" w:id="1">
    <w:p w14:paraId="1E3B7F5B" w14:textId="77777777" w:rsidR="00267316" w:rsidRDefault="00267316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0026F3"/>
    <w:multiLevelType w:val="hybridMultilevel"/>
    <w:tmpl w:val="C7463E72"/>
    <w:lvl w:ilvl="0" w:tplc="04090001">
      <w:start w:val="5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C217BC"/>
    <w:multiLevelType w:val="hybridMultilevel"/>
    <w:tmpl w:val="E2240A00"/>
    <w:lvl w:ilvl="0" w:tplc="C3008B3C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225A1E0C"/>
    <w:multiLevelType w:val="multilevel"/>
    <w:tmpl w:val="E13C78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B482292"/>
    <w:multiLevelType w:val="multilevel"/>
    <w:tmpl w:val="C58285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EEE1E1E"/>
    <w:multiLevelType w:val="hybridMultilevel"/>
    <w:tmpl w:val="1D129728"/>
    <w:lvl w:ilvl="0" w:tplc="0409000F">
      <w:start w:val="1"/>
      <w:numFmt w:val="decimal"/>
      <w:lvlText w:val="%1.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A5A59DF"/>
    <w:multiLevelType w:val="multilevel"/>
    <w:tmpl w:val="196463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927211B"/>
    <w:multiLevelType w:val="multilevel"/>
    <w:tmpl w:val="61381E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65327EEE"/>
    <w:multiLevelType w:val="multilevel"/>
    <w:tmpl w:val="C58285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655A7CB2"/>
    <w:multiLevelType w:val="hybridMultilevel"/>
    <w:tmpl w:val="FDCE56C6"/>
    <w:lvl w:ilvl="0" w:tplc="0409000F">
      <w:start w:val="1"/>
      <w:numFmt w:val="decimal"/>
      <w:lvlText w:val="%1.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 w16cid:durableId="375206574">
    <w:abstractNumId w:val="3"/>
  </w:num>
  <w:num w:numId="2" w16cid:durableId="522785237">
    <w:abstractNumId w:val="7"/>
  </w:num>
  <w:num w:numId="3" w16cid:durableId="1566914037">
    <w:abstractNumId w:val="1"/>
  </w:num>
  <w:num w:numId="4" w16cid:durableId="447116908">
    <w:abstractNumId w:val="2"/>
  </w:num>
  <w:num w:numId="5" w16cid:durableId="1899630390">
    <w:abstractNumId w:val="6"/>
  </w:num>
  <w:num w:numId="6" w16cid:durableId="1997417065">
    <w:abstractNumId w:val="5"/>
  </w:num>
  <w:num w:numId="7" w16cid:durableId="1253317201">
    <w:abstractNumId w:val="0"/>
  </w:num>
  <w:num w:numId="8" w16cid:durableId="1719933781">
    <w:abstractNumId w:val="8"/>
  </w:num>
  <w:num w:numId="9" w16cid:durableId="118655419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hideSpellingErrors/>
  <w:hideGrammaticalErrors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2MDU0MLO0MDUDQkNLcyUdpeDU4uLM/DyQAuNaAGyktm8sAAAA"/>
  </w:docVars>
  <w:rsids>
    <w:rsidRoot w:val="00645C92"/>
    <w:rsid w:val="00002632"/>
    <w:rsid w:val="00006CA6"/>
    <w:rsid w:val="000135B3"/>
    <w:rsid w:val="0001556D"/>
    <w:rsid w:val="00015FC3"/>
    <w:rsid w:val="00030EB7"/>
    <w:rsid w:val="000333B5"/>
    <w:rsid w:val="00044DDC"/>
    <w:rsid w:val="00045071"/>
    <w:rsid w:val="00054BDC"/>
    <w:rsid w:val="0007290E"/>
    <w:rsid w:val="00082DE4"/>
    <w:rsid w:val="0008438C"/>
    <w:rsid w:val="00086554"/>
    <w:rsid w:val="000A0DBE"/>
    <w:rsid w:val="000A1D5B"/>
    <w:rsid w:val="000A3FB3"/>
    <w:rsid w:val="000A7036"/>
    <w:rsid w:val="000B70B3"/>
    <w:rsid w:val="000C17F8"/>
    <w:rsid w:val="000D0247"/>
    <w:rsid w:val="000D1060"/>
    <w:rsid w:val="000D7300"/>
    <w:rsid w:val="000E7CCB"/>
    <w:rsid w:val="000F27DC"/>
    <w:rsid w:val="00103825"/>
    <w:rsid w:val="00105CC4"/>
    <w:rsid w:val="0011531C"/>
    <w:rsid w:val="00117B9A"/>
    <w:rsid w:val="00120531"/>
    <w:rsid w:val="00121B6D"/>
    <w:rsid w:val="00132B34"/>
    <w:rsid w:val="0014393D"/>
    <w:rsid w:val="00147F9C"/>
    <w:rsid w:val="00153893"/>
    <w:rsid w:val="0017070C"/>
    <w:rsid w:val="00171D19"/>
    <w:rsid w:val="0018018F"/>
    <w:rsid w:val="00180951"/>
    <w:rsid w:val="00182A43"/>
    <w:rsid w:val="0018330E"/>
    <w:rsid w:val="00183ED7"/>
    <w:rsid w:val="001858B6"/>
    <w:rsid w:val="00186BB6"/>
    <w:rsid w:val="0019251B"/>
    <w:rsid w:val="001B19A2"/>
    <w:rsid w:val="001B1A6E"/>
    <w:rsid w:val="001B75AC"/>
    <w:rsid w:val="001C77FD"/>
    <w:rsid w:val="001C7F59"/>
    <w:rsid w:val="001E7C83"/>
    <w:rsid w:val="00201A05"/>
    <w:rsid w:val="002102C7"/>
    <w:rsid w:val="00212624"/>
    <w:rsid w:val="00212E28"/>
    <w:rsid w:val="00214EA4"/>
    <w:rsid w:val="00224517"/>
    <w:rsid w:val="0022737F"/>
    <w:rsid w:val="00231168"/>
    <w:rsid w:val="00235272"/>
    <w:rsid w:val="00245A17"/>
    <w:rsid w:val="00250392"/>
    <w:rsid w:val="00250519"/>
    <w:rsid w:val="00252B7B"/>
    <w:rsid w:val="002572BB"/>
    <w:rsid w:val="00267316"/>
    <w:rsid w:val="00271865"/>
    <w:rsid w:val="0027342F"/>
    <w:rsid w:val="00276708"/>
    <w:rsid w:val="00290923"/>
    <w:rsid w:val="00297A88"/>
    <w:rsid w:val="00297D96"/>
    <w:rsid w:val="002A4AB2"/>
    <w:rsid w:val="002A6917"/>
    <w:rsid w:val="002B2791"/>
    <w:rsid w:val="002C5364"/>
    <w:rsid w:val="002D249E"/>
    <w:rsid w:val="002D3F1F"/>
    <w:rsid w:val="002E57B3"/>
    <w:rsid w:val="002E7ABE"/>
    <w:rsid w:val="002F76E9"/>
    <w:rsid w:val="00303BA3"/>
    <w:rsid w:val="0030474D"/>
    <w:rsid w:val="00305435"/>
    <w:rsid w:val="00306035"/>
    <w:rsid w:val="0031115E"/>
    <w:rsid w:val="00314168"/>
    <w:rsid w:val="0031526C"/>
    <w:rsid w:val="00322963"/>
    <w:rsid w:val="0033063D"/>
    <w:rsid w:val="00330F19"/>
    <w:rsid w:val="003314CB"/>
    <w:rsid w:val="00334309"/>
    <w:rsid w:val="00341981"/>
    <w:rsid w:val="0035038E"/>
    <w:rsid w:val="003661FF"/>
    <w:rsid w:val="00367481"/>
    <w:rsid w:val="003679AE"/>
    <w:rsid w:val="00376816"/>
    <w:rsid w:val="00376A50"/>
    <w:rsid w:val="00380C6A"/>
    <w:rsid w:val="00383FF1"/>
    <w:rsid w:val="00384DF3"/>
    <w:rsid w:val="00393EE6"/>
    <w:rsid w:val="00396C7F"/>
    <w:rsid w:val="003A3D80"/>
    <w:rsid w:val="003B052A"/>
    <w:rsid w:val="003B0561"/>
    <w:rsid w:val="003B61C0"/>
    <w:rsid w:val="003B6A52"/>
    <w:rsid w:val="003C0225"/>
    <w:rsid w:val="003E10BE"/>
    <w:rsid w:val="003E3C96"/>
    <w:rsid w:val="003E53E4"/>
    <w:rsid w:val="003E6167"/>
    <w:rsid w:val="0040277B"/>
    <w:rsid w:val="00403370"/>
    <w:rsid w:val="00423312"/>
    <w:rsid w:val="0043102C"/>
    <w:rsid w:val="00431102"/>
    <w:rsid w:val="00454BB1"/>
    <w:rsid w:val="00457A59"/>
    <w:rsid w:val="00461E1C"/>
    <w:rsid w:val="00476023"/>
    <w:rsid w:val="00476FE2"/>
    <w:rsid w:val="00487F38"/>
    <w:rsid w:val="0049092D"/>
    <w:rsid w:val="00491ADA"/>
    <w:rsid w:val="00496E9D"/>
    <w:rsid w:val="004A035F"/>
    <w:rsid w:val="004B15C6"/>
    <w:rsid w:val="004B4005"/>
    <w:rsid w:val="004B52C6"/>
    <w:rsid w:val="004C4206"/>
    <w:rsid w:val="004C5827"/>
    <w:rsid w:val="004C590B"/>
    <w:rsid w:val="004C6216"/>
    <w:rsid w:val="004D540D"/>
    <w:rsid w:val="004D7B70"/>
    <w:rsid w:val="004E6542"/>
    <w:rsid w:val="004F04F6"/>
    <w:rsid w:val="00502555"/>
    <w:rsid w:val="00506767"/>
    <w:rsid w:val="005129C4"/>
    <w:rsid w:val="0051415E"/>
    <w:rsid w:val="00515EF8"/>
    <w:rsid w:val="00515FE2"/>
    <w:rsid w:val="00517B37"/>
    <w:rsid w:val="00517EA1"/>
    <w:rsid w:val="00533681"/>
    <w:rsid w:val="0053791E"/>
    <w:rsid w:val="00546DA8"/>
    <w:rsid w:val="00552E8D"/>
    <w:rsid w:val="0055459D"/>
    <w:rsid w:val="00560571"/>
    <w:rsid w:val="005615BF"/>
    <w:rsid w:val="00561D3F"/>
    <w:rsid w:val="00567970"/>
    <w:rsid w:val="00567A09"/>
    <w:rsid w:val="00571759"/>
    <w:rsid w:val="00575E97"/>
    <w:rsid w:val="00581764"/>
    <w:rsid w:val="00592667"/>
    <w:rsid w:val="0059272D"/>
    <w:rsid w:val="005A506B"/>
    <w:rsid w:val="005A59C0"/>
    <w:rsid w:val="005A784A"/>
    <w:rsid w:val="005B0AB9"/>
    <w:rsid w:val="005B1658"/>
    <w:rsid w:val="005B1B91"/>
    <w:rsid w:val="005B3827"/>
    <w:rsid w:val="005B4599"/>
    <w:rsid w:val="005B729D"/>
    <w:rsid w:val="005C094B"/>
    <w:rsid w:val="005C15A0"/>
    <w:rsid w:val="005C2427"/>
    <w:rsid w:val="005C2B30"/>
    <w:rsid w:val="005C5CDC"/>
    <w:rsid w:val="005D0CFF"/>
    <w:rsid w:val="005D4835"/>
    <w:rsid w:val="005D7977"/>
    <w:rsid w:val="005E0313"/>
    <w:rsid w:val="005E51F0"/>
    <w:rsid w:val="00600677"/>
    <w:rsid w:val="00601F45"/>
    <w:rsid w:val="006250C6"/>
    <w:rsid w:val="006327DA"/>
    <w:rsid w:val="00632A8E"/>
    <w:rsid w:val="006406AC"/>
    <w:rsid w:val="00645C92"/>
    <w:rsid w:val="00650460"/>
    <w:rsid w:val="006579CC"/>
    <w:rsid w:val="00657E8E"/>
    <w:rsid w:val="00661787"/>
    <w:rsid w:val="0066504E"/>
    <w:rsid w:val="00666ACB"/>
    <w:rsid w:val="0066763E"/>
    <w:rsid w:val="006742EB"/>
    <w:rsid w:val="00674E83"/>
    <w:rsid w:val="006804FE"/>
    <w:rsid w:val="00682A30"/>
    <w:rsid w:val="0068467A"/>
    <w:rsid w:val="006A050E"/>
    <w:rsid w:val="006B0493"/>
    <w:rsid w:val="006B1BA5"/>
    <w:rsid w:val="006B5692"/>
    <w:rsid w:val="006D2BFB"/>
    <w:rsid w:val="006D662C"/>
    <w:rsid w:val="006E188B"/>
    <w:rsid w:val="006E60F6"/>
    <w:rsid w:val="006E6AF0"/>
    <w:rsid w:val="006F0646"/>
    <w:rsid w:val="00700A20"/>
    <w:rsid w:val="00702D82"/>
    <w:rsid w:val="007036C3"/>
    <w:rsid w:val="00707900"/>
    <w:rsid w:val="00707A2D"/>
    <w:rsid w:val="00720C6F"/>
    <w:rsid w:val="00722CDD"/>
    <w:rsid w:val="00723D45"/>
    <w:rsid w:val="00752AEF"/>
    <w:rsid w:val="0076455F"/>
    <w:rsid w:val="00766058"/>
    <w:rsid w:val="00767E87"/>
    <w:rsid w:val="00774F44"/>
    <w:rsid w:val="00776551"/>
    <w:rsid w:val="00791F0A"/>
    <w:rsid w:val="00797FE1"/>
    <w:rsid w:val="007A2C48"/>
    <w:rsid w:val="007A4C86"/>
    <w:rsid w:val="007A4FFD"/>
    <w:rsid w:val="007B1E2C"/>
    <w:rsid w:val="007B34CA"/>
    <w:rsid w:val="007B411E"/>
    <w:rsid w:val="007C4DAB"/>
    <w:rsid w:val="007C7488"/>
    <w:rsid w:val="007C7C75"/>
    <w:rsid w:val="007E13BB"/>
    <w:rsid w:val="007E39FF"/>
    <w:rsid w:val="007E4819"/>
    <w:rsid w:val="007E68A3"/>
    <w:rsid w:val="007F006C"/>
    <w:rsid w:val="007F1F2C"/>
    <w:rsid w:val="007F2E7D"/>
    <w:rsid w:val="007F2E7F"/>
    <w:rsid w:val="007F4314"/>
    <w:rsid w:val="008035BB"/>
    <w:rsid w:val="00811854"/>
    <w:rsid w:val="00816EC9"/>
    <w:rsid w:val="00816FC8"/>
    <w:rsid w:val="00822F85"/>
    <w:rsid w:val="008233ED"/>
    <w:rsid w:val="008269BF"/>
    <w:rsid w:val="00826B86"/>
    <w:rsid w:val="00831822"/>
    <w:rsid w:val="008745AF"/>
    <w:rsid w:val="00877FF1"/>
    <w:rsid w:val="008830FE"/>
    <w:rsid w:val="00884D5F"/>
    <w:rsid w:val="00887FBB"/>
    <w:rsid w:val="00890168"/>
    <w:rsid w:val="008B1BE3"/>
    <w:rsid w:val="008B2514"/>
    <w:rsid w:val="008C6464"/>
    <w:rsid w:val="008C6D66"/>
    <w:rsid w:val="008D1BC2"/>
    <w:rsid w:val="008D6121"/>
    <w:rsid w:val="008E16D4"/>
    <w:rsid w:val="008E49D0"/>
    <w:rsid w:val="008F39D9"/>
    <w:rsid w:val="00901EC3"/>
    <w:rsid w:val="00902D43"/>
    <w:rsid w:val="009037B8"/>
    <w:rsid w:val="00904428"/>
    <w:rsid w:val="0090460C"/>
    <w:rsid w:val="0090652C"/>
    <w:rsid w:val="0091091A"/>
    <w:rsid w:val="00911B82"/>
    <w:rsid w:val="00912C28"/>
    <w:rsid w:val="0091305D"/>
    <w:rsid w:val="00913D08"/>
    <w:rsid w:val="00922808"/>
    <w:rsid w:val="009312CB"/>
    <w:rsid w:val="00932130"/>
    <w:rsid w:val="00940159"/>
    <w:rsid w:val="00943935"/>
    <w:rsid w:val="00945B91"/>
    <w:rsid w:val="009475BC"/>
    <w:rsid w:val="0095091B"/>
    <w:rsid w:val="009647F3"/>
    <w:rsid w:val="009705FB"/>
    <w:rsid w:val="00971A9A"/>
    <w:rsid w:val="00977B05"/>
    <w:rsid w:val="00977F15"/>
    <w:rsid w:val="00980379"/>
    <w:rsid w:val="009962F4"/>
    <w:rsid w:val="009A1218"/>
    <w:rsid w:val="009A1284"/>
    <w:rsid w:val="009C030E"/>
    <w:rsid w:val="009C7B2E"/>
    <w:rsid w:val="009D2AF3"/>
    <w:rsid w:val="009D4242"/>
    <w:rsid w:val="009D46E5"/>
    <w:rsid w:val="009E497E"/>
    <w:rsid w:val="009E4A4B"/>
    <w:rsid w:val="009E5AD5"/>
    <w:rsid w:val="009F5080"/>
    <w:rsid w:val="009F6359"/>
    <w:rsid w:val="00A049AF"/>
    <w:rsid w:val="00A0662B"/>
    <w:rsid w:val="00A152A2"/>
    <w:rsid w:val="00A17F9B"/>
    <w:rsid w:val="00A23063"/>
    <w:rsid w:val="00A236A0"/>
    <w:rsid w:val="00A2439B"/>
    <w:rsid w:val="00A314D4"/>
    <w:rsid w:val="00A31A4E"/>
    <w:rsid w:val="00A35F7F"/>
    <w:rsid w:val="00A5585E"/>
    <w:rsid w:val="00A55B81"/>
    <w:rsid w:val="00A60F48"/>
    <w:rsid w:val="00A64B19"/>
    <w:rsid w:val="00A7697B"/>
    <w:rsid w:val="00A82161"/>
    <w:rsid w:val="00A85E49"/>
    <w:rsid w:val="00A9725B"/>
    <w:rsid w:val="00A977E6"/>
    <w:rsid w:val="00AA2DDF"/>
    <w:rsid w:val="00AA6641"/>
    <w:rsid w:val="00AC3D86"/>
    <w:rsid w:val="00AC7D10"/>
    <w:rsid w:val="00AD0CA5"/>
    <w:rsid w:val="00AD0CEA"/>
    <w:rsid w:val="00AD1C27"/>
    <w:rsid w:val="00AD5A05"/>
    <w:rsid w:val="00AE0A7B"/>
    <w:rsid w:val="00AE7C21"/>
    <w:rsid w:val="00AF3C25"/>
    <w:rsid w:val="00AF66E7"/>
    <w:rsid w:val="00B05773"/>
    <w:rsid w:val="00B06570"/>
    <w:rsid w:val="00B1345E"/>
    <w:rsid w:val="00B317CC"/>
    <w:rsid w:val="00B32CD6"/>
    <w:rsid w:val="00B365F4"/>
    <w:rsid w:val="00B36E31"/>
    <w:rsid w:val="00B425A8"/>
    <w:rsid w:val="00B42A6C"/>
    <w:rsid w:val="00B51139"/>
    <w:rsid w:val="00B519A1"/>
    <w:rsid w:val="00B615C7"/>
    <w:rsid w:val="00B77154"/>
    <w:rsid w:val="00B841CA"/>
    <w:rsid w:val="00B84B18"/>
    <w:rsid w:val="00B90DE8"/>
    <w:rsid w:val="00B94851"/>
    <w:rsid w:val="00B94EAC"/>
    <w:rsid w:val="00BA3AD2"/>
    <w:rsid w:val="00BA509E"/>
    <w:rsid w:val="00BA6988"/>
    <w:rsid w:val="00BB0D8F"/>
    <w:rsid w:val="00BB5E12"/>
    <w:rsid w:val="00BC1617"/>
    <w:rsid w:val="00BC49F8"/>
    <w:rsid w:val="00BD1261"/>
    <w:rsid w:val="00BE0032"/>
    <w:rsid w:val="00BF32EA"/>
    <w:rsid w:val="00BF3EB5"/>
    <w:rsid w:val="00BF42E8"/>
    <w:rsid w:val="00C045DC"/>
    <w:rsid w:val="00C12714"/>
    <w:rsid w:val="00C15A5E"/>
    <w:rsid w:val="00C15ABF"/>
    <w:rsid w:val="00C2307B"/>
    <w:rsid w:val="00C32E8D"/>
    <w:rsid w:val="00C3566D"/>
    <w:rsid w:val="00C576D4"/>
    <w:rsid w:val="00C60C2A"/>
    <w:rsid w:val="00C6206D"/>
    <w:rsid w:val="00C74B18"/>
    <w:rsid w:val="00CA1094"/>
    <w:rsid w:val="00CA1381"/>
    <w:rsid w:val="00CB23F6"/>
    <w:rsid w:val="00CB2F55"/>
    <w:rsid w:val="00CB5E29"/>
    <w:rsid w:val="00CC7707"/>
    <w:rsid w:val="00CC7FBA"/>
    <w:rsid w:val="00CD2592"/>
    <w:rsid w:val="00CD5197"/>
    <w:rsid w:val="00D00FB7"/>
    <w:rsid w:val="00D02B2D"/>
    <w:rsid w:val="00D03EE5"/>
    <w:rsid w:val="00D04F02"/>
    <w:rsid w:val="00D129C2"/>
    <w:rsid w:val="00D15242"/>
    <w:rsid w:val="00D15723"/>
    <w:rsid w:val="00D22EF1"/>
    <w:rsid w:val="00D241F8"/>
    <w:rsid w:val="00D30A8E"/>
    <w:rsid w:val="00D370A0"/>
    <w:rsid w:val="00D40909"/>
    <w:rsid w:val="00D42783"/>
    <w:rsid w:val="00D42F95"/>
    <w:rsid w:val="00D44DA6"/>
    <w:rsid w:val="00D46355"/>
    <w:rsid w:val="00D55AA5"/>
    <w:rsid w:val="00D61152"/>
    <w:rsid w:val="00D64202"/>
    <w:rsid w:val="00D67D71"/>
    <w:rsid w:val="00D7348D"/>
    <w:rsid w:val="00D827C9"/>
    <w:rsid w:val="00D9183D"/>
    <w:rsid w:val="00D91A63"/>
    <w:rsid w:val="00D939CC"/>
    <w:rsid w:val="00DA4F2D"/>
    <w:rsid w:val="00DB6ED6"/>
    <w:rsid w:val="00DC4134"/>
    <w:rsid w:val="00DF7AB2"/>
    <w:rsid w:val="00E026F5"/>
    <w:rsid w:val="00E04E46"/>
    <w:rsid w:val="00E077BE"/>
    <w:rsid w:val="00E12964"/>
    <w:rsid w:val="00E15BE5"/>
    <w:rsid w:val="00E2128B"/>
    <w:rsid w:val="00E23D11"/>
    <w:rsid w:val="00E32487"/>
    <w:rsid w:val="00E378C7"/>
    <w:rsid w:val="00E537D6"/>
    <w:rsid w:val="00E54FC8"/>
    <w:rsid w:val="00E5652E"/>
    <w:rsid w:val="00E65B32"/>
    <w:rsid w:val="00E7099C"/>
    <w:rsid w:val="00E73709"/>
    <w:rsid w:val="00E83551"/>
    <w:rsid w:val="00E900A6"/>
    <w:rsid w:val="00E951A7"/>
    <w:rsid w:val="00EA41CA"/>
    <w:rsid w:val="00EA4209"/>
    <w:rsid w:val="00EA5765"/>
    <w:rsid w:val="00EA6BDB"/>
    <w:rsid w:val="00EC0FEA"/>
    <w:rsid w:val="00EC16A7"/>
    <w:rsid w:val="00ED52F2"/>
    <w:rsid w:val="00EE76A0"/>
    <w:rsid w:val="00EF3540"/>
    <w:rsid w:val="00F07434"/>
    <w:rsid w:val="00F13AEE"/>
    <w:rsid w:val="00F1412A"/>
    <w:rsid w:val="00F173AF"/>
    <w:rsid w:val="00F23B34"/>
    <w:rsid w:val="00F3221C"/>
    <w:rsid w:val="00F367B0"/>
    <w:rsid w:val="00F65A18"/>
    <w:rsid w:val="00F724ED"/>
    <w:rsid w:val="00F81811"/>
    <w:rsid w:val="00F94C24"/>
    <w:rsid w:val="00FA1D09"/>
    <w:rsid w:val="00FA6F48"/>
    <w:rsid w:val="00FC35D9"/>
    <w:rsid w:val="00FD71C7"/>
    <w:rsid w:val="00FE0659"/>
    <w:rsid w:val="00FE2E39"/>
    <w:rsid w:val="00FF1B70"/>
    <w:rsid w:val="00FF4D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CC3E6F0"/>
  <w15:chartTrackingRefBased/>
  <w15:docId w15:val="{02ADFC5F-E17E-384C-9A05-C5847B7EC2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ko-KR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32E8D"/>
    <w:rPr>
      <w:rFonts w:ascii="Times New Roman" w:eastAsia="Times New Roman" w:hAnsi="Times New Roman" w:cs="Times New Roman"/>
      <w:kern w:val="0"/>
      <w14:ligatures w14:val="none"/>
    </w:rPr>
  </w:style>
  <w:style w:type="paragraph" w:styleId="3">
    <w:name w:val="heading 3"/>
    <w:basedOn w:val="a"/>
    <w:link w:val="3Char"/>
    <w:uiPriority w:val="9"/>
    <w:qFormat/>
    <w:rsid w:val="00D241F8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645C92"/>
    <w:pPr>
      <w:spacing w:before="100" w:beforeAutospacing="1" w:after="100" w:afterAutospacing="1"/>
    </w:pPr>
  </w:style>
  <w:style w:type="character" w:styleId="a4">
    <w:name w:val="Strong"/>
    <w:basedOn w:val="a0"/>
    <w:uiPriority w:val="22"/>
    <w:qFormat/>
    <w:rsid w:val="00645C92"/>
    <w:rPr>
      <w:b/>
      <w:bCs/>
    </w:rPr>
  </w:style>
  <w:style w:type="character" w:styleId="a5">
    <w:name w:val="Emphasis"/>
    <w:basedOn w:val="a0"/>
    <w:uiPriority w:val="20"/>
    <w:qFormat/>
    <w:rsid w:val="00645C92"/>
    <w:rPr>
      <w:i/>
      <w:iCs/>
    </w:rPr>
  </w:style>
  <w:style w:type="paragraph" w:styleId="a6">
    <w:name w:val="List Paragraph"/>
    <w:basedOn w:val="a"/>
    <w:uiPriority w:val="34"/>
    <w:qFormat/>
    <w:rsid w:val="00D00FB7"/>
    <w:pPr>
      <w:ind w:left="720"/>
      <w:contextualSpacing/>
    </w:pPr>
    <w:rPr>
      <w:rFonts w:asciiTheme="minorHAnsi" w:eastAsiaTheme="minorEastAsia" w:hAnsiTheme="minorHAnsi" w:cstheme="minorBidi"/>
      <w:kern w:val="2"/>
      <w14:ligatures w14:val="standardContextual"/>
    </w:rPr>
  </w:style>
  <w:style w:type="paragraph" w:styleId="a7">
    <w:name w:val="caption"/>
    <w:basedOn w:val="a"/>
    <w:next w:val="a"/>
    <w:uiPriority w:val="35"/>
    <w:unhideWhenUsed/>
    <w:qFormat/>
    <w:rsid w:val="00D00FB7"/>
    <w:pPr>
      <w:spacing w:after="200"/>
    </w:pPr>
    <w:rPr>
      <w:rFonts w:asciiTheme="minorHAnsi" w:eastAsiaTheme="minorEastAsia" w:hAnsiTheme="minorHAnsi" w:cstheme="minorBidi"/>
      <w:i/>
      <w:iCs/>
      <w:color w:val="44546A" w:themeColor="text2"/>
      <w:sz w:val="18"/>
      <w:szCs w:val="18"/>
    </w:rPr>
  </w:style>
  <w:style w:type="paragraph" w:styleId="a8">
    <w:name w:val="header"/>
    <w:basedOn w:val="a"/>
    <w:link w:val="Char"/>
    <w:uiPriority w:val="99"/>
    <w:unhideWhenUsed/>
    <w:rsid w:val="0030474D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8"/>
    <w:uiPriority w:val="99"/>
    <w:rsid w:val="0030474D"/>
    <w:rPr>
      <w:rFonts w:ascii="Times New Roman" w:eastAsia="Times New Roman" w:hAnsi="Times New Roman" w:cs="Times New Roman"/>
      <w:kern w:val="0"/>
      <w14:ligatures w14:val="none"/>
    </w:rPr>
  </w:style>
  <w:style w:type="paragraph" w:styleId="a9">
    <w:name w:val="footer"/>
    <w:basedOn w:val="a"/>
    <w:link w:val="Char0"/>
    <w:uiPriority w:val="99"/>
    <w:unhideWhenUsed/>
    <w:rsid w:val="0030474D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9"/>
    <w:uiPriority w:val="99"/>
    <w:rsid w:val="0030474D"/>
    <w:rPr>
      <w:rFonts w:ascii="Times New Roman" w:eastAsia="Times New Roman" w:hAnsi="Times New Roman" w:cs="Times New Roman"/>
      <w:kern w:val="0"/>
      <w14:ligatures w14:val="none"/>
    </w:rPr>
  </w:style>
  <w:style w:type="table" w:styleId="aa">
    <w:name w:val="Table Grid"/>
    <w:basedOn w:val="a1"/>
    <w:uiPriority w:val="39"/>
    <w:rsid w:val="00E12964"/>
    <w:rPr>
      <w:kern w:val="0"/>
      <w:sz w:val="22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b">
    <w:name w:val="annotation reference"/>
    <w:basedOn w:val="a0"/>
    <w:uiPriority w:val="99"/>
    <w:semiHidden/>
    <w:unhideWhenUsed/>
    <w:rsid w:val="008F39D9"/>
    <w:rPr>
      <w:sz w:val="18"/>
      <w:szCs w:val="18"/>
    </w:rPr>
  </w:style>
  <w:style w:type="paragraph" w:styleId="ac">
    <w:name w:val="annotation text"/>
    <w:basedOn w:val="a"/>
    <w:link w:val="Char1"/>
    <w:uiPriority w:val="99"/>
    <w:unhideWhenUsed/>
    <w:rsid w:val="008F39D9"/>
  </w:style>
  <w:style w:type="character" w:customStyle="1" w:styleId="Char1">
    <w:name w:val="메모 텍스트 Char"/>
    <w:basedOn w:val="a0"/>
    <w:link w:val="ac"/>
    <w:uiPriority w:val="99"/>
    <w:rsid w:val="008F39D9"/>
    <w:rPr>
      <w:rFonts w:ascii="Times New Roman" w:eastAsia="Times New Roman" w:hAnsi="Times New Roman" w:cs="Times New Roman"/>
      <w:kern w:val="0"/>
      <w14:ligatures w14:val="none"/>
    </w:rPr>
  </w:style>
  <w:style w:type="paragraph" w:styleId="ad">
    <w:name w:val="annotation subject"/>
    <w:basedOn w:val="ac"/>
    <w:next w:val="ac"/>
    <w:link w:val="Char2"/>
    <w:uiPriority w:val="99"/>
    <w:semiHidden/>
    <w:unhideWhenUsed/>
    <w:rsid w:val="008F39D9"/>
    <w:rPr>
      <w:b/>
      <w:bCs/>
    </w:rPr>
  </w:style>
  <w:style w:type="character" w:customStyle="1" w:styleId="Char2">
    <w:name w:val="메모 주제 Char"/>
    <w:basedOn w:val="Char1"/>
    <w:link w:val="ad"/>
    <w:uiPriority w:val="99"/>
    <w:semiHidden/>
    <w:rsid w:val="008F39D9"/>
    <w:rPr>
      <w:rFonts w:ascii="Times New Roman" w:eastAsia="Times New Roman" w:hAnsi="Times New Roman" w:cs="Times New Roman"/>
      <w:b/>
      <w:bCs/>
      <w:kern w:val="0"/>
      <w14:ligatures w14:val="none"/>
    </w:rPr>
  </w:style>
  <w:style w:type="character" w:styleId="ae">
    <w:name w:val="Hyperlink"/>
    <w:basedOn w:val="a0"/>
    <w:uiPriority w:val="99"/>
    <w:unhideWhenUsed/>
    <w:rsid w:val="00CC7707"/>
    <w:rPr>
      <w:color w:val="0563C1" w:themeColor="hyperlink"/>
      <w:u w:val="single"/>
    </w:rPr>
  </w:style>
  <w:style w:type="character" w:customStyle="1" w:styleId="1">
    <w:name w:val="확인되지 않은 멘션1"/>
    <w:basedOn w:val="a0"/>
    <w:uiPriority w:val="99"/>
    <w:semiHidden/>
    <w:unhideWhenUsed/>
    <w:rsid w:val="00CC7707"/>
    <w:rPr>
      <w:color w:val="605E5C"/>
      <w:shd w:val="clear" w:color="auto" w:fill="E1DFDD"/>
    </w:rPr>
  </w:style>
  <w:style w:type="paragraph" w:styleId="af">
    <w:name w:val="Revision"/>
    <w:hidden/>
    <w:uiPriority w:val="99"/>
    <w:semiHidden/>
    <w:rsid w:val="00D67D71"/>
    <w:rPr>
      <w:rFonts w:ascii="Times New Roman" w:eastAsia="Times New Roman" w:hAnsi="Times New Roman" w:cs="Times New Roman"/>
      <w:kern w:val="0"/>
      <w14:ligatures w14:val="none"/>
    </w:rPr>
  </w:style>
  <w:style w:type="character" w:styleId="af0">
    <w:name w:val="Placeholder Text"/>
    <w:basedOn w:val="a0"/>
    <w:uiPriority w:val="99"/>
    <w:semiHidden/>
    <w:rsid w:val="002B2791"/>
    <w:rPr>
      <w:color w:val="666666"/>
    </w:rPr>
  </w:style>
  <w:style w:type="paragraph" w:customStyle="1" w:styleId="msonormal0">
    <w:name w:val="msonormal"/>
    <w:basedOn w:val="a"/>
    <w:rsid w:val="002B2791"/>
    <w:pPr>
      <w:spacing w:before="100" w:beforeAutospacing="1" w:after="100" w:afterAutospacing="1"/>
    </w:pPr>
    <w:rPr>
      <w:rFonts w:ascii="굴림" w:eastAsia="굴림" w:hAnsi="굴림" w:cs="굴림"/>
    </w:rPr>
  </w:style>
  <w:style w:type="paragraph" w:customStyle="1" w:styleId="Bibliography1">
    <w:name w:val="Bibliography1"/>
    <w:basedOn w:val="a"/>
    <w:rsid w:val="002B2791"/>
    <w:pPr>
      <w:spacing w:before="100" w:beforeAutospacing="1" w:after="100" w:afterAutospacing="1"/>
    </w:pPr>
    <w:rPr>
      <w:rFonts w:ascii="굴림" w:eastAsia="굴림" w:hAnsi="굴림" w:cs="굴림"/>
    </w:rPr>
  </w:style>
  <w:style w:type="character" w:customStyle="1" w:styleId="3Char">
    <w:name w:val="제목 3 Char"/>
    <w:basedOn w:val="a0"/>
    <w:link w:val="3"/>
    <w:uiPriority w:val="9"/>
    <w:rsid w:val="00D241F8"/>
    <w:rPr>
      <w:rFonts w:ascii="Times New Roman" w:eastAsia="Times New Roman" w:hAnsi="Times New Roman" w:cs="Times New Roman"/>
      <w:b/>
      <w:bCs/>
      <w:kern w:val="0"/>
      <w:sz w:val="27"/>
      <w:szCs w:val="27"/>
      <w14:ligatures w14:val="none"/>
    </w:rPr>
  </w:style>
  <w:style w:type="character" w:customStyle="1" w:styleId="overflow-hidden">
    <w:name w:val="overflow-hidden"/>
    <w:basedOn w:val="a0"/>
    <w:rsid w:val="00423312"/>
  </w:style>
  <w:style w:type="paragraph" w:customStyle="1" w:styleId="10">
    <w:name w:val="참고 문헌1"/>
    <w:basedOn w:val="a"/>
    <w:rsid w:val="002572BB"/>
    <w:pPr>
      <w:spacing w:before="100" w:beforeAutospacing="1" w:after="100" w:afterAutospacing="1"/>
    </w:pPr>
    <w:rPr>
      <w:rFonts w:ascii="굴림" w:eastAsia="굴림" w:hAnsi="굴림" w:cs="굴림"/>
    </w:rPr>
  </w:style>
  <w:style w:type="paragraph" w:styleId="af1">
    <w:name w:val="Balloon Text"/>
    <w:basedOn w:val="a"/>
    <w:link w:val="Char3"/>
    <w:uiPriority w:val="99"/>
    <w:semiHidden/>
    <w:unhideWhenUsed/>
    <w:rsid w:val="00CC7FBA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3">
    <w:name w:val="풍선 도움말 텍스트 Char"/>
    <w:basedOn w:val="a0"/>
    <w:link w:val="af1"/>
    <w:uiPriority w:val="99"/>
    <w:semiHidden/>
    <w:rsid w:val="00CC7FBA"/>
    <w:rPr>
      <w:rFonts w:asciiTheme="majorHAnsi" w:eastAsiaTheme="majorEastAsia" w:hAnsiTheme="majorHAnsi" w:cstheme="majorBidi"/>
      <w:kern w:val="0"/>
      <w:sz w:val="18"/>
      <w:szCs w:val="18"/>
      <w14:ligatures w14:val="none"/>
    </w:rPr>
  </w:style>
  <w:style w:type="character" w:styleId="af2">
    <w:name w:val="Unresolved Mention"/>
    <w:basedOn w:val="a0"/>
    <w:uiPriority w:val="99"/>
    <w:semiHidden/>
    <w:unhideWhenUsed/>
    <w:rsid w:val="00601F45"/>
    <w:rPr>
      <w:color w:val="605E5C"/>
      <w:shd w:val="clear" w:color="auto" w:fill="E1DFDD"/>
    </w:rPr>
  </w:style>
  <w:style w:type="table" w:customStyle="1" w:styleId="TableGrid4">
    <w:name w:val="Table Grid4"/>
    <w:basedOn w:val="a1"/>
    <w:next w:val="aa"/>
    <w:uiPriority w:val="39"/>
    <w:rsid w:val="004C6216"/>
    <w:rPr>
      <w:kern w:val="0"/>
      <w:sz w:val="22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5">
    <w:name w:val="Table Grid5"/>
    <w:basedOn w:val="a1"/>
    <w:next w:val="aa"/>
    <w:uiPriority w:val="39"/>
    <w:rsid w:val="004C6216"/>
    <w:rPr>
      <w:kern w:val="0"/>
      <w:sz w:val="22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3">
    <w:name w:val="line number"/>
    <w:basedOn w:val="a0"/>
    <w:uiPriority w:val="99"/>
    <w:semiHidden/>
    <w:unhideWhenUsed/>
    <w:rsid w:val="004C6216"/>
  </w:style>
  <w:style w:type="character" w:styleId="af4">
    <w:name w:val="FollowedHyperlink"/>
    <w:basedOn w:val="a0"/>
    <w:uiPriority w:val="99"/>
    <w:semiHidden/>
    <w:unhideWhenUsed/>
    <w:rsid w:val="00922808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2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1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1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4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0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9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1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1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0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33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35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8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5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3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7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15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9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50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93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6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8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17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87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87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6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0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7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57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69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9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8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3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3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8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4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11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3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2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41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6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2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0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6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39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1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6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5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59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3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12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658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0242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2472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79071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40527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1895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95778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2735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176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47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4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6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2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0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6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04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05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0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6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2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7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77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6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0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3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11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6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7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6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25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7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5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3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52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52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71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4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1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6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8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6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5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5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5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8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26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66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1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52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4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3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8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9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4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9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0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72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4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57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60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27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8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8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86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60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4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1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9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87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8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53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3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1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1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14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65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7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7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48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1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9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0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7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3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3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06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5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7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50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2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88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82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51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13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1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8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81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07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4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22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6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54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6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0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6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6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18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54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29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7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2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5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6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61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58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6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1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12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22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37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4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9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46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8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63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6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4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61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0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80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04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90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3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5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7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4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5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6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14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55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3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4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7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85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4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28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1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20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11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26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1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9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88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46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6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8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9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93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96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2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9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91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58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28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66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07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1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61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5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4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27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04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36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2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33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88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3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971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433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97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087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7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320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44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4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6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45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52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528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758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9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18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33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10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583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6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738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283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4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24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6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78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8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3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0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78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5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603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8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2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54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2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45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262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47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4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12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74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35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129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59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7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04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33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49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291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3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5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444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78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20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84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03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07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88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34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42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92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461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426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3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85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43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97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205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3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632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14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44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78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8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303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15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799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79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766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424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54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1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64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35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96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39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04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34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1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17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14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3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99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06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64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18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6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77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116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765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91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27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95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97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6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23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86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44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7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7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2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02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3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55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792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793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01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178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908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95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26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72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34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914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8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76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08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5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53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87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072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4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4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925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16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744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88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84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6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24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3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708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9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6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439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63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71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489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33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530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716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1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6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18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95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843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844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84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51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52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6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62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6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4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12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197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313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851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048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4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20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7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16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4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0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091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75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941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25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71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41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643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94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255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2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343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965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035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23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97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9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9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472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41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664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9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4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4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517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70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213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1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984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27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3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58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21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60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99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18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799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0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652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7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14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96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07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12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77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11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239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7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47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24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823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5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7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9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099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2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6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94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36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5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87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56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96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302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44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85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83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343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876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1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082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27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885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58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592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7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325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98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225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5554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5884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29065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98480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67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676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32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331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519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67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76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84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15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537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187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470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81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0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4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6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026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83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17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067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141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16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45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7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370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56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76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02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530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4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65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844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377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079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270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540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577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433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96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73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51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165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67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285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7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4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796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68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18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8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02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302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52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3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993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5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3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9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85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53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699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65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54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27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57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78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828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24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8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1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30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03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886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88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9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11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4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1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89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20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5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010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1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515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5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017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1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747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37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13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10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36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36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181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49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79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267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33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8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03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11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39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23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74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1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8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28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905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7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75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908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0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5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7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2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71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912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609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733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81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20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6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59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96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70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45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742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8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324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05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3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1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60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8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71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56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6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37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73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03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62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8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5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42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93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62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703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20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25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40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867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729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00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50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64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7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153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421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5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195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54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6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002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4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9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360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81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81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89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398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85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393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123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440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97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56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823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05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40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71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024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9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89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07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955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29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43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659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8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70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238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09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85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09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09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06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0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9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52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03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847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26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152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49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3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46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84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58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77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27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55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9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331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639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75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75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107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30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64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835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147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34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725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72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0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8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5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0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6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546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93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01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51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86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783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78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6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302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95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27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7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264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234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7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08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390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5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123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898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67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48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977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640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98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98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75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32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9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060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40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86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331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2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45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527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765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806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7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85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082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08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81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9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9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41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7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1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67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81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90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488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55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71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4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3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91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98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03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99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611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653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45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72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769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73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35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462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65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66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4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4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713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68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65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87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75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0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87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99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99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06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45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31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18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8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45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494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68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1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81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84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4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007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393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664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78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89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630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43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42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479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595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98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98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09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1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6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567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7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951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6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10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15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426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18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15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27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38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0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776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9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6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01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13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71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253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29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02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723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1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5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1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73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89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221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878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262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07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1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22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437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97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593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327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478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59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72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8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25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76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8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3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31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03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23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5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078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19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42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77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308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4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47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58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00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89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088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79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37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01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02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48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881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953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2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53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74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7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574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62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5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503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5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5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00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160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3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0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0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75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94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672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86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987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1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75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79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84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30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193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26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121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816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6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167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20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517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66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93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7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785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36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361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6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4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0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0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646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96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03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494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46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08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427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13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319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316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55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556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558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33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89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8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7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35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2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58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96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8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24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621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0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784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360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180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6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072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7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66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7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339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381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507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3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624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23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27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58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2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21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8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94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1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44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63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45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13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35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56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565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8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8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875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95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95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99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3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9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771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12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421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5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73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1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393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851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9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39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2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85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97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5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97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985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0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983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51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71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75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10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288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82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7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13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60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917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8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87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11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30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8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6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964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96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423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6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698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1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08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351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2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61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69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924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12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96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817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8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1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73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636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0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21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0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64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6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15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53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72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88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2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0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7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23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624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887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159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04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471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38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7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0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2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91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571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60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8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08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1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8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43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930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12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126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19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6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82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77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98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13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909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056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10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51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10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14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3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768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45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52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42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0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001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38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2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85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58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62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94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1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668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51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59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248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440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826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02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0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25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59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7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875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81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79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2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49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4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602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1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75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763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91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7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54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2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544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3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85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85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974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3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7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7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403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44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97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83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173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484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57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0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4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41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2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073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30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501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2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6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7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62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70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551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469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0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7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82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67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94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5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79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1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7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2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86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0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690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0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04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27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54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61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23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430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82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89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74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40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60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601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13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9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4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9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03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15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591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9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7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8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94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49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097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408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490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093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40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7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645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5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14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18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65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116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5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691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3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7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31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96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04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11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16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62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742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9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710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98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899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55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3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594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87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76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0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04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06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18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91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14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15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223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92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9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46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7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188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1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46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658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8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82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96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909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1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0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169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210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289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55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56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0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31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39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98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99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66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68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766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115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153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418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225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92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07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31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58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14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1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4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512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09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751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526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944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72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37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7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76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06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068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33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38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8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90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03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64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95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34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61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926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99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8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69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0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80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818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93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40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471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39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16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80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8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21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3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9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915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10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10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39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41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577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72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181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4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34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34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614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34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88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6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204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05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70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897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90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01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475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020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87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795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868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3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950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149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61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68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8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38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155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34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047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23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390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4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78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052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365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63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75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820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672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756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0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2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18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07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808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11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26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57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3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2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66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853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5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40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671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207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20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59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6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86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56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1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1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32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52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03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88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5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236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56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8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93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5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399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51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6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434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76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213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74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40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5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9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296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5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73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4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64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2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1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7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9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07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455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19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8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37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50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68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69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8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199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590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665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2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249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5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8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32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51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7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4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8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9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60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49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5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76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80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2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81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15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76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393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66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7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85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087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5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5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1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05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290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751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60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10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17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9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68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8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4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382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76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038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16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355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55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00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62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940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9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01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48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679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06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48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21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4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8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51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80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04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96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40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853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57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58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70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776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277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66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20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2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258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8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64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0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259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912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3867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3979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03619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34609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81342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492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048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97054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9199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6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181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5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807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88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734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356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9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154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851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8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09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90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437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55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714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2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174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75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8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032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4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92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45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5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50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72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35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88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269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80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79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778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1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96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05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517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4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284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36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2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6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36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063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64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4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454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4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3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42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33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46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50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04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03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346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07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92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51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85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122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70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27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938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13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44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2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22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68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155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24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61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00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42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66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31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5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6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96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49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11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0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132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9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61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02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9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94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2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89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1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570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218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612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8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42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80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075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350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535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84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96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25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6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9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32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636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2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1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491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52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7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840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8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30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8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4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46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08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3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47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4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85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63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486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86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32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25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2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10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301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842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76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50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432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4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5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42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2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4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1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7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3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642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645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21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2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1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11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38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812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931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46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97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974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23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62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85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35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8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477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7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05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39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21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24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68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83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874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8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79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03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06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03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1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80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922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03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7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040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3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2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69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7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7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76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12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77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126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969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5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7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674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93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2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598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441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5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642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06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22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60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4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067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608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72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916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46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11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08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578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08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123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19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475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77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78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1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1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74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47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86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247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39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7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6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48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644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035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569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955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07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23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809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885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276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38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96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285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70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40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520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3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47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526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251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25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02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52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87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51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23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038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99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2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042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0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20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27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84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96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11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51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706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92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69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551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93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97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98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3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9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9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6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91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5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29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493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68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02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4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72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04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7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46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1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274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54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78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7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13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675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8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642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68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29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94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02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097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33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8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87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18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18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110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76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10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14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14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2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77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076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27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85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24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47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66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36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55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82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139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5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85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59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13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182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3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685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758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14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14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29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53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9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572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299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42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00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07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65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73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039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04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4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19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02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12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9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70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71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2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8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16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20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32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59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66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09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24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37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94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0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7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918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19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163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788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58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745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867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641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76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2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27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802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869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6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10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223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60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76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83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834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000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07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2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92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65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8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96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8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11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498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61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3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85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62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169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9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7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201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21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28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40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258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38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422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1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84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0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124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659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05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51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54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701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94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01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13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206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2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4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09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87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94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020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06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066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06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67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722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035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4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22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42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8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3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26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533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035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19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5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6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1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74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81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363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5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133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177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9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93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111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30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884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3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68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23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38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739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9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89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40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244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44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518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290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41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5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88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37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52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8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180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4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26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649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23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808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2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27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27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3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853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2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0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0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4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05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715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17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249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3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376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5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8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12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85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576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41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47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117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31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92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50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9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86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515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33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9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1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90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250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88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11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610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11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49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087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05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78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63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782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6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7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7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21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1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29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4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063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44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722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23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80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73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39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15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47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54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93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82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749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82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59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0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44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17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28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63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4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02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45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9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61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65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58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69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980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131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205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2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1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480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752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330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869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4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36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759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727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06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26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034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812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0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45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53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6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997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390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114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49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96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59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241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431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1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210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83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16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368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750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67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63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484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6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57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72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028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226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30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0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453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5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95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07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15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22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54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268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8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57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02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0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01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130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20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93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7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946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672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86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32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832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9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4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83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94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70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188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02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1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957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229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086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15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23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23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34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73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92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05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120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09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8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55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67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74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01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44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56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830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7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595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525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44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58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836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18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38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500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31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81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39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1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77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825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16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478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75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13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94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17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2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1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607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949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4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329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4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917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17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10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6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152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1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455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310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64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232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540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88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96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6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934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08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12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4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59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485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9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593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60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229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1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732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658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28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7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199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199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0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16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281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4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91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6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204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24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14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126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48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13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21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57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9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25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26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37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54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4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73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655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31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93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43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973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8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868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80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47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90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100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216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63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02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75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2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05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22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83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99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41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723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5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620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35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046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43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58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36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7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10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17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4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70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751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015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332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524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713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72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82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104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450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451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91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110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332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57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15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227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10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2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92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84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19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157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54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659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11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7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581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358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47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203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26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44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51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55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903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29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94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91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90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8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5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6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2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61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92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11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11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9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165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19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97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828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508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82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67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0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0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478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2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2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0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56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831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949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3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33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490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86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7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2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10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11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119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18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22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69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8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5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00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853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8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08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23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3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856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01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39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78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85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0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24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17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68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72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96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63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803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88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6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88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39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088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12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9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17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7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095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98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59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64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2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144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562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56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76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997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15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53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7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770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581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1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7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71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092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29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018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91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4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94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216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87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7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45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4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26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08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15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38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4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74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0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6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01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355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51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09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48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57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13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44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83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29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67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1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5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217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5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10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7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26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61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000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11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8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83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619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69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893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08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08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5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131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31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6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48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6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0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448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297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5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73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646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757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14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99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728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76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20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2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270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69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08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66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86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904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28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168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720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985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67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03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335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575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3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91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28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80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079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084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156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30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153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205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5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57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85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47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79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83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2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835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18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1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9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92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96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98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89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42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54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547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0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6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89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171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70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75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897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93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398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44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8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02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4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2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530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86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18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18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9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225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22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72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38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38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456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081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547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57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7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9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007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40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3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94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79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981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82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83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3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727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88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0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34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95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99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04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2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547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67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0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5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0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4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444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63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8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950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143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292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06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86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984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375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64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04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7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6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143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413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38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3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00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39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62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6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46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47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04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55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58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6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55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37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209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47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71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59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98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0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75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22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560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60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766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95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309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42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69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88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001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08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42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122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125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08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9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552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6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0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08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2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5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709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09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3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6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521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7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6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7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143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874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339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91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10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3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844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0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85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1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17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66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57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77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621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6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16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5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35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3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46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51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58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66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31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825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433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43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4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32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63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095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95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1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3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9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718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95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15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56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952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99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802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92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07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040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95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618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273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39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24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63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01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08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199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9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71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3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77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1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67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24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73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14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28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259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9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914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912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10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4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993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144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99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307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50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500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083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15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1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65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852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04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05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31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318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3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480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7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4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133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4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1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60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06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137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17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4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56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8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374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3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4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0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1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4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92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698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53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4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24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784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8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44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979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98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946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03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76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88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71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9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10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386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648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23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308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150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2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66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7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96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547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393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897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68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486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90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333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1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447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8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8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75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10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64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3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37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3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493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8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1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540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6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74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893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2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66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3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09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3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8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177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987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301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95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84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80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95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99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48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456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64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7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69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07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3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8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yradiomics.readthedocs.io/en/latest/features.htm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01DED49D-A108-4576-B225-FD194D6307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451</Words>
  <Characters>2575</Characters>
  <Application>Microsoft Office Word</Application>
  <DocSecurity>0</DocSecurity>
  <Lines>21</Lines>
  <Paragraphs>6</Paragraphs>
  <ScaleCrop>false</ScaleCrop>
  <HeadingPairs>
    <vt:vector size="4" baseType="variant">
      <vt:variant>
        <vt:lpstr>제목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3020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은나 김</dc:creator>
  <cp:keywords/>
  <dc:description/>
  <cp:lastModifiedBy>Eun-Na Kim</cp:lastModifiedBy>
  <cp:revision>2</cp:revision>
  <cp:lastPrinted>2025-03-18T03:44:00Z</cp:lastPrinted>
  <dcterms:created xsi:type="dcterms:W3CDTF">2025-08-01T09:13:00Z</dcterms:created>
  <dcterms:modified xsi:type="dcterms:W3CDTF">2025-08-01T09:13:00Z</dcterms:modified>
</cp:coreProperties>
</file>