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DE328">
      <w:pPr>
        <w:jc w:val="center"/>
        <w:rPr>
          <w:sz w:val="28"/>
          <w:szCs w:val="28"/>
        </w:rPr>
      </w:pPr>
      <w:bookmarkStart w:id="0" w:name="OLE_LINK3"/>
      <w:r>
        <w:rPr>
          <w:rFonts w:ascii="Times New Roman" w:hAnsi="Times New Roman" w:cs="Times New Roman"/>
          <w:b/>
          <w:bCs/>
          <w:sz w:val="28"/>
          <w:szCs w:val="28"/>
        </w:rPr>
        <w:t>Supplementary Table 1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</w:rPr>
        <w:t>Performance of classifier models based on low-order features in the training and test sets.</w:t>
      </w:r>
    </w:p>
    <w:p w14:paraId="766060AD"/>
    <w:tbl>
      <w:tblPr>
        <w:tblStyle w:val="3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46"/>
        <w:gridCol w:w="1561"/>
        <w:gridCol w:w="1561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14:paraId="1010C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6A69C34F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1" w:name="OLE_LINK1"/>
            <w:bookmarkStart w:id="2" w:name="_Hlk192069724"/>
          </w:p>
        </w:tc>
        <w:tc>
          <w:tcPr>
            <w:tcW w:w="1060" w:type="pct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76768E47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AUC (95% CI)</w:t>
            </w:r>
          </w:p>
        </w:tc>
        <w:tc>
          <w:tcPr>
            <w:tcW w:w="697" w:type="pct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3D3D3F2A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3" w:name="_GoBack"/>
            <w:bookmarkEnd w:id="3"/>
            <w:r>
              <w:rPr>
                <w:rFonts w:ascii="Times New Roman" w:hAnsi="Times New Roman" w:cs="Times New Roman"/>
                <w:sz w:val="21"/>
                <w:szCs w:val="21"/>
              </w:rPr>
              <w:t>Accuracy</w:t>
            </w:r>
          </w:p>
        </w:tc>
        <w:tc>
          <w:tcPr>
            <w:tcW w:w="645" w:type="pct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71AD1462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Specificity</w:t>
            </w:r>
          </w:p>
        </w:tc>
        <w:tc>
          <w:tcPr>
            <w:tcW w:w="645" w:type="pct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17F3E38C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Sensitivity</w:t>
            </w:r>
          </w:p>
        </w:tc>
        <w:tc>
          <w:tcPr>
            <w:tcW w:w="645" w:type="pct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026D33BA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NPV</w:t>
            </w:r>
          </w:p>
        </w:tc>
        <w:tc>
          <w:tcPr>
            <w:tcW w:w="645" w:type="pct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32660D16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PPV</w:t>
            </w:r>
          </w:p>
        </w:tc>
      </w:tr>
      <w:tr w14:paraId="0EDBF8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6E986436">
            <w:pPr>
              <w:pStyle w:val="2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Classifiers</w:t>
            </w:r>
          </w:p>
        </w:tc>
        <w:tc>
          <w:tcPr>
            <w:tcW w:w="530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6749630D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Train</w:t>
            </w:r>
          </w:p>
        </w:tc>
        <w:tc>
          <w:tcPr>
            <w:tcW w:w="530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0569D83F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Test</w:t>
            </w:r>
          </w:p>
        </w:tc>
        <w:tc>
          <w:tcPr>
            <w:tcW w:w="348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4899994A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Train</w:t>
            </w:r>
          </w:p>
        </w:tc>
        <w:tc>
          <w:tcPr>
            <w:tcW w:w="348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479A92C2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Test</w:t>
            </w:r>
          </w:p>
        </w:tc>
        <w:tc>
          <w:tcPr>
            <w:tcW w:w="322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0FFD0561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Train</w:t>
            </w:r>
          </w:p>
        </w:tc>
        <w:tc>
          <w:tcPr>
            <w:tcW w:w="322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78C4191A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Test</w:t>
            </w:r>
          </w:p>
        </w:tc>
        <w:tc>
          <w:tcPr>
            <w:tcW w:w="322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1603E37F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Train</w:t>
            </w:r>
          </w:p>
        </w:tc>
        <w:tc>
          <w:tcPr>
            <w:tcW w:w="322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2E3B4C17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Test</w:t>
            </w:r>
          </w:p>
        </w:tc>
        <w:tc>
          <w:tcPr>
            <w:tcW w:w="322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33E2D6BD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Train</w:t>
            </w:r>
          </w:p>
        </w:tc>
        <w:tc>
          <w:tcPr>
            <w:tcW w:w="322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2054D5F9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Test</w:t>
            </w:r>
          </w:p>
        </w:tc>
        <w:tc>
          <w:tcPr>
            <w:tcW w:w="322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71A1659B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Train</w:t>
            </w:r>
          </w:p>
        </w:tc>
        <w:tc>
          <w:tcPr>
            <w:tcW w:w="323" w:type="pct"/>
            <w:tcBorders>
              <w:top w:val="single" w:color="000000" w:sz="2" w:space="0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  <w:vAlign w:val="center"/>
          </w:tcPr>
          <w:p w14:paraId="57C3D555">
            <w:pPr>
              <w:pStyle w:val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Test</w:t>
            </w:r>
          </w:p>
        </w:tc>
      </w:tr>
      <w:tr w14:paraId="0E230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7DD9DF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KNeighbors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C01DB0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0.907 (0.878-0.937)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E3C94A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0.929 (0.877-0.982)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51EAC5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83.1%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4C68D4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85.9%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0279AF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0.795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A6FCC7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0.851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E03E4F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0.867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674D67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0.867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B54662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FE0A91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8C46C3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0.805</w:t>
            </w:r>
          </w:p>
        </w:tc>
        <w:tc>
          <w:tcPr>
            <w:tcW w:w="323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2785A0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0.848</w:t>
            </w:r>
          </w:p>
        </w:tc>
      </w:tr>
      <w:tr w14:paraId="0B54E2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0B2BBC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LGBM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3D9CF6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0.947 (0.924-0.970)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5F678A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0.938 (0.889-0.987)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B7FC7D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87.4%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022FBF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85.9%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9282F3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0.854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5A8CCD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0.787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7C6345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0.895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9D37D5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0.933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17D7815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0.893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5749DE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0.925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5DADD2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0.857</w:t>
            </w:r>
          </w:p>
        </w:tc>
        <w:tc>
          <w:tcPr>
            <w:tcW w:w="323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862A4B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0.808</w:t>
            </w:r>
          </w:p>
        </w:tc>
      </w:tr>
      <w:tr w14:paraId="2044E6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27D9966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XGBoost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772C90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0.945 (0.921-0.968)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997E0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0.937 (0.887-0.986)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282B9A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87.7%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C18798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83.7%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1FA3B2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7BC3995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0.787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AF9F0F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0.884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19E9D96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0.889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D10333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0.885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189E03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0.881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16C1F0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</w:t>
            </w:r>
          </w:p>
        </w:tc>
        <w:tc>
          <w:tcPr>
            <w:tcW w:w="323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BF0644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</w:t>
            </w:r>
          </w:p>
        </w:tc>
      </w:tr>
      <w:tr w14:paraId="6BBF9F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E53E74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GradientBoost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3DC5EB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0.951 (0.929-0.973)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82B719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0.940 (0.892-0.989)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5B1B48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87.4%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D667C1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87.0%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FB2BC1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0.859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6E7B53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0.851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2201BE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0.89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4DA6E3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0.889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AC307E6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0.888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712ED2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0.889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C21C36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0.861</w:t>
            </w:r>
          </w:p>
        </w:tc>
        <w:tc>
          <w:tcPr>
            <w:tcW w:w="323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651D0A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0.851</w:t>
            </w:r>
          </w:p>
        </w:tc>
      </w:tr>
      <w:tr w14:paraId="0F2D9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14632A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ExtraTrees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D131F7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0.933 (0.907-0.959)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1AA10E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0.953 (0.910-0.996)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45792F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87.7%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EAEAD4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89.1%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E3B686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0.876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821BE0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0.894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184786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0.878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20CAB9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0.889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B1E957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F58F47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0.894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2A8155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0.874</w:t>
            </w:r>
          </w:p>
        </w:tc>
        <w:tc>
          <w:tcPr>
            <w:tcW w:w="323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5483BD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0.889</w:t>
            </w:r>
          </w:p>
        </w:tc>
      </w:tr>
      <w:tr w14:paraId="05478C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42648B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Catboost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BC0D23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0.942 (0.918-0.966)</w:t>
            </w:r>
          </w:p>
        </w:tc>
        <w:tc>
          <w:tcPr>
            <w:tcW w:w="530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F4CC51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0.928 (0.875-0.981)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F31158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86.6%</w:t>
            </w:r>
          </w:p>
        </w:tc>
        <w:tc>
          <w:tcPr>
            <w:tcW w:w="348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913117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88.0%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B92CC8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0.854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9BCB13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0.872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6E6FC3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0.878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666D29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0.889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1A9304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0.878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2AD52A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0.891</w:t>
            </w:r>
          </w:p>
        </w:tc>
        <w:tc>
          <w:tcPr>
            <w:tcW w:w="322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E49BCF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0.855</w:t>
            </w:r>
          </w:p>
        </w:tc>
        <w:tc>
          <w:tcPr>
            <w:tcW w:w="323" w:type="pct"/>
            <w:tcBorders>
              <w:top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DE3552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</w:t>
            </w:r>
          </w:p>
        </w:tc>
      </w:tr>
      <w:tr w14:paraId="691278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4E3B6E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MLP</w:t>
            </w:r>
          </w:p>
        </w:tc>
        <w:tc>
          <w:tcPr>
            <w:tcW w:w="530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EEB7176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0.937 (0.912-0.962)</w:t>
            </w:r>
          </w:p>
        </w:tc>
        <w:tc>
          <w:tcPr>
            <w:tcW w:w="530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96C9DA6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0.946 (0.899-0.992)</w:t>
            </w:r>
          </w:p>
        </w:tc>
        <w:tc>
          <w:tcPr>
            <w:tcW w:w="348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6E8C4B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87.7%</w:t>
            </w:r>
          </w:p>
        </w:tc>
        <w:tc>
          <w:tcPr>
            <w:tcW w:w="348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ACF9165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91.3%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809C5A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0.865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9EF87B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0.915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536ED6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0.89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73E1B3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0.911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4A74A5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0.889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0DB2C3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0.915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33C208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0.866</w:t>
            </w:r>
          </w:p>
        </w:tc>
        <w:tc>
          <w:tcPr>
            <w:tcW w:w="323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4B9DAF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0.911</w:t>
            </w:r>
          </w:p>
        </w:tc>
      </w:tr>
      <w:tr w14:paraId="5988D2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498F12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LogisticRegression</w:t>
            </w:r>
          </w:p>
        </w:tc>
        <w:tc>
          <w:tcPr>
            <w:tcW w:w="530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A68FFD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0.927 (0.900-0.953)</w:t>
            </w:r>
          </w:p>
        </w:tc>
        <w:tc>
          <w:tcPr>
            <w:tcW w:w="530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92CF48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0.925 (0.871-0.979)</w:t>
            </w:r>
          </w:p>
        </w:tc>
        <w:tc>
          <w:tcPr>
            <w:tcW w:w="348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CAD320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85.5%</w:t>
            </w:r>
          </w:p>
        </w:tc>
        <w:tc>
          <w:tcPr>
            <w:tcW w:w="348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B64708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89.1%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73F052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0.849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7B47B0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0.851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1E0DD0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0.862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A8BA6A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0.933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A84A04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0.863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D06385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2ACF67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0.848</w:t>
            </w:r>
          </w:p>
        </w:tc>
        <w:tc>
          <w:tcPr>
            <w:tcW w:w="323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078134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0.857</w:t>
            </w:r>
          </w:p>
        </w:tc>
      </w:tr>
      <w:tr w14:paraId="3ED68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70FF85E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RandomForest</w:t>
            </w:r>
          </w:p>
        </w:tc>
        <w:tc>
          <w:tcPr>
            <w:tcW w:w="530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5C20615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0.935 (0.909-0.960)</w:t>
            </w:r>
          </w:p>
        </w:tc>
        <w:tc>
          <w:tcPr>
            <w:tcW w:w="530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F70089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0.949 (0.905-0.994)</w:t>
            </w:r>
          </w:p>
        </w:tc>
        <w:tc>
          <w:tcPr>
            <w:tcW w:w="348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1806E5E6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85.8%</w:t>
            </w:r>
          </w:p>
        </w:tc>
        <w:tc>
          <w:tcPr>
            <w:tcW w:w="348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BAE55E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89.1%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A21BB2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0.854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B16CC2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0.851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4A1972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0.862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62FACF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0.933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E0B9A16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0.863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0E22F85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0.93</w:t>
            </w:r>
          </w:p>
        </w:tc>
        <w:tc>
          <w:tcPr>
            <w:tcW w:w="322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E9ECE5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0.852</w:t>
            </w:r>
          </w:p>
        </w:tc>
        <w:tc>
          <w:tcPr>
            <w:tcW w:w="323" w:type="pct"/>
            <w:tcBorders>
              <w:bottom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D5FCA0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0.857</w:t>
            </w:r>
          </w:p>
        </w:tc>
      </w:tr>
      <w:tr w14:paraId="23E155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6D2FF7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SVM</w:t>
            </w: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7A0166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0.944 (0.920-0.967)</w:t>
            </w: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43877B6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0.917 (0.861-0.974)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F95008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86.6%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242B93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87.0%</w:t>
            </w:r>
          </w:p>
        </w:tc>
        <w:tc>
          <w:tcPr>
            <w:tcW w:w="32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4C7B82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0.854</w:t>
            </w:r>
          </w:p>
        </w:tc>
        <w:tc>
          <w:tcPr>
            <w:tcW w:w="32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CF0E68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0.872</w:t>
            </w:r>
          </w:p>
        </w:tc>
        <w:tc>
          <w:tcPr>
            <w:tcW w:w="32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0C940A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0.878</w:t>
            </w:r>
          </w:p>
        </w:tc>
        <w:tc>
          <w:tcPr>
            <w:tcW w:w="32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63C3396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0.867</w:t>
            </w:r>
          </w:p>
        </w:tc>
        <w:tc>
          <w:tcPr>
            <w:tcW w:w="32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37E680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0.878</w:t>
            </w:r>
          </w:p>
        </w:tc>
        <w:tc>
          <w:tcPr>
            <w:tcW w:w="32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36AC50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0.872</w:t>
            </w:r>
          </w:p>
        </w:tc>
        <w:tc>
          <w:tcPr>
            <w:tcW w:w="32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2215F65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0.855</w:t>
            </w:r>
          </w:p>
        </w:tc>
        <w:tc>
          <w:tcPr>
            <w:tcW w:w="3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3F97213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0.867</w:t>
            </w:r>
          </w:p>
        </w:tc>
      </w:tr>
      <w:bookmarkEnd w:id="1"/>
      <w:bookmarkEnd w:id="2"/>
    </w:tbl>
    <w:p w14:paraId="169DD801"/>
    <w:p w14:paraId="407456C9"/>
    <w:p w14:paraId="0D9A8CA9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C87D05"/>
    <w:rsid w:val="00132B53"/>
    <w:rsid w:val="0032008E"/>
    <w:rsid w:val="00677CFA"/>
    <w:rsid w:val="00C87D05"/>
    <w:rsid w:val="03D7034B"/>
    <w:rsid w:val="6152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188</Words>
  <Characters>1164</Characters>
  <Lines>83</Lines>
  <Paragraphs>45</Paragraphs>
  <TotalTime>5</TotalTime>
  <ScaleCrop>false</ScaleCrop>
  <LinksUpToDate>false</LinksUpToDate>
  <CharactersWithSpaces>1202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2025-07-15T07:59:00Z</dcterms:created>
  <dc:creator>学明 夏</dc:creator>
  <cp:lastModifiedBy>夏学明</cp:lastModifiedBy>
  <dcterms:modified xsi:type="dcterms:W3CDTF">2025-07-15T14:10:39Z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02E9A3CC500A471E901B325E38F1D14D_12</vt:lpwstr>
  </property>
</Properties>
</file>