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5918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t xml:space="preserve">Supplementary </w:t>
      </w:r>
      <w:r w:rsidRPr="00D56DD0">
        <w:rPr>
          <w:rFonts w:ascii="Arial" w:eastAsia="DengXian" w:hAnsi="Arial" w:cs="Arial" w:hint="eastAsia"/>
          <w:b/>
          <w:bCs/>
          <w:color w:val="000000" w:themeColor="text1"/>
          <w:sz w:val="22"/>
        </w:rPr>
        <w:t>Table</w:t>
      </w:r>
    </w:p>
    <w:p w14:paraId="7DC4DCE9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t xml:space="preserve">Table S1. </w:t>
      </w:r>
      <w:r w:rsidRPr="00D56DD0">
        <w:rPr>
          <w:rFonts w:ascii="Arial" w:eastAsia="DengXian" w:hAnsi="Arial" w:cs="Arial"/>
          <w:color w:val="000000" w:themeColor="text1"/>
          <w:sz w:val="22"/>
        </w:rPr>
        <w:t>PCR</w:t>
      </w: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t xml:space="preserve"> </w:t>
      </w:r>
      <w:r w:rsidRPr="00D56DD0">
        <w:rPr>
          <w:rFonts w:ascii="Arial" w:eastAsia="DengXian" w:hAnsi="Arial" w:cs="Arial"/>
          <w:color w:val="000000" w:themeColor="text1"/>
          <w:sz w:val="22"/>
        </w:rPr>
        <w:t>Primers used in this study.</w:t>
      </w:r>
    </w:p>
    <w:tbl>
      <w:tblPr>
        <w:tblStyle w:val="11"/>
        <w:tblW w:w="8521" w:type="dxa"/>
        <w:tblInd w:w="-158" w:type="dxa"/>
        <w:tblLayout w:type="fixed"/>
        <w:tblLook w:val="04A0" w:firstRow="1" w:lastRow="0" w:firstColumn="1" w:lastColumn="0" w:noHBand="0" w:noVBand="1"/>
      </w:tblPr>
      <w:tblGrid>
        <w:gridCol w:w="1764"/>
        <w:gridCol w:w="4224"/>
        <w:gridCol w:w="2533"/>
      </w:tblGrid>
      <w:tr w:rsidR="003E6329" w:rsidRPr="00D56DD0" w14:paraId="6AFBF17F" w14:textId="77777777" w:rsidTr="001B5F6B">
        <w:tc>
          <w:tcPr>
            <w:tcW w:w="1764" w:type="dxa"/>
          </w:tcPr>
          <w:p w14:paraId="045BC5C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b/>
                <w:bCs/>
                <w:color w:val="000000" w:themeColor="text1"/>
              </w:rPr>
              <w:t>Name</w:t>
            </w:r>
          </w:p>
        </w:tc>
        <w:tc>
          <w:tcPr>
            <w:tcW w:w="4224" w:type="dxa"/>
          </w:tcPr>
          <w:p w14:paraId="4FBEB21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b/>
                <w:bCs/>
                <w:color w:val="000000" w:themeColor="text1"/>
              </w:rPr>
              <w:t>Sequence</w:t>
            </w:r>
          </w:p>
        </w:tc>
        <w:tc>
          <w:tcPr>
            <w:tcW w:w="2533" w:type="dxa"/>
          </w:tcPr>
          <w:p w14:paraId="61C2030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b/>
                <w:bCs/>
                <w:color w:val="000000" w:themeColor="text1"/>
              </w:rPr>
              <w:t>Description</w:t>
            </w:r>
          </w:p>
        </w:tc>
      </w:tr>
      <w:tr w:rsidR="003E6329" w:rsidRPr="00D56DD0" w14:paraId="5B6481E4" w14:textId="77777777" w:rsidTr="001B5F6B">
        <w:tc>
          <w:tcPr>
            <w:tcW w:w="1764" w:type="dxa"/>
          </w:tcPr>
          <w:p w14:paraId="5E6C84E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TAZ-T7EI-F</w:t>
            </w:r>
          </w:p>
        </w:tc>
        <w:tc>
          <w:tcPr>
            <w:tcW w:w="4224" w:type="dxa"/>
          </w:tcPr>
          <w:p w14:paraId="0434789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ATAGTCCCCAACACATGGGC</w:t>
            </w:r>
          </w:p>
        </w:tc>
        <w:tc>
          <w:tcPr>
            <w:tcW w:w="2533" w:type="dxa"/>
          </w:tcPr>
          <w:p w14:paraId="6C03732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T7EI assays</w:t>
            </w:r>
          </w:p>
        </w:tc>
      </w:tr>
      <w:tr w:rsidR="003E6329" w:rsidRPr="00D56DD0" w14:paraId="0251A897" w14:textId="77777777" w:rsidTr="001B5F6B">
        <w:tc>
          <w:tcPr>
            <w:tcW w:w="1764" w:type="dxa"/>
          </w:tcPr>
          <w:p w14:paraId="39D7FDF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TAZ-T7EI-R</w:t>
            </w:r>
          </w:p>
        </w:tc>
        <w:tc>
          <w:tcPr>
            <w:tcW w:w="4224" w:type="dxa"/>
          </w:tcPr>
          <w:p w14:paraId="2E37BDE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TGCAGCACAGTGGACAGAAG</w:t>
            </w:r>
          </w:p>
        </w:tc>
        <w:tc>
          <w:tcPr>
            <w:tcW w:w="2533" w:type="dxa"/>
          </w:tcPr>
          <w:p w14:paraId="2B7D55C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T7EI assays</w:t>
            </w:r>
          </w:p>
        </w:tc>
      </w:tr>
      <w:tr w:rsidR="003E6329" w:rsidRPr="00D56DD0" w14:paraId="486142AA" w14:textId="77777777" w:rsidTr="001B5F6B">
        <w:tc>
          <w:tcPr>
            <w:tcW w:w="1764" w:type="dxa"/>
          </w:tcPr>
          <w:p w14:paraId="11BD59C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TAZ-F</w:t>
            </w:r>
          </w:p>
        </w:tc>
        <w:tc>
          <w:tcPr>
            <w:tcW w:w="4224" w:type="dxa"/>
          </w:tcPr>
          <w:p w14:paraId="282A3EF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TAAGCTAACCTGTCACCCCA</w:t>
            </w:r>
          </w:p>
        </w:tc>
        <w:tc>
          <w:tcPr>
            <w:tcW w:w="2533" w:type="dxa"/>
          </w:tcPr>
          <w:p w14:paraId="77BDD35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63509079" w14:textId="77777777" w:rsidTr="001B5F6B">
        <w:tc>
          <w:tcPr>
            <w:tcW w:w="1764" w:type="dxa"/>
          </w:tcPr>
          <w:p w14:paraId="5647450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TAZ-R</w:t>
            </w:r>
          </w:p>
        </w:tc>
        <w:tc>
          <w:tcPr>
            <w:tcW w:w="4224" w:type="dxa"/>
          </w:tcPr>
          <w:p w14:paraId="0731070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AGAGCACAGAGGCGAGGCTT</w:t>
            </w:r>
          </w:p>
        </w:tc>
        <w:tc>
          <w:tcPr>
            <w:tcW w:w="2533" w:type="dxa"/>
          </w:tcPr>
          <w:p w14:paraId="7EE6477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4F40C0CC" w14:textId="77777777" w:rsidTr="001B5F6B">
        <w:tc>
          <w:tcPr>
            <w:tcW w:w="1764" w:type="dxa"/>
          </w:tcPr>
          <w:p w14:paraId="24C34F8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ACE2-1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-F</w:t>
            </w:r>
          </w:p>
        </w:tc>
        <w:tc>
          <w:tcPr>
            <w:tcW w:w="4224" w:type="dxa"/>
          </w:tcPr>
          <w:p w14:paraId="73CF5C5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AGTCTAGGGAAAGTCATTCAGTGGATG</w:t>
            </w:r>
          </w:p>
        </w:tc>
        <w:tc>
          <w:tcPr>
            <w:tcW w:w="2533" w:type="dxa"/>
          </w:tcPr>
          <w:p w14:paraId="75155A9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67565DDE" w14:textId="77777777" w:rsidTr="001B5F6B">
        <w:tc>
          <w:tcPr>
            <w:tcW w:w="1764" w:type="dxa"/>
          </w:tcPr>
          <w:p w14:paraId="023134A5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ACE2-1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-R</w:t>
            </w:r>
          </w:p>
        </w:tc>
        <w:tc>
          <w:tcPr>
            <w:tcW w:w="4224" w:type="dxa"/>
          </w:tcPr>
          <w:p w14:paraId="34BD4BF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CGGGCAGTAATCTAATCTTTAAGAGGCAA</w:t>
            </w:r>
          </w:p>
        </w:tc>
        <w:tc>
          <w:tcPr>
            <w:tcW w:w="2533" w:type="dxa"/>
          </w:tcPr>
          <w:p w14:paraId="5D1770F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0F084693" w14:textId="77777777" w:rsidTr="001B5F6B">
        <w:tc>
          <w:tcPr>
            <w:tcW w:w="1764" w:type="dxa"/>
          </w:tcPr>
          <w:p w14:paraId="775C042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ACE2-2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-F</w:t>
            </w:r>
          </w:p>
        </w:tc>
        <w:tc>
          <w:tcPr>
            <w:tcW w:w="4224" w:type="dxa"/>
          </w:tcPr>
          <w:p w14:paraId="2019668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CCTTGACCTTCAGCGGAGT</w:t>
            </w:r>
          </w:p>
        </w:tc>
        <w:tc>
          <w:tcPr>
            <w:tcW w:w="2533" w:type="dxa"/>
          </w:tcPr>
          <w:p w14:paraId="0980033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5943B61D" w14:textId="77777777" w:rsidTr="001B5F6B">
        <w:tc>
          <w:tcPr>
            <w:tcW w:w="1764" w:type="dxa"/>
          </w:tcPr>
          <w:p w14:paraId="4B8836F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ACE2-2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-R</w:t>
            </w:r>
          </w:p>
        </w:tc>
        <w:tc>
          <w:tcPr>
            <w:tcW w:w="4224" w:type="dxa"/>
          </w:tcPr>
          <w:p w14:paraId="43B1791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AAAATGTTCACAAACGTACCCGT</w:t>
            </w:r>
          </w:p>
        </w:tc>
        <w:tc>
          <w:tcPr>
            <w:tcW w:w="2533" w:type="dxa"/>
          </w:tcPr>
          <w:p w14:paraId="0A7F85F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29BBF468" w14:textId="77777777" w:rsidTr="001B5F6B">
        <w:tc>
          <w:tcPr>
            <w:tcW w:w="1764" w:type="dxa"/>
          </w:tcPr>
          <w:p w14:paraId="15AE5EC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ACE2-7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-F</w:t>
            </w:r>
          </w:p>
        </w:tc>
        <w:tc>
          <w:tcPr>
            <w:tcW w:w="4224" w:type="dxa"/>
          </w:tcPr>
          <w:p w14:paraId="5D762BB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GGGATTACAGGAGTACTCTTCATGAAGT</w:t>
            </w:r>
          </w:p>
        </w:tc>
        <w:tc>
          <w:tcPr>
            <w:tcW w:w="2533" w:type="dxa"/>
          </w:tcPr>
          <w:p w14:paraId="1977F34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47CC1684" w14:textId="77777777" w:rsidTr="001B5F6B">
        <w:tc>
          <w:tcPr>
            <w:tcW w:w="1764" w:type="dxa"/>
          </w:tcPr>
          <w:p w14:paraId="2A9C13E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ACE2-7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-R</w:t>
            </w:r>
          </w:p>
        </w:tc>
        <w:tc>
          <w:tcPr>
            <w:tcW w:w="4224" w:type="dxa"/>
          </w:tcPr>
          <w:p w14:paraId="40B50BE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GCTTTATTGGGTCCATGGGCT</w:t>
            </w:r>
          </w:p>
        </w:tc>
        <w:tc>
          <w:tcPr>
            <w:tcW w:w="2533" w:type="dxa"/>
          </w:tcPr>
          <w:p w14:paraId="7C96FF4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758A8E23" w14:textId="77777777" w:rsidTr="001B5F6B">
        <w:tc>
          <w:tcPr>
            <w:tcW w:w="1764" w:type="dxa"/>
          </w:tcPr>
          <w:p w14:paraId="7B88A9F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ACE2-10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-F</w:t>
            </w:r>
          </w:p>
        </w:tc>
        <w:tc>
          <w:tcPr>
            <w:tcW w:w="4224" w:type="dxa"/>
          </w:tcPr>
          <w:p w14:paraId="44EDEED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GACTGGGAAAGTGGATGAAATAGCTCT</w:t>
            </w:r>
          </w:p>
        </w:tc>
        <w:tc>
          <w:tcPr>
            <w:tcW w:w="2533" w:type="dxa"/>
          </w:tcPr>
          <w:p w14:paraId="76F0236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5C8F357D" w14:textId="77777777" w:rsidTr="001B5F6B">
        <w:tc>
          <w:tcPr>
            <w:tcW w:w="1764" w:type="dxa"/>
          </w:tcPr>
          <w:p w14:paraId="5F7BDA9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ACE2-10</w:t>
            </w: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#</w:t>
            </w:r>
            <w:r w:rsidRPr="00D56DD0">
              <w:rPr>
                <w:rFonts w:ascii="Arial" w:eastAsia="Courier New" w:hAnsi="Arial" w:cs="Arial"/>
                <w:color w:val="000000" w:themeColor="text1"/>
                <w:spacing w:val="-1"/>
              </w:rPr>
              <w:t>-R</w:t>
            </w:r>
          </w:p>
        </w:tc>
        <w:tc>
          <w:tcPr>
            <w:tcW w:w="4224" w:type="dxa"/>
          </w:tcPr>
          <w:p w14:paraId="2D7E834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  <w:lang w:eastAsia="en-US"/>
              </w:rPr>
              <w:t>GTTTTTTGGGGTTGAGGACCATACC</w:t>
            </w:r>
          </w:p>
        </w:tc>
        <w:tc>
          <w:tcPr>
            <w:tcW w:w="2533" w:type="dxa"/>
          </w:tcPr>
          <w:p w14:paraId="697F87F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420C1FDD" w14:textId="77777777" w:rsidTr="001B5F6B">
        <w:tc>
          <w:tcPr>
            <w:tcW w:w="1764" w:type="dxa"/>
          </w:tcPr>
          <w:p w14:paraId="7D03EFC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PCDH7-F</w:t>
            </w:r>
          </w:p>
        </w:tc>
        <w:tc>
          <w:tcPr>
            <w:tcW w:w="4224" w:type="dxa"/>
          </w:tcPr>
          <w:p w14:paraId="1B135AD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CAGTCGGTGGTGGAGGTTTAC</w:t>
            </w:r>
          </w:p>
        </w:tc>
        <w:tc>
          <w:tcPr>
            <w:tcW w:w="2533" w:type="dxa"/>
          </w:tcPr>
          <w:p w14:paraId="509011E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6EA61A57" w14:textId="77777777" w:rsidTr="001B5F6B">
        <w:tc>
          <w:tcPr>
            <w:tcW w:w="1764" w:type="dxa"/>
          </w:tcPr>
          <w:p w14:paraId="662F43A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PCDH7-R</w:t>
            </w:r>
          </w:p>
        </w:tc>
        <w:tc>
          <w:tcPr>
            <w:tcW w:w="4224" w:type="dxa"/>
          </w:tcPr>
          <w:p w14:paraId="3E43BD8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AAAGCGAGACTGTAGCTGTGG</w:t>
            </w:r>
          </w:p>
        </w:tc>
        <w:tc>
          <w:tcPr>
            <w:tcW w:w="2533" w:type="dxa"/>
          </w:tcPr>
          <w:p w14:paraId="47CBC08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5A533206" w14:textId="77777777" w:rsidTr="001B5F6B">
        <w:tc>
          <w:tcPr>
            <w:tcW w:w="1764" w:type="dxa"/>
          </w:tcPr>
          <w:p w14:paraId="754D5BE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C1QBP-F</w:t>
            </w:r>
          </w:p>
        </w:tc>
        <w:tc>
          <w:tcPr>
            <w:tcW w:w="4224" w:type="dxa"/>
          </w:tcPr>
          <w:p w14:paraId="33CAFD0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TTGGACTGGGTGAGTGCTTG</w:t>
            </w:r>
          </w:p>
        </w:tc>
        <w:tc>
          <w:tcPr>
            <w:tcW w:w="2533" w:type="dxa"/>
          </w:tcPr>
          <w:p w14:paraId="0D5A3FE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&amp;HDR sequencing</w:t>
            </w:r>
          </w:p>
        </w:tc>
      </w:tr>
      <w:tr w:rsidR="003E6329" w:rsidRPr="00D56DD0" w14:paraId="4C657834" w14:textId="77777777" w:rsidTr="001B5F6B">
        <w:tc>
          <w:tcPr>
            <w:tcW w:w="1764" w:type="dxa"/>
          </w:tcPr>
          <w:p w14:paraId="44B3029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C1QBP-R</w:t>
            </w:r>
          </w:p>
        </w:tc>
        <w:tc>
          <w:tcPr>
            <w:tcW w:w="4224" w:type="dxa"/>
          </w:tcPr>
          <w:p w14:paraId="2277691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TCAAAGCACATGTCTAGCTTCAGA</w:t>
            </w:r>
          </w:p>
        </w:tc>
        <w:tc>
          <w:tcPr>
            <w:tcW w:w="2533" w:type="dxa"/>
          </w:tcPr>
          <w:p w14:paraId="5A06A7F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&amp; HDR sequencing</w:t>
            </w:r>
          </w:p>
        </w:tc>
      </w:tr>
      <w:tr w:rsidR="003E6329" w:rsidRPr="00D56DD0" w14:paraId="2E6A79AC" w14:textId="77777777" w:rsidTr="001B5F6B">
        <w:tc>
          <w:tcPr>
            <w:tcW w:w="1764" w:type="dxa"/>
          </w:tcPr>
          <w:p w14:paraId="6BC150C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PHF19-F</w:t>
            </w:r>
          </w:p>
        </w:tc>
        <w:tc>
          <w:tcPr>
            <w:tcW w:w="4224" w:type="dxa"/>
          </w:tcPr>
          <w:p w14:paraId="724600F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ACCTGTTCTTCTGCTCCGTG</w:t>
            </w:r>
          </w:p>
        </w:tc>
        <w:tc>
          <w:tcPr>
            <w:tcW w:w="2533" w:type="dxa"/>
          </w:tcPr>
          <w:p w14:paraId="029F256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7C82B8F0" w14:textId="77777777" w:rsidTr="001B5F6B">
        <w:tc>
          <w:tcPr>
            <w:tcW w:w="1764" w:type="dxa"/>
          </w:tcPr>
          <w:p w14:paraId="45CA772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PHF19-R</w:t>
            </w:r>
          </w:p>
        </w:tc>
        <w:tc>
          <w:tcPr>
            <w:tcW w:w="4224" w:type="dxa"/>
          </w:tcPr>
          <w:p w14:paraId="03490DF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ATGCAGCAACTCAAGGGTGA</w:t>
            </w:r>
          </w:p>
        </w:tc>
        <w:tc>
          <w:tcPr>
            <w:tcW w:w="2533" w:type="dxa"/>
          </w:tcPr>
          <w:p w14:paraId="24A8D86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70DC6FDE" w14:textId="77777777" w:rsidTr="001B5F6B">
        <w:tc>
          <w:tcPr>
            <w:tcW w:w="1764" w:type="dxa"/>
          </w:tcPr>
          <w:p w14:paraId="3DFDD80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PHF19-F1</w:t>
            </w:r>
          </w:p>
        </w:tc>
        <w:tc>
          <w:tcPr>
            <w:tcW w:w="4224" w:type="dxa"/>
          </w:tcPr>
          <w:p w14:paraId="4E54922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GGTTGCCGAAGCTCATACCT</w:t>
            </w:r>
          </w:p>
        </w:tc>
        <w:tc>
          <w:tcPr>
            <w:tcW w:w="2533" w:type="dxa"/>
          </w:tcPr>
          <w:p w14:paraId="1D76C7D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PCR for gene fragment deletion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  <w:t xml:space="preserve"> </w:t>
            </w: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 xml:space="preserve">detection </w:t>
            </w: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30CCBAC4" w14:textId="77777777" w:rsidTr="001B5F6B">
        <w:tc>
          <w:tcPr>
            <w:tcW w:w="1764" w:type="dxa"/>
          </w:tcPr>
          <w:p w14:paraId="53BC9AC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lastRenderedPageBreak/>
              <w:t>PHF19-R1</w:t>
            </w:r>
          </w:p>
        </w:tc>
        <w:tc>
          <w:tcPr>
            <w:tcW w:w="4224" w:type="dxa"/>
          </w:tcPr>
          <w:p w14:paraId="058A72D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ATGCAGCAACTCAAGGGTGA</w:t>
            </w:r>
          </w:p>
        </w:tc>
        <w:tc>
          <w:tcPr>
            <w:tcW w:w="2533" w:type="dxa"/>
          </w:tcPr>
          <w:p w14:paraId="2B63DAC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PCR for gene fragment deletion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  <w:t xml:space="preserve"> </w:t>
            </w: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 xml:space="preserve">detection </w:t>
            </w: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31A8404A" w14:textId="77777777" w:rsidTr="001B5F6B">
        <w:tc>
          <w:tcPr>
            <w:tcW w:w="1764" w:type="dxa"/>
          </w:tcPr>
          <w:p w14:paraId="3925CD1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PHF19</w:t>
            </w:r>
            <w:r w:rsidRPr="00D56DD0">
              <w:rPr>
                <w:rFonts w:ascii="Arial" w:hAnsi="Arial" w:cs="Arial"/>
                <w:color w:val="000000" w:themeColor="text1"/>
                <w:spacing w:val="-2"/>
              </w:rPr>
              <w:t>-F2</w:t>
            </w:r>
          </w:p>
        </w:tc>
        <w:tc>
          <w:tcPr>
            <w:tcW w:w="4224" w:type="dxa"/>
          </w:tcPr>
          <w:p w14:paraId="7A38D32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AACCGACGGAGCAAAGCTAA</w:t>
            </w:r>
          </w:p>
        </w:tc>
        <w:tc>
          <w:tcPr>
            <w:tcW w:w="2533" w:type="dxa"/>
          </w:tcPr>
          <w:p w14:paraId="710A428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PCR for gene segment deletion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  <w:t xml:space="preserve"> </w:t>
            </w: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 xml:space="preserve">detection </w:t>
            </w: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6A25C782" w14:textId="77777777" w:rsidTr="001B5F6B">
        <w:trPr>
          <w:trHeight w:val="600"/>
        </w:trPr>
        <w:tc>
          <w:tcPr>
            <w:tcW w:w="1764" w:type="dxa"/>
          </w:tcPr>
          <w:p w14:paraId="1EB736B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PHF19-R2</w:t>
            </w:r>
          </w:p>
        </w:tc>
        <w:tc>
          <w:tcPr>
            <w:tcW w:w="4224" w:type="dxa"/>
          </w:tcPr>
          <w:p w14:paraId="75BAF08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TTCCCCACCTACCTTCCCAT</w:t>
            </w:r>
          </w:p>
        </w:tc>
        <w:tc>
          <w:tcPr>
            <w:tcW w:w="2533" w:type="dxa"/>
          </w:tcPr>
          <w:p w14:paraId="1FAA7A6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  <w:spacing w:val="-1"/>
              </w:rPr>
              <w:t>PCR for gene fragment deletion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  <w:t xml:space="preserve"> </w:t>
            </w: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 xml:space="preserve">detection </w:t>
            </w: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600724CC" w14:textId="77777777" w:rsidTr="001B5F6B">
        <w:tc>
          <w:tcPr>
            <w:tcW w:w="1764" w:type="dxa"/>
          </w:tcPr>
          <w:p w14:paraId="4663B22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SCN5A-F</w:t>
            </w:r>
          </w:p>
        </w:tc>
        <w:tc>
          <w:tcPr>
            <w:tcW w:w="4224" w:type="dxa"/>
          </w:tcPr>
          <w:p w14:paraId="79B53EA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AGATCTCCCTCACCTCCACC</w:t>
            </w:r>
          </w:p>
        </w:tc>
        <w:tc>
          <w:tcPr>
            <w:tcW w:w="2533" w:type="dxa"/>
          </w:tcPr>
          <w:p w14:paraId="393276D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49C35845" w14:textId="77777777" w:rsidTr="001B5F6B">
        <w:tc>
          <w:tcPr>
            <w:tcW w:w="1764" w:type="dxa"/>
          </w:tcPr>
          <w:p w14:paraId="0D1B938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SCN5A-R</w:t>
            </w:r>
          </w:p>
        </w:tc>
        <w:tc>
          <w:tcPr>
            <w:tcW w:w="4224" w:type="dxa"/>
          </w:tcPr>
          <w:p w14:paraId="75F69D3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GCCAATATCAGAGCCCGACA</w:t>
            </w:r>
          </w:p>
        </w:tc>
        <w:tc>
          <w:tcPr>
            <w:tcW w:w="2533" w:type="dxa"/>
          </w:tcPr>
          <w:p w14:paraId="10F95F2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</w:tc>
      </w:tr>
      <w:tr w:rsidR="003E6329" w:rsidRPr="00D56DD0" w14:paraId="5528F645" w14:textId="77777777" w:rsidTr="001B5F6B">
        <w:tc>
          <w:tcPr>
            <w:tcW w:w="1764" w:type="dxa"/>
          </w:tcPr>
          <w:p w14:paraId="661E1C6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PLA2G6-F</w:t>
            </w:r>
          </w:p>
        </w:tc>
        <w:tc>
          <w:tcPr>
            <w:tcW w:w="4224" w:type="dxa"/>
          </w:tcPr>
          <w:p w14:paraId="2C34138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TGATCTGGGTGTCTGTGCAGGAAA</w:t>
            </w:r>
          </w:p>
        </w:tc>
        <w:tc>
          <w:tcPr>
            <w:tcW w:w="2533" w:type="dxa"/>
          </w:tcPr>
          <w:p w14:paraId="64DEDF4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 (Figure 3D)</w:t>
            </w:r>
          </w:p>
        </w:tc>
      </w:tr>
      <w:tr w:rsidR="003E6329" w:rsidRPr="00D56DD0" w14:paraId="2DCF5248" w14:textId="77777777" w:rsidTr="001B5F6B">
        <w:tc>
          <w:tcPr>
            <w:tcW w:w="1764" w:type="dxa"/>
          </w:tcPr>
          <w:p w14:paraId="1F7C8D7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PLA2G6-R</w:t>
            </w:r>
          </w:p>
        </w:tc>
        <w:tc>
          <w:tcPr>
            <w:tcW w:w="4224" w:type="dxa"/>
          </w:tcPr>
          <w:p w14:paraId="084C8E6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GCTTCTCGGCCAATAAGACCTCC</w:t>
            </w:r>
          </w:p>
        </w:tc>
        <w:tc>
          <w:tcPr>
            <w:tcW w:w="2533" w:type="dxa"/>
          </w:tcPr>
          <w:p w14:paraId="7C002D1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pacing w:before="47" w:line="191" w:lineRule="auto"/>
              <w:ind w:left="44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PCR for INDELs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 xml:space="preserve"> 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sequencing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 xml:space="preserve"> 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(Figure 3D)</w:t>
            </w:r>
          </w:p>
        </w:tc>
      </w:tr>
      <w:tr w:rsidR="003E6329" w:rsidRPr="00D56DD0" w14:paraId="6C63F919" w14:textId="77777777" w:rsidTr="001B5F6B">
        <w:tc>
          <w:tcPr>
            <w:tcW w:w="1764" w:type="dxa"/>
          </w:tcPr>
          <w:p w14:paraId="0594562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JUP-F</w:t>
            </w:r>
          </w:p>
        </w:tc>
        <w:tc>
          <w:tcPr>
            <w:tcW w:w="4224" w:type="dxa"/>
          </w:tcPr>
          <w:p w14:paraId="26BA8A7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GAGATGCAAGCCCAGGACAT</w:t>
            </w:r>
          </w:p>
        </w:tc>
        <w:tc>
          <w:tcPr>
            <w:tcW w:w="2533" w:type="dxa"/>
          </w:tcPr>
          <w:p w14:paraId="5D5DA3D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245C80AB" w14:textId="77777777" w:rsidTr="001B5F6B">
        <w:tc>
          <w:tcPr>
            <w:tcW w:w="1764" w:type="dxa"/>
          </w:tcPr>
          <w:p w14:paraId="52582D8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JUP-R</w:t>
            </w:r>
          </w:p>
        </w:tc>
        <w:tc>
          <w:tcPr>
            <w:tcW w:w="4224" w:type="dxa"/>
          </w:tcPr>
          <w:p w14:paraId="1BD7F1E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GCCCCTAGTTAGCATGAGCTG</w:t>
            </w:r>
          </w:p>
        </w:tc>
        <w:tc>
          <w:tcPr>
            <w:tcW w:w="2533" w:type="dxa"/>
          </w:tcPr>
          <w:p w14:paraId="466824E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4060F378" w14:textId="77777777" w:rsidTr="001B5F6B">
        <w:tc>
          <w:tcPr>
            <w:tcW w:w="1764" w:type="dxa"/>
          </w:tcPr>
          <w:p w14:paraId="0BC0F64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POLG-F</w:t>
            </w:r>
          </w:p>
        </w:tc>
        <w:tc>
          <w:tcPr>
            <w:tcW w:w="4224" w:type="dxa"/>
          </w:tcPr>
          <w:p w14:paraId="04B54A6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GCCAGGGTGCTGTCATT</w:t>
            </w:r>
            <w:r w:rsidRPr="00D56DD0">
              <w:rPr>
                <w:rFonts w:ascii="Arial" w:hAnsi="Arial" w:cs="Arial"/>
                <w:color w:val="000000" w:themeColor="text1"/>
              </w:rPr>
              <w:t>T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TC</w:t>
            </w:r>
          </w:p>
        </w:tc>
        <w:tc>
          <w:tcPr>
            <w:tcW w:w="2533" w:type="dxa"/>
          </w:tcPr>
          <w:p w14:paraId="39F3286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60E77F5A" w14:textId="77777777" w:rsidTr="001B5F6B">
        <w:tc>
          <w:tcPr>
            <w:tcW w:w="1764" w:type="dxa"/>
          </w:tcPr>
          <w:p w14:paraId="6269217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POLG-R</w:t>
            </w:r>
          </w:p>
        </w:tc>
        <w:tc>
          <w:tcPr>
            <w:tcW w:w="4224" w:type="dxa"/>
          </w:tcPr>
          <w:p w14:paraId="7635375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CCCTTCCCTGGGTGGAATA</w:t>
            </w:r>
          </w:p>
        </w:tc>
        <w:tc>
          <w:tcPr>
            <w:tcW w:w="2533" w:type="dxa"/>
          </w:tcPr>
          <w:p w14:paraId="729889B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033C5591" w14:textId="77777777" w:rsidTr="001B5F6B">
        <w:tc>
          <w:tcPr>
            <w:tcW w:w="1764" w:type="dxa"/>
          </w:tcPr>
          <w:p w14:paraId="2C0D8C1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CECR2-F</w:t>
            </w:r>
          </w:p>
        </w:tc>
        <w:tc>
          <w:tcPr>
            <w:tcW w:w="4224" w:type="dxa"/>
          </w:tcPr>
          <w:p w14:paraId="1EC52E5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 xml:space="preserve">TGAGCTGAGATCTTGCCACT </w:t>
            </w:r>
          </w:p>
        </w:tc>
        <w:tc>
          <w:tcPr>
            <w:tcW w:w="2533" w:type="dxa"/>
          </w:tcPr>
          <w:p w14:paraId="0D90B35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0FAE69E0" w14:textId="77777777" w:rsidTr="001B5F6B">
        <w:tc>
          <w:tcPr>
            <w:tcW w:w="1764" w:type="dxa"/>
          </w:tcPr>
          <w:p w14:paraId="3CAB4A0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CECR2-R</w:t>
            </w:r>
          </w:p>
        </w:tc>
        <w:tc>
          <w:tcPr>
            <w:tcW w:w="4224" w:type="dxa"/>
          </w:tcPr>
          <w:p w14:paraId="1244E5A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TTCGCCAGTTAAGCATACCT</w:t>
            </w:r>
          </w:p>
        </w:tc>
        <w:tc>
          <w:tcPr>
            <w:tcW w:w="2533" w:type="dxa"/>
          </w:tcPr>
          <w:p w14:paraId="782A73E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69AF5250" w14:textId="77777777" w:rsidTr="001B5F6B">
        <w:tc>
          <w:tcPr>
            <w:tcW w:w="1764" w:type="dxa"/>
          </w:tcPr>
          <w:p w14:paraId="312065F5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MLF1-F</w:t>
            </w:r>
          </w:p>
        </w:tc>
        <w:tc>
          <w:tcPr>
            <w:tcW w:w="4224" w:type="dxa"/>
          </w:tcPr>
          <w:p w14:paraId="42F4289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CCTACTTACTATTTAAACTCCAACAC</w:t>
            </w:r>
          </w:p>
        </w:tc>
        <w:tc>
          <w:tcPr>
            <w:tcW w:w="2533" w:type="dxa"/>
          </w:tcPr>
          <w:p w14:paraId="2BC618B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7A140249" w14:textId="77777777" w:rsidTr="001B5F6B">
        <w:tc>
          <w:tcPr>
            <w:tcW w:w="1764" w:type="dxa"/>
          </w:tcPr>
          <w:p w14:paraId="05F5B07E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MLF1-R</w:t>
            </w:r>
          </w:p>
        </w:tc>
        <w:tc>
          <w:tcPr>
            <w:tcW w:w="4224" w:type="dxa"/>
          </w:tcPr>
          <w:p w14:paraId="3D8074B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TACTTTTCTTCAAATTCCTACAGGGCC</w:t>
            </w:r>
          </w:p>
        </w:tc>
        <w:tc>
          <w:tcPr>
            <w:tcW w:w="2533" w:type="dxa"/>
          </w:tcPr>
          <w:p w14:paraId="0409768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 xml:space="preserve"> 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01437320" w14:textId="77777777" w:rsidTr="001B5F6B">
        <w:tc>
          <w:tcPr>
            <w:tcW w:w="1764" w:type="dxa"/>
          </w:tcPr>
          <w:p w14:paraId="6CA8990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ALDH1A1-F</w:t>
            </w:r>
          </w:p>
        </w:tc>
        <w:tc>
          <w:tcPr>
            <w:tcW w:w="4224" w:type="dxa"/>
          </w:tcPr>
          <w:p w14:paraId="1B03EB7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GTCAAAGGCTTCCTGCCCTA</w:t>
            </w:r>
          </w:p>
        </w:tc>
        <w:tc>
          <w:tcPr>
            <w:tcW w:w="2533" w:type="dxa"/>
          </w:tcPr>
          <w:p w14:paraId="006D6EE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7AC2E4B5" w14:textId="77777777" w:rsidTr="001B5F6B">
        <w:tc>
          <w:tcPr>
            <w:tcW w:w="1764" w:type="dxa"/>
          </w:tcPr>
          <w:p w14:paraId="13A44DB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ALDH1A1-R</w:t>
            </w:r>
          </w:p>
        </w:tc>
        <w:tc>
          <w:tcPr>
            <w:tcW w:w="4224" w:type="dxa"/>
          </w:tcPr>
          <w:p w14:paraId="2147636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GACCTGCATTTTGCATGCCTT</w:t>
            </w:r>
          </w:p>
        </w:tc>
        <w:tc>
          <w:tcPr>
            <w:tcW w:w="2533" w:type="dxa"/>
          </w:tcPr>
          <w:p w14:paraId="4ABE1F4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033FFD3C" w14:textId="77777777" w:rsidTr="001B5F6B">
        <w:tc>
          <w:tcPr>
            <w:tcW w:w="1764" w:type="dxa"/>
          </w:tcPr>
          <w:p w14:paraId="21CCEA4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AGK-F</w:t>
            </w:r>
          </w:p>
        </w:tc>
        <w:tc>
          <w:tcPr>
            <w:tcW w:w="4224" w:type="dxa"/>
          </w:tcPr>
          <w:p w14:paraId="4D45005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GGGAGAAGATGAGCTGAGGC</w:t>
            </w:r>
          </w:p>
        </w:tc>
        <w:tc>
          <w:tcPr>
            <w:tcW w:w="2533" w:type="dxa"/>
          </w:tcPr>
          <w:p w14:paraId="6B2B9D5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4A6170EC" w14:textId="77777777" w:rsidTr="001B5F6B">
        <w:tc>
          <w:tcPr>
            <w:tcW w:w="1764" w:type="dxa"/>
          </w:tcPr>
          <w:p w14:paraId="48E2863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AGK-R</w:t>
            </w:r>
          </w:p>
        </w:tc>
        <w:tc>
          <w:tcPr>
            <w:tcW w:w="4224" w:type="dxa"/>
          </w:tcPr>
          <w:p w14:paraId="3542E3C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GCATGTAGTTCCAGCTCTGGTT</w:t>
            </w:r>
          </w:p>
        </w:tc>
        <w:tc>
          <w:tcPr>
            <w:tcW w:w="2533" w:type="dxa"/>
          </w:tcPr>
          <w:p w14:paraId="6228982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2BB0B820" w14:textId="77777777" w:rsidTr="001B5F6B">
        <w:tc>
          <w:tcPr>
            <w:tcW w:w="1764" w:type="dxa"/>
          </w:tcPr>
          <w:p w14:paraId="1735F16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DNAJC19-F</w:t>
            </w:r>
          </w:p>
        </w:tc>
        <w:tc>
          <w:tcPr>
            <w:tcW w:w="4224" w:type="dxa"/>
          </w:tcPr>
          <w:p w14:paraId="0B7A532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ACCTCGGGAATTGCACTAAA</w:t>
            </w:r>
          </w:p>
          <w:p w14:paraId="6ED415F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33" w:type="dxa"/>
          </w:tcPr>
          <w:p w14:paraId="595BA40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036094A4" w14:textId="77777777" w:rsidTr="001B5F6B">
        <w:tc>
          <w:tcPr>
            <w:tcW w:w="1764" w:type="dxa"/>
          </w:tcPr>
          <w:p w14:paraId="359468B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lastRenderedPageBreak/>
              <w:t>DNAJC19-R</w:t>
            </w:r>
          </w:p>
        </w:tc>
        <w:tc>
          <w:tcPr>
            <w:tcW w:w="4224" w:type="dxa"/>
          </w:tcPr>
          <w:p w14:paraId="1981D3B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  <w:r w:rsidRPr="00D56DD0">
              <w:rPr>
                <w:rFonts w:ascii="Arial" w:hAnsi="Arial" w:cs="Arial" w:hint="eastAsia"/>
                <w:color w:val="000000" w:themeColor="text1"/>
              </w:rPr>
              <w:t>GTGCCTTCTCATTTGAAGGATT</w:t>
            </w:r>
          </w:p>
          <w:p w14:paraId="24A4569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33" w:type="dxa"/>
          </w:tcPr>
          <w:p w14:paraId="4F9ADEC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PCR for INDELs sequencing (Figure 3</w:t>
            </w:r>
            <w:r w:rsidRPr="00D56DD0">
              <w:rPr>
                <w:rFonts w:ascii="Arial" w:hAnsi="Arial" w:cs="Arial" w:hint="eastAsia"/>
                <w:color w:val="000000" w:themeColor="text1"/>
              </w:rPr>
              <w:t>D</w:t>
            </w:r>
            <w:r w:rsidRPr="00D56DD0">
              <w:rPr>
                <w:rFonts w:ascii="Arial" w:hAnsi="Arial" w:cs="Arial"/>
                <w:color w:val="000000" w:themeColor="text1"/>
                <w:lang w:eastAsia="en-US"/>
              </w:rPr>
              <w:t>)</w:t>
            </w:r>
          </w:p>
        </w:tc>
      </w:tr>
      <w:tr w:rsidR="003E6329" w:rsidRPr="00D56DD0" w14:paraId="15246E45" w14:textId="77777777" w:rsidTr="001B5F6B">
        <w:tc>
          <w:tcPr>
            <w:tcW w:w="1764" w:type="dxa"/>
          </w:tcPr>
          <w:p w14:paraId="2B331B17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PLA2G6-1#-F</w:t>
            </w:r>
          </w:p>
        </w:tc>
        <w:tc>
          <w:tcPr>
            <w:tcW w:w="4224" w:type="dxa"/>
          </w:tcPr>
          <w:p w14:paraId="62A30E15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AGTAGGAGGAAGTAGAAGTGCTGAGTAAG</w:t>
            </w:r>
          </w:p>
        </w:tc>
        <w:tc>
          <w:tcPr>
            <w:tcW w:w="2533" w:type="dxa"/>
          </w:tcPr>
          <w:p w14:paraId="2460157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 (Figure 5B)</w:t>
            </w:r>
          </w:p>
        </w:tc>
      </w:tr>
      <w:tr w:rsidR="003E6329" w:rsidRPr="00D56DD0" w14:paraId="120180D7" w14:textId="77777777" w:rsidTr="001B5F6B">
        <w:tc>
          <w:tcPr>
            <w:tcW w:w="1764" w:type="dxa"/>
          </w:tcPr>
          <w:p w14:paraId="31A7001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PLA2G6-1#-R</w:t>
            </w:r>
          </w:p>
        </w:tc>
        <w:tc>
          <w:tcPr>
            <w:tcW w:w="4224" w:type="dxa"/>
          </w:tcPr>
          <w:p w14:paraId="6EBB66F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GGGAGTCACATAAGGGTTAATGGAGGAC</w:t>
            </w:r>
          </w:p>
        </w:tc>
        <w:tc>
          <w:tcPr>
            <w:tcW w:w="2533" w:type="dxa"/>
          </w:tcPr>
          <w:p w14:paraId="26691DA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  <w:p w14:paraId="29A3F52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1A2315DA" w14:textId="77777777" w:rsidTr="001B5F6B">
        <w:tc>
          <w:tcPr>
            <w:tcW w:w="1764" w:type="dxa"/>
          </w:tcPr>
          <w:p w14:paraId="5EB8622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PLA2G6-2#-F</w:t>
            </w:r>
          </w:p>
        </w:tc>
        <w:tc>
          <w:tcPr>
            <w:tcW w:w="4224" w:type="dxa"/>
          </w:tcPr>
          <w:p w14:paraId="6299D51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TGATCTGGGTGTCTGTGCAGGAAA</w:t>
            </w:r>
          </w:p>
        </w:tc>
        <w:tc>
          <w:tcPr>
            <w:tcW w:w="2533" w:type="dxa"/>
          </w:tcPr>
          <w:p w14:paraId="4290E7A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  <w:p w14:paraId="4C1343F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4403B087" w14:textId="77777777" w:rsidTr="001B5F6B">
        <w:tc>
          <w:tcPr>
            <w:tcW w:w="1764" w:type="dxa"/>
          </w:tcPr>
          <w:p w14:paraId="4F0A0BB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PLA2G6-2#-R</w:t>
            </w:r>
          </w:p>
        </w:tc>
        <w:tc>
          <w:tcPr>
            <w:tcW w:w="4224" w:type="dxa"/>
          </w:tcPr>
          <w:p w14:paraId="4F71065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GCTTCTCGGCCAATAAGACCTCC</w:t>
            </w:r>
          </w:p>
        </w:tc>
        <w:tc>
          <w:tcPr>
            <w:tcW w:w="2533" w:type="dxa"/>
          </w:tcPr>
          <w:p w14:paraId="3E0CDF51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  <w:p w14:paraId="0EE00A9C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4C6DE434" w14:textId="77777777" w:rsidTr="001B5F6B">
        <w:tc>
          <w:tcPr>
            <w:tcW w:w="1764" w:type="dxa"/>
          </w:tcPr>
          <w:p w14:paraId="5C980B2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PLA2G6-3#-F</w:t>
            </w:r>
          </w:p>
        </w:tc>
        <w:tc>
          <w:tcPr>
            <w:tcW w:w="4224" w:type="dxa"/>
          </w:tcPr>
          <w:p w14:paraId="4FF198E9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ACCCACCTGACCACAGCATG</w:t>
            </w:r>
          </w:p>
        </w:tc>
        <w:tc>
          <w:tcPr>
            <w:tcW w:w="2533" w:type="dxa"/>
          </w:tcPr>
          <w:p w14:paraId="0283FB24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  <w:p w14:paraId="1C46350D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  <w:tr w:rsidR="003E6329" w:rsidRPr="00D56DD0" w14:paraId="0F76453F" w14:textId="77777777" w:rsidTr="001B5F6B">
        <w:tc>
          <w:tcPr>
            <w:tcW w:w="1764" w:type="dxa"/>
          </w:tcPr>
          <w:p w14:paraId="2ED87D60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PLA2G6-3#-R</w:t>
            </w:r>
          </w:p>
        </w:tc>
        <w:tc>
          <w:tcPr>
            <w:tcW w:w="4224" w:type="dxa"/>
          </w:tcPr>
          <w:p w14:paraId="424EA796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spacing w:val="-1"/>
              </w:rPr>
              <w:t>GGGTGCAGAGAGTAAAGCCCTG</w:t>
            </w:r>
          </w:p>
        </w:tc>
        <w:tc>
          <w:tcPr>
            <w:tcW w:w="2533" w:type="dxa"/>
          </w:tcPr>
          <w:p w14:paraId="5E800BEB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PCR for INDELs sequencing</w:t>
            </w:r>
          </w:p>
          <w:p w14:paraId="71561BD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color w:val="000000" w:themeColor="text1"/>
              </w:rPr>
              <w:t>(Figure 5B)</w:t>
            </w:r>
          </w:p>
        </w:tc>
      </w:tr>
    </w:tbl>
    <w:p w14:paraId="474B4266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2D3F2BF5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6B8614DE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11DB71B3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2AA5ACD5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30E421D3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3AF26934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00BAC9A9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18D6FCBD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0AAA95D0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4D41FF8D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77F5A224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</w:p>
    <w:p w14:paraId="255A467A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lastRenderedPageBreak/>
        <w:t xml:space="preserve">Table S2. </w:t>
      </w:r>
      <w:r w:rsidRPr="00D56DD0">
        <w:rPr>
          <w:rFonts w:ascii="Arial" w:eastAsia="DengXian" w:hAnsi="Arial" w:cs="Arial"/>
          <w:color w:val="000000" w:themeColor="text1"/>
          <w:sz w:val="22"/>
        </w:rPr>
        <w:t>Antibodies used in this study.</w:t>
      </w:r>
    </w:p>
    <w:tbl>
      <w:tblPr>
        <w:tblStyle w:val="11"/>
        <w:tblW w:w="0" w:type="auto"/>
        <w:tblInd w:w="-147" w:type="dxa"/>
        <w:tblLook w:val="04A0" w:firstRow="1" w:lastRow="0" w:firstColumn="1" w:lastColumn="0" w:noHBand="0" w:noVBand="1"/>
      </w:tblPr>
      <w:tblGrid>
        <w:gridCol w:w="2560"/>
        <w:gridCol w:w="1739"/>
        <w:gridCol w:w="2052"/>
        <w:gridCol w:w="2086"/>
      </w:tblGrid>
      <w:tr w:rsidR="003E6329" w:rsidRPr="00D56DD0" w14:paraId="304B590D" w14:textId="77777777" w:rsidTr="001B5F6B">
        <w:tc>
          <w:tcPr>
            <w:tcW w:w="2560" w:type="dxa"/>
            <w:vAlign w:val="center"/>
          </w:tcPr>
          <w:p w14:paraId="134E727E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Antibody</w:t>
            </w:r>
          </w:p>
        </w:tc>
        <w:tc>
          <w:tcPr>
            <w:tcW w:w="1739" w:type="dxa"/>
            <w:vAlign w:val="center"/>
          </w:tcPr>
          <w:p w14:paraId="438AF9C8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Source</w:t>
            </w:r>
          </w:p>
        </w:tc>
        <w:tc>
          <w:tcPr>
            <w:tcW w:w="2052" w:type="dxa"/>
            <w:vAlign w:val="center"/>
          </w:tcPr>
          <w:p w14:paraId="459D355D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Cat.</w:t>
            </w: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spacing w:val="17"/>
                <w:lang w:eastAsia="en-US"/>
              </w:rPr>
              <w:t xml:space="preserve"> </w:t>
            </w: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No.</w:t>
            </w:r>
          </w:p>
        </w:tc>
        <w:tc>
          <w:tcPr>
            <w:tcW w:w="2086" w:type="dxa"/>
            <w:vAlign w:val="center"/>
          </w:tcPr>
          <w:p w14:paraId="3B15041B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Dilution</w:t>
            </w:r>
          </w:p>
        </w:tc>
      </w:tr>
      <w:tr w:rsidR="003E6329" w:rsidRPr="00D56DD0" w14:paraId="3A95C46F" w14:textId="77777777" w:rsidTr="001B5F6B">
        <w:tc>
          <w:tcPr>
            <w:tcW w:w="2560" w:type="dxa"/>
            <w:vAlign w:val="center"/>
          </w:tcPr>
          <w:p w14:paraId="55A40803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Cas9(7A9-3A3)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 xml:space="preserve"> 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Mouse </w:t>
            </w:r>
            <w:proofErr w:type="spellStart"/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mAb</w:t>
            </w:r>
            <w:proofErr w:type="spellEnd"/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(Alexa Fluor® 647 Conjugate)</w:t>
            </w:r>
          </w:p>
        </w:tc>
        <w:tc>
          <w:tcPr>
            <w:tcW w:w="1739" w:type="dxa"/>
            <w:vAlign w:val="center"/>
          </w:tcPr>
          <w:p w14:paraId="10D42F16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Cell Signaling Technology</w:t>
            </w:r>
          </w:p>
        </w:tc>
        <w:tc>
          <w:tcPr>
            <w:tcW w:w="2052" w:type="dxa"/>
            <w:vAlign w:val="center"/>
          </w:tcPr>
          <w:p w14:paraId="371F2A3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48796S</w:t>
            </w:r>
          </w:p>
        </w:tc>
        <w:tc>
          <w:tcPr>
            <w:tcW w:w="2086" w:type="dxa"/>
            <w:vAlign w:val="center"/>
          </w:tcPr>
          <w:p w14:paraId="41A38E4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FACS 1:50</w:t>
            </w:r>
          </w:p>
        </w:tc>
      </w:tr>
      <w:tr w:rsidR="003E6329" w:rsidRPr="00D56DD0" w14:paraId="5C98D9DF" w14:textId="77777777" w:rsidTr="001B5F6B">
        <w:tc>
          <w:tcPr>
            <w:tcW w:w="2560" w:type="dxa"/>
            <w:vAlign w:val="center"/>
          </w:tcPr>
          <w:p w14:paraId="1E9DA83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Cas9(7A9-3A3)</w:t>
            </w:r>
          </w:p>
        </w:tc>
        <w:tc>
          <w:tcPr>
            <w:tcW w:w="1739" w:type="dxa"/>
            <w:vAlign w:val="center"/>
          </w:tcPr>
          <w:p w14:paraId="214B5AA4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Santa Cruz Biotechnology</w:t>
            </w:r>
          </w:p>
        </w:tc>
        <w:tc>
          <w:tcPr>
            <w:tcW w:w="2052" w:type="dxa"/>
            <w:vAlign w:val="center"/>
          </w:tcPr>
          <w:p w14:paraId="62E1077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SC-517386</w:t>
            </w:r>
          </w:p>
        </w:tc>
        <w:tc>
          <w:tcPr>
            <w:tcW w:w="2086" w:type="dxa"/>
            <w:vAlign w:val="center"/>
          </w:tcPr>
          <w:p w14:paraId="6DE746ED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 1:500</w:t>
            </w:r>
          </w:p>
        </w:tc>
      </w:tr>
      <w:tr w:rsidR="003E6329" w:rsidRPr="00D56DD0" w14:paraId="7AA27628" w14:textId="77777777" w:rsidTr="001B5F6B">
        <w:tc>
          <w:tcPr>
            <w:tcW w:w="2560" w:type="dxa"/>
            <w:vAlign w:val="center"/>
          </w:tcPr>
          <w:p w14:paraId="6EEB2FE1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GAPDH</w:t>
            </w:r>
          </w:p>
        </w:tc>
        <w:tc>
          <w:tcPr>
            <w:tcW w:w="1739" w:type="dxa"/>
            <w:vAlign w:val="center"/>
          </w:tcPr>
          <w:p w14:paraId="4F98ABD8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Santa Cruz </w:t>
            </w:r>
          </w:p>
        </w:tc>
        <w:tc>
          <w:tcPr>
            <w:tcW w:w="2052" w:type="dxa"/>
            <w:vAlign w:val="center"/>
          </w:tcPr>
          <w:p w14:paraId="2F0566E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SC-47724</w:t>
            </w:r>
          </w:p>
        </w:tc>
        <w:tc>
          <w:tcPr>
            <w:tcW w:w="2086" w:type="dxa"/>
            <w:vAlign w:val="center"/>
          </w:tcPr>
          <w:p w14:paraId="7D492878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WB:1: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5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00</w:t>
            </w:r>
          </w:p>
        </w:tc>
      </w:tr>
      <w:tr w:rsidR="003E6329" w:rsidRPr="00D56DD0" w14:paraId="307B5F8A" w14:textId="77777777" w:rsidTr="001B5F6B">
        <w:tc>
          <w:tcPr>
            <w:tcW w:w="2560" w:type="dxa"/>
            <w:vAlign w:val="center"/>
          </w:tcPr>
          <w:p w14:paraId="459BD26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3"/>
                <w:lang w:eastAsia="en-US"/>
              </w:rPr>
              <w:t xml:space="preserve">OCT3/4 </w:t>
            </w:r>
          </w:p>
        </w:tc>
        <w:tc>
          <w:tcPr>
            <w:tcW w:w="1739" w:type="dxa"/>
            <w:vAlign w:val="center"/>
          </w:tcPr>
          <w:p w14:paraId="05E33BE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Santa Cruz </w:t>
            </w:r>
          </w:p>
        </w:tc>
        <w:tc>
          <w:tcPr>
            <w:tcW w:w="2052" w:type="dxa"/>
            <w:vAlign w:val="center"/>
          </w:tcPr>
          <w:p w14:paraId="797D737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SC-5279</w:t>
            </w:r>
          </w:p>
        </w:tc>
        <w:tc>
          <w:tcPr>
            <w:tcW w:w="2086" w:type="dxa"/>
            <w:vAlign w:val="center"/>
          </w:tcPr>
          <w:p w14:paraId="5CC2992E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IFA:1:200</w:t>
            </w:r>
          </w:p>
        </w:tc>
      </w:tr>
      <w:tr w:rsidR="003E6329" w:rsidRPr="00D56DD0" w14:paraId="27A3AB92" w14:textId="77777777" w:rsidTr="001B5F6B">
        <w:tc>
          <w:tcPr>
            <w:tcW w:w="2560" w:type="dxa"/>
            <w:vAlign w:val="center"/>
          </w:tcPr>
          <w:p w14:paraId="080D053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3"/>
              </w:rPr>
              <w:t>NANOG</w:t>
            </w:r>
          </w:p>
        </w:tc>
        <w:tc>
          <w:tcPr>
            <w:tcW w:w="1739" w:type="dxa"/>
            <w:vAlign w:val="center"/>
          </w:tcPr>
          <w:p w14:paraId="768D6E1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Santa Cruz </w:t>
            </w:r>
          </w:p>
        </w:tc>
        <w:tc>
          <w:tcPr>
            <w:tcW w:w="2052" w:type="dxa"/>
            <w:vAlign w:val="center"/>
          </w:tcPr>
          <w:p w14:paraId="2AC525CC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SC-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293121</w:t>
            </w:r>
          </w:p>
        </w:tc>
        <w:tc>
          <w:tcPr>
            <w:tcW w:w="2086" w:type="dxa"/>
            <w:vAlign w:val="center"/>
          </w:tcPr>
          <w:p w14:paraId="6847DAD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IFA:1:100</w:t>
            </w:r>
          </w:p>
        </w:tc>
      </w:tr>
      <w:tr w:rsidR="003E6329" w:rsidRPr="00D56DD0" w14:paraId="43CD607E" w14:textId="77777777" w:rsidTr="001B5F6B">
        <w:tc>
          <w:tcPr>
            <w:tcW w:w="2560" w:type="dxa"/>
            <w:vAlign w:val="center"/>
          </w:tcPr>
          <w:p w14:paraId="4CF9D9BA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proofErr w:type="spellStart"/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3"/>
                <w:lang w:eastAsia="en-US"/>
              </w:rPr>
              <w:t>cTNT</w:t>
            </w:r>
            <w:proofErr w:type="spellEnd"/>
          </w:p>
        </w:tc>
        <w:tc>
          <w:tcPr>
            <w:tcW w:w="1739" w:type="dxa"/>
            <w:vAlign w:val="center"/>
          </w:tcPr>
          <w:p w14:paraId="28229EAC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Santa Cruz</w:t>
            </w:r>
          </w:p>
        </w:tc>
        <w:tc>
          <w:tcPr>
            <w:tcW w:w="2052" w:type="dxa"/>
            <w:vAlign w:val="center"/>
          </w:tcPr>
          <w:p w14:paraId="532DE7C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SC-20025</w:t>
            </w:r>
          </w:p>
        </w:tc>
        <w:tc>
          <w:tcPr>
            <w:tcW w:w="2086" w:type="dxa"/>
            <w:vAlign w:val="center"/>
          </w:tcPr>
          <w:p w14:paraId="2320A497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IF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A:1:50</w:t>
            </w:r>
          </w:p>
          <w:p w14:paraId="365707A7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1:200</w:t>
            </w:r>
          </w:p>
        </w:tc>
      </w:tr>
      <w:tr w:rsidR="003E6329" w:rsidRPr="00D56DD0" w14:paraId="7F1F891B" w14:textId="77777777" w:rsidTr="001B5F6B">
        <w:tc>
          <w:tcPr>
            <w:tcW w:w="2560" w:type="dxa"/>
            <w:vAlign w:val="center"/>
          </w:tcPr>
          <w:p w14:paraId="38FB9EE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CharisSIL" w:hAnsi="Arial" w:cs="Arial"/>
                <w:snapToGrid w:val="0"/>
                <w:color w:val="000000" w:themeColor="text1"/>
                <w:lang w:eastAsia="en-US" w:bidi="ar"/>
              </w:rPr>
              <w:t>ACE2</w:t>
            </w:r>
          </w:p>
        </w:tc>
        <w:tc>
          <w:tcPr>
            <w:tcW w:w="1739" w:type="dxa"/>
            <w:vAlign w:val="center"/>
          </w:tcPr>
          <w:p w14:paraId="280C220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proofErr w:type="spellStart"/>
            <w:r w:rsidRPr="00D56DD0">
              <w:rPr>
                <w:rFonts w:ascii="Arial" w:eastAsia="CharisSIL" w:hAnsi="Arial" w:cs="Arial"/>
                <w:snapToGrid w:val="0"/>
                <w:color w:val="000000" w:themeColor="text1"/>
                <w:lang w:eastAsia="en-US" w:bidi="ar"/>
              </w:rPr>
              <w:t>invitrogen</w:t>
            </w:r>
            <w:proofErr w:type="spellEnd"/>
          </w:p>
        </w:tc>
        <w:tc>
          <w:tcPr>
            <w:tcW w:w="2052" w:type="dxa"/>
            <w:vAlign w:val="center"/>
          </w:tcPr>
          <w:p w14:paraId="7481D754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MA5-32307</w:t>
            </w:r>
          </w:p>
        </w:tc>
        <w:tc>
          <w:tcPr>
            <w:tcW w:w="2086" w:type="dxa"/>
            <w:vAlign w:val="center"/>
          </w:tcPr>
          <w:p w14:paraId="342EB697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WB:1:1000</w:t>
            </w:r>
          </w:p>
        </w:tc>
      </w:tr>
      <w:tr w:rsidR="003E6329" w:rsidRPr="00D56DD0" w14:paraId="57EB1725" w14:textId="77777777" w:rsidTr="001B5F6B">
        <w:tc>
          <w:tcPr>
            <w:tcW w:w="2560" w:type="dxa"/>
            <w:vAlign w:val="center"/>
          </w:tcPr>
          <w:p w14:paraId="77DBD13C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CharisSIL" w:hAnsi="Arial" w:cs="Arial"/>
                <w:snapToGrid w:val="0"/>
                <w:color w:val="000000" w:themeColor="text1"/>
                <w:lang w:eastAsia="en-US" w:bidi="ar"/>
              </w:rPr>
              <w:t xml:space="preserve">DAPI </w:t>
            </w:r>
          </w:p>
        </w:tc>
        <w:tc>
          <w:tcPr>
            <w:tcW w:w="1739" w:type="dxa"/>
            <w:vAlign w:val="center"/>
          </w:tcPr>
          <w:p w14:paraId="46F6D16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proofErr w:type="spellStart"/>
            <w:r w:rsidRPr="00D56DD0">
              <w:rPr>
                <w:rFonts w:ascii="Arial" w:eastAsia="CharisSIL" w:hAnsi="Arial" w:cs="Arial"/>
                <w:snapToGrid w:val="0"/>
                <w:color w:val="000000" w:themeColor="text1"/>
                <w:lang w:eastAsia="en-US" w:bidi="ar"/>
              </w:rPr>
              <w:t>Thermo</w:t>
            </w:r>
            <w:proofErr w:type="spellEnd"/>
            <w:r w:rsidRPr="00D56DD0">
              <w:rPr>
                <w:rFonts w:ascii="Arial" w:eastAsia="CharisSIL" w:hAnsi="Arial" w:cs="Arial"/>
                <w:snapToGrid w:val="0"/>
                <w:color w:val="000000" w:themeColor="text1"/>
                <w:lang w:eastAsia="en-US" w:bidi="ar"/>
              </w:rPr>
              <w:t xml:space="preserve"> Fisher </w:t>
            </w:r>
          </w:p>
        </w:tc>
        <w:tc>
          <w:tcPr>
            <w:tcW w:w="2052" w:type="dxa"/>
            <w:vAlign w:val="center"/>
          </w:tcPr>
          <w:p w14:paraId="05CB1CFB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62248</w:t>
            </w:r>
          </w:p>
        </w:tc>
        <w:tc>
          <w:tcPr>
            <w:tcW w:w="2086" w:type="dxa"/>
            <w:vAlign w:val="center"/>
          </w:tcPr>
          <w:p w14:paraId="5C237923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IFA: 1:1000</w:t>
            </w:r>
          </w:p>
        </w:tc>
      </w:tr>
      <w:tr w:rsidR="003E6329" w:rsidRPr="00D56DD0" w14:paraId="45DA8740" w14:textId="77777777" w:rsidTr="001B5F6B">
        <w:tc>
          <w:tcPr>
            <w:tcW w:w="2560" w:type="dxa"/>
            <w:vAlign w:val="center"/>
          </w:tcPr>
          <w:p w14:paraId="70E3C1B4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Anti-Mouse IgG (Alexa Fluor® 647 Conjugate) </w:t>
            </w:r>
          </w:p>
        </w:tc>
        <w:tc>
          <w:tcPr>
            <w:tcW w:w="1739" w:type="dxa"/>
            <w:vAlign w:val="center"/>
          </w:tcPr>
          <w:p w14:paraId="6C8AF95E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Cell Signaling Technology</w:t>
            </w:r>
          </w:p>
        </w:tc>
        <w:tc>
          <w:tcPr>
            <w:tcW w:w="2052" w:type="dxa"/>
            <w:vAlign w:val="center"/>
          </w:tcPr>
          <w:p w14:paraId="2A8D8967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4410</w:t>
            </w:r>
          </w:p>
        </w:tc>
        <w:tc>
          <w:tcPr>
            <w:tcW w:w="2086" w:type="dxa"/>
            <w:vAlign w:val="center"/>
          </w:tcPr>
          <w:p w14:paraId="12DD10CF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FACS:1:1000</w:t>
            </w:r>
          </w:p>
        </w:tc>
      </w:tr>
      <w:tr w:rsidR="003E6329" w:rsidRPr="00D56DD0" w14:paraId="780A91F0" w14:textId="77777777" w:rsidTr="001B5F6B">
        <w:tc>
          <w:tcPr>
            <w:tcW w:w="2560" w:type="dxa"/>
            <w:vAlign w:val="center"/>
          </w:tcPr>
          <w:p w14:paraId="6B8388F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 xml:space="preserve">Goat anti-Rabbit HRP </w:t>
            </w:r>
          </w:p>
        </w:tc>
        <w:tc>
          <w:tcPr>
            <w:tcW w:w="1739" w:type="dxa"/>
            <w:vAlign w:val="center"/>
          </w:tcPr>
          <w:p w14:paraId="302AB9C9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Absin</w:t>
            </w:r>
          </w:p>
        </w:tc>
        <w:tc>
          <w:tcPr>
            <w:tcW w:w="2052" w:type="dxa"/>
            <w:vAlign w:val="center"/>
          </w:tcPr>
          <w:p w14:paraId="72261B2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abs20002</w:t>
            </w:r>
          </w:p>
        </w:tc>
        <w:tc>
          <w:tcPr>
            <w:tcW w:w="2086" w:type="dxa"/>
            <w:vAlign w:val="center"/>
          </w:tcPr>
          <w:p w14:paraId="3AEB82ED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WB:1:5000</w:t>
            </w:r>
          </w:p>
        </w:tc>
      </w:tr>
      <w:tr w:rsidR="003E6329" w:rsidRPr="00D56DD0" w14:paraId="5BE9F5AD" w14:textId="77777777" w:rsidTr="001B5F6B">
        <w:tc>
          <w:tcPr>
            <w:tcW w:w="2560" w:type="dxa"/>
            <w:vAlign w:val="center"/>
          </w:tcPr>
          <w:p w14:paraId="488DAE35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Goat anti-Mouse HRP</w:t>
            </w:r>
          </w:p>
        </w:tc>
        <w:tc>
          <w:tcPr>
            <w:tcW w:w="1739" w:type="dxa"/>
            <w:vAlign w:val="center"/>
          </w:tcPr>
          <w:p w14:paraId="7E60F10E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Absin</w:t>
            </w:r>
          </w:p>
        </w:tc>
        <w:tc>
          <w:tcPr>
            <w:tcW w:w="2052" w:type="dxa"/>
            <w:vAlign w:val="center"/>
          </w:tcPr>
          <w:p w14:paraId="680CA310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abs20001</w:t>
            </w:r>
          </w:p>
        </w:tc>
        <w:tc>
          <w:tcPr>
            <w:tcW w:w="2086" w:type="dxa"/>
            <w:vAlign w:val="center"/>
          </w:tcPr>
          <w:p w14:paraId="47D89C1E" w14:textId="77777777" w:rsidR="003E6329" w:rsidRPr="00D56DD0" w:rsidRDefault="003E6329" w:rsidP="001B5F6B">
            <w:pPr>
              <w:spacing w:line="240" w:lineRule="auto"/>
              <w:ind w:left="108" w:firstLine="0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WB:1:5000</w:t>
            </w:r>
          </w:p>
        </w:tc>
      </w:tr>
    </w:tbl>
    <w:p w14:paraId="3982D254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6ACBAA3E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224F028A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4C211EE8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2DAB7BA8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26B3998D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53166E91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1E9CA14C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79E4944F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511A8146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00DE4DE6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6B5F2082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3B6EFEA8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lastRenderedPageBreak/>
        <w:t xml:space="preserve">Table S3. </w:t>
      </w:r>
      <w:r w:rsidRPr="00D56DD0">
        <w:rPr>
          <w:rFonts w:ascii="Arial" w:eastAsia="DengXian" w:hAnsi="Arial" w:cs="Arial"/>
          <w:color w:val="000000" w:themeColor="text1"/>
          <w:sz w:val="22"/>
        </w:rPr>
        <w:t xml:space="preserve">sgRNA and </w:t>
      </w:r>
      <w:proofErr w:type="spellStart"/>
      <w:r w:rsidRPr="00D56DD0">
        <w:rPr>
          <w:rFonts w:ascii="Arial" w:eastAsia="DengXian" w:hAnsi="Arial" w:cs="Arial"/>
          <w:color w:val="000000" w:themeColor="text1"/>
          <w:sz w:val="22"/>
        </w:rPr>
        <w:t>ssODN</w:t>
      </w:r>
      <w:proofErr w:type="spellEnd"/>
      <w:r w:rsidRPr="00D56DD0">
        <w:rPr>
          <w:rFonts w:ascii="Arial" w:eastAsia="DengXian" w:hAnsi="Arial" w:cs="Arial"/>
          <w:color w:val="000000" w:themeColor="text1"/>
          <w:sz w:val="22"/>
        </w:rPr>
        <w:t xml:space="preserve"> used in this study.</w:t>
      </w:r>
    </w:p>
    <w:tbl>
      <w:tblPr>
        <w:tblStyle w:val="TableNormal1"/>
        <w:tblW w:w="8250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544"/>
        <w:gridCol w:w="2724"/>
      </w:tblGrid>
      <w:tr w:rsidR="003E6329" w:rsidRPr="00D56DD0" w14:paraId="562BD6D5" w14:textId="77777777" w:rsidTr="001B5F6B">
        <w:trPr>
          <w:trHeight w:val="259"/>
        </w:trPr>
        <w:tc>
          <w:tcPr>
            <w:tcW w:w="1982" w:type="dxa"/>
            <w:vAlign w:val="center"/>
          </w:tcPr>
          <w:p w14:paraId="2C2C59C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Name</w:t>
            </w:r>
          </w:p>
        </w:tc>
        <w:tc>
          <w:tcPr>
            <w:tcW w:w="3544" w:type="dxa"/>
            <w:vAlign w:val="center"/>
          </w:tcPr>
          <w:p w14:paraId="3C7C427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Sequence</w:t>
            </w:r>
          </w:p>
        </w:tc>
        <w:tc>
          <w:tcPr>
            <w:tcW w:w="2724" w:type="dxa"/>
            <w:vAlign w:val="center"/>
          </w:tcPr>
          <w:p w14:paraId="060DB02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firstLine="0"/>
              <w:textAlignment w:val="baseline"/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D</w:t>
            </w: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</w:rPr>
              <w:t>es</w:t>
            </w:r>
            <w:r w:rsidRPr="00D56DD0">
              <w:rPr>
                <w:rFonts w:ascii="Arial" w:eastAsia="Arial" w:hAnsi="Arial" w:cs="Arial"/>
                <w:b/>
                <w:bCs/>
                <w:snapToGrid w:val="0"/>
                <w:color w:val="000000" w:themeColor="text1"/>
                <w:lang w:eastAsia="en-US"/>
              </w:rPr>
              <w:t>cription</w:t>
            </w:r>
          </w:p>
        </w:tc>
      </w:tr>
      <w:tr w:rsidR="003E6329" w:rsidRPr="00D56DD0" w14:paraId="3A537B79" w14:textId="77777777" w:rsidTr="001B5F6B">
        <w:trPr>
          <w:trHeight w:val="307"/>
        </w:trPr>
        <w:tc>
          <w:tcPr>
            <w:tcW w:w="1982" w:type="dxa"/>
            <w:vAlign w:val="center"/>
          </w:tcPr>
          <w:p w14:paraId="6ADD7D3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TAZ s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2"/>
                <w:lang w:eastAsia="en-US"/>
              </w:rPr>
              <w:t xml:space="preserve">gRNA </w:t>
            </w:r>
          </w:p>
        </w:tc>
        <w:tc>
          <w:tcPr>
            <w:tcW w:w="3544" w:type="dxa"/>
            <w:vAlign w:val="center"/>
          </w:tcPr>
          <w:p w14:paraId="4E19D75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lang w:bidi="ar"/>
              </w:rPr>
              <w:t>GAAGCTCAACCATGGGGACT</w:t>
            </w:r>
          </w:p>
        </w:tc>
        <w:tc>
          <w:tcPr>
            <w:tcW w:w="2724" w:type="dxa"/>
            <w:vAlign w:val="center"/>
          </w:tcPr>
          <w:p w14:paraId="5067D49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INDELs efficiency test</w:t>
            </w:r>
          </w:p>
        </w:tc>
      </w:tr>
      <w:tr w:rsidR="003E6329" w:rsidRPr="00D56DD0" w14:paraId="18B42F27" w14:textId="77777777" w:rsidTr="001B5F6B">
        <w:trPr>
          <w:trHeight w:val="287"/>
        </w:trPr>
        <w:tc>
          <w:tcPr>
            <w:tcW w:w="1982" w:type="dxa"/>
            <w:vAlign w:val="center"/>
          </w:tcPr>
          <w:p w14:paraId="2FB4A9E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SCN5A s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2"/>
                <w:lang w:eastAsia="en-US"/>
              </w:rPr>
              <w:t xml:space="preserve">gRNA </w:t>
            </w:r>
          </w:p>
        </w:tc>
        <w:tc>
          <w:tcPr>
            <w:tcW w:w="3544" w:type="dxa"/>
            <w:vAlign w:val="center"/>
          </w:tcPr>
          <w:p w14:paraId="40E6A755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GAAGGGACTGAGGACATACA</w:t>
            </w:r>
          </w:p>
        </w:tc>
        <w:tc>
          <w:tcPr>
            <w:tcW w:w="2724" w:type="dxa"/>
            <w:vAlign w:val="center"/>
          </w:tcPr>
          <w:p w14:paraId="6BAE4C5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INDELs efficiency test</w:t>
            </w:r>
          </w:p>
        </w:tc>
      </w:tr>
      <w:tr w:rsidR="003E6329" w:rsidRPr="00D56DD0" w14:paraId="11BB0911" w14:textId="77777777" w:rsidTr="001B5F6B">
        <w:trPr>
          <w:trHeight w:val="262"/>
        </w:trPr>
        <w:tc>
          <w:tcPr>
            <w:tcW w:w="1982" w:type="dxa"/>
            <w:vAlign w:val="center"/>
          </w:tcPr>
          <w:p w14:paraId="5381BAD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PHF19 s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2"/>
                <w:lang w:eastAsia="en-US"/>
              </w:rPr>
              <w:t xml:space="preserve">gRNA  </w:t>
            </w:r>
          </w:p>
        </w:tc>
        <w:tc>
          <w:tcPr>
            <w:tcW w:w="3544" w:type="dxa"/>
            <w:vAlign w:val="center"/>
          </w:tcPr>
          <w:p w14:paraId="32E8C0F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  <w:t>TCTGTACCCCCAGATTATAG</w:t>
            </w:r>
          </w:p>
        </w:tc>
        <w:tc>
          <w:tcPr>
            <w:tcW w:w="2724" w:type="dxa"/>
            <w:vAlign w:val="center"/>
          </w:tcPr>
          <w:p w14:paraId="2640745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320D171B" w14:textId="77777777" w:rsidTr="001B5F6B">
        <w:trPr>
          <w:trHeight w:val="278"/>
        </w:trPr>
        <w:tc>
          <w:tcPr>
            <w:tcW w:w="1982" w:type="dxa"/>
            <w:vAlign w:val="center"/>
          </w:tcPr>
          <w:p w14:paraId="4F57892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PCDH7 sgRNA</w:t>
            </w:r>
          </w:p>
        </w:tc>
        <w:tc>
          <w:tcPr>
            <w:tcW w:w="3544" w:type="dxa"/>
            <w:vAlign w:val="center"/>
          </w:tcPr>
          <w:p w14:paraId="6C35449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TTTCTATTGAAAATGACACG</w:t>
            </w:r>
          </w:p>
        </w:tc>
        <w:tc>
          <w:tcPr>
            <w:tcW w:w="2724" w:type="dxa"/>
            <w:vAlign w:val="center"/>
          </w:tcPr>
          <w:p w14:paraId="5294D06F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0EDAF6DD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3B3C260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PLA2G6 sgRNA</w:t>
            </w:r>
          </w:p>
        </w:tc>
        <w:tc>
          <w:tcPr>
            <w:tcW w:w="3544" w:type="dxa"/>
            <w:vAlign w:val="center"/>
          </w:tcPr>
          <w:p w14:paraId="0D8C7FE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Courier New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CACTGAAGGTATTGACCAGG</w:t>
            </w:r>
          </w:p>
        </w:tc>
        <w:tc>
          <w:tcPr>
            <w:tcW w:w="2724" w:type="dxa"/>
            <w:vAlign w:val="center"/>
          </w:tcPr>
          <w:p w14:paraId="6213060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2017F4D3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013D383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JUP sgRNA</w:t>
            </w:r>
          </w:p>
        </w:tc>
        <w:tc>
          <w:tcPr>
            <w:tcW w:w="3544" w:type="dxa"/>
            <w:vAlign w:val="center"/>
          </w:tcPr>
          <w:p w14:paraId="24A2EEE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GCAGACATACACCTACGACT</w:t>
            </w:r>
          </w:p>
        </w:tc>
        <w:tc>
          <w:tcPr>
            <w:tcW w:w="2724" w:type="dxa"/>
            <w:vAlign w:val="center"/>
          </w:tcPr>
          <w:p w14:paraId="19B3C1A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0D902CCB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52180EB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POLG sgRNA</w:t>
            </w:r>
          </w:p>
        </w:tc>
        <w:tc>
          <w:tcPr>
            <w:tcW w:w="3544" w:type="dxa"/>
            <w:vAlign w:val="center"/>
          </w:tcPr>
          <w:p w14:paraId="7FFA672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GGAAGCACTGTCTCGAACAG</w:t>
            </w:r>
          </w:p>
        </w:tc>
        <w:tc>
          <w:tcPr>
            <w:tcW w:w="2724" w:type="dxa"/>
            <w:vAlign w:val="center"/>
          </w:tcPr>
          <w:p w14:paraId="44550AE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0A2EF3AE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6F13184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CECR2 sgRNA</w:t>
            </w:r>
          </w:p>
        </w:tc>
        <w:tc>
          <w:tcPr>
            <w:tcW w:w="3544" w:type="dxa"/>
            <w:vAlign w:val="center"/>
          </w:tcPr>
          <w:p w14:paraId="4A98106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TCCCTTCTTCGAGCTCCCAG</w:t>
            </w:r>
          </w:p>
        </w:tc>
        <w:tc>
          <w:tcPr>
            <w:tcW w:w="2724" w:type="dxa"/>
            <w:vAlign w:val="center"/>
          </w:tcPr>
          <w:p w14:paraId="46BADFF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726AEAFC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464711B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MLF1 sgRNA</w:t>
            </w:r>
          </w:p>
        </w:tc>
        <w:tc>
          <w:tcPr>
            <w:tcW w:w="3544" w:type="dxa"/>
            <w:vAlign w:val="center"/>
          </w:tcPr>
          <w:p w14:paraId="2F8023A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CTCAGTATCTCTGATGGTAG</w:t>
            </w:r>
          </w:p>
        </w:tc>
        <w:tc>
          <w:tcPr>
            <w:tcW w:w="2724" w:type="dxa"/>
            <w:vAlign w:val="center"/>
          </w:tcPr>
          <w:p w14:paraId="61E3922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56928095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0AC5B95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ALDH1A1 sgRNA</w:t>
            </w:r>
          </w:p>
        </w:tc>
        <w:tc>
          <w:tcPr>
            <w:tcW w:w="3544" w:type="dxa"/>
            <w:vAlign w:val="center"/>
          </w:tcPr>
          <w:p w14:paraId="5E62FDF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AGGTAAGTCTGGCGTGCCTG</w:t>
            </w:r>
          </w:p>
        </w:tc>
        <w:tc>
          <w:tcPr>
            <w:tcW w:w="2724" w:type="dxa"/>
            <w:vAlign w:val="center"/>
          </w:tcPr>
          <w:p w14:paraId="16B5C6A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331A4514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4D5BA96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DNAJC19 sgRNA</w:t>
            </w:r>
          </w:p>
        </w:tc>
        <w:tc>
          <w:tcPr>
            <w:tcW w:w="3544" w:type="dxa"/>
            <w:vAlign w:val="center"/>
          </w:tcPr>
          <w:p w14:paraId="507E7CA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 xml:space="preserve">TGGTGGCTATTATAGAGGT </w:t>
            </w:r>
          </w:p>
        </w:tc>
        <w:tc>
          <w:tcPr>
            <w:tcW w:w="2724" w:type="dxa"/>
            <w:vAlign w:val="center"/>
          </w:tcPr>
          <w:p w14:paraId="1F81014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4E68C671" w14:textId="77777777" w:rsidTr="001B5F6B">
        <w:trPr>
          <w:trHeight w:val="281"/>
        </w:trPr>
        <w:tc>
          <w:tcPr>
            <w:tcW w:w="1982" w:type="dxa"/>
            <w:vAlign w:val="center"/>
          </w:tcPr>
          <w:p w14:paraId="11D8CCA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AGK</w:t>
            </w:r>
          </w:p>
        </w:tc>
        <w:tc>
          <w:tcPr>
            <w:tcW w:w="3544" w:type="dxa"/>
            <w:vAlign w:val="center"/>
          </w:tcPr>
          <w:p w14:paraId="4530324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57" w:line="184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 w:hint="eastAsia"/>
                <w:snapToGrid w:val="0"/>
                <w:color w:val="000000" w:themeColor="text1"/>
              </w:rPr>
              <w:t>TGGGGAGGCCATTGGCTCTA</w:t>
            </w:r>
          </w:p>
        </w:tc>
        <w:tc>
          <w:tcPr>
            <w:tcW w:w="2724" w:type="dxa"/>
            <w:vAlign w:val="center"/>
          </w:tcPr>
          <w:p w14:paraId="6506BC0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INDELs efficiency test</w:t>
            </w:r>
          </w:p>
        </w:tc>
      </w:tr>
      <w:tr w:rsidR="003E6329" w:rsidRPr="00D56DD0" w14:paraId="66693FD7" w14:textId="77777777" w:rsidTr="001B5F6B">
        <w:trPr>
          <w:trHeight w:val="428"/>
        </w:trPr>
        <w:tc>
          <w:tcPr>
            <w:tcW w:w="1982" w:type="dxa"/>
            <w:vAlign w:val="center"/>
          </w:tcPr>
          <w:p w14:paraId="2491ABB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PHF19 s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2"/>
                <w:lang w:eastAsia="en-US"/>
              </w:rPr>
              <w:t>gRNA-1</w:t>
            </w:r>
          </w:p>
        </w:tc>
        <w:tc>
          <w:tcPr>
            <w:tcW w:w="3544" w:type="dxa"/>
            <w:vAlign w:val="center"/>
          </w:tcPr>
          <w:p w14:paraId="0375CDC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GTGCAGGCAGTGGTTCCACG</w:t>
            </w:r>
          </w:p>
        </w:tc>
        <w:tc>
          <w:tcPr>
            <w:tcW w:w="2724" w:type="dxa"/>
            <w:vAlign w:val="center"/>
          </w:tcPr>
          <w:p w14:paraId="5963D82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Gene fragment deletion efficiency test</w:t>
            </w:r>
          </w:p>
        </w:tc>
      </w:tr>
      <w:tr w:rsidR="003E6329" w:rsidRPr="00D56DD0" w14:paraId="1737C471" w14:textId="77777777" w:rsidTr="001B5F6B">
        <w:trPr>
          <w:trHeight w:val="391"/>
        </w:trPr>
        <w:tc>
          <w:tcPr>
            <w:tcW w:w="1982" w:type="dxa"/>
            <w:vAlign w:val="center"/>
          </w:tcPr>
          <w:p w14:paraId="6EC300D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PHF19 s</w:t>
            </w: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spacing w:val="-2"/>
                <w:lang w:eastAsia="en-US"/>
              </w:rPr>
              <w:t>gRNA-2</w:t>
            </w:r>
          </w:p>
        </w:tc>
        <w:tc>
          <w:tcPr>
            <w:tcW w:w="3544" w:type="dxa"/>
            <w:vAlign w:val="center"/>
          </w:tcPr>
          <w:p w14:paraId="4A04C50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TCTGTACCCCCAGATTATAG</w:t>
            </w:r>
          </w:p>
        </w:tc>
        <w:tc>
          <w:tcPr>
            <w:tcW w:w="2724" w:type="dxa"/>
            <w:vAlign w:val="center"/>
          </w:tcPr>
          <w:p w14:paraId="34074D9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Gene fragment deletion efficiency test</w:t>
            </w:r>
          </w:p>
        </w:tc>
      </w:tr>
      <w:tr w:rsidR="003E6329" w:rsidRPr="00D56DD0" w14:paraId="3BA79D03" w14:textId="77777777" w:rsidTr="001B5F6B">
        <w:trPr>
          <w:trHeight w:val="354"/>
        </w:trPr>
        <w:tc>
          <w:tcPr>
            <w:tcW w:w="1982" w:type="dxa"/>
            <w:vAlign w:val="center"/>
          </w:tcPr>
          <w:p w14:paraId="5177D3D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CIQBP sgRNA</w:t>
            </w:r>
          </w:p>
        </w:tc>
        <w:tc>
          <w:tcPr>
            <w:tcW w:w="3544" w:type="dxa"/>
            <w:vAlign w:val="center"/>
          </w:tcPr>
          <w:p w14:paraId="7D064F5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GGCTCTTGACAAAACTCTTG</w:t>
            </w:r>
          </w:p>
        </w:tc>
        <w:tc>
          <w:tcPr>
            <w:tcW w:w="2724" w:type="dxa"/>
            <w:vAlign w:val="center"/>
          </w:tcPr>
          <w:p w14:paraId="761FC3C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HDR efficiency test</w:t>
            </w:r>
          </w:p>
        </w:tc>
      </w:tr>
      <w:tr w:rsidR="003E6329" w:rsidRPr="00D56DD0" w14:paraId="623145D1" w14:textId="77777777" w:rsidTr="001B5F6B">
        <w:trPr>
          <w:trHeight w:val="417"/>
        </w:trPr>
        <w:tc>
          <w:tcPr>
            <w:tcW w:w="1982" w:type="dxa"/>
            <w:vAlign w:val="center"/>
          </w:tcPr>
          <w:p w14:paraId="283F5A9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  <w:t>TAZ-1# sgRNA</w:t>
            </w:r>
          </w:p>
        </w:tc>
        <w:tc>
          <w:tcPr>
            <w:tcW w:w="3544" w:type="dxa"/>
            <w:vAlign w:val="center"/>
          </w:tcPr>
          <w:p w14:paraId="2182951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TTTTGGAGAAGCTCAACCAT</w:t>
            </w:r>
          </w:p>
        </w:tc>
        <w:tc>
          <w:tcPr>
            <w:tcW w:w="2724" w:type="dxa"/>
            <w:vAlign w:val="center"/>
          </w:tcPr>
          <w:p w14:paraId="299F5FF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75728D29" w14:textId="77777777" w:rsidTr="001B5F6B">
        <w:trPr>
          <w:trHeight w:val="395"/>
        </w:trPr>
        <w:tc>
          <w:tcPr>
            <w:tcW w:w="1982" w:type="dxa"/>
            <w:vAlign w:val="center"/>
          </w:tcPr>
          <w:p w14:paraId="175060E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TAZ-2# sgRNA</w:t>
            </w:r>
          </w:p>
        </w:tc>
        <w:tc>
          <w:tcPr>
            <w:tcW w:w="3544" w:type="dxa"/>
            <w:vAlign w:val="center"/>
          </w:tcPr>
          <w:p w14:paraId="01A17E8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TTTGGAGAAGCTCAACCATG</w:t>
            </w:r>
          </w:p>
        </w:tc>
        <w:tc>
          <w:tcPr>
            <w:tcW w:w="2724" w:type="dxa"/>
            <w:vAlign w:val="center"/>
          </w:tcPr>
          <w:p w14:paraId="2B80561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22E81C9A" w14:textId="77777777" w:rsidTr="001B5F6B">
        <w:trPr>
          <w:trHeight w:val="501"/>
        </w:trPr>
        <w:tc>
          <w:tcPr>
            <w:tcW w:w="1982" w:type="dxa"/>
            <w:vAlign w:val="center"/>
          </w:tcPr>
          <w:p w14:paraId="469E521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TAZ-3# sgRNA</w:t>
            </w:r>
          </w:p>
        </w:tc>
        <w:tc>
          <w:tcPr>
            <w:tcW w:w="3544" w:type="dxa"/>
            <w:vAlign w:val="center"/>
          </w:tcPr>
          <w:p w14:paraId="42BF5B7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ATTTTGGAGAAGCTCAACCA</w:t>
            </w:r>
          </w:p>
        </w:tc>
        <w:tc>
          <w:tcPr>
            <w:tcW w:w="2724" w:type="dxa"/>
            <w:vAlign w:val="center"/>
          </w:tcPr>
          <w:p w14:paraId="4225101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0499523A" w14:textId="77777777" w:rsidTr="001B5F6B">
        <w:trPr>
          <w:trHeight w:val="409"/>
        </w:trPr>
        <w:tc>
          <w:tcPr>
            <w:tcW w:w="1982" w:type="dxa"/>
            <w:vAlign w:val="center"/>
          </w:tcPr>
          <w:p w14:paraId="3D9E014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TAZ-4# sgRNA</w:t>
            </w:r>
          </w:p>
        </w:tc>
        <w:tc>
          <w:tcPr>
            <w:tcW w:w="3544" w:type="dxa"/>
            <w:vAlign w:val="center"/>
          </w:tcPr>
          <w:p w14:paraId="71A40FF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GAAGGGGATGGACTTCATTT</w:t>
            </w:r>
          </w:p>
        </w:tc>
        <w:tc>
          <w:tcPr>
            <w:tcW w:w="2724" w:type="dxa"/>
            <w:vAlign w:val="center"/>
          </w:tcPr>
          <w:p w14:paraId="3E05EE7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6657700A" w14:textId="77777777" w:rsidTr="001B5F6B">
        <w:trPr>
          <w:trHeight w:val="386"/>
        </w:trPr>
        <w:tc>
          <w:tcPr>
            <w:tcW w:w="1982" w:type="dxa"/>
            <w:vAlign w:val="center"/>
          </w:tcPr>
          <w:p w14:paraId="08F4212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TAZ-5# sgRNA</w:t>
            </w:r>
          </w:p>
        </w:tc>
        <w:tc>
          <w:tcPr>
            <w:tcW w:w="3544" w:type="dxa"/>
            <w:vAlign w:val="center"/>
          </w:tcPr>
          <w:p w14:paraId="18A7F9AF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AGATATGCACCCAGTCCCCA</w:t>
            </w:r>
          </w:p>
        </w:tc>
        <w:tc>
          <w:tcPr>
            <w:tcW w:w="2724" w:type="dxa"/>
            <w:vAlign w:val="center"/>
          </w:tcPr>
          <w:p w14:paraId="7F226A5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:spacing w:val="-1"/>
                <w:lang w:eastAsia="en-US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29AB99DC" w14:textId="77777777" w:rsidTr="001B5F6B">
        <w:trPr>
          <w:trHeight w:val="408"/>
        </w:trPr>
        <w:tc>
          <w:tcPr>
            <w:tcW w:w="1982" w:type="dxa"/>
            <w:vAlign w:val="center"/>
          </w:tcPr>
          <w:p w14:paraId="43720C05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PLA2G6-1# sgRNA</w:t>
            </w:r>
          </w:p>
        </w:tc>
        <w:tc>
          <w:tcPr>
            <w:tcW w:w="3544" w:type="dxa"/>
            <w:vAlign w:val="center"/>
          </w:tcPr>
          <w:p w14:paraId="0943F43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GGTCCGTTCCCCAACTTCCT</w:t>
            </w:r>
          </w:p>
        </w:tc>
        <w:tc>
          <w:tcPr>
            <w:tcW w:w="2724" w:type="dxa"/>
            <w:vAlign w:val="center"/>
          </w:tcPr>
          <w:p w14:paraId="0EFD622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28CC42B8" w14:textId="77777777" w:rsidTr="001B5F6B">
        <w:trPr>
          <w:trHeight w:val="428"/>
        </w:trPr>
        <w:tc>
          <w:tcPr>
            <w:tcW w:w="1982" w:type="dxa"/>
            <w:vAlign w:val="center"/>
          </w:tcPr>
          <w:p w14:paraId="373A540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PLA2G6-2# sgRNA</w:t>
            </w:r>
          </w:p>
        </w:tc>
        <w:tc>
          <w:tcPr>
            <w:tcW w:w="3544" w:type="dxa"/>
            <w:vAlign w:val="center"/>
          </w:tcPr>
          <w:p w14:paraId="53B678D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CACTGAAGGTATTGACCAGG</w:t>
            </w:r>
          </w:p>
        </w:tc>
        <w:tc>
          <w:tcPr>
            <w:tcW w:w="2724" w:type="dxa"/>
            <w:vAlign w:val="center"/>
          </w:tcPr>
          <w:p w14:paraId="1A46CA5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36A1E9A1" w14:textId="77777777" w:rsidTr="001B5F6B">
        <w:trPr>
          <w:trHeight w:val="419"/>
        </w:trPr>
        <w:tc>
          <w:tcPr>
            <w:tcW w:w="1982" w:type="dxa"/>
            <w:vAlign w:val="center"/>
          </w:tcPr>
          <w:p w14:paraId="3F2856A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PLA2G6-3# sgRNA</w:t>
            </w:r>
          </w:p>
        </w:tc>
        <w:tc>
          <w:tcPr>
            <w:tcW w:w="3544" w:type="dxa"/>
            <w:vAlign w:val="center"/>
          </w:tcPr>
          <w:p w14:paraId="0990F4E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CCAGGATGAACGCTGGCTTC</w:t>
            </w:r>
          </w:p>
        </w:tc>
        <w:tc>
          <w:tcPr>
            <w:tcW w:w="2724" w:type="dxa"/>
            <w:vAlign w:val="center"/>
          </w:tcPr>
          <w:p w14:paraId="1910DAA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1F560D38" w14:textId="77777777" w:rsidTr="001B5F6B">
        <w:trPr>
          <w:trHeight w:val="411"/>
        </w:trPr>
        <w:tc>
          <w:tcPr>
            <w:tcW w:w="1982" w:type="dxa"/>
            <w:vAlign w:val="center"/>
          </w:tcPr>
          <w:p w14:paraId="7C8C839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ACE2 -1# sgRNA</w:t>
            </w:r>
          </w:p>
        </w:tc>
        <w:tc>
          <w:tcPr>
            <w:tcW w:w="3544" w:type="dxa"/>
            <w:vAlign w:val="center"/>
          </w:tcPr>
          <w:p w14:paraId="35A19B0A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TGTCTTGGCCTGTTCCTCAATGG</w:t>
            </w:r>
          </w:p>
        </w:tc>
        <w:tc>
          <w:tcPr>
            <w:tcW w:w="2724" w:type="dxa"/>
            <w:vAlign w:val="center"/>
          </w:tcPr>
          <w:p w14:paraId="13C59E4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17FC3DD3" w14:textId="77777777" w:rsidTr="001B5F6B">
        <w:trPr>
          <w:trHeight w:val="432"/>
        </w:trPr>
        <w:tc>
          <w:tcPr>
            <w:tcW w:w="1982" w:type="dxa"/>
            <w:vAlign w:val="center"/>
          </w:tcPr>
          <w:p w14:paraId="4345E7BF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 xml:space="preserve">ACE2 </w:t>
            </w: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-2# sgRNA</w:t>
            </w:r>
          </w:p>
        </w:tc>
        <w:tc>
          <w:tcPr>
            <w:tcW w:w="3544" w:type="dxa"/>
            <w:vAlign w:val="center"/>
          </w:tcPr>
          <w:p w14:paraId="6BD87263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TGGATACATTTGGGCAAGTG</w:t>
            </w:r>
          </w:p>
        </w:tc>
        <w:tc>
          <w:tcPr>
            <w:tcW w:w="2724" w:type="dxa"/>
            <w:vAlign w:val="center"/>
          </w:tcPr>
          <w:p w14:paraId="69A91E4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3478A679" w14:textId="77777777" w:rsidTr="001B5F6B">
        <w:trPr>
          <w:trHeight w:val="410"/>
        </w:trPr>
        <w:tc>
          <w:tcPr>
            <w:tcW w:w="1982" w:type="dxa"/>
            <w:vAlign w:val="center"/>
          </w:tcPr>
          <w:p w14:paraId="42DC96E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ACE2-7# sgRNA</w:t>
            </w:r>
          </w:p>
        </w:tc>
        <w:tc>
          <w:tcPr>
            <w:tcW w:w="3544" w:type="dxa"/>
            <w:vAlign w:val="center"/>
          </w:tcPr>
          <w:p w14:paraId="2396E2AF" w14:textId="77777777" w:rsidR="003E6329" w:rsidRPr="00D56DD0" w:rsidRDefault="003E6329" w:rsidP="001B5F6B">
            <w:pPr>
              <w:tabs>
                <w:tab w:val="left" w:pos="1048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TATGTTTGGTTTCTGTCCAAAGG</w:t>
            </w:r>
          </w:p>
        </w:tc>
        <w:tc>
          <w:tcPr>
            <w:tcW w:w="2724" w:type="dxa"/>
            <w:vAlign w:val="center"/>
          </w:tcPr>
          <w:p w14:paraId="6E830C3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048960CA" w14:textId="77777777" w:rsidTr="001B5F6B">
        <w:trPr>
          <w:trHeight w:val="429"/>
        </w:trPr>
        <w:tc>
          <w:tcPr>
            <w:tcW w:w="1982" w:type="dxa"/>
            <w:vAlign w:val="center"/>
          </w:tcPr>
          <w:p w14:paraId="1397399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ACE2-10# sgRNA</w:t>
            </w:r>
          </w:p>
        </w:tc>
        <w:tc>
          <w:tcPr>
            <w:tcW w:w="3544" w:type="dxa"/>
            <w:vAlign w:val="center"/>
          </w:tcPr>
          <w:p w14:paraId="2B8A04B8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</w:rPr>
              <w:t>GGAGGTGGATGGTCTTTAAA</w:t>
            </w:r>
          </w:p>
        </w:tc>
        <w:tc>
          <w:tcPr>
            <w:tcW w:w="2724" w:type="dxa"/>
            <w:vAlign w:val="center"/>
          </w:tcPr>
          <w:p w14:paraId="68E3C1A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  <w:spacing w:val="-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  <w:spacing w:val="-1"/>
              </w:rPr>
              <w:t>cleavage efficiency test</w:t>
            </w:r>
          </w:p>
        </w:tc>
      </w:tr>
      <w:tr w:rsidR="003E6329" w:rsidRPr="00D56DD0" w14:paraId="34014943" w14:textId="77777777" w:rsidTr="001B5F6B">
        <w:trPr>
          <w:trHeight w:val="567"/>
        </w:trPr>
        <w:tc>
          <w:tcPr>
            <w:tcW w:w="1982" w:type="dxa"/>
            <w:vAlign w:val="center"/>
          </w:tcPr>
          <w:p w14:paraId="2552EA8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 xml:space="preserve">CIQBP </w:t>
            </w:r>
            <w:proofErr w:type="spellStart"/>
            <w:r w:rsidRPr="00D56DD0">
              <w:rPr>
                <w:rFonts w:ascii="Arial" w:hAnsi="Arial" w:cs="Arial"/>
                <w:color w:val="000000" w:themeColor="text1"/>
              </w:rPr>
              <w:t>ssODN</w:t>
            </w:r>
            <w:proofErr w:type="spellEnd"/>
          </w:p>
        </w:tc>
        <w:tc>
          <w:tcPr>
            <w:tcW w:w="3544" w:type="dxa"/>
            <w:vAlign w:val="center"/>
          </w:tcPr>
          <w:p w14:paraId="78FCA312" w14:textId="77777777" w:rsidR="003E6329" w:rsidRPr="00D56DD0" w:rsidRDefault="003E6329" w:rsidP="001B5F6B">
            <w:pPr>
              <w:spacing w:line="240" w:lineRule="auto"/>
              <w:ind w:left="110" w:firstLine="0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AGCTCAGCACAGCCCTGGAGCACCAGGAGTACATTACTTTTCTTGAAGACTTCAAGAGTTTTGTCAAGAGCCAGTAGAGCAGACAGATGCTGAAAGCCATA</w:t>
            </w:r>
          </w:p>
        </w:tc>
        <w:tc>
          <w:tcPr>
            <w:tcW w:w="2724" w:type="dxa"/>
            <w:vAlign w:val="center"/>
          </w:tcPr>
          <w:p w14:paraId="0F08DBCF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7" w:line="191" w:lineRule="auto"/>
              <w:ind w:left="44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homology directed repair</w:t>
            </w:r>
          </w:p>
          <w:p w14:paraId="61E547D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before="45" w:line="193" w:lineRule="auto"/>
              <w:ind w:left="110" w:firstLine="0"/>
              <w:textAlignment w:val="baseline"/>
              <w:rPr>
                <w:rFonts w:ascii="Arial" w:eastAsia="DengXian" w:hAnsi="Arial" w:cs="Arial"/>
                <w:snapToGrid w:val="0"/>
                <w:color w:val="000000" w:themeColor="text1"/>
              </w:rPr>
            </w:pPr>
            <w:r w:rsidRPr="00D56DD0">
              <w:rPr>
                <w:rFonts w:ascii="Arial" w:hAnsi="Arial" w:cs="Arial"/>
                <w:snapToGrid w:val="0"/>
                <w:color w:val="000000" w:themeColor="text1"/>
              </w:rPr>
              <w:t>template</w:t>
            </w:r>
          </w:p>
        </w:tc>
      </w:tr>
    </w:tbl>
    <w:p w14:paraId="3064607D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15D66A63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5DBC1CAC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lastRenderedPageBreak/>
        <w:t>Table S4. Off-target Sequencing for TAZ sgRNA</w:t>
      </w:r>
    </w:p>
    <w:tbl>
      <w:tblPr>
        <w:tblStyle w:val="af0"/>
        <w:tblW w:w="8842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3260"/>
        <w:gridCol w:w="1054"/>
        <w:gridCol w:w="1272"/>
      </w:tblGrid>
      <w:tr w:rsidR="003E6329" w:rsidRPr="00D56DD0" w14:paraId="2ED599CF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E1F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Coordinates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187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Gene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CB7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Sequence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9BD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Wild-type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A51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TAZ</w:t>
            </w:r>
          </w:p>
        </w:tc>
      </w:tr>
      <w:tr w:rsidR="003E6329" w:rsidRPr="00D56DD0" w14:paraId="1BE1F4E2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6FF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proofErr w:type="spellStart"/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chrX</w:t>
            </w:r>
            <w:proofErr w:type="spellEnd"/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:</w:t>
            </w:r>
          </w:p>
          <w:p w14:paraId="1B273C4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154419583-154419605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B4A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TAZ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64D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GAAGCTCAACCATGGGGACT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A2F0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9D5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Mutation</w:t>
            </w:r>
          </w:p>
        </w:tc>
      </w:tr>
      <w:tr w:rsidR="003E6329" w:rsidRPr="00D56DD0" w14:paraId="6334F6D2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4E6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chr1:</w:t>
            </w:r>
          </w:p>
          <w:p w14:paraId="29D7B5A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237784936-237784958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CBE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RYR2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A9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GCACCTCAGGCATGGGGACT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0FA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C10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03B583F0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D41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chr3:</w:t>
            </w:r>
          </w:p>
          <w:p w14:paraId="1BEE759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10127061-10127083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BF4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BRK1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EC93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AAAGTCCAAACATGGGGACT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AA0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AF15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7422FD1D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305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chr7:</w:t>
            </w:r>
          </w:p>
          <w:p w14:paraId="5AB2E64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36096500-36096522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109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RP11-</w:t>
            </w:r>
          </w:p>
          <w:p w14:paraId="7A9BF51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196O2.1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FA40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GTGGCACAGCCATGGGGACT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380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2E2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0F8B91D1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3C0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chr5:</w:t>
            </w:r>
          </w:p>
          <w:p w14:paraId="49ED4B3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7924664-7924686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238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CTD-</w:t>
            </w:r>
          </w:p>
          <w:p w14:paraId="629BA6A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2072I24.1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F0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CCAGCACAAGCATGGGGACT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7A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123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39020B83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C8B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chr11:</w:t>
            </w:r>
          </w:p>
          <w:p w14:paraId="73D2848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124882759-124882781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E2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RP11-</w:t>
            </w:r>
          </w:p>
          <w:p w14:paraId="59448C1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664I21.5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F9B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GAGGCAGGACCATGGGGACT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EE3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8C6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1BB25A85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793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chr7:</w:t>
            </w:r>
          </w:p>
          <w:p w14:paraId="41B7A1B4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38606132-38606154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44F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AMPH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8C8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AAACCTAAAGCATGGGGACT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0E9A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65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72D8F749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5BA9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chr7:</w:t>
            </w:r>
          </w:p>
          <w:p w14:paraId="609436D6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27899919-27899941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A4C8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JAZF1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5BDB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GGAGCTGGAGCATGGGGACT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A2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0D1E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  <w:tr w:rsidR="003E6329" w:rsidRPr="00D56DD0" w14:paraId="2D80C5F6" w14:textId="77777777" w:rsidTr="001B5F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9EFD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chr4:</w:t>
            </w:r>
          </w:p>
          <w:p w14:paraId="2246FFF1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117898307-117898329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497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AC108056.1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45A2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GAAGCCCCACCTTGGGGACT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B35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348C" w14:textId="77777777" w:rsidR="003E6329" w:rsidRPr="00D56DD0" w:rsidRDefault="003E6329" w:rsidP="001B5F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10" w:firstLine="0"/>
              <w:textAlignment w:val="baseline"/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</w:pPr>
            <w:r w:rsidRPr="00D56DD0">
              <w:rPr>
                <w:rFonts w:ascii="Arial" w:eastAsia="Arial" w:hAnsi="Arial" w:cs="Arial"/>
                <w:snapToGrid w:val="0"/>
                <w:color w:val="000000" w:themeColor="text1"/>
                <w14:ligatures w14:val="none"/>
              </w:rPr>
              <w:t>√</w:t>
            </w:r>
          </w:p>
        </w:tc>
      </w:tr>
    </w:tbl>
    <w:p w14:paraId="403745CF" w14:textId="77777777" w:rsidR="003E6329" w:rsidRPr="00D56DD0" w:rsidRDefault="003E6329" w:rsidP="003E6329">
      <w:pPr>
        <w:ind w:firstLineChars="200" w:firstLine="440"/>
        <w:rPr>
          <w:rFonts w:ascii="Arial" w:eastAsia="DengXian" w:hAnsi="Arial" w:cs="Arial"/>
          <w:color w:val="000000" w:themeColor="text1"/>
          <w:sz w:val="22"/>
        </w:rPr>
      </w:pPr>
      <w:r w:rsidRPr="00D56DD0">
        <w:rPr>
          <w:rFonts w:ascii="Arial" w:eastAsia="DengXian" w:hAnsi="Arial" w:cs="Arial"/>
          <w:color w:val="000000" w:themeColor="text1"/>
          <w:sz w:val="22"/>
        </w:rPr>
        <w:t xml:space="preserve">Targeted sequencing did not detect off-target editing by the TAZ gRNA. The TAZ-targeted and top 8 off-target sites predicted by </w:t>
      </w:r>
      <w:proofErr w:type="spellStart"/>
      <w:r w:rsidRPr="00D56DD0">
        <w:rPr>
          <w:rFonts w:ascii="Arial" w:eastAsia="DengXian" w:hAnsi="Arial" w:cs="Arial"/>
          <w:color w:val="000000" w:themeColor="text1"/>
          <w:sz w:val="22"/>
        </w:rPr>
        <w:t>CCTop</w:t>
      </w:r>
      <w:proofErr w:type="spellEnd"/>
      <w:r w:rsidRPr="00D56DD0">
        <w:rPr>
          <w:rFonts w:ascii="Arial" w:eastAsia="DengXian" w:hAnsi="Arial" w:cs="Arial"/>
          <w:color w:val="000000" w:themeColor="text1"/>
          <w:sz w:val="22"/>
        </w:rPr>
        <w:t xml:space="preserve"> were PCR amplified and evaluated by Sanger sequencing. Off target sites are shown with mismatches to gRNA sequence shown in red. Check indicates the wild-type sequence</w:t>
      </w:r>
      <w:r w:rsidRPr="00D56DD0">
        <w:rPr>
          <w:rFonts w:ascii="Arial" w:eastAsia="DengXian" w:hAnsi="Arial" w:cs="Arial" w:hint="eastAsia"/>
          <w:color w:val="000000" w:themeColor="text1"/>
          <w:sz w:val="22"/>
        </w:rPr>
        <w:t>.</w:t>
      </w:r>
    </w:p>
    <w:p w14:paraId="237DEF11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314922FD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5DD00625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1088A92A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65CE5D10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38D5207B" w14:textId="77777777" w:rsidR="003E6329" w:rsidRPr="00D56DD0" w:rsidRDefault="003E6329" w:rsidP="003E6329">
      <w:pPr>
        <w:ind w:firstLine="0"/>
        <w:rPr>
          <w:rFonts w:ascii="Arial" w:eastAsia="DengXian" w:hAnsi="Arial" w:cs="Arial"/>
          <w:color w:val="000000" w:themeColor="text1"/>
          <w:sz w:val="22"/>
        </w:rPr>
      </w:pPr>
    </w:p>
    <w:p w14:paraId="634BD736" w14:textId="77777777" w:rsidR="003E6329" w:rsidRPr="00D56DD0" w:rsidRDefault="003E6329" w:rsidP="003E6329">
      <w:pPr>
        <w:ind w:firstLine="0"/>
        <w:rPr>
          <w:rFonts w:ascii="Arial" w:eastAsia="DengXian" w:hAnsi="Arial" w:cs="Arial"/>
          <w:b/>
          <w:bCs/>
          <w:color w:val="000000" w:themeColor="text1"/>
          <w:sz w:val="22"/>
        </w:rPr>
      </w:pPr>
      <w:r w:rsidRPr="00D56DD0">
        <w:rPr>
          <w:rFonts w:ascii="Arial" w:eastAsia="DengXian" w:hAnsi="Arial" w:cs="Arial"/>
          <w:b/>
          <w:bCs/>
          <w:color w:val="000000" w:themeColor="text1"/>
          <w:sz w:val="22"/>
        </w:rPr>
        <w:lastRenderedPageBreak/>
        <w:t>Table S5. ICE predication versus observed edits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44"/>
        <w:gridCol w:w="2663"/>
        <w:gridCol w:w="2665"/>
      </w:tblGrid>
      <w:tr w:rsidR="003E6329" w:rsidRPr="00D56DD0" w14:paraId="2478B7EF" w14:textId="77777777" w:rsidTr="001B5F6B">
        <w:trPr>
          <w:trHeight w:val="356"/>
        </w:trPr>
        <w:tc>
          <w:tcPr>
            <w:tcW w:w="1844" w:type="dxa"/>
            <w:noWrap/>
          </w:tcPr>
          <w:p w14:paraId="6F8C2C39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b/>
                <w:bCs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b/>
                <w:bCs/>
                <w:color w:val="000000" w:themeColor="text1"/>
              </w:rPr>
              <w:t>Edit types (bp)</w:t>
            </w:r>
          </w:p>
        </w:tc>
        <w:tc>
          <w:tcPr>
            <w:tcW w:w="2663" w:type="dxa"/>
            <w:noWrap/>
          </w:tcPr>
          <w:p w14:paraId="6F897F57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b/>
                <w:bCs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b/>
                <w:bCs/>
                <w:color w:val="000000" w:themeColor="text1"/>
              </w:rPr>
              <w:t xml:space="preserve">ICE predicated </w:t>
            </w:r>
          </w:p>
        </w:tc>
        <w:tc>
          <w:tcPr>
            <w:tcW w:w="2665" w:type="dxa"/>
            <w:noWrap/>
          </w:tcPr>
          <w:p w14:paraId="08E71762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b/>
                <w:bCs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b/>
                <w:bCs/>
                <w:color w:val="000000" w:themeColor="text1"/>
              </w:rPr>
              <w:t>Observed</w:t>
            </w:r>
          </w:p>
        </w:tc>
      </w:tr>
      <w:tr w:rsidR="003E6329" w:rsidRPr="00D56DD0" w14:paraId="085C8CC6" w14:textId="77777777" w:rsidTr="001B5F6B">
        <w:trPr>
          <w:trHeight w:val="356"/>
        </w:trPr>
        <w:tc>
          <w:tcPr>
            <w:tcW w:w="1844" w:type="dxa"/>
            <w:noWrap/>
          </w:tcPr>
          <w:p w14:paraId="4635218B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+1</w:t>
            </w:r>
          </w:p>
        </w:tc>
        <w:tc>
          <w:tcPr>
            <w:tcW w:w="2663" w:type="dxa"/>
            <w:noWrap/>
          </w:tcPr>
          <w:p w14:paraId="7F54A38A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33%</w:t>
            </w:r>
          </w:p>
        </w:tc>
        <w:tc>
          <w:tcPr>
            <w:tcW w:w="2665" w:type="dxa"/>
            <w:noWrap/>
          </w:tcPr>
          <w:p w14:paraId="6D12E15D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31%</w:t>
            </w:r>
          </w:p>
        </w:tc>
      </w:tr>
      <w:tr w:rsidR="003E6329" w:rsidRPr="00D56DD0" w14:paraId="74D9E3C8" w14:textId="77777777" w:rsidTr="001B5F6B">
        <w:trPr>
          <w:trHeight w:val="356"/>
        </w:trPr>
        <w:tc>
          <w:tcPr>
            <w:tcW w:w="1844" w:type="dxa"/>
            <w:noWrap/>
          </w:tcPr>
          <w:p w14:paraId="61912F44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-1</w:t>
            </w:r>
          </w:p>
        </w:tc>
        <w:tc>
          <w:tcPr>
            <w:tcW w:w="2663" w:type="dxa"/>
            <w:noWrap/>
          </w:tcPr>
          <w:p w14:paraId="19CF2B68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32%</w:t>
            </w:r>
          </w:p>
        </w:tc>
        <w:tc>
          <w:tcPr>
            <w:tcW w:w="2665" w:type="dxa"/>
            <w:noWrap/>
          </w:tcPr>
          <w:p w14:paraId="3BC0F73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24%</w:t>
            </w:r>
          </w:p>
        </w:tc>
      </w:tr>
      <w:tr w:rsidR="003E6329" w:rsidRPr="00D56DD0" w14:paraId="768A2148" w14:textId="77777777" w:rsidTr="001B5F6B">
        <w:trPr>
          <w:trHeight w:val="356"/>
        </w:trPr>
        <w:tc>
          <w:tcPr>
            <w:tcW w:w="1844" w:type="dxa"/>
            <w:noWrap/>
          </w:tcPr>
          <w:p w14:paraId="66045CD3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3" w:type="dxa"/>
            <w:noWrap/>
          </w:tcPr>
          <w:p w14:paraId="5069FD84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14%</w:t>
            </w:r>
          </w:p>
        </w:tc>
        <w:tc>
          <w:tcPr>
            <w:tcW w:w="2665" w:type="dxa"/>
            <w:noWrap/>
          </w:tcPr>
          <w:p w14:paraId="0D2F9C41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9%</w:t>
            </w:r>
          </w:p>
        </w:tc>
      </w:tr>
      <w:tr w:rsidR="003E6329" w:rsidRPr="00D56DD0" w14:paraId="42596C24" w14:textId="77777777" w:rsidTr="001B5F6B">
        <w:trPr>
          <w:trHeight w:val="356"/>
        </w:trPr>
        <w:tc>
          <w:tcPr>
            <w:tcW w:w="1844" w:type="dxa"/>
            <w:noWrap/>
          </w:tcPr>
          <w:p w14:paraId="2C2BC5C9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-11</w:t>
            </w:r>
          </w:p>
        </w:tc>
        <w:tc>
          <w:tcPr>
            <w:tcW w:w="2663" w:type="dxa"/>
            <w:noWrap/>
          </w:tcPr>
          <w:p w14:paraId="264F88D0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13%</w:t>
            </w:r>
          </w:p>
        </w:tc>
        <w:tc>
          <w:tcPr>
            <w:tcW w:w="2665" w:type="dxa"/>
            <w:noWrap/>
          </w:tcPr>
          <w:p w14:paraId="54405067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14%</w:t>
            </w:r>
          </w:p>
        </w:tc>
      </w:tr>
      <w:tr w:rsidR="003E6329" w:rsidRPr="00D56DD0" w14:paraId="3DC69C70" w14:textId="77777777" w:rsidTr="001B5F6B">
        <w:trPr>
          <w:trHeight w:val="356"/>
        </w:trPr>
        <w:tc>
          <w:tcPr>
            <w:tcW w:w="1844" w:type="dxa"/>
            <w:noWrap/>
          </w:tcPr>
          <w:p w14:paraId="7B966A0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-5</w:t>
            </w:r>
          </w:p>
        </w:tc>
        <w:tc>
          <w:tcPr>
            <w:tcW w:w="2663" w:type="dxa"/>
            <w:noWrap/>
          </w:tcPr>
          <w:p w14:paraId="546F9824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6%</w:t>
            </w:r>
          </w:p>
        </w:tc>
        <w:tc>
          <w:tcPr>
            <w:tcW w:w="2665" w:type="dxa"/>
            <w:noWrap/>
          </w:tcPr>
          <w:p w14:paraId="582C7D0F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5%</w:t>
            </w:r>
          </w:p>
        </w:tc>
      </w:tr>
      <w:tr w:rsidR="003E6329" w:rsidRPr="00D56DD0" w14:paraId="55560EE4" w14:textId="77777777" w:rsidTr="001B5F6B">
        <w:trPr>
          <w:trHeight w:val="356"/>
        </w:trPr>
        <w:tc>
          <w:tcPr>
            <w:tcW w:w="1844" w:type="dxa"/>
            <w:noWrap/>
          </w:tcPr>
          <w:p w14:paraId="076C556C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-2</w:t>
            </w:r>
          </w:p>
        </w:tc>
        <w:tc>
          <w:tcPr>
            <w:tcW w:w="2663" w:type="dxa"/>
            <w:noWrap/>
          </w:tcPr>
          <w:p w14:paraId="6215D6D1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  <w:tc>
          <w:tcPr>
            <w:tcW w:w="2665" w:type="dxa"/>
            <w:noWrap/>
          </w:tcPr>
          <w:p w14:paraId="7ADEEDCF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2%</w:t>
            </w:r>
          </w:p>
        </w:tc>
      </w:tr>
      <w:tr w:rsidR="003E6329" w:rsidRPr="00D56DD0" w14:paraId="3E306C7B" w14:textId="77777777" w:rsidTr="001B5F6B">
        <w:trPr>
          <w:trHeight w:val="356"/>
        </w:trPr>
        <w:tc>
          <w:tcPr>
            <w:tcW w:w="1844" w:type="dxa"/>
            <w:noWrap/>
          </w:tcPr>
          <w:p w14:paraId="618621DC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-7</w:t>
            </w:r>
          </w:p>
        </w:tc>
        <w:tc>
          <w:tcPr>
            <w:tcW w:w="2663" w:type="dxa"/>
            <w:noWrap/>
          </w:tcPr>
          <w:p w14:paraId="71CDD760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00CC71A5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3%</w:t>
            </w:r>
          </w:p>
        </w:tc>
      </w:tr>
      <w:tr w:rsidR="003E6329" w:rsidRPr="00D56DD0" w14:paraId="09421BB2" w14:textId="77777777" w:rsidTr="001B5F6B">
        <w:trPr>
          <w:trHeight w:val="356"/>
        </w:trPr>
        <w:tc>
          <w:tcPr>
            <w:tcW w:w="1844" w:type="dxa"/>
            <w:noWrap/>
          </w:tcPr>
          <w:p w14:paraId="62BE8499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+2</w:t>
            </w:r>
          </w:p>
        </w:tc>
        <w:tc>
          <w:tcPr>
            <w:tcW w:w="2663" w:type="dxa"/>
            <w:noWrap/>
          </w:tcPr>
          <w:p w14:paraId="41F1C5B0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7339BE30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51ECEAF4" w14:textId="77777777" w:rsidTr="001B5F6B">
        <w:trPr>
          <w:trHeight w:val="356"/>
        </w:trPr>
        <w:tc>
          <w:tcPr>
            <w:tcW w:w="1844" w:type="dxa"/>
            <w:noWrap/>
          </w:tcPr>
          <w:p w14:paraId="482D307D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-20</w:t>
            </w:r>
          </w:p>
        </w:tc>
        <w:tc>
          <w:tcPr>
            <w:tcW w:w="2663" w:type="dxa"/>
            <w:noWrap/>
          </w:tcPr>
          <w:p w14:paraId="08AA076D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7DEB962B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544B4FF9" w14:textId="77777777" w:rsidTr="001B5F6B">
        <w:trPr>
          <w:trHeight w:val="356"/>
        </w:trPr>
        <w:tc>
          <w:tcPr>
            <w:tcW w:w="1844" w:type="dxa"/>
            <w:noWrap/>
          </w:tcPr>
          <w:p w14:paraId="08FE6BBC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-4</w:t>
            </w:r>
          </w:p>
        </w:tc>
        <w:tc>
          <w:tcPr>
            <w:tcW w:w="2663" w:type="dxa"/>
            <w:noWrap/>
          </w:tcPr>
          <w:p w14:paraId="2377BDA7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43B3658B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1C2C4744" w14:textId="77777777" w:rsidTr="001B5F6B">
        <w:trPr>
          <w:trHeight w:val="356"/>
        </w:trPr>
        <w:tc>
          <w:tcPr>
            <w:tcW w:w="1844" w:type="dxa"/>
            <w:noWrap/>
          </w:tcPr>
          <w:p w14:paraId="6847F26C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+5</w:t>
            </w:r>
          </w:p>
        </w:tc>
        <w:tc>
          <w:tcPr>
            <w:tcW w:w="2663" w:type="dxa"/>
            <w:noWrap/>
          </w:tcPr>
          <w:p w14:paraId="2B2C19D0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55E70EB6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2%</w:t>
            </w:r>
          </w:p>
        </w:tc>
      </w:tr>
      <w:tr w:rsidR="003E6329" w:rsidRPr="00D56DD0" w14:paraId="166444F5" w14:textId="77777777" w:rsidTr="001B5F6B">
        <w:trPr>
          <w:trHeight w:val="356"/>
        </w:trPr>
        <w:tc>
          <w:tcPr>
            <w:tcW w:w="1844" w:type="dxa"/>
            <w:noWrap/>
          </w:tcPr>
          <w:p w14:paraId="69B6CBCD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-6</w:t>
            </w:r>
          </w:p>
        </w:tc>
        <w:tc>
          <w:tcPr>
            <w:tcW w:w="2663" w:type="dxa"/>
            <w:noWrap/>
          </w:tcPr>
          <w:p w14:paraId="24B557FB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5BFD1039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5C5FC6CE" w14:textId="77777777" w:rsidTr="001B5F6B">
        <w:trPr>
          <w:trHeight w:val="356"/>
        </w:trPr>
        <w:tc>
          <w:tcPr>
            <w:tcW w:w="1844" w:type="dxa"/>
            <w:noWrap/>
          </w:tcPr>
          <w:p w14:paraId="1FB63436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-8</w:t>
            </w:r>
          </w:p>
        </w:tc>
        <w:tc>
          <w:tcPr>
            <w:tcW w:w="2663" w:type="dxa"/>
            <w:noWrap/>
          </w:tcPr>
          <w:p w14:paraId="2BFDC0DA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40DC3EB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1F8A8646" w14:textId="77777777" w:rsidTr="001B5F6B">
        <w:trPr>
          <w:trHeight w:val="356"/>
        </w:trPr>
        <w:tc>
          <w:tcPr>
            <w:tcW w:w="1844" w:type="dxa"/>
            <w:noWrap/>
          </w:tcPr>
          <w:p w14:paraId="615AA71F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+8</w:t>
            </w:r>
          </w:p>
        </w:tc>
        <w:tc>
          <w:tcPr>
            <w:tcW w:w="2663" w:type="dxa"/>
            <w:noWrap/>
          </w:tcPr>
          <w:p w14:paraId="6DCA4BB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0</w:t>
            </w:r>
          </w:p>
        </w:tc>
        <w:tc>
          <w:tcPr>
            <w:tcW w:w="2665" w:type="dxa"/>
            <w:noWrap/>
          </w:tcPr>
          <w:p w14:paraId="04C89F0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1%</w:t>
            </w:r>
          </w:p>
        </w:tc>
      </w:tr>
      <w:tr w:rsidR="003E6329" w:rsidRPr="00D56DD0" w14:paraId="244E2182" w14:textId="77777777" w:rsidTr="001B5F6B">
        <w:trPr>
          <w:trHeight w:val="356"/>
        </w:trPr>
        <w:tc>
          <w:tcPr>
            <w:tcW w:w="1844" w:type="dxa"/>
            <w:noWrap/>
          </w:tcPr>
          <w:p w14:paraId="204DE906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Total INDELs</w:t>
            </w:r>
          </w:p>
        </w:tc>
        <w:tc>
          <w:tcPr>
            <w:tcW w:w="2663" w:type="dxa"/>
            <w:noWrap/>
          </w:tcPr>
          <w:p w14:paraId="67F14A7E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85%</w:t>
            </w:r>
          </w:p>
        </w:tc>
        <w:tc>
          <w:tcPr>
            <w:tcW w:w="2665" w:type="dxa"/>
            <w:noWrap/>
          </w:tcPr>
          <w:p w14:paraId="2EC3B045" w14:textId="77777777" w:rsidR="003E6329" w:rsidRPr="00D56DD0" w:rsidRDefault="003E6329" w:rsidP="001B5F6B">
            <w:pPr>
              <w:spacing w:line="240" w:lineRule="auto"/>
              <w:ind w:left="108" w:firstLine="0"/>
              <w:jc w:val="center"/>
              <w:rPr>
                <w:rFonts w:ascii="Arial" w:eastAsia="DengXian" w:hAnsi="Arial" w:cs="Arial"/>
                <w:color w:val="000000" w:themeColor="text1"/>
              </w:rPr>
            </w:pPr>
            <w:r w:rsidRPr="00D56DD0">
              <w:rPr>
                <w:rFonts w:ascii="Arial" w:eastAsia="DengXian" w:hAnsi="Arial" w:cs="Arial"/>
                <w:color w:val="000000" w:themeColor="text1"/>
              </w:rPr>
              <w:t>87%</w:t>
            </w:r>
          </w:p>
        </w:tc>
      </w:tr>
    </w:tbl>
    <w:p w14:paraId="28D34757" w14:textId="77777777" w:rsidR="00CF3211" w:rsidRDefault="00CF3211" w:rsidP="003E6329">
      <w:pPr>
        <w:ind w:firstLine="0"/>
      </w:pPr>
    </w:p>
    <w:sectPr w:rsidR="00CF3211" w:rsidSect="003E6329">
      <w:footerReference w:type="even" r:id="rId4"/>
      <w:footerReference w:type="default" r:id="rId5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harisSIL">
    <w:altName w:val="苹方-简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"/>
    </w:sdtPr>
    <w:sdtContent>
      <w:p w14:paraId="0CC2FA29" w14:textId="77777777" w:rsidR="003E6329" w:rsidRDefault="003E6329">
        <w:pPr>
          <w:pStyle w:val="ae"/>
          <w:framePr w:wrap="auto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2F03A1C1" w14:textId="77777777" w:rsidR="003E6329" w:rsidRDefault="003E6329">
    <w:pPr>
      <w:pStyle w:val="ae"/>
    </w:pPr>
  </w:p>
  <w:p w14:paraId="39613F0F" w14:textId="77777777" w:rsidR="003E6329" w:rsidRDefault="003E6329"/>
  <w:p w14:paraId="62BCE309" w14:textId="77777777" w:rsidR="003E6329" w:rsidRDefault="003E6329"/>
  <w:p w14:paraId="035EC024" w14:textId="77777777" w:rsidR="003E6329" w:rsidRDefault="003E6329"/>
  <w:p w14:paraId="64FDDFD2" w14:textId="77777777" w:rsidR="003E6329" w:rsidRDefault="003E6329"/>
  <w:p w14:paraId="7A8064B6" w14:textId="77777777" w:rsidR="003E6329" w:rsidRDefault="003E6329"/>
  <w:p w14:paraId="2AA489C3" w14:textId="77777777" w:rsidR="003E6329" w:rsidRDefault="003E63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6073109"/>
    </w:sdtPr>
    <w:sdtContent>
      <w:p w14:paraId="6164D76B" w14:textId="77777777" w:rsidR="003E6329" w:rsidRDefault="003E6329">
        <w:pPr>
          <w:pStyle w:val="ae"/>
          <w:framePr w:wrap="auto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</w:rPr>
          <w:t>1</w:t>
        </w:r>
        <w:r>
          <w:rPr>
            <w:rStyle w:val="af1"/>
          </w:rPr>
          <w:fldChar w:fldCharType="end"/>
        </w:r>
      </w:p>
    </w:sdtContent>
  </w:sdt>
  <w:p w14:paraId="74A91263" w14:textId="77777777" w:rsidR="003E6329" w:rsidRDefault="003E6329">
    <w:pPr>
      <w:ind w:firstLine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29"/>
    <w:rsid w:val="00004705"/>
    <w:rsid w:val="00197D7E"/>
    <w:rsid w:val="00387701"/>
    <w:rsid w:val="003E6329"/>
    <w:rsid w:val="00451A52"/>
    <w:rsid w:val="005D7926"/>
    <w:rsid w:val="0080655C"/>
    <w:rsid w:val="00842901"/>
    <w:rsid w:val="00AA3AA6"/>
    <w:rsid w:val="00B341F4"/>
    <w:rsid w:val="00B4487B"/>
    <w:rsid w:val="00B9271E"/>
    <w:rsid w:val="00CF3211"/>
    <w:rsid w:val="00E41C03"/>
    <w:rsid w:val="00E5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43A46"/>
  <w15:chartTrackingRefBased/>
  <w15:docId w15:val="{58479E85-0D60-0E49-BDCE-66D07AFD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329"/>
    <w:pPr>
      <w:spacing w:line="480" w:lineRule="auto"/>
      <w:ind w:firstLine="449"/>
    </w:pPr>
    <w:rPr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E6329"/>
    <w:pPr>
      <w:keepNext/>
      <w:keepLines/>
      <w:widowControl w:val="0"/>
      <w:spacing w:before="480" w:after="80" w:line="240" w:lineRule="auto"/>
      <w:ind w:firstLine="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329"/>
    <w:pPr>
      <w:keepNext/>
      <w:keepLines/>
      <w:widowControl w:val="0"/>
      <w:spacing w:before="160" w:after="80" w:line="240" w:lineRule="auto"/>
      <w:ind w:firstLine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329"/>
    <w:pPr>
      <w:keepNext/>
      <w:keepLines/>
      <w:widowControl w:val="0"/>
      <w:spacing w:before="160" w:after="80" w:line="240" w:lineRule="auto"/>
      <w:ind w:firstLine="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329"/>
    <w:pPr>
      <w:keepNext/>
      <w:keepLines/>
      <w:widowControl w:val="0"/>
      <w:spacing w:before="80" w:after="40" w:line="240" w:lineRule="auto"/>
      <w:ind w:firstLine="0"/>
      <w:jc w:val="both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329"/>
    <w:pPr>
      <w:keepNext/>
      <w:keepLines/>
      <w:widowControl w:val="0"/>
      <w:spacing w:before="80" w:after="40" w:line="240" w:lineRule="auto"/>
      <w:ind w:firstLine="0"/>
      <w:jc w:val="both"/>
      <w:outlineLvl w:val="4"/>
    </w:pPr>
    <w:rPr>
      <w:rFonts w:cstheme="majorBidi"/>
      <w:color w:val="2F5496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329"/>
    <w:pPr>
      <w:keepNext/>
      <w:keepLines/>
      <w:widowControl w:val="0"/>
      <w:spacing w:before="40" w:line="240" w:lineRule="auto"/>
      <w:ind w:firstLine="0"/>
      <w:jc w:val="both"/>
      <w:outlineLvl w:val="5"/>
    </w:pPr>
    <w:rPr>
      <w:rFonts w:cstheme="majorBidi"/>
      <w:b/>
      <w:bCs/>
      <w:color w:val="2F5496" w:themeColor="accent1" w:themeShade="BF"/>
      <w:szCs w:val="24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329"/>
    <w:pPr>
      <w:keepNext/>
      <w:keepLines/>
      <w:widowControl w:val="0"/>
      <w:spacing w:before="40" w:line="240" w:lineRule="auto"/>
      <w:ind w:firstLine="0"/>
      <w:jc w:val="both"/>
      <w:outlineLvl w:val="6"/>
    </w:pPr>
    <w:rPr>
      <w:rFonts w:cstheme="majorBidi"/>
      <w:b/>
      <w:bCs/>
      <w:color w:val="595959" w:themeColor="text1" w:themeTint="A6"/>
      <w:szCs w:val="24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329"/>
    <w:pPr>
      <w:keepNext/>
      <w:keepLines/>
      <w:widowControl w:val="0"/>
      <w:spacing w:line="240" w:lineRule="auto"/>
      <w:ind w:firstLine="0"/>
      <w:jc w:val="both"/>
      <w:outlineLvl w:val="7"/>
    </w:pPr>
    <w:rPr>
      <w:rFonts w:cstheme="majorBidi"/>
      <w:color w:val="595959" w:themeColor="text1" w:themeTint="A6"/>
      <w:szCs w:val="24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329"/>
    <w:pPr>
      <w:keepNext/>
      <w:keepLines/>
      <w:widowControl w:val="0"/>
      <w:spacing w:line="240" w:lineRule="auto"/>
      <w:ind w:firstLine="0"/>
      <w:jc w:val="both"/>
      <w:outlineLvl w:val="8"/>
    </w:pPr>
    <w:rPr>
      <w:rFonts w:eastAsiaTheme="majorEastAsia" w:cstheme="majorBidi"/>
      <w:color w:val="595959" w:themeColor="text1" w:themeTint="A6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3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6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6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63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632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63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63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63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63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6329"/>
    <w:pPr>
      <w:widowControl w:val="0"/>
      <w:spacing w:after="8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3E6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329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3E63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6329"/>
    <w:pPr>
      <w:widowControl w:val="0"/>
      <w:spacing w:before="160" w:after="160" w:line="240" w:lineRule="auto"/>
      <w:ind w:firstLine="0"/>
      <w:jc w:val="center"/>
    </w:pPr>
    <w:rPr>
      <w:i/>
      <w:iCs/>
      <w:color w:val="404040" w:themeColor="text1" w:themeTint="BF"/>
      <w:szCs w:val="24"/>
      <w14:ligatures w14:val="none"/>
    </w:rPr>
  </w:style>
  <w:style w:type="character" w:customStyle="1" w:styleId="a8">
    <w:name w:val="引用 字符"/>
    <w:basedOn w:val="a0"/>
    <w:link w:val="a7"/>
    <w:uiPriority w:val="29"/>
    <w:rsid w:val="003E63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329"/>
    <w:pPr>
      <w:widowControl w:val="0"/>
      <w:spacing w:line="240" w:lineRule="auto"/>
      <w:ind w:left="720" w:firstLine="0"/>
      <w:contextualSpacing/>
      <w:jc w:val="both"/>
    </w:pPr>
    <w:rPr>
      <w:szCs w:val="24"/>
      <w14:ligatures w14:val="none"/>
    </w:rPr>
  </w:style>
  <w:style w:type="character" w:styleId="aa">
    <w:name w:val="Intense Emphasis"/>
    <w:basedOn w:val="a0"/>
    <w:uiPriority w:val="21"/>
    <w:qFormat/>
    <w:rsid w:val="003E63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32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="0"/>
      <w:jc w:val="center"/>
    </w:pPr>
    <w:rPr>
      <w:i/>
      <w:iCs/>
      <w:color w:val="2F5496" w:themeColor="accent1" w:themeShade="BF"/>
      <w:szCs w:val="24"/>
      <w14:ligatures w14:val="none"/>
    </w:rPr>
  </w:style>
  <w:style w:type="character" w:customStyle="1" w:styleId="ac">
    <w:name w:val="明显引用 字符"/>
    <w:basedOn w:val="a0"/>
    <w:link w:val="ab"/>
    <w:uiPriority w:val="30"/>
    <w:rsid w:val="003E63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6329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3E63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3E6329"/>
    <w:rPr>
      <w:sz w:val="18"/>
      <w:szCs w:val="18"/>
      <w14:ligatures w14:val="standardContextual"/>
    </w:rPr>
  </w:style>
  <w:style w:type="table" w:styleId="af0">
    <w:name w:val="Table Grid"/>
    <w:basedOn w:val="a1"/>
    <w:uiPriority w:val="99"/>
    <w:qFormat/>
    <w:rsid w:val="003E632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semiHidden/>
    <w:unhideWhenUsed/>
    <w:qFormat/>
    <w:rsid w:val="003E6329"/>
  </w:style>
  <w:style w:type="table" w:customStyle="1" w:styleId="11">
    <w:name w:val="网格型1"/>
    <w:basedOn w:val="a1"/>
    <w:uiPriority w:val="39"/>
    <w:qFormat/>
    <w:rsid w:val="003E6329"/>
    <w:rPr>
      <w:rFonts w:ascii="Times New Roman" w:eastAsia="宋体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unhideWhenUsed/>
    <w:qFormat/>
    <w:rsid w:val="003E6329"/>
    <w:rPr>
      <w:rFonts w:ascii="Times New Roman" w:eastAsia="宋体" w:hAnsi="Times New Roman" w:cs="Times New Roman"/>
      <w:kern w:val="0"/>
      <w:sz w:val="20"/>
      <w:szCs w:val="20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line number"/>
    <w:basedOn w:val="a0"/>
    <w:uiPriority w:val="99"/>
    <w:semiHidden/>
    <w:unhideWhenUsed/>
    <w:rsid w:val="003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蕊 白</dc:creator>
  <cp:keywords/>
  <dc:description/>
  <cp:lastModifiedBy>蕊 白</cp:lastModifiedBy>
  <cp:revision>1</cp:revision>
  <dcterms:created xsi:type="dcterms:W3CDTF">2025-09-18T07:47:00Z</dcterms:created>
  <dcterms:modified xsi:type="dcterms:W3CDTF">2025-09-18T07:47:00Z</dcterms:modified>
</cp:coreProperties>
</file>