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36ED4" w14:textId="2004AA81" w:rsidR="00651300" w:rsidRPr="00651300" w:rsidRDefault="00651300" w:rsidP="00651300">
      <w:pPr>
        <w:pStyle w:val="Caption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513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FD77E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S1</w:t>
      </w:r>
      <w:r w:rsidRPr="006513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Sample distribution of variables by low birth weight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7"/>
        <w:gridCol w:w="2338"/>
        <w:gridCol w:w="2337"/>
      </w:tblGrid>
      <w:tr w:rsidR="00651300" w:rsidRPr="00651300" w14:paraId="35FF93A8" w14:textId="77777777" w:rsidTr="00FE0A20">
        <w:tc>
          <w:tcPr>
            <w:tcW w:w="2338" w:type="dxa"/>
          </w:tcPr>
          <w:p w14:paraId="4C9F9BD3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2" w:type="dxa"/>
            <w:gridSpan w:val="3"/>
            <w:vAlign w:val="bottom"/>
          </w:tcPr>
          <w:p w14:paraId="2229BB35" w14:textId="77777777" w:rsidR="00651300" w:rsidRPr="00651300" w:rsidRDefault="00651300" w:rsidP="00FE0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Low Birth Weight</w:t>
            </w:r>
          </w:p>
        </w:tc>
      </w:tr>
      <w:tr w:rsidR="00651300" w:rsidRPr="00651300" w14:paraId="2728CA39" w14:textId="77777777" w:rsidTr="00FE0A20">
        <w:tc>
          <w:tcPr>
            <w:tcW w:w="2338" w:type="dxa"/>
          </w:tcPr>
          <w:p w14:paraId="28D05EBD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  <w:vAlign w:val="bottom"/>
          </w:tcPr>
          <w:p w14:paraId="5CCF2FCE" w14:textId="77777777" w:rsidR="00651300" w:rsidRPr="00651300" w:rsidRDefault="00651300" w:rsidP="00FE0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2338" w:type="dxa"/>
            <w:vAlign w:val="bottom"/>
          </w:tcPr>
          <w:p w14:paraId="1369E60E" w14:textId="77777777" w:rsidR="00651300" w:rsidRPr="00651300" w:rsidRDefault="00651300" w:rsidP="00FE0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Underweight</w:t>
            </w:r>
          </w:p>
        </w:tc>
        <w:tc>
          <w:tcPr>
            <w:tcW w:w="2337" w:type="dxa"/>
            <w:vAlign w:val="bottom"/>
          </w:tcPr>
          <w:p w14:paraId="60AB4FFF" w14:textId="77777777" w:rsidR="00651300" w:rsidRPr="00651300" w:rsidRDefault="00651300" w:rsidP="00FE0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651300" w:rsidRPr="00651300" w14:paraId="58860A9A" w14:textId="77777777" w:rsidTr="00FE0A20">
        <w:tc>
          <w:tcPr>
            <w:tcW w:w="2338" w:type="dxa"/>
            <w:vAlign w:val="bottom"/>
          </w:tcPr>
          <w:p w14:paraId="62E2A55A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337" w:type="dxa"/>
            <w:vAlign w:val="bottom"/>
          </w:tcPr>
          <w:p w14:paraId="2BEE53D3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7,824 (54.1%)</w:t>
            </w:r>
          </w:p>
        </w:tc>
        <w:tc>
          <w:tcPr>
            <w:tcW w:w="2338" w:type="dxa"/>
            <w:vAlign w:val="bottom"/>
          </w:tcPr>
          <w:p w14:paraId="71128F3B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6,641 (45.9%)</w:t>
            </w:r>
          </w:p>
        </w:tc>
        <w:tc>
          <w:tcPr>
            <w:tcW w:w="2337" w:type="dxa"/>
            <w:vAlign w:val="bottom"/>
          </w:tcPr>
          <w:p w14:paraId="700DB282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14,465 (100.0%)</w:t>
            </w:r>
          </w:p>
        </w:tc>
      </w:tr>
      <w:tr w:rsidR="00651300" w:rsidRPr="00651300" w14:paraId="7B6CAAB3" w14:textId="77777777" w:rsidTr="00FE0A20">
        <w:tc>
          <w:tcPr>
            <w:tcW w:w="2338" w:type="dxa"/>
            <w:vAlign w:val="bottom"/>
          </w:tcPr>
          <w:p w14:paraId="2951AD02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Consanguineous marriages</w:t>
            </w:r>
          </w:p>
        </w:tc>
        <w:tc>
          <w:tcPr>
            <w:tcW w:w="2337" w:type="dxa"/>
          </w:tcPr>
          <w:p w14:paraId="3D66F141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14:paraId="3142280D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5207419B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300" w:rsidRPr="00651300" w14:paraId="2E8D633B" w14:textId="77777777" w:rsidTr="00FE0A20">
        <w:tc>
          <w:tcPr>
            <w:tcW w:w="2338" w:type="dxa"/>
            <w:vAlign w:val="bottom"/>
          </w:tcPr>
          <w:p w14:paraId="12DD9B9A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2337" w:type="dxa"/>
            <w:vAlign w:val="bottom"/>
          </w:tcPr>
          <w:p w14:paraId="5AA71F1D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2,943 (37.6%)</w:t>
            </w:r>
          </w:p>
        </w:tc>
        <w:tc>
          <w:tcPr>
            <w:tcW w:w="2338" w:type="dxa"/>
            <w:vAlign w:val="bottom"/>
          </w:tcPr>
          <w:p w14:paraId="58616FE7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2,480 (37.3%)</w:t>
            </w:r>
          </w:p>
        </w:tc>
        <w:tc>
          <w:tcPr>
            <w:tcW w:w="2337" w:type="dxa"/>
            <w:vAlign w:val="bottom"/>
          </w:tcPr>
          <w:p w14:paraId="2D0EDEFD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5,423 (37.5%)</w:t>
            </w:r>
          </w:p>
        </w:tc>
      </w:tr>
      <w:tr w:rsidR="00651300" w:rsidRPr="00651300" w14:paraId="576CAAD9" w14:textId="77777777" w:rsidTr="00FE0A20">
        <w:tc>
          <w:tcPr>
            <w:tcW w:w="2338" w:type="dxa"/>
            <w:vAlign w:val="bottom"/>
          </w:tcPr>
          <w:p w14:paraId="0124A7AD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2337" w:type="dxa"/>
            <w:vAlign w:val="bottom"/>
          </w:tcPr>
          <w:p w14:paraId="76415822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4,881 (62.4%)</w:t>
            </w:r>
          </w:p>
        </w:tc>
        <w:tc>
          <w:tcPr>
            <w:tcW w:w="2338" w:type="dxa"/>
            <w:vAlign w:val="bottom"/>
          </w:tcPr>
          <w:p w14:paraId="43DF0AB6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4,161 (62.7%)</w:t>
            </w:r>
          </w:p>
        </w:tc>
        <w:tc>
          <w:tcPr>
            <w:tcW w:w="2337" w:type="dxa"/>
            <w:vAlign w:val="bottom"/>
          </w:tcPr>
          <w:p w14:paraId="5EAABEF5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9,042 (62.5%)</w:t>
            </w:r>
          </w:p>
        </w:tc>
      </w:tr>
      <w:tr w:rsidR="00651300" w:rsidRPr="00651300" w14:paraId="6D24E2DC" w14:textId="77777777" w:rsidTr="00FE0A20">
        <w:tc>
          <w:tcPr>
            <w:tcW w:w="2338" w:type="dxa"/>
            <w:vAlign w:val="bottom"/>
          </w:tcPr>
          <w:p w14:paraId="7EE32B9B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Antenatal care visits</w:t>
            </w:r>
          </w:p>
        </w:tc>
        <w:tc>
          <w:tcPr>
            <w:tcW w:w="2337" w:type="dxa"/>
          </w:tcPr>
          <w:p w14:paraId="6C0CE546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14:paraId="45C493F5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216CFCA4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300" w:rsidRPr="00651300" w14:paraId="248B166E" w14:textId="77777777" w:rsidTr="00FE0A20">
        <w:tc>
          <w:tcPr>
            <w:tcW w:w="2338" w:type="dxa"/>
            <w:vAlign w:val="bottom"/>
          </w:tcPr>
          <w:p w14:paraId="3B201678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Less than eight</w:t>
            </w:r>
          </w:p>
        </w:tc>
        <w:tc>
          <w:tcPr>
            <w:tcW w:w="2337" w:type="dxa"/>
            <w:vAlign w:val="bottom"/>
          </w:tcPr>
          <w:p w14:paraId="590ADFDF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6,857 (87.6%)</w:t>
            </w:r>
          </w:p>
        </w:tc>
        <w:tc>
          <w:tcPr>
            <w:tcW w:w="2338" w:type="dxa"/>
            <w:vAlign w:val="bottom"/>
          </w:tcPr>
          <w:p w14:paraId="113B4588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6,550 (98.6%)</w:t>
            </w:r>
          </w:p>
        </w:tc>
        <w:tc>
          <w:tcPr>
            <w:tcW w:w="2337" w:type="dxa"/>
            <w:vAlign w:val="bottom"/>
          </w:tcPr>
          <w:p w14:paraId="29E72BE1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13,407 (92.7%)</w:t>
            </w:r>
          </w:p>
        </w:tc>
      </w:tr>
      <w:tr w:rsidR="00651300" w:rsidRPr="00651300" w14:paraId="4F1367AC" w14:textId="77777777" w:rsidTr="00FE0A20">
        <w:tc>
          <w:tcPr>
            <w:tcW w:w="2338" w:type="dxa"/>
            <w:vAlign w:val="bottom"/>
          </w:tcPr>
          <w:p w14:paraId="06E83C93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Eight and more</w:t>
            </w:r>
          </w:p>
        </w:tc>
        <w:tc>
          <w:tcPr>
            <w:tcW w:w="2337" w:type="dxa"/>
            <w:vAlign w:val="bottom"/>
          </w:tcPr>
          <w:p w14:paraId="1668993D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967 (12.4%)</w:t>
            </w:r>
          </w:p>
        </w:tc>
        <w:tc>
          <w:tcPr>
            <w:tcW w:w="2338" w:type="dxa"/>
            <w:vAlign w:val="bottom"/>
          </w:tcPr>
          <w:p w14:paraId="45CB77BA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91 (1.4%)</w:t>
            </w:r>
          </w:p>
        </w:tc>
        <w:tc>
          <w:tcPr>
            <w:tcW w:w="2337" w:type="dxa"/>
            <w:vAlign w:val="bottom"/>
          </w:tcPr>
          <w:p w14:paraId="29BCE7C0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1,058 (7.3%)</w:t>
            </w:r>
          </w:p>
        </w:tc>
      </w:tr>
      <w:tr w:rsidR="00651300" w:rsidRPr="00651300" w14:paraId="2BBC1C37" w14:textId="77777777" w:rsidTr="00FE0A20">
        <w:tc>
          <w:tcPr>
            <w:tcW w:w="2338" w:type="dxa"/>
            <w:vAlign w:val="bottom"/>
          </w:tcPr>
          <w:p w14:paraId="367D10CB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Age in 5-year groups</w:t>
            </w:r>
          </w:p>
        </w:tc>
        <w:tc>
          <w:tcPr>
            <w:tcW w:w="2337" w:type="dxa"/>
          </w:tcPr>
          <w:p w14:paraId="76FA1761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14:paraId="735FEA0F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41A32B2C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300" w:rsidRPr="00651300" w14:paraId="75F4361F" w14:textId="77777777" w:rsidTr="00FE0A20">
        <w:tc>
          <w:tcPr>
            <w:tcW w:w="2338" w:type="dxa"/>
            <w:vAlign w:val="bottom"/>
          </w:tcPr>
          <w:p w14:paraId="6A932CAA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15-19</w:t>
            </w:r>
          </w:p>
        </w:tc>
        <w:tc>
          <w:tcPr>
            <w:tcW w:w="2337" w:type="dxa"/>
            <w:vAlign w:val="bottom"/>
          </w:tcPr>
          <w:p w14:paraId="2B2568ED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301 (3.8%)</w:t>
            </w:r>
          </w:p>
        </w:tc>
        <w:tc>
          <w:tcPr>
            <w:tcW w:w="2338" w:type="dxa"/>
            <w:vAlign w:val="bottom"/>
          </w:tcPr>
          <w:p w14:paraId="5537068A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422 (6.4%)</w:t>
            </w:r>
          </w:p>
        </w:tc>
        <w:tc>
          <w:tcPr>
            <w:tcW w:w="2337" w:type="dxa"/>
            <w:vAlign w:val="bottom"/>
          </w:tcPr>
          <w:p w14:paraId="3B02D00C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723 (5.0%)</w:t>
            </w:r>
          </w:p>
        </w:tc>
      </w:tr>
      <w:tr w:rsidR="00651300" w:rsidRPr="00651300" w14:paraId="6CCFA397" w14:textId="77777777" w:rsidTr="00FE0A20">
        <w:tc>
          <w:tcPr>
            <w:tcW w:w="2338" w:type="dxa"/>
            <w:vAlign w:val="bottom"/>
          </w:tcPr>
          <w:p w14:paraId="34CD3454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20-24</w:t>
            </w:r>
          </w:p>
        </w:tc>
        <w:tc>
          <w:tcPr>
            <w:tcW w:w="2337" w:type="dxa"/>
            <w:vAlign w:val="bottom"/>
          </w:tcPr>
          <w:p w14:paraId="3F5D581A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1,481 (18.9%)</w:t>
            </w:r>
          </w:p>
        </w:tc>
        <w:tc>
          <w:tcPr>
            <w:tcW w:w="2338" w:type="dxa"/>
            <w:vAlign w:val="bottom"/>
          </w:tcPr>
          <w:p w14:paraId="7B09B243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699 (10.5%)</w:t>
            </w:r>
          </w:p>
        </w:tc>
        <w:tc>
          <w:tcPr>
            <w:tcW w:w="2337" w:type="dxa"/>
            <w:vAlign w:val="bottom"/>
          </w:tcPr>
          <w:p w14:paraId="3E08A5DB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2,180 (15.1%)</w:t>
            </w:r>
          </w:p>
        </w:tc>
      </w:tr>
      <w:tr w:rsidR="00651300" w:rsidRPr="00651300" w14:paraId="5EF6C8BF" w14:textId="77777777" w:rsidTr="00FE0A20">
        <w:tc>
          <w:tcPr>
            <w:tcW w:w="2338" w:type="dxa"/>
            <w:vAlign w:val="bottom"/>
          </w:tcPr>
          <w:p w14:paraId="74C3BA4F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25-29</w:t>
            </w:r>
          </w:p>
        </w:tc>
        <w:tc>
          <w:tcPr>
            <w:tcW w:w="2337" w:type="dxa"/>
            <w:vAlign w:val="bottom"/>
          </w:tcPr>
          <w:p w14:paraId="13CF5C9E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2,311 (29.5%)</w:t>
            </w:r>
          </w:p>
        </w:tc>
        <w:tc>
          <w:tcPr>
            <w:tcW w:w="2338" w:type="dxa"/>
            <w:vAlign w:val="bottom"/>
          </w:tcPr>
          <w:p w14:paraId="1520CCE1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759 (11.4%)</w:t>
            </w:r>
          </w:p>
        </w:tc>
        <w:tc>
          <w:tcPr>
            <w:tcW w:w="2337" w:type="dxa"/>
            <w:vAlign w:val="bottom"/>
          </w:tcPr>
          <w:p w14:paraId="26607F0C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3,070 (21.2%)</w:t>
            </w:r>
          </w:p>
        </w:tc>
      </w:tr>
      <w:tr w:rsidR="00651300" w:rsidRPr="00651300" w14:paraId="04DA1BC9" w14:textId="77777777" w:rsidTr="00FE0A20">
        <w:tc>
          <w:tcPr>
            <w:tcW w:w="2338" w:type="dxa"/>
            <w:vAlign w:val="bottom"/>
          </w:tcPr>
          <w:p w14:paraId="3C803BFA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30-34</w:t>
            </w:r>
          </w:p>
        </w:tc>
        <w:tc>
          <w:tcPr>
            <w:tcW w:w="2337" w:type="dxa"/>
            <w:vAlign w:val="bottom"/>
          </w:tcPr>
          <w:p w14:paraId="1E89B193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1,926 (24.6%)</w:t>
            </w:r>
          </w:p>
        </w:tc>
        <w:tc>
          <w:tcPr>
            <w:tcW w:w="2338" w:type="dxa"/>
            <w:vAlign w:val="bottom"/>
          </w:tcPr>
          <w:p w14:paraId="236E2062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840 (12.6%)</w:t>
            </w:r>
          </w:p>
        </w:tc>
        <w:tc>
          <w:tcPr>
            <w:tcW w:w="2337" w:type="dxa"/>
            <w:vAlign w:val="bottom"/>
          </w:tcPr>
          <w:p w14:paraId="52DD0A1F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2,766 (19.1%)</w:t>
            </w:r>
          </w:p>
        </w:tc>
      </w:tr>
      <w:tr w:rsidR="00651300" w:rsidRPr="00651300" w14:paraId="10EB23B9" w14:textId="77777777" w:rsidTr="00FE0A20">
        <w:tc>
          <w:tcPr>
            <w:tcW w:w="2338" w:type="dxa"/>
            <w:vAlign w:val="bottom"/>
          </w:tcPr>
          <w:p w14:paraId="3E689D4D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35-39</w:t>
            </w:r>
          </w:p>
        </w:tc>
        <w:tc>
          <w:tcPr>
            <w:tcW w:w="2337" w:type="dxa"/>
            <w:vAlign w:val="bottom"/>
          </w:tcPr>
          <w:p w14:paraId="4E675E0D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1,251 (16.0%)</w:t>
            </w:r>
          </w:p>
        </w:tc>
        <w:tc>
          <w:tcPr>
            <w:tcW w:w="2338" w:type="dxa"/>
            <w:vAlign w:val="bottom"/>
          </w:tcPr>
          <w:p w14:paraId="6E8FF2B6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1,356 (20.4%)</w:t>
            </w:r>
          </w:p>
        </w:tc>
        <w:tc>
          <w:tcPr>
            <w:tcW w:w="2337" w:type="dxa"/>
            <w:vAlign w:val="bottom"/>
          </w:tcPr>
          <w:p w14:paraId="235F0FBA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2,607 (18.0%)</w:t>
            </w:r>
          </w:p>
        </w:tc>
      </w:tr>
      <w:tr w:rsidR="00651300" w:rsidRPr="00651300" w14:paraId="45B8DD24" w14:textId="77777777" w:rsidTr="00FE0A20">
        <w:tc>
          <w:tcPr>
            <w:tcW w:w="2338" w:type="dxa"/>
            <w:vAlign w:val="bottom"/>
          </w:tcPr>
          <w:p w14:paraId="27C618D2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40-44</w:t>
            </w:r>
          </w:p>
        </w:tc>
        <w:tc>
          <w:tcPr>
            <w:tcW w:w="2337" w:type="dxa"/>
            <w:vAlign w:val="bottom"/>
          </w:tcPr>
          <w:p w14:paraId="75B2F4FF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413 (5.3%)</w:t>
            </w:r>
          </w:p>
        </w:tc>
        <w:tc>
          <w:tcPr>
            <w:tcW w:w="2338" w:type="dxa"/>
            <w:vAlign w:val="bottom"/>
          </w:tcPr>
          <w:p w14:paraId="6D6DCA21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1,278 (19.2%)</w:t>
            </w:r>
          </w:p>
        </w:tc>
        <w:tc>
          <w:tcPr>
            <w:tcW w:w="2337" w:type="dxa"/>
            <w:vAlign w:val="bottom"/>
          </w:tcPr>
          <w:p w14:paraId="27F0389E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1,691 (11.7%)</w:t>
            </w:r>
          </w:p>
        </w:tc>
      </w:tr>
      <w:tr w:rsidR="00651300" w:rsidRPr="00651300" w14:paraId="7ABA1B18" w14:textId="77777777" w:rsidTr="00FE0A20">
        <w:tc>
          <w:tcPr>
            <w:tcW w:w="2338" w:type="dxa"/>
            <w:vAlign w:val="bottom"/>
          </w:tcPr>
          <w:p w14:paraId="60087C74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45-49</w:t>
            </w:r>
          </w:p>
        </w:tc>
        <w:tc>
          <w:tcPr>
            <w:tcW w:w="2337" w:type="dxa"/>
            <w:vAlign w:val="bottom"/>
          </w:tcPr>
          <w:p w14:paraId="409B47D5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141 (1.8%)</w:t>
            </w:r>
          </w:p>
        </w:tc>
        <w:tc>
          <w:tcPr>
            <w:tcW w:w="2338" w:type="dxa"/>
            <w:vAlign w:val="bottom"/>
          </w:tcPr>
          <w:p w14:paraId="201F7A1E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1,287 (19.4%)</w:t>
            </w:r>
          </w:p>
        </w:tc>
        <w:tc>
          <w:tcPr>
            <w:tcW w:w="2337" w:type="dxa"/>
            <w:vAlign w:val="bottom"/>
          </w:tcPr>
          <w:p w14:paraId="729C8C2A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1,428 (9.9%)</w:t>
            </w:r>
          </w:p>
        </w:tc>
      </w:tr>
      <w:tr w:rsidR="00651300" w:rsidRPr="00651300" w14:paraId="5F8604B3" w14:textId="77777777" w:rsidTr="00FE0A20">
        <w:tc>
          <w:tcPr>
            <w:tcW w:w="2338" w:type="dxa"/>
            <w:vAlign w:val="bottom"/>
          </w:tcPr>
          <w:p w14:paraId="50AE6107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Region</w:t>
            </w:r>
          </w:p>
        </w:tc>
        <w:tc>
          <w:tcPr>
            <w:tcW w:w="2337" w:type="dxa"/>
          </w:tcPr>
          <w:p w14:paraId="4CCD2661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14:paraId="75463319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21233A73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300" w:rsidRPr="00651300" w14:paraId="12E4DFE1" w14:textId="77777777" w:rsidTr="00FE0A20">
        <w:tc>
          <w:tcPr>
            <w:tcW w:w="2338" w:type="dxa"/>
            <w:vAlign w:val="bottom"/>
          </w:tcPr>
          <w:p w14:paraId="336F2656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Punjab</w:t>
            </w:r>
          </w:p>
        </w:tc>
        <w:tc>
          <w:tcPr>
            <w:tcW w:w="2337" w:type="dxa"/>
            <w:vAlign w:val="bottom"/>
          </w:tcPr>
          <w:p w14:paraId="4A1E8CE1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1,630 (20.8%)</w:t>
            </w:r>
          </w:p>
        </w:tc>
        <w:tc>
          <w:tcPr>
            <w:tcW w:w="2338" w:type="dxa"/>
            <w:vAlign w:val="bottom"/>
          </w:tcPr>
          <w:p w14:paraId="110F7333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1,575 (23.7%)</w:t>
            </w:r>
          </w:p>
        </w:tc>
        <w:tc>
          <w:tcPr>
            <w:tcW w:w="2337" w:type="dxa"/>
            <w:vAlign w:val="bottom"/>
          </w:tcPr>
          <w:p w14:paraId="18C32EBE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3,205 (22.2%)</w:t>
            </w:r>
          </w:p>
        </w:tc>
      </w:tr>
      <w:tr w:rsidR="00651300" w:rsidRPr="00651300" w14:paraId="5B29538F" w14:textId="77777777" w:rsidTr="00FE0A20">
        <w:tc>
          <w:tcPr>
            <w:tcW w:w="2338" w:type="dxa"/>
            <w:vAlign w:val="bottom"/>
          </w:tcPr>
          <w:p w14:paraId="716D7EB2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Sindh</w:t>
            </w:r>
          </w:p>
        </w:tc>
        <w:tc>
          <w:tcPr>
            <w:tcW w:w="2337" w:type="dxa"/>
            <w:vAlign w:val="bottom"/>
          </w:tcPr>
          <w:p w14:paraId="10A26934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1,357 (17.3%)</w:t>
            </w:r>
          </w:p>
        </w:tc>
        <w:tc>
          <w:tcPr>
            <w:tcW w:w="2338" w:type="dxa"/>
            <w:vAlign w:val="bottom"/>
          </w:tcPr>
          <w:p w14:paraId="41AAB127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1,274 (19.2%)</w:t>
            </w:r>
          </w:p>
        </w:tc>
        <w:tc>
          <w:tcPr>
            <w:tcW w:w="2337" w:type="dxa"/>
            <w:vAlign w:val="bottom"/>
          </w:tcPr>
          <w:p w14:paraId="4C5B0706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2,631 (18.2%)</w:t>
            </w:r>
          </w:p>
        </w:tc>
      </w:tr>
      <w:tr w:rsidR="00651300" w:rsidRPr="00651300" w14:paraId="159DDFF8" w14:textId="77777777" w:rsidTr="00FE0A20">
        <w:tc>
          <w:tcPr>
            <w:tcW w:w="2338" w:type="dxa"/>
            <w:vAlign w:val="bottom"/>
          </w:tcPr>
          <w:p w14:paraId="5B7781BE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KPK</w:t>
            </w:r>
          </w:p>
        </w:tc>
        <w:tc>
          <w:tcPr>
            <w:tcW w:w="2337" w:type="dxa"/>
            <w:vAlign w:val="bottom"/>
          </w:tcPr>
          <w:p w14:paraId="12B94C57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1,358 (17.4%)</w:t>
            </w:r>
          </w:p>
        </w:tc>
        <w:tc>
          <w:tcPr>
            <w:tcW w:w="2338" w:type="dxa"/>
            <w:vAlign w:val="bottom"/>
          </w:tcPr>
          <w:p w14:paraId="69B251D0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950 (14.3%)</w:t>
            </w:r>
          </w:p>
        </w:tc>
        <w:tc>
          <w:tcPr>
            <w:tcW w:w="2337" w:type="dxa"/>
            <w:vAlign w:val="bottom"/>
          </w:tcPr>
          <w:p w14:paraId="78F978D8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2,308 (16.0%)</w:t>
            </w:r>
          </w:p>
        </w:tc>
      </w:tr>
      <w:tr w:rsidR="00651300" w:rsidRPr="00651300" w14:paraId="059E7197" w14:textId="77777777" w:rsidTr="00FE0A20">
        <w:tc>
          <w:tcPr>
            <w:tcW w:w="2338" w:type="dxa"/>
            <w:vAlign w:val="bottom"/>
          </w:tcPr>
          <w:p w14:paraId="64A5FD57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Baluchistan</w:t>
            </w:r>
          </w:p>
        </w:tc>
        <w:tc>
          <w:tcPr>
            <w:tcW w:w="2337" w:type="dxa"/>
            <w:vAlign w:val="bottom"/>
          </w:tcPr>
          <w:p w14:paraId="4EF4E10D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976 (12.5%)</w:t>
            </w:r>
          </w:p>
        </w:tc>
        <w:tc>
          <w:tcPr>
            <w:tcW w:w="2338" w:type="dxa"/>
            <w:vAlign w:val="bottom"/>
          </w:tcPr>
          <w:p w14:paraId="236A7F86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695 (10.5%)</w:t>
            </w:r>
          </w:p>
        </w:tc>
        <w:tc>
          <w:tcPr>
            <w:tcW w:w="2337" w:type="dxa"/>
            <w:vAlign w:val="bottom"/>
          </w:tcPr>
          <w:p w14:paraId="47AAFC50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1,671 (11.6%)</w:t>
            </w:r>
          </w:p>
        </w:tc>
      </w:tr>
      <w:tr w:rsidR="00651300" w:rsidRPr="00651300" w14:paraId="2FEC6286" w14:textId="77777777" w:rsidTr="00FE0A20">
        <w:tc>
          <w:tcPr>
            <w:tcW w:w="2338" w:type="dxa"/>
            <w:vAlign w:val="bottom"/>
          </w:tcPr>
          <w:p w14:paraId="2A78703E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GB</w:t>
            </w:r>
          </w:p>
        </w:tc>
        <w:tc>
          <w:tcPr>
            <w:tcW w:w="2337" w:type="dxa"/>
            <w:vAlign w:val="bottom"/>
          </w:tcPr>
          <w:p w14:paraId="6976D1D0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566 (7.2%)</w:t>
            </w:r>
          </w:p>
        </w:tc>
        <w:tc>
          <w:tcPr>
            <w:tcW w:w="2338" w:type="dxa"/>
            <w:vAlign w:val="bottom"/>
          </w:tcPr>
          <w:p w14:paraId="0E5C09DC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391 (5.9%)</w:t>
            </w:r>
          </w:p>
        </w:tc>
        <w:tc>
          <w:tcPr>
            <w:tcW w:w="2337" w:type="dxa"/>
            <w:vAlign w:val="bottom"/>
          </w:tcPr>
          <w:p w14:paraId="7BF2E29C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957 (6.6%)</w:t>
            </w:r>
          </w:p>
        </w:tc>
      </w:tr>
      <w:tr w:rsidR="00651300" w:rsidRPr="00651300" w14:paraId="6D34F486" w14:textId="77777777" w:rsidTr="00FE0A20">
        <w:tc>
          <w:tcPr>
            <w:tcW w:w="2338" w:type="dxa"/>
            <w:vAlign w:val="bottom"/>
          </w:tcPr>
          <w:p w14:paraId="1A8C7F3B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ICT</w:t>
            </w:r>
          </w:p>
        </w:tc>
        <w:tc>
          <w:tcPr>
            <w:tcW w:w="2337" w:type="dxa"/>
            <w:vAlign w:val="bottom"/>
          </w:tcPr>
          <w:p w14:paraId="1AF9B807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489 (6.2%)</w:t>
            </w:r>
          </w:p>
        </w:tc>
        <w:tc>
          <w:tcPr>
            <w:tcW w:w="2338" w:type="dxa"/>
            <w:vAlign w:val="bottom"/>
          </w:tcPr>
          <w:p w14:paraId="7915A3DB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580 (8.7%)</w:t>
            </w:r>
          </w:p>
        </w:tc>
        <w:tc>
          <w:tcPr>
            <w:tcW w:w="2337" w:type="dxa"/>
            <w:vAlign w:val="bottom"/>
          </w:tcPr>
          <w:p w14:paraId="4E3BF50E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1,069 (7.4%)</w:t>
            </w:r>
          </w:p>
        </w:tc>
      </w:tr>
      <w:tr w:rsidR="00651300" w:rsidRPr="00651300" w14:paraId="1C648B13" w14:textId="77777777" w:rsidTr="00FE0A20">
        <w:tc>
          <w:tcPr>
            <w:tcW w:w="2338" w:type="dxa"/>
            <w:vAlign w:val="bottom"/>
          </w:tcPr>
          <w:p w14:paraId="23959BBD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AJK</w:t>
            </w:r>
          </w:p>
        </w:tc>
        <w:tc>
          <w:tcPr>
            <w:tcW w:w="2337" w:type="dxa"/>
            <w:vAlign w:val="bottom"/>
          </w:tcPr>
          <w:p w14:paraId="3D845A3B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805 (10.3%)</w:t>
            </w:r>
          </w:p>
        </w:tc>
        <w:tc>
          <w:tcPr>
            <w:tcW w:w="2338" w:type="dxa"/>
            <w:vAlign w:val="bottom"/>
          </w:tcPr>
          <w:p w14:paraId="19866898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836 (12.6%)</w:t>
            </w:r>
          </w:p>
        </w:tc>
        <w:tc>
          <w:tcPr>
            <w:tcW w:w="2337" w:type="dxa"/>
            <w:vAlign w:val="bottom"/>
          </w:tcPr>
          <w:p w14:paraId="54675CEB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1,641 (11.3%)</w:t>
            </w:r>
          </w:p>
        </w:tc>
      </w:tr>
      <w:tr w:rsidR="00651300" w:rsidRPr="00651300" w14:paraId="14F4C190" w14:textId="77777777" w:rsidTr="00FE0A20">
        <w:tc>
          <w:tcPr>
            <w:tcW w:w="2338" w:type="dxa"/>
            <w:vAlign w:val="bottom"/>
          </w:tcPr>
          <w:p w14:paraId="58381A5D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FATA</w:t>
            </w:r>
          </w:p>
        </w:tc>
        <w:tc>
          <w:tcPr>
            <w:tcW w:w="2337" w:type="dxa"/>
            <w:vAlign w:val="bottom"/>
          </w:tcPr>
          <w:p w14:paraId="7B58400B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643 (8.2%)</w:t>
            </w:r>
          </w:p>
        </w:tc>
        <w:tc>
          <w:tcPr>
            <w:tcW w:w="2338" w:type="dxa"/>
            <w:vAlign w:val="bottom"/>
          </w:tcPr>
          <w:p w14:paraId="039DD32C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340 (5.1%)</w:t>
            </w:r>
          </w:p>
        </w:tc>
        <w:tc>
          <w:tcPr>
            <w:tcW w:w="2337" w:type="dxa"/>
            <w:vAlign w:val="bottom"/>
          </w:tcPr>
          <w:p w14:paraId="58BAE51F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983 (6.8%)</w:t>
            </w:r>
          </w:p>
        </w:tc>
      </w:tr>
      <w:tr w:rsidR="00651300" w:rsidRPr="00651300" w14:paraId="25F4FA47" w14:textId="77777777" w:rsidTr="00FE0A20">
        <w:tc>
          <w:tcPr>
            <w:tcW w:w="2338" w:type="dxa"/>
            <w:vAlign w:val="bottom"/>
          </w:tcPr>
          <w:p w14:paraId="0CB268FD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Place of residence</w:t>
            </w:r>
          </w:p>
        </w:tc>
        <w:tc>
          <w:tcPr>
            <w:tcW w:w="2337" w:type="dxa"/>
          </w:tcPr>
          <w:p w14:paraId="337263D0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14:paraId="466BFB5A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37968EE7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300" w:rsidRPr="00651300" w14:paraId="0B5435EF" w14:textId="77777777" w:rsidTr="00FE0A20">
        <w:tc>
          <w:tcPr>
            <w:tcW w:w="2338" w:type="dxa"/>
            <w:vAlign w:val="bottom"/>
          </w:tcPr>
          <w:p w14:paraId="42323EC6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Urban</w:t>
            </w:r>
          </w:p>
        </w:tc>
        <w:tc>
          <w:tcPr>
            <w:tcW w:w="2337" w:type="dxa"/>
            <w:vAlign w:val="bottom"/>
          </w:tcPr>
          <w:p w14:paraId="1C9F08A0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3,493 (44.6%)</w:t>
            </w:r>
          </w:p>
        </w:tc>
        <w:tc>
          <w:tcPr>
            <w:tcW w:w="2338" w:type="dxa"/>
            <w:vAlign w:val="bottom"/>
          </w:tcPr>
          <w:p w14:paraId="1C1A9BAC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3,465 (52.2%)</w:t>
            </w:r>
          </w:p>
        </w:tc>
        <w:tc>
          <w:tcPr>
            <w:tcW w:w="2337" w:type="dxa"/>
            <w:vAlign w:val="bottom"/>
          </w:tcPr>
          <w:p w14:paraId="43D2DC24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6,958 (48.1%)</w:t>
            </w:r>
          </w:p>
        </w:tc>
      </w:tr>
      <w:tr w:rsidR="00651300" w:rsidRPr="00651300" w14:paraId="133EAFD0" w14:textId="77777777" w:rsidTr="00FE0A20">
        <w:tc>
          <w:tcPr>
            <w:tcW w:w="2338" w:type="dxa"/>
            <w:vAlign w:val="bottom"/>
          </w:tcPr>
          <w:p w14:paraId="38A5D808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Rural</w:t>
            </w:r>
          </w:p>
        </w:tc>
        <w:tc>
          <w:tcPr>
            <w:tcW w:w="2337" w:type="dxa"/>
            <w:vAlign w:val="bottom"/>
          </w:tcPr>
          <w:p w14:paraId="4D5D8C50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4,331 (55.4%)</w:t>
            </w:r>
          </w:p>
        </w:tc>
        <w:tc>
          <w:tcPr>
            <w:tcW w:w="2338" w:type="dxa"/>
            <w:vAlign w:val="bottom"/>
          </w:tcPr>
          <w:p w14:paraId="18DCB800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3,176 (47.8%)</w:t>
            </w:r>
          </w:p>
        </w:tc>
        <w:tc>
          <w:tcPr>
            <w:tcW w:w="2337" w:type="dxa"/>
            <w:vAlign w:val="bottom"/>
          </w:tcPr>
          <w:p w14:paraId="668B90CB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7,507 (51.9%)</w:t>
            </w:r>
          </w:p>
        </w:tc>
      </w:tr>
      <w:tr w:rsidR="00651300" w:rsidRPr="00651300" w14:paraId="61EFD1F1" w14:textId="77777777" w:rsidTr="00FE0A20">
        <w:tc>
          <w:tcPr>
            <w:tcW w:w="2338" w:type="dxa"/>
            <w:vAlign w:val="bottom"/>
          </w:tcPr>
          <w:p w14:paraId="66EB7FE6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Household wealth</w:t>
            </w:r>
          </w:p>
        </w:tc>
        <w:tc>
          <w:tcPr>
            <w:tcW w:w="2337" w:type="dxa"/>
          </w:tcPr>
          <w:p w14:paraId="73968360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14:paraId="703AFE7F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22423B76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300" w:rsidRPr="00651300" w14:paraId="0B1F7ABA" w14:textId="77777777" w:rsidTr="00FE0A20">
        <w:tc>
          <w:tcPr>
            <w:tcW w:w="2338" w:type="dxa"/>
            <w:vAlign w:val="bottom"/>
          </w:tcPr>
          <w:p w14:paraId="4855ED9B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Poorest</w:t>
            </w:r>
          </w:p>
        </w:tc>
        <w:tc>
          <w:tcPr>
            <w:tcW w:w="2337" w:type="dxa"/>
            <w:vAlign w:val="bottom"/>
          </w:tcPr>
          <w:p w14:paraId="23893218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1,771 (22.6%)</w:t>
            </w:r>
          </w:p>
        </w:tc>
        <w:tc>
          <w:tcPr>
            <w:tcW w:w="2338" w:type="dxa"/>
            <w:vAlign w:val="bottom"/>
          </w:tcPr>
          <w:p w14:paraId="615393F0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1,008 (15.2%)</w:t>
            </w:r>
          </w:p>
        </w:tc>
        <w:tc>
          <w:tcPr>
            <w:tcW w:w="2337" w:type="dxa"/>
            <w:vAlign w:val="bottom"/>
          </w:tcPr>
          <w:p w14:paraId="5E5F5A7E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2,779 (19.2%)</w:t>
            </w:r>
          </w:p>
        </w:tc>
      </w:tr>
      <w:tr w:rsidR="00651300" w:rsidRPr="00651300" w14:paraId="1991837C" w14:textId="77777777" w:rsidTr="00FE0A20">
        <w:tc>
          <w:tcPr>
            <w:tcW w:w="2338" w:type="dxa"/>
            <w:vAlign w:val="bottom"/>
          </w:tcPr>
          <w:p w14:paraId="51B3FB13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Poorer</w:t>
            </w:r>
          </w:p>
        </w:tc>
        <w:tc>
          <w:tcPr>
            <w:tcW w:w="2337" w:type="dxa"/>
            <w:vAlign w:val="bottom"/>
          </w:tcPr>
          <w:p w14:paraId="00B3E903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1,788 (22.9%)</w:t>
            </w:r>
          </w:p>
        </w:tc>
        <w:tc>
          <w:tcPr>
            <w:tcW w:w="2338" w:type="dxa"/>
            <w:vAlign w:val="bottom"/>
          </w:tcPr>
          <w:p w14:paraId="10FEDB27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1,304 (19.6%)</w:t>
            </w:r>
          </w:p>
        </w:tc>
        <w:tc>
          <w:tcPr>
            <w:tcW w:w="2337" w:type="dxa"/>
            <w:vAlign w:val="bottom"/>
          </w:tcPr>
          <w:p w14:paraId="1C2A3074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3,092 (21.4%)</w:t>
            </w:r>
          </w:p>
        </w:tc>
      </w:tr>
      <w:tr w:rsidR="00651300" w:rsidRPr="00651300" w14:paraId="6C9FDC6E" w14:textId="77777777" w:rsidTr="00FE0A20">
        <w:tc>
          <w:tcPr>
            <w:tcW w:w="2338" w:type="dxa"/>
            <w:vAlign w:val="bottom"/>
          </w:tcPr>
          <w:p w14:paraId="7E6DE3C1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Middle</w:t>
            </w:r>
          </w:p>
        </w:tc>
        <w:tc>
          <w:tcPr>
            <w:tcW w:w="2337" w:type="dxa"/>
            <w:vAlign w:val="bottom"/>
          </w:tcPr>
          <w:p w14:paraId="58C7520B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1,536 (19.6%)</w:t>
            </w:r>
          </w:p>
        </w:tc>
        <w:tc>
          <w:tcPr>
            <w:tcW w:w="2338" w:type="dxa"/>
            <w:vAlign w:val="bottom"/>
          </w:tcPr>
          <w:p w14:paraId="71A35A04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1,315 (19.8%)</w:t>
            </w:r>
          </w:p>
        </w:tc>
        <w:tc>
          <w:tcPr>
            <w:tcW w:w="2337" w:type="dxa"/>
            <w:vAlign w:val="bottom"/>
          </w:tcPr>
          <w:p w14:paraId="22C14C7B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2,851 (19.7%)</w:t>
            </w:r>
          </w:p>
        </w:tc>
      </w:tr>
      <w:tr w:rsidR="00651300" w:rsidRPr="00651300" w14:paraId="2DBD5392" w14:textId="77777777" w:rsidTr="00FE0A20">
        <w:tc>
          <w:tcPr>
            <w:tcW w:w="2338" w:type="dxa"/>
            <w:vAlign w:val="bottom"/>
          </w:tcPr>
          <w:p w14:paraId="4BD84851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Richer</w:t>
            </w:r>
          </w:p>
        </w:tc>
        <w:tc>
          <w:tcPr>
            <w:tcW w:w="2337" w:type="dxa"/>
            <w:vAlign w:val="bottom"/>
          </w:tcPr>
          <w:p w14:paraId="435B3C0B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1,371 (17.5%)</w:t>
            </w:r>
          </w:p>
        </w:tc>
        <w:tc>
          <w:tcPr>
            <w:tcW w:w="2338" w:type="dxa"/>
            <w:vAlign w:val="bottom"/>
          </w:tcPr>
          <w:p w14:paraId="1E1B4C10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1,385 (20.9%)</w:t>
            </w:r>
          </w:p>
        </w:tc>
        <w:tc>
          <w:tcPr>
            <w:tcW w:w="2337" w:type="dxa"/>
            <w:vAlign w:val="bottom"/>
          </w:tcPr>
          <w:p w14:paraId="1841C207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2,756 (19.1%)</w:t>
            </w:r>
          </w:p>
        </w:tc>
      </w:tr>
      <w:tr w:rsidR="00651300" w:rsidRPr="00651300" w14:paraId="50C376BB" w14:textId="77777777" w:rsidTr="00FE0A20">
        <w:tc>
          <w:tcPr>
            <w:tcW w:w="2338" w:type="dxa"/>
            <w:vAlign w:val="bottom"/>
          </w:tcPr>
          <w:p w14:paraId="533BD763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Richest</w:t>
            </w:r>
          </w:p>
        </w:tc>
        <w:tc>
          <w:tcPr>
            <w:tcW w:w="2337" w:type="dxa"/>
            <w:vAlign w:val="bottom"/>
          </w:tcPr>
          <w:p w14:paraId="39C2D884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1,358 (17.4%)</w:t>
            </w:r>
          </w:p>
        </w:tc>
        <w:tc>
          <w:tcPr>
            <w:tcW w:w="2338" w:type="dxa"/>
            <w:vAlign w:val="bottom"/>
          </w:tcPr>
          <w:p w14:paraId="02F91AD8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1,629 (24.5%)</w:t>
            </w:r>
          </w:p>
        </w:tc>
        <w:tc>
          <w:tcPr>
            <w:tcW w:w="2337" w:type="dxa"/>
            <w:vAlign w:val="bottom"/>
          </w:tcPr>
          <w:p w14:paraId="2987909C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2,987 (20.6%)</w:t>
            </w:r>
          </w:p>
        </w:tc>
      </w:tr>
      <w:tr w:rsidR="00651300" w:rsidRPr="00651300" w14:paraId="6D92AB43" w14:textId="77777777" w:rsidTr="00FE0A20">
        <w:tc>
          <w:tcPr>
            <w:tcW w:w="2338" w:type="dxa"/>
            <w:vAlign w:val="bottom"/>
          </w:tcPr>
          <w:p w14:paraId="75AECE67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Women working status</w:t>
            </w:r>
          </w:p>
        </w:tc>
        <w:tc>
          <w:tcPr>
            <w:tcW w:w="2337" w:type="dxa"/>
          </w:tcPr>
          <w:p w14:paraId="4E3149E4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14:paraId="53EC8F10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35392D7C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300" w:rsidRPr="00651300" w14:paraId="0FBBDFE6" w14:textId="77777777" w:rsidTr="00FE0A20">
        <w:tc>
          <w:tcPr>
            <w:tcW w:w="2338" w:type="dxa"/>
            <w:vAlign w:val="bottom"/>
          </w:tcPr>
          <w:p w14:paraId="2EC1128A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2337" w:type="dxa"/>
            <w:vAlign w:val="bottom"/>
          </w:tcPr>
          <w:p w14:paraId="3FF112DF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6,933 (88.6%)</w:t>
            </w:r>
          </w:p>
        </w:tc>
        <w:tc>
          <w:tcPr>
            <w:tcW w:w="2338" w:type="dxa"/>
            <w:vAlign w:val="bottom"/>
          </w:tcPr>
          <w:p w14:paraId="1E6DCD94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5,656 (85.2%)</w:t>
            </w:r>
          </w:p>
        </w:tc>
        <w:tc>
          <w:tcPr>
            <w:tcW w:w="2337" w:type="dxa"/>
            <w:vAlign w:val="bottom"/>
          </w:tcPr>
          <w:p w14:paraId="75747510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12,589 (87.0%)</w:t>
            </w:r>
          </w:p>
        </w:tc>
      </w:tr>
      <w:tr w:rsidR="00651300" w:rsidRPr="00651300" w14:paraId="16BFCF78" w14:textId="77777777" w:rsidTr="00FE0A20">
        <w:tc>
          <w:tcPr>
            <w:tcW w:w="2338" w:type="dxa"/>
            <w:vAlign w:val="bottom"/>
          </w:tcPr>
          <w:p w14:paraId="35894269" w14:textId="77777777" w:rsidR="00651300" w:rsidRPr="00651300" w:rsidRDefault="00651300" w:rsidP="00FE0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2337" w:type="dxa"/>
            <w:vAlign w:val="bottom"/>
          </w:tcPr>
          <w:p w14:paraId="6DC59766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891 (11.4%)</w:t>
            </w:r>
          </w:p>
        </w:tc>
        <w:tc>
          <w:tcPr>
            <w:tcW w:w="2338" w:type="dxa"/>
            <w:vAlign w:val="bottom"/>
          </w:tcPr>
          <w:p w14:paraId="504E1B6A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985 (14.8%)</w:t>
            </w:r>
          </w:p>
        </w:tc>
        <w:tc>
          <w:tcPr>
            <w:tcW w:w="2337" w:type="dxa"/>
            <w:vAlign w:val="bottom"/>
          </w:tcPr>
          <w:p w14:paraId="5F7E98FB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300">
              <w:rPr>
                <w:rFonts w:ascii="Times New Roman" w:hAnsi="Times New Roman" w:cs="Times New Roman"/>
                <w:sz w:val="20"/>
                <w:szCs w:val="20"/>
              </w:rPr>
              <w:t>1,876 (13.0%)</w:t>
            </w:r>
          </w:p>
        </w:tc>
      </w:tr>
      <w:tr w:rsidR="00651300" w:rsidRPr="00651300" w14:paraId="452605DE" w14:textId="77777777" w:rsidTr="00E203BC">
        <w:tc>
          <w:tcPr>
            <w:tcW w:w="9350" w:type="dxa"/>
            <w:gridSpan w:val="4"/>
            <w:vAlign w:val="bottom"/>
          </w:tcPr>
          <w:p w14:paraId="0D7CF17D" w14:textId="77777777" w:rsidR="00651300" w:rsidRPr="00651300" w:rsidRDefault="00651300" w:rsidP="00651300">
            <w:pPr>
              <w:ind w:firstLine="7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51300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KPK=Khyber Pakhtunkhwa, GB=Gilgit-Baltistan, ICT= Islamabad, AJK=Azad Jammu and Kashmir, Fata=Federally administrated tribal area</w:t>
            </w:r>
          </w:p>
          <w:p w14:paraId="2D5586ED" w14:textId="77777777" w:rsidR="00651300" w:rsidRPr="00651300" w:rsidRDefault="00651300" w:rsidP="00FE0A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BC96C96" w14:textId="77777777" w:rsidR="00651300" w:rsidRDefault="00651300" w:rsidP="00651300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</w:p>
    <w:p w14:paraId="2495A196" w14:textId="77777777" w:rsidR="00651300" w:rsidRDefault="00651300" w:rsidP="00651300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</w:p>
    <w:p w14:paraId="02AEBEDC" w14:textId="77777777" w:rsidR="00651300" w:rsidRDefault="00651300" w:rsidP="00651300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</w:p>
    <w:p w14:paraId="235D32E9" w14:textId="77777777" w:rsidR="00651300" w:rsidRDefault="00651300" w:rsidP="00651300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</w:p>
    <w:p w14:paraId="2874E324" w14:textId="1E8F3697" w:rsidR="009477F2" w:rsidRPr="00A74DEA" w:rsidRDefault="009477F2" w:rsidP="00651300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A74DE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Table </w:t>
      </w:r>
      <w:r w:rsidR="00FD77E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S2</w:t>
      </w:r>
      <w:r w:rsidRPr="00A74DE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Results from Generalized Structure Equation Modelling of Antenatal Care Visits 4 and more</w:t>
      </w:r>
    </w:p>
    <w:tbl>
      <w:tblPr>
        <w:tblW w:w="9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9"/>
        <w:gridCol w:w="1185"/>
        <w:gridCol w:w="1108"/>
        <w:gridCol w:w="1125"/>
        <w:gridCol w:w="1107"/>
        <w:gridCol w:w="1108"/>
        <w:gridCol w:w="1108"/>
      </w:tblGrid>
      <w:tr w:rsidR="009477F2" w14:paraId="1C412CF5" w14:textId="77777777" w:rsidTr="00FE0A20">
        <w:tc>
          <w:tcPr>
            <w:tcW w:w="2429" w:type="dxa"/>
          </w:tcPr>
          <w:p w14:paraId="0A43C377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</w:tcPr>
          <w:p w14:paraId="64AE65EC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Coefficient</w:t>
            </w:r>
          </w:p>
        </w:tc>
        <w:tc>
          <w:tcPr>
            <w:tcW w:w="1108" w:type="dxa"/>
          </w:tcPr>
          <w:p w14:paraId="118909B2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Std.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err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25" w:type="dxa"/>
          </w:tcPr>
          <w:p w14:paraId="5145A7E9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z</w:t>
            </w:r>
          </w:p>
        </w:tc>
        <w:tc>
          <w:tcPr>
            <w:tcW w:w="1107" w:type="dxa"/>
          </w:tcPr>
          <w:p w14:paraId="784782F6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P&gt;z</w:t>
            </w:r>
          </w:p>
        </w:tc>
        <w:tc>
          <w:tcPr>
            <w:tcW w:w="2216" w:type="dxa"/>
            <w:gridSpan w:val="2"/>
          </w:tcPr>
          <w:p w14:paraId="6A781817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[95% conf.  interval]</w:t>
            </w:r>
          </w:p>
        </w:tc>
      </w:tr>
      <w:tr w:rsidR="009477F2" w14:paraId="75E8C6A6" w14:textId="77777777" w:rsidTr="00FE0A20">
        <w:tc>
          <w:tcPr>
            <w:tcW w:w="9170" w:type="dxa"/>
            <w:gridSpan w:val="7"/>
          </w:tcPr>
          <w:p w14:paraId="0B667D7C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Outcome 1: Antenatal care 4 visits                     </w:t>
            </w:r>
          </w:p>
        </w:tc>
      </w:tr>
      <w:tr w:rsidR="009477F2" w14:paraId="7B7CDF97" w14:textId="77777777" w:rsidTr="00FE0A20">
        <w:tc>
          <w:tcPr>
            <w:tcW w:w="2429" w:type="dxa"/>
          </w:tcPr>
          <w:p w14:paraId="7E19CEE1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Consanguineous marriages </w:t>
            </w:r>
          </w:p>
        </w:tc>
        <w:tc>
          <w:tcPr>
            <w:tcW w:w="1185" w:type="dxa"/>
          </w:tcPr>
          <w:p w14:paraId="3F228241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-0.020</w:t>
            </w:r>
          </w:p>
        </w:tc>
        <w:tc>
          <w:tcPr>
            <w:tcW w:w="1108" w:type="dxa"/>
          </w:tcPr>
          <w:p w14:paraId="29EBBC79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0.007</w:t>
            </w:r>
          </w:p>
        </w:tc>
        <w:tc>
          <w:tcPr>
            <w:tcW w:w="1125" w:type="dxa"/>
          </w:tcPr>
          <w:p w14:paraId="53AA4506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-2.690</w:t>
            </w:r>
          </w:p>
        </w:tc>
        <w:tc>
          <w:tcPr>
            <w:tcW w:w="1107" w:type="dxa"/>
          </w:tcPr>
          <w:p w14:paraId="4626D391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0.007</w:t>
            </w:r>
          </w:p>
        </w:tc>
        <w:tc>
          <w:tcPr>
            <w:tcW w:w="1108" w:type="dxa"/>
          </w:tcPr>
          <w:p w14:paraId="5A8F3A17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-0.034</w:t>
            </w:r>
          </w:p>
        </w:tc>
        <w:tc>
          <w:tcPr>
            <w:tcW w:w="1108" w:type="dxa"/>
          </w:tcPr>
          <w:p w14:paraId="43B46B15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-0.005</w:t>
            </w:r>
          </w:p>
        </w:tc>
      </w:tr>
      <w:tr w:rsidR="009477F2" w14:paraId="31A6DC79" w14:textId="77777777" w:rsidTr="00FE0A20">
        <w:tc>
          <w:tcPr>
            <w:tcW w:w="2429" w:type="dxa"/>
          </w:tcPr>
          <w:p w14:paraId="009A9154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wealth index </w:t>
            </w:r>
          </w:p>
        </w:tc>
        <w:tc>
          <w:tcPr>
            <w:tcW w:w="1185" w:type="dxa"/>
          </w:tcPr>
          <w:p w14:paraId="44C60587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0.074</w:t>
            </w:r>
          </w:p>
        </w:tc>
        <w:tc>
          <w:tcPr>
            <w:tcW w:w="1108" w:type="dxa"/>
          </w:tcPr>
          <w:p w14:paraId="7BCEE6DB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0.003</w:t>
            </w:r>
          </w:p>
        </w:tc>
        <w:tc>
          <w:tcPr>
            <w:tcW w:w="1125" w:type="dxa"/>
          </w:tcPr>
          <w:p w14:paraId="4B7B4A8E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25.300</w:t>
            </w:r>
          </w:p>
        </w:tc>
        <w:tc>
          <w:tcPr>
            <w:tcW w:w="1107" w:type="dxa"/>
          </w:tcPr>
          <w:p w14:paraId="53E8121C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1108" w:type="dxa"/>
          </w:tcPr>
          <w:p w14:paraId="090BA4ED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0.068</w:t>
            </w:r>
          </w:p>
        </w:tc>
        <w:tc>
          <w:tcPr>
            <w:tcW w:w="1108" w:type="dxa"/>
          </w:tcPr>
          <w:p w14:paraId="1EC2C907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0.080</w:t>
            </w:r>
          </w:p>
        </w:tc>
      </w:tr>
      <w:tr w:rsidR="009477F2" w14:paraId="2FC150A5" w14:textId="77777777" w:rsidTr="00FE0A20">
        <w:tc>
          <w:tcPr>
            <w:tcW w:w="2429" w:type="dxa"/>
          </w:tcPr>
          <w:p w14:paraId="6964DA02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Region </w:t>
            </w:r>
          </w:p>
        </w:tc>
        <w:tc>
          <w:tcPr>
            <w:tcW w:w="1185" w:type="dxa"/>
          </w:tcPr>
          <w:p w14:paraId="5D0C6693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-0.002</w:t>
            </w:r>
          </w:p>
        </w:tc>
        <w:tc>
          <w:tcPr>
            <w:tcW w:w="1108" w:type="dxa"/>
          </w:tcPr>
          <w:p w14:paraId="3FC80C2A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0.002</w:t>
            </w:r>
          </w:p>
        </w:tc>
        <w:tc>
          <w:tcPr>
            <w:tcW w:w="1125" w:type="dxa"/>
          </w:tcPr>
          <w:p w14:paraId="78877D46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-1.010</w:t>
            </w:r>
          </w:p>
        </w:tc>
        <w:tc>
          <w:tcPr>
            <w:tcW w:w="1107" w:type="dxa"/>
          </w:tcPr>
          <w:p w14:paraId="00DDD45B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0.315</w:t>
            </w:r>
          </w:p>
        </w:tc>
        <w:tc>
          <w:tcPr>
            <w:tcW w:w="1108" w:type="dxa"/>
          </w:tcPr>
          <w:p w14:paraId="59284627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-0.005</w:t>
            </w:r>
          </w:p>
        </w:tc>
        <w:tc>
          <w:tcPr>
            <w:tcW w:w="1108" w:type="dxa"/>
          </w:tcPr>
          <w:p w14:paraId="79182E9E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0.001</w:t>
            </w:r>
          </w:p>
        </w:tc>
      </w:tr>
      <w:tr w:rsidR="009477F2" w14:paraId="722F6EA3" w14:textId="77777777" w:rsidTr="00FE0A20">
        <w:tc>
          <w:tcPr>
            <w:tcW w:w="2429" w:type="dxa"/>
          </w:tcPr>
          <w:p w14:paraId="263F9D7D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Residence </w:t>
            </w:r>
          </w:p>
        </w:tc>
        <w:tc>
          <w:tcPr>
            <w:tcW w:w="1185" w:type="dxa"/>
          </w:tcPr>
          <w:p w14:paraId="71898C30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-0.013</w:t>
            </w:r>
          </w:p>
        </w:tc>
        <w:tc>
          <w:tcPr>
            <w:tcW w:w="1108" w:type="dxa"/>
          </w:tcPr>
          <w:p w14:paraId="44D40E17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0.008</w:t>
            </w:r>
          </w:p>
        </w:tc>
        <w:tc>
          <w:tcPr>
            <w:tcW w:w="1125" w:type="dxa"/>
          </w:tcPr>
          <w:p w14:paraId="162D5D8D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-1.570</w:t>
            </w:r>
          </w:p>
        </w:tc>
        <w:tc>
          <w:tcPr>
            <w:tcW w:w="1107" w:type="dxa"/>
          </w:tcPr>
          <w:p w14:paraId="656AB1DA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0.118</w:t>
            </w:r>
          </w:p>
        </w:tc>
        <w:tc>
          <w:tcPr>
            <w:tcW w:w="1108" w:type="dxa"/>
          </w:tcPr>
          <w:p w14:paraId="4935EAE9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-0.029</w:t>
            </w:r>
          </w:p>
        </w:tc>
        <w:tc>
          <w:tcPr>
            <w:tcW w:w="1108" w:type="dxa"/>
          </w:tcPr>
          <w:p w14:paraId="3481CA02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0.003</w:t>
            </w:r>
          </w:p>
        </w:tc>
      </w:tr>
      <w:tr w:rsidR="009477F2" w14:paraId="75046990" w14:textId="77777777" w:rsidTr="00FE0A20">
        <w:tc>
          <w:tcPr>
            <w:tcW w:w="2429" w:type="dxa"/>
          </w:tcPr>
          <w:p w14:paraId="20B46119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Age_in_5_year_groups </w:t>
            </w:r>
          </w:p>
        </w:tc>
        <w:tc>
          <w:tcPr>
            <w:tcW w:w="1185" w:type="dxa"/>
          </w:tcPr>
          <w:p w14:paraId="42FDB58D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-0.061</w:t>
            </w:r>
          </w:p>
        </w:tc>
        <w:tc>
          <w:tcPr>
            <w:tcW w:w="1108" w:type="dxa"/>
          </w:tcPr>
          <w:p w14:paraId="1A2AC847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0.002</w:t>
            </w:r>
          </w:p>
        </w:tc>
        <w:tc>
          <w:tcPr>
            <w:tcW w:w="1125" w:type="dxa"/>
          </w:tcPr>
          <w:p w14:paraId="76520E67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-28.420</w:t>
            </w:r>
          </w:p>
        </w:tc>
        <w:tc>
          <w:tcPr>
            <w:tcW w:w="1107" w:type="dxa"/>
          </w:tcPr>
          <w:p w14:paraId="44FF719D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1108" w:type="dxa"/>
          </w:tcPr>
          <w:p w14:paraId="16B678F7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-0.065</w:t>
            </w:r>
          </w:p>
        </w:tc>
        <w:tc>
          <w:tcPr>
            <w:tcW w:w="1108" w:type="dxa"/>
          </w:tcPr>
          <w:p w14:paraId="714B68E7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-0.056</w:t>
            </w:r>
          </w:p>
        </w:tc>
      </w:tr>
      <w:tr w:rsidR="009477F2" w14:paraId="2495DDB3" w14:textId="77777777" w:rsidTr="00FE0A20">
        <w:tc>
          <w:tcPr>
            <w:tcW w:w="2429" w:type="dxa"/>
          </w:tcPr>
          <w:p w14:paraId="4552BF0F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Working Status </w:t>
            </w:r>
          </w:p>
        </w:tc>
        <w:tc>
          <w:tcPr>
            <w:tcW w:w="1185" w:type="dxa"/>
          </w:tcPr>
          <w:p w14:paraId="12788522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0.002</w:t>
            </w:r>
          </w:p>
        </w:tc>
        <w:tc>
          <w:tcPr>
            <w:tcW w:w="1108" w:type="dxa"/>
          </w:tcPr>
          <w:p w14:paraId="3498254C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0.011</w:t>
            </w:r>
          </w:p>
        </w:tc>
        <w:tc>
          <w:tcPr>
            <w:tcW w:w="1125" w:type="dxa"/>
          </w:tcPr>
          <w:p w14:paraId="4BDB9413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0.230</w:t>
            </w:r>
          </w:p>
        </w:tc>
        <w:tc>
          <w:tcPr>
            <w:tcW w:w="1107" w:type="dxa"/>
          </w:tcPr>
          <w:p w14:paraId="41CC70F9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0.818</w:t>
            </w:r>
          </w:p>
        </w:tc>
        <w:tc>
          <w:tcPr>
            <w:tcW w:w="1108" w:type="dxa"/>
          </w:tcPr>
          <w:p w14:paraId="5B16D2A7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-0.018</w:t>
            </w:r>
          </w:p>
        </w:tc>
        <w:tc>
          <w:tcPr>
            <w:tcW w:w="1108" w:type="dxa"/>
          </w:tcPr>
          <w:p w14:paraId="159C347A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0.023</w:t>
            </w:r>
          </w:p>
        </w:tc>
      </w:tr>
      <w:tr w:rsidR="009477F2" w14:paraId="1B3B4B1C" w14:textId="77777777" w:rsidTr="00FE0A20">
        <w:tc>
          <w:tcPr>
            <w:tcW w:w="9170" w:type="dxa"/>
            <w:gridSpan w:val="7"/>
          </w:tcPr>
          <w:p w14:paraId="2466EA68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Outcome Variable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Low birth weight                     </w:t>
            </w:r>
          </w:p>
        </w:tc>
      </w:tr>
      <w:tr w:rsidR="009477F2" w14:paraId="0D0FDD36" w14:textId="77777777" w:rsidTr="00FE0A20">
        <w:tc>
          <w:tcPr>
            <w:tcW w:w="2429" w:type="dxa"/>
          </w:tcPr>
          <w:p w14:paraId="4CBD34E8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ANC4 </w:t>
            </w:r>
          </w:p>
        </w:tc>
        <w:tc>
          <w:tcPr>
            <w:tcW w:w="1185" w:type="dxa"/>
          </w:tcPr>
          <w:p w14:paraId="11A389EA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-0.551</w:t>
            </w:r>
          </w:p>
        </w:tc>
        <w:tc>
          <w:tcPr>
            <w:tcW w:w="1108" w:type="dxa"/>
          </w:tcPr>
          <w:p w14:paraId="49EEA37C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0.008</w:t>
            </w:r>
          </w:p>
        </w:tc>
        <w:tc>
          <w:tcPr>
            <w:tcW w:w="1125" w:type="dxa"/>
          </w:tcPr>
          <w:p w14:paraId="63029ED7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-69.810</w:t>
            </w:r>
          </w:p>
        </w:tc>
        <w:tc>
          <w:tcPr>
            <w:tcW w:w="1107" w:type="dxa"/>
          </w:tcPr>
          <w:p w14:paraId="7694934A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1108" w:type="dxa"/>
          </w:tcPr>
          <w:p w14:paraId="3CE38162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-0.566</w:t>
            </w:r>
          </w:p>
        </w:tc>
        <w:tc>
          <w:tcPr>
            <w:tcW w:w="1108" w:type="dxa"/>
          </w:tcPr>
          <w:p w14:paraId="7EE75E0C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-0.536</w:t>
            </w:r>
          </w:p>
        </w:tc>
      </w:tr>
      <w:tr w:rsidR="009477F2" w14:paraId="42C5C058" w14:textId="77777777" w:rsidTr="00FE0A20">
        <w:tc>
          <w:tcPr>
            <w:tcW w:w="2429" w:type="dxa"/>
          </w:tcPr>
          <w:p w14:paraId="34A614FE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Consanguineous marriages </w:t>
            </w:r>
          </w:p>
        </w:tc>
        <w:tc>
          <w:tcPr>
            <w:tcW w:w="1185" w:type="dxa"/>
          </w:tcPr>
          <w:p w14:paraId="62802CD6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0.013</w:t>
            </w:r>
          </w:p>
        </w:tc>
        <w:tc>
          <w:tcPr>
            <w:tcW w:w="1108" w:type="dxa"/>
          </w:tcPr>
          <w:p w14:paraId="6A450267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0.007</w:t>
            </w:r>
          </w:p>
        </w:tc>
        <w:tc>
          <w:tcPr>
            <w:tcW w:w="1125" w:type="dxa"/>
          </w:tcPr>
          <w:p w14:paraId="747A2280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1.810</w:t>
            </w:r>
          </w:p>
        </w:tc>
        <w:tc>
          <w:tcPr>
            <w:tcW w:w="1107" w:type="dxa"/>
          </w:tcPr>
          <w:p w14:paraId="0C8A76B9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0.070</w:t>
            </w:r>
          </w:p>
        </w:tc>
        <w:tc>
          <w:tcPr>
            <w:tcW w:w="1108" w:type="dxa"/>
          </w:tcPr>
          <w:p w14:paraId="36F9522D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-0.001</w:t>
            </w:r>
          </w:p>
        </w:tc>
        <w:tc>
          <w:tcPr>
            <w:tcW w:w="1108" w:type="dxa"/>
          </w:tcPr>
          <w:p w14:paraId="15D26051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0.026</w:t>
            </w:r>
          </w:p>
        </w:tc>
      </w:tr>
      <w:tr w:rsidR="009477F2" w14:paraId="358F309E" w14:textId="77777777" w:rsidTr="00FE0A20">
        <w:tc>
          <w:tcPr>
            <w:tcW w:w="2429" w:type="dxa"/>
          </w:tcPr>
          <w:p w14:paraId="3770BD4C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wealth index </w:t>
            </w:r>
          </w:p>
        </w:tc>
        <w:tc>
          <w:tcPr>
            <w:tcW w:w="1185" w:type="dxa"/>
          </w:tcPr>
          <w:p w14:paraId="7B1AD177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0.077</w:t>
            </w:r>
          </w:p>
        </w:tc>
        <w:tc>
          <w:tcPr>
            <w:tcW w:w="1108" w:type="dxa"/>
          </w:tcPr>
          <w:p w14:paraId="4EE2BFA9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0.003</w:t>
            </w:r>
          </w:p>
        </w:tc>
        <w:tc>
          <w:tcPr>
            <w:tcW w:w="1125" w:type="dxa"/>
          </w:tcPr>
          <w:p w14:paraId="6BDF92EE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26.900</w:t>
            </w:r>
          </w:p>
        </w:tc>
        <w:tc>
          <w:tcPr>
            <w:tcW w:w="1107" w:type="dxa"/>
          </w:tcPr>
          <w:p w14:paraId="7B149ACF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1108" w:type="dxa"/>
          </w:tcPr>
          <w:p w14:paraId="6083FC32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0.071</w:t>
            </w:r>
          </w:p>
        </w:tc>
        <w:tc>
          <w:tcPr>
            <w:tcW w:w="1108" w:type="dxa"/>
          </w:tcPr>
          <w:p w14:paraId="426EF3E3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0.082</w:t>
            </w:r>
          </w:p>
        </w:tc>
      </w:tr>
      <w:tr w:rsidR="009477F2" w14:paraId="10A520FA" w14:textId="77777777" w:rsidTr="00FE0A20">
        <w:tc>
          <w:tcPr>
            <w:tcW w:w="2429" w:type="dxa"/>
          </w:tcPr>
          <w:p w14:paraId="5148FF7B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Region </w:t>
            </w:r>
          </w:p>
        </w:tc>
        <w:tc>
          <w:tcPr>
            <w:tcW w:w="1185" w:type="dxa"/>
          </w:tcPr>
          <w:p w14:paraId="787DE29A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-0.003</w:t>
            </w:r>
          </w:p>
        </w:tc>
        <w:tc>
          <w:tcPr>
            <w:tcW w:w="1108" w:type="dxa"/>
          </w:tcPr>
          <w:p w14:paraId="106B34BF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0.001</w:t>
            </w:r>
          </w:p>
        </w:tc>
        <w:tc>
          <w:tcPr>
            <w:tcW w:w="1125" w:type="dxa"/>
          </w:tcPr>
          <w:p w14:paraId="7BD32E2B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-1.800</w:t>
            </w:r>
          </w:p>
        </w:tc>
        <w:tc>
          <w:tcPr>
            <w:tcW w:w="1107" w:type="dxa"/>
          </w:tcPr>
          <w:p w14:paraId="6F9F1CF5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0.072</w:t>
            </w:r>
          </w:p>
        </w:tc>
        <w:tc>
          <w:tcPr>
            <w:tcW w:w="1108" w:type="dxa"/>
          </w:tcPr>
          <w:p w14:paraId="4626CE3A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-0.006</w:t>
            </w:r>
          </w:p>
        </w:tc>
        <w:tc>
          <w:tcPr>
            <w:tcW w:w="1108" w:type="dxa"/>
          </w:tcPr>
          <w:p w14:paraId="59C25E36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0.000</w:t>
            </w:r>
          </w:p>
        </w:tc>
      </w:tr>
      <w:tr w:rsidR="009477F2" w14:paraId="1A6C3D55" w14:textId="77777777" w:rsidTr="00FE0A20">
        <w:tc>
          <w:tcPr>
            <w:tcW w:w="2429" w:type="dxa"/>
          </w:tcPr>
          <w:p w14:paraId="29EEC4C1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Residence </w:t>
            </w:r>
          </w:p>
        </w:tc>
        <w:tc>
          <w:tcPr>
            <w:tcW w:w="1185" w:type="dxa"/>
          </w:tcPr>
          <w:p w14:paraId="47FEE0DA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-0.015</w:t>
            </w:r>
          </w:p>
        </w:tc>
        <w:tc>
          <w:tcPr>
            <w:tcW w:w="1108" w:type="dxa"/>
          </w:tcPr>
          <w:p w14:paraId="1804E2A4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0.008</w:t>
            </w:r>
          </w:p>
        </w:tc>
        <w:tc>
          <w:tcPr>
            <w:tcW w:w="1125" w:type="dxa"/>
          </w:tcPr>
          <w:p w14:paraId="0E776015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-1.980</w:t>
            </w:r>
          </w:p>
        </w:tc>
        <w:tc>
          <w:tcPr>
            <w:tcW w:w="1107" w:type="dxa"/>
          </w:tcPr>
          <w:p w14:paraId="14ADC971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0.048</w:t>
            </w:r>
          </w:p>
        </w:tc>
        <w:tc>
          <w:tcPr>
            <w:tcW w:w="1108" w:type="dxa"/>
          </w:tcPr>
          <w:p w14:paraId="6A15B649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-0.031</w:t>
            </w:r>
          </w:p>
        </w:tc>
        <w:tc>
          <w:tcPr>
            <w:tcW w:w="1108" w:type="dxa"/>
          </w:tcPr>
          <w:p w14:paraId="5DFEFE3C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-0.000</w:t>
            </w:r>
          </w:p>
        </w:tc>
      </w:tr>
      <w:tr w:rsidR="009477F2" w14:paraId="7F7C0E4E" w14:textId="77777777" w:rsidTr="00FE0A20">
        <w:tc>
          <w:tcPr>
            <w:tcW w:w="2429" w:type="dxa"/>
          </w:tcPr>
          <w:p w14:paraId="4579B12F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Age_in_5_year_groups </w:t>
            </w:r>
          </w:p>
        </w:tc>
        <w:tc>
          <w:tcPr>
            <w:tcW w:w="1185" w:type="dxa"/>
          </w:tcPr>
          <w:p w14:paraId="688F209A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0.064</w:t>
            </w:r>
          </w:p>
        </w:tc>
        <w:tc>
          <w:tcPr>
            <w:tcW w:w="1108" w:type="dxa"/>
          </w:tcPr>
          <w:p w14:paraId="55E2AD8E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0.002</w:t>
            </w:r>
          </w:p>
        </w:tc>
        <w:tc>
          <w:tcPr>
            <w:tcW w:w="1125" w:type="dxa"/>
          </w:tcPr>
          <w:p w14:paraId="7428F2DB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30.640</w:t>
            </w:r>
          </w:p>
        </w:tc>
        <w:tc>
          <w:tcPr>
            <w:tcW w:w="1107" w:type="dxa"/>
          </w:tcPr>
          <w:p w14:paraId="61F9A654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1108" w:type="dxa"/>
          </w:tcPr>
          <w:p w14:paraId="416EDE93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0.060</w:t>
            </w:r>
          </w:p>
        </w:tc>
        <w:tc>
          <w:tcPr>
            <w:tcW w:w="1108" w:type="dxa"/>
          </w:tcPr>
          <w:p w14:paraId="555D831F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0.068</w:t>
            </w:r>
          </w:p>
        </w:tc>
      </w:tr>
      <w:tr w:rsidR="009477F2" w14:paraId="3330C01D" w14:textId="77777777" w:rsidTr="00FE0A20">
        <w:tc>
          <w:tcPr>
            <w:tcW w:w="2429" w:type="dxa"/>
          </w:tcPr>
          <w:p w14:paraId="553DC291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Working Status </w:t>
            </w:r>
          </w:p>
        </w:tc>
        <w:tc>
          <w:tcPr>
            <w:tcW w:w="1185" w:type="dxa"/>
          </w:tcPr>
          <w:p w14:paraId="3D5E14CF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0.034</w:t>
            </w:r>
          </w:p>
        </w:tc>
        <w:tc>
          <w:tcPr>
            <w:tcW w:w="1108" w:type="dxa"/>
          </w:tcPr>
          <w:p w14:paraId="5D5124C3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0.010</w:t>
            </w:r>
          </w:p>
        </w:tc>
        <w:tc>
          <w:tcPr>
            <w:tcW w:w="1125" w:type="dxa"/>
          </w:tcPr>
          <w:p w14:paraId="0CFC2555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3.380</w:t>
            </w:r>
          </w:p>
        </w:tc>
        <w:tc>
          <w:tcPr>
            <w:tcW w:w="1107" w:type="dxa"/>
          </w:tcPr>
          <w:p w14:paraId="4030F536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0.001</w:t>
            </w:r>
          </w:p>
        </w:tc>
        <w:tc>
          <w:tcPr>
            <w:tcW w:w="1108" w:type="dxa"/>
          </w:tcPr>
          <w:p w14:paraId="313BEF76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0.014</w:t>
            </w:r>
          </w:p>
        </w:tc>
        <w:tc>
          <w:tcPr>
            <w:tcW w:w="1108" w:type="dxa"/>
          </w:tcPr>
          <w:p w14:paraId="635E4959" w14:textId="77777777" w:rsidR="009477F2" w:rsidRDefault="009477F2" w:rsidP="00FE0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0.054</w:t>
            </w:r>
          </w:p>
        </w:tc>
      </w:tr>
    </w:tbl>
    <w:p w14:paraId="4E44DB24" w14:textId="7021A2DB" w:rsidR="001C7538" w:rsidRDefault="001C7538"/>
    <w:p w14:paraId="55719522" w14:textId="017310A6" w:rsidR="00A74DEA" w:rsidRDefault="00A74DEA"/>
    <w:p w14:paraId="52C530EA" w14:textId="53815B31" w:rsidR="00A74DEA" w:rsidRDefault="00A74DEA"/>
    <w:p w14:paraId="24944E5B" w14:textId="688EAD95" w:rsidR="00A74DEA" w:rsidRDefault="00A74DEA"/>
    <w:p w14:paraId="44A613A1" w14:textId="324BF3E9" w:rsidR="00A74DEA" w:rsidRDefault="00A74DEA"/>
    <w:p w14:paraId="26D9051E" w14:textId="1E592AEF" w:rsidR="00A74DEA" w:rsidRPr="00A74DEA" w:rsidRDefault="00A74DEA" w:rsidP="00A74DEA">
      <w:pPr>
        <w:jc w:val="center"/>
        <w:rPr>
          <w:rFonts w:ascii="Times New Roman" w:hAnsi="Times New Roman" w:cs="Times New Roman"/>
        </w:rPr>
      </w:pPr>
      <w:r w:rsidRPr="00A74DEA">
        <w:rPr>
          <w:rFonts w:ascii="Times New Roman" w:hAnsi="Times New Roman" w:cs="Times New Roman"/>
        </w:rPr>
        <w:t xml:space="preserve">Table </w:t>
      </w:r>
      <w:r w:rsidR="00FD77E6">
        <w:rPr>
          <w:rFonts w:ascii="Times New Roman" w:hAnsi="Times New Roman" w:cs="Times New Roman"/>
          <w:lang w:val="en-US"/>
        </w:rPr>
        <w:t>S3</w:t>
      </w:r>
      <w:r w:rsidRPr="00A74DEA">
        <w:rPr>
          <w:rFonts w:ascii="Times New Roman" w:hAnsi="Times New Roman" w:cs="Times New Roman"/>
        </w:rPr>
        <w:t xml:space="preserve"> Result from Generalized Structure Equation Modelling for </w:t>
      </w:r>
      <w:r>
        <w:rPr>
          <w:rFonts w:ascii="Times New Roman" w:hAnsi="Times New Roman" w:cs="Times New Roman"/>
        </w:rPr>
        <w:t xml:space="preserve">Rural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9"/>
        <w:gridCol w:w="1200"/>
        <w:gridCol w:w="1200"/>
        <w:gridCol w:w="1200"/>
        <w:gridCol w:w="1200"/>
        <w:gridCol w:w="1200"/>
        <w:gridCol w:w="1200"/>
      </w:tblGrid>
      <w:tr w:rsidR="00A74DEA" w14:paraId="0AF0589D" w14:textId="77777777" w:rsidTr="00FE0A20">
        <w:tc>
          <w:tcPr>
            <w:tcW w:w="2339" w:type="dxa"/>
          </w:tcPr>
          <w:p w14:paraId="5840B3C9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</w:tcPr>
          <w:p w14:paraId="453E10A4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Coefficient</w:t>
            </w:r>
          </w:p>
        </w:tc>
        <w:tc>
          <w:tcPr>
            <w:tcW w:w="1200" w:type="dxa"/>
          </w:tcPr>
          <w:p w14:paraId="79114F9F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std. </w:t>
            </w:r>
            <w:proofErr w:type="gramStart"/>
            <w:r>
              <w:rPr>
                <w:rFonts w:ascii="Garamond" w:hAnsi="Garamond"/>
                <w:sz w:val="20"/>
                <w:szCs w:val="20"/>
                <w:lang w:val="en-US"/>
              </w:rPr>
              <w:t>err</w:t>
            </w:r>
            <w:proofErr w:type="gramEnd"/>
            <w:r>
              <w:rPr>
                <w:rFonts w:ascii="Garamond" w:hAnsi="Garamond" w:hint="eastAsia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</w:tcPr>
          <w:p w14:paraId="2828841E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z</w:t>
            </w:r>
          </w:p>
        </w:tc>
        <w:tc>
          <w:tcPr>
            <w:tcW w:w="1200" w:type="dxa"/>
          </w:tcPr>
          <w:p w14:paraId="35614865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P&gt;z</w:t>
            </w:r>
          </w:p>
        </w:tc>
        <w:tc>
          <w:tcPr>
            <w:tcW w:w="2400" w:type="dxa"/>
            <w:gridSpan w:val="2"/>
          </w:tcPr>
          <w:p w14:paraId="702307D5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[95% conf. interval]</w:t>
            </w:r>
          </w:p>
        </w:tc>
      </w:tr>
      <w:tr w:rsidR="00A74DEA" w14:paraId="08561479" w14:textId="77777777" w:rsidTr="00FE0A20">
        <w:tc>
          <w:tcPr>
            <w:tcW w:w="9539" w:type="dxa"/>
            <w:gridSpan w:val="7"/>
          </w:tcPr>
          <w:p w14:paraId="4184379B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Outcome Variable 1: Antenatal Care Visits                     </w:t>
            </w:r>
          </w:p>
        </w:tc>
      </w:tr>
      <w:tr w:rsidR="00A74DEA" w14:paraId="573280DC" w14:textId="77777777" w:rsidTr="00FE0A20">
        <w:tc>
          <w:tcPr>
            <w:tcW w:w="2339" w:type="dxa"/>
          </w:tcPr>
          <w:p w14:paraId="695C0D4B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Consanguineous marriages </w:t>
            </w:r>
          </w:p>
        </w:tc>
        <w:tc>
          <w:tcPr>
            <w:tcW w:w="1200" w:type="dxa"/>
          </w:tcPr>
          <w:p w14:paraId="0B76DDF3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-0.250</w:t>
            </w:r>
          </w:p>
        </w:tc>
        <w:tc>
          <w:tcPr>
            <w:tcW w:w="1200" w:type="dxa"/>
          </w:tcPr>
          <w:p w14:paraId="6A2D75BD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0.079</w:t>
            </w:r>
          </w:p>
        </w:tc>
        <w:tc>
          <w:tcPr>
            <w:tcW w:w="1200" w:type="dxa"/>
          </w:tcPr>
          <w:p w14:paraId="6D0AB1EB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-3.150</w:t>
            </w:r>
          </w:p>
        </w:tc>
        <w:tc>
          <w:tcPr>
            <w:tcW w:w="1200" w:type="dxa"/>
          </w:tcPr>
          <w:p w14:paraId="4E58718B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0.002</w:t>
            </w:r>
          </w:p>
        </w:tc>
        <w:tc>
          <w:tcPr>
            <w:tcW w:w="1200" w:type="dxa"/>
          </w:tcPr>
          <w:p w14:paraId="3208AE00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-0.406</w:t>
            </w:r>
          </w:p>
        </w:tc>
        <w:tc>
          <w:tcPr>
            <w:tcW w:w="1200" w:type="dxa"/>
          </w:tcPr>
          <w:p w14:paraId="1207FAF0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-0.094</w:t>
            </w:r>
          </w:p>
        </w:tc>
      </w:tr>
      <w:tr w:rsidR="00A74DEA" w14:paraId="10F99A1D" w14:textId="77777777" w:rsidTr="00FE0A20">
        <w:tc>
          <w:tcPr>
            <w:tcW w:w="2339" w:type="dxa"/>
          </w:tcPr>
          <w:p w14:paraId="47865030" w14:textId="4964BBBB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Wealth index </w:t>
            </w:r>
          </w:p>
        </w:tc>
        <w:tc>
          <w:tcPr>
            <w:tcW w:w="1200" w:type="dxa"/>
          </w:tcPr>
          <w:p w14:paraId="06BF1A3B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0.636</w:t>
            </w:r>
          </w:p>
        </w:tc>
        <w:tc>
          <w:tcPr>
            <w:tcW w:w="1200" w:type="dxa"/>
          </w:tcPr>
          <w:p w14:paraId="6C5E0646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0.056</w:t>
            </w:r>
          </w:p>
        </w:tc>
        <w:tc>
          <w:tcPr>
            <w:tcW w:w="1200" w:type="dxa"/>
          </w:tcPr>
          <w:p w14:paraId="6E239826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11.350</w:t>
            </w:r>
          </w:p>
        </w:tc>
        <w:tc>
          <w:tcPr>
            <w:tcW w:w="1200" w:type="dxa"/>
          </w:tcPr>
          <w:p w14:paraId="6690D939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1200" w:type="dxa"/>
          </w:tcPr>
          <w:p w14:paraId="5DEA3D71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0.527</w:t>
            </w:r>
          </w:p>
        </w:tc>
        <w:tc>
          <w:tcPr>
            <w:tcW w:w="1200" w:type="dxa"/>
          </w:tcPr>
          <w:p w14:paraId="7E43FACE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0.746</w:t>
            </w:r>
          </w:p>
        </w:tc>
      </w:tr>
      <w:tr w:rsidR="00A74DEA" w14:paraId="3D9361DF" w14:textId="77777777" w:rsidTr="00FE0A20">
        <w:tc>
          <w:tcPr>
            <w:tcW w:w="2339" w:type="dxa"/>
          </w:tcPr>
          <w:p w14:paraId="529A05F4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Region </w:t>
            </w:r>
          </w:p>
        </w:tc>
        <w:tc>
          <w:tcPr>
            <w:tcW w:w="1200" w:type="dxa"/>
          </w:tcPr>
          <w:p w14:paraId="79E33D0D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0.014</w:t>
            </w:r>
          </w:p>
        </w:tc>
        <w:tc>
          <w:tcPr>
            <w:tcW w:w="1200" w:type="dxa"/>
          </w:tcPr>
          <w:p w14:paraId="1DAA0CA4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0.027</w:t>
            </w:r>
          </w:p>
        </w:tc>
        <w:tc>
          <w:tcPr>
            <w:tcW w:w="1200" w:type="dxa"/>
          </w:tcPr>
          <w:p w14:paraId="1FB3BF3B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0.530</w:t>
            </w:r>
          </w:p>
        </w:tc>
        <w:tc>
          <w:tcPr>
            <w:tcW w:w="1200" w:type="dxa"/>
          </w:tcPr>
          <w:p w14:paraId="4DBBF121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0.598</w:t>
            </w:r>
          </w:p>
        </w:tc>
        <w:tc>
          <w:tcPr>
            <w:tcW w:w="1200" w:type="dxa"/>
          </w:tcPr>
          <w:p w14:paraId="3E1E6FC1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-0.038</w:t>
            </w:r>
          </w:p>
        </w:tc>
        <w:tc>
          <w:tcPr>
            <w:tcW w:w="1200" w:type="dxa"/>
          </w:tcPr>
          <w:p w14:paraId="30B2271D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0.067</w:t>
            </w:r>
          </w:p>
        </w:tc>
      </w:tr>
      <w:tr w:rsidR="00A74DEA" w14:paraId="4AA759AB" w14:textId="77777777" w:rsidTr="00FE0A20">
        <w:tc>
          <w:tcPr>
            <w:tcW w:w="2339" w:type="dxa"/>
          </w:tcPr>
          <w:p w14:paraId="5A1E75C9" w14:textId="0C52E992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Age in 5-year groups </w:t>
            </w:r>
          </w:p>
        </w:tc>
        <w:tc>
          <w:tcPr>
            <w:tcW w:w="1200" w:type="dxa"/>
          </w:tcPr>
          <w:p w14:paraId="5D998EB0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-0.312</w:t>
            </w:r>
          </w:p>
        </w:tc>
        <w:tc>
          <w:tcPr>
            <w:tcW w:w="1200" w:type="dxa"/>
          </w:tcPr>
          <w:p w14:paraId="6703DAA4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0.022</w:t>
            </w:r>
          </w:p>
        </w:tc>
        <w:tc>
          <w:tcPr>
            <w:tcW w:w="1200" w:type="dxa"/>
          </w:tcPr>
          <w:p w14:paraId="19E7A437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-14.050</w:t>
            </w:r>
          </w:p>
        </w:tc>
        <w:tc>
          <w:tcPr>
            <w:tcW w:w="1200" w:type="dxa"/>
          </w:tcPr>
          <w:p w14:paraId="66939544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1200" w:type="dxa"/>
          </w:tcPr>
          <w:p w14:paraId="46D22FE3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-0.355</w:t>
            </w:r>
          </w:p>
        </w:tc>
        <w:tc>
          <w:tcPr>
            <w:tcW w:w="1200" w:type="dxa"/>
          </w:tcPr>
          <w:p w14:paraId="0883FDAC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-0.268</w:t>
            </w:r>
          </w:p>
        </w:tc>
      </w:tr>
      <w:tr w:rsidR="00A74DEA" w14:paraId="01564235" w14:textId="77777777" w:rsidTr="00FE0A20">
        <w:tc>
          <w:tcPr>
            <w:tcW w:w="2339" w:type="dxa"/>
          </w:tcPr>
          <w:p w14:paraId="1127D914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Working Status </w:t>
            </w:r>
          </w:p>
        </w:tc>
        <w:tc>
          <w:tcPr>
            <w:tcW w:w="1200" w:type="dxa"/>
          </w:tcPr>
          <w:p w14:paraId="40BF9395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0.001</w:t>
            </w:r>
          </w:p>
        </w:tc>
        <w:tc>
          <w:tcPr>
            <w:tcW w:w="1200" w:type="dxa"/>
          </w:tcPr>
          <w:p w14:paraId="108D8144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0.139</w:t>
            </w:r>
          </w:p>
        </w:tc>
        <w:tc>
          <w:tcPr>
            <w:tcW w:w="1200" w:type="dxa"/>
          </w:tcPr>
          <w:p w14:paraId="1FA4C1C8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1200" w:type="dxa"/>
          </w:tcPr>
          <w:p w14:paraId="0EAAD25A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0.997</w:t>
            </w:r>
          </w:p>
        </w:tc>
        <w:tc>
          <w:tcPr>
            <w:tcW w:w="1200" w:type="dxa"/>
          </w:tcPr>
          <w:p w14:paraId="4A547F1E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-0.272</w:t>
            </w:r>
          </w:p>
        </w:tc>
        <w:tc>
          <w:tcPr>
            <w:tcW w:w="1200" w:type="dxa"/>
          </w:tcPr>
          <w:p w14:paraId="269D731F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0.273</w:t>
            </w:r>
          </w:p>
        </w:tc>
      </w:tr>
      <w:tr w:rsidR="00A74DEA" w14:paraId="7D6B46F9" w14:textId="77777777" w:rsidTr="00FE0A20">
        <w:tc>
          <w:tcPr>
            <w:tcW w:w="9539" w:type="dxa"/>
            <w:gridSpan w:val="7"/>
          </w:tcPr>
          <w:p w14:paraId="6536ABD7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Outcome Variable 2: Low </w:t>
            </w:r>
            <w:r>
              <w:rPr>
                <w:rFonts w:ascii="Garamond" w:hAnsi="Garamond" w:hint="eastAsia"/>
                <w:sz w:val="20"/>
                <w:szCs w:val="20"/>
                <w:lang w:val="en-US"/>
              </w:rPr>
              <w:t>b</w:t>
            </w: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irth weight                      </w:t>
            </w:r>
          </w:p>
        </w:tc>
      </w:tr>
      <w:tr w:rsidR="00A74DEA" w14:paraId="40929281" w14:textId="77777777" w:rsidTr="00FE0A20">
        <w:tc>
          <w:tcPr>
            <w:tcW w:w="2339" w:type="dxa"/>
          </w:tcPr>
          <w:p w14:paraId="178EAB08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ANC1 </w:t>
            </w:r>
          </w:p>
        </w:tc>
        <w:tc>
          <w:tcPr>
            <w:tcW w:w="1200" w:type="dxa"/>
          </w:tcPr>
          <w:p w14:paraId="57440D06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-2.560</w:t>
            </w:r>
          </w:p>
        </w:tc>
        <w:tc>
          <w:tcPr>
            <w:tcW w:w="1200" w:type="dxa"/>
          </w:tcPr>
          <w:p w14:paraId="68B48514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0.158</w:t>
            </w:r>
          </w:p>
        </w:tc>
        <w:tc>
          <w:tcPr>
            <w:tcW w:w="1200" w:type="dxa"/>
          </w:tcPr>
          <w:p w14:paraId="706251AA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-16.230</w:t>
            </w:r>
          </w:p>
        </w:tc>
        <w:tc>
          <w:tcPr>
            <w:tcW w:w="1200" w:type="dxa"/>
          </w:tcPr>
          <w:p w14:paraId="06E3DB33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1200" w:type="dxa"/>
          </w:tcPr>
          <w:p w14:paraId="6E5CF17E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-2.869</w:t>
            </w:r>
          </w:p>
        </w:tc>
        <w:tc>
          <w:tcPr>
            <w:tcW w:w="1200" w:type="dxa"/>
          </w:tcPr>
          <w:p w14:paraId="7EA950ED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-2.251</w:t>
            </w:r>
          </w:p>
        </w:tc>
      </w:tr>
      <w:tr w:rsidR="00A74DEA" w14:paraId="1B7A22A1" w14:textId="77777777" w:rsidTr="00FE0A20">
        <w:tc>
          <w:tcPr>
            <w:tcW w:w="2339" w:type="dxa"/>
          </w:tcPr>
          <w:p w14:paraId="520B22D3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Consanguineous marriages </w:t>
            </w:r>
          </w:p>
        </w:tc>
        <w:tc>
          <w:tcPr>
            <w:tcW w:w="1200" w:type="dxa"/>
          </w:tcPr>
          <w:p w14:paraId="1043C8D4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0.004</w:t>
            </w:r>
          </w:p>
        </w:tc>
        <w:tc>
          <w:tcPr>
            <w:tcW w:w="1200" w:type="dxa"/>
          </w:tcPr>
          <w:p w14:paraId="137C2E22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0.056</w:t>
            </w:r>
          </w:p>
        </w:tc>
        <w:tc>
          <w:tcPr>
            <w:tcW w:w="1200" w:type="dxa"/>
          </w:tcPr>
          <w:p w14:paraId="1E027BE9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0.070</w:t>
            </w:r>
          </w:p>
        </w:tc>
        <w:tc>
          <w:tcPr>
            <w:tcW w:w="1200" w:type="dxa"/>
          </w:tcPr>
          <w:p w14:paraId="60585DE7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0.944</w:t>
            </w:r>
          </w:p>
        </w:tc>
        <w:tc>
          <w:tcPr>
            <w:tcW w:w="1200" w:type="dxa"/>
          </w:tcPr>
          <w:p w14:paraId="391752F7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-0.105</w:t>
            </w:r>
          </w:p>
        </w:tc>
        <w:tc>
          <w:tcPr>
            <w:tcW w:w="1200" w:type="dxa"/>
          </w:tcPr>
          <w:p w14:paraId="4ED6A4B9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0.113</w:t>
            </w:r>
          </w:p>
        </w:tc>
      </w:tr>
      <w:tr w:rsidR="00A74DEA" w14:paraId="30927CE7" w14:textId="77777777" w:rsidTr="00FE0A20">
        <w:tc>
          <w:tcPr>
            <w:tcW w:w="2339" w:type="dxa"/>
          </w:tcPr>
          <w:p w14:paraId="378F30AA" w14:textId="2BA895E8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Wealth index </w:t>
            </w:r>
          </w:p>
        </w:tc>
        <w:tc>
          <w:tcPr>
            <w:tcW w:w="1200" w:type="dxa"/>
          </w:tcPr>
          <w:p w14:paraId="0B4AA9C0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0.238</w:t>
            </w:r>
          </w:p>
        </w:tc>
        <w:tc>
          <w:tcPr>
            <w:tcW w:w="1200" w:type="dxa"/>
          </w:tcPr>
          <w:p w14:paraId="4A5EE2DF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0.027</w:t>
            </w:r>
          </w:p>
        </w:tc>
        <w:tc>
          <w:tcPr>
            <w:tcW w:w="1200" w:type="dxa"/>
          </w:tcPr>
          <w:p w14:paraId="353260BA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8.900</w:t>
            </w:r>
          </w:p>
        </w:tc>
        <w:tc>
          <w:tcPr>
            <w:tcW w:w="1200" w:type="dxa"/>
          </w:tcPr>
          <w:p w14:paraId="68B57FA2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1200" w:type="dxa"/>
          </w:tcPr>
          <w:p w14:paraId="15EE4F4F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0.186</w:t>
            </w:r>
          </w:p>
        </w:tc>
        <w:tc>
          <w:tcPr>
            <w:tcW w:w="1200" w:type="dxa"/>
          </w:tcPr>
          <w:p w14:paraId="72653AED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0.291</w:t>
            </w:r>
          </w:p>
        </w:tc>
      </w:tr>
      <w:tr w:rsidR="00A74DEA" w14:paraId="11321B9C" w14:textId="77777777" w:rsidTr="00FE0A20">
        <w:tc>
          <w:tcPr>
            <w:tcW w:w="2339" w:type="dxa"/>
          </w:tcPr>
          <w:p w14:paraId="7ECE657C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Region </w:t>
            </w:r>
          </w:p>
        </w:tc>
        <w:tc>
          <w:tcPr>
            <w:tcW w:w="1200" w:type="dxa"/>
          </w:tcPr>
          <w:p w14:paraId="4F182F65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0.001</w:t>
            </w:r>
          </w:p>
        </w:tc>
        <w:tc>
          <w:tcPr>
            <w:tcW w:w="1200" w:type="dxa"/>
          </w:tcPr>
          <w:p w14:paraId="6DDF1E83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0.015</w:t>
            </w:r>
          </w:p>
        </w:tc>
        <w:tc>
          <w:tcPr>
            <w:tcW w:w="1200" w:type="dxa"/>
          </w:tcPr>
          <w:p w14:paraId="23A28C37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0.090</w:t>
            </w:r>
          </w:p>
        </w:tc>
        <w:tc>
          <w:tcPr>
            <w:tcW w:w="1200" w:type="dxa"/>
          </w:tcPr>
          <w:p w14:paraId="2DE9E0F0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0.927</w:t>
            </w:r>
          </w:p>
        </w:tc>
        <w:tc>
          <w:tcPr>
            <w:tcW w:w="1200" w:type="dxa"/>
          </w:tcPr>
          <w:p w14:paraId="0067318E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-0.029</w:t>
            </w:r>
          </w:p>
        </w:tc>
        <w:tc>
          <w:tcPr>
            <w:tcW w:w="1200" w:type="dxa"/>
          </w:tcPr>
          <w:p w14:paraId="11E4CA50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0.032</w:t>
            </w:r>
          </w:p>
        </w:tc>
      </w:tr>
      <w:tr w:rsidR="00A74DEA" w14:paraId="5BC7A8DA" w14:textId="77777777" w:rsidTr="00FE0A20">
        <w:tc>
          <w:tcPr>
            <w:tcW w:w="2339" w:type="dxa"/>
          </w:tcPr>
          <w:p w14:paraId="4A59E886" w14:textId="13DE6B6F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Age in 5-year groups</w:t>
            </w:r>
          </w:p>
        </w:tc>
        <w:tc>
          <w:tcPr>
            <w:tcW w:w="1200" w:type="dxa"/>
          </w:tcPr>
          <w:p w14:paraId="763A3932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0.487</w:t>
            </w:r>
          </w:p>
        </w:tc>
        <w:tc>
          <w:tcPr>
            <w:tcW w:w="1200" w:type="dxa"/>
          </w:tcPr>
          <w:p w14:paraId="32B12162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0.021</w:t>
            </w:r>
          </w:p>
        </w:tc>
        <w:tc>
          <w:tcPr>
            <w:tcW w:w="1200" w:type="dxa"/>
          </w:tcPr>
          <w:p w14:paraId="505A8DEF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23.380</w:t>
            </w:r>
          </w:p>
        </w:tc>
        <w:tc>
          <w:tcPr>
            <w:tcW w:w="1200" w:type="dxa"/>
          </w:tcPr>
          <w:p w14:paraId="3D03E1CA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1200" w:type="dxa"/>
          </w:tcPr>
          <w:p w14:paraId="58F9E5A9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0.446</w:t>
            </w:r>
          </w:p>
        </w:tc>
        <w:tc>
          <w:tcPr>
            <w:tcW w:w="1200" w:type="dxa"/>
          </w:tcPr>
          <w:p w14:paraId="05EC7816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0.528</w:t>
            </w:r>
          </w:p>
        </w:tc>
      </w:tr>
      <w:tr w:rsidR="00A74DEA" w14:paraId="534967DC" w14:textId="77777777" w:rsidTr="00FE0A20">
        <w:tc>
          <w:tcPr>
            <w:tcW w:w="2339" w:type="dxa"/>
          </w:tcPr>
          <w:p w14:paraId="15A58A44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Working Status </w:t>
            </w:r>
          </w:p>
        </w:tc>
        <w:tc>
          <w:tcPr>
            <w:tcW w:w="1200" w:type="dxa"/>
          </w:tcPr>
          <w:p w14:paraId="0AB608BB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0.097</w:t>
            </w:r>
          </w:p>
        </w:tc>
        <w:tc>
          <w:tcPr>
            <w:tcW w:w="1200" w:type="dxa"/>
          </w:tcPr>
          <w:p w14:paraId="04799FFD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0.082</w:t>
            </w:r>
          </w:p>
        </w:tc>
        <w:tc>
          <w:tcPr>
            <w:tcW w:w="1200" w:type="dxa"/>
          </w:tcPr>
          <w:p w14:paraId="48FB6D46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1.190</w:t>
            </w:r>
          </w:p>
        </w:tc>
        <w:tc>
          <w:tcPr>
            <w:tcW w:w="1200" w:type="dxa"/>
          </w:tcPr>
          <w:p w14:paraId="709BF164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0.235</w:t>
            </w:r>
          </w:p>
        </w:tc>
        <w:tc>
          <w:tcPr>
            <w:tcW w:w="1200" w:type="dxa"/>
          </w:tcPr>
          <w:p w14:paraId="298876CD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-0.063</w:t>
            </w:r>
          </w:p>
        </w:tc>
        <w:tc>
          <w:tcPr>
            <w:tcW w:w="1200" w:type="dxa"/>
          </w:tcPr>
          <w:p w14:paraId="7342587B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0.258</w:t>
            </w:r>
          </w:p>
        </w:tc>
      </w:tr>
    </w:tbl>
    <w:p w14:paraId="73DBF486" w14:textId="4428DBE7" w:rsidR="00A74DEA" w:rsidRDefault="00A74DEA"/>
    <w:p w14:paraId="6E8900D6" w14:textId="0B9B2F96" w:rsidR="00A74DEA" w:rsidRPr="00A74DEA" w:rsidRDefault="00A74DEA" w:rsidP="00A74DEA">
      <w:pPr>
        <w:jc w:val="center"/>
        <w:rPr>
          <w:rFonts w:ascii="Times New Roman" w:hAnsi="Times New Roman" w:cs="Times New Roman"/>
        </w:rPr>
      </w:pPr>
      <w:r w:rsidRPr="00A74DEA">
        <w:rPr>
          <w:rFonts w:ascii="Times New Roman" w:hAnsi="Times New Roman" w:cs="Times New Roman"/>
        </w:rPr>
        <w:t xml:space="preserve">Table </w:t>
      </w:r>
      <w:r w:rsidR="00FD77E6">
        <w:rPr>
          <w:rFonts w:ascii="Times New Roman" w:hAnsi="Times New Roman" w:cs="Times New Roman"/>
          <w:lang w:val="en-US"/>
        </w:rPr>
        <w:t>S4</w:t>
      </w:r>
      <w:r w:rsidRPr="00A74DEA">
        <w:rPr>
          <w:rFonts w:ascii="Times New Roman" w:hAnsi="Times New Roman" w:cs="Times New Roman"/>
        </w:rPr>
        <w:t xml:space="preserve"> Result from Generalized Structure Equation Modelling for Urban</w:t>
      </w:r>
    </w:p>
    <w:tbl>
      <w:tblPr>
        <w:tblW w:w="953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9"/>
        <w:gridCol w:w="1200"/>
        <w:gridCol w:w="1200"/>
        <w:gridCol w:w="1200"/>
        <w:gridCol w:w="1200"/>
        <w:gridCol w:w="1200"/>
        <w:gridCol w:w="1200"/>
      </w:tblGrid>
      <w:tr w:rsidR="00A74DEA" w14:paraId="4F583430" w14:textId="77777777" w:rsidTr="00FD77E6">
        <w:tc>
          <w:tcPr>
            <w:tcW w:w="2339" w:type="dxa"/>
          </w:tcPr>
          <w:p w14:paraId="639D504B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</w:tcPr>
          <w:p w14:paraId="251E40DD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Coefficient</w:t>
            </w:r>
          </w:p>
        </w:tc>
        <w:tc>
          <w:tcPr>
            <w:tcW w:w="1200" w:type="dxa"/>
          </w:tcPr>
          <w:p w14:paraId="14AB1C2E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std. </w:t>
            </w:r>
            <w:proofErr w:type="gramStart"/>
            <w:r>
              <w:rPr>
                <w:rFonts w:ascii="Garamond" w:hAnsi="Garamond"/>
                <w:sz w:val="20"/>
                <w:szCs w:val="20"/>
                <w:lang w:val="en-US"/>
              </w:rPr>
              <w:t>err</w:t>
            </w:r>
            <w:proofErr w:type="gramEnd"/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</w:tcPr>
          <w:p w14:paraId="0364C58A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z</w:t>
            </w:r>
          </w:p>
        </w:tc>
        <w:tc>
          <w:tcPr>
            <w:tcW w:w="1200" w:type="dxa"/>
          </w:tcPr>
          <w:p w14:paraId="4BFAF4C8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P&gt;z</w:t>
            </w:r>
          </w:p>
        </w:tc>
        <w:tc>
          <w:tcPr>
            <w:tcW w:w="2400" w:type="dxa"/>
            <w:gridSpan w:val="2"/>
          </w:tcPr>
          <w:p w14:paraId="758D7897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[95% conf. interval]</w:t>
            </w:r>
          </w:p>
        </w:tc>
      </w:tr>
      <w:tr w:rsidR="00A74DEA" w14:paraId="218F4980" w14:textId="77777777" w:rsidTr="00FD77E6">
        <w:tc>
          <w:tcPr>
            <w:tcW w:w="9539" w:type="dxa"/>
            <w:gridSpan w:val="7"/>
          </w:tcPr>
          <w:p w14:paraId="05D6EEAE" w14:textId="66EF246F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Outcome Variable </w:t>
            </w:r>
            <w:proofErr w:type="gramStart"/>
            <w:r>
              <w:rPr>
                <w:rFonts w:ascii="Garamond" w:hAnsi="Garamond"/>
                <w:sz w:val="20"/>
                <w:szCs w:val="20"/>
                <w:lang w:val="en-US"/>
              </w:rPr>
              <w:t>1 :</w:t>
            </w:r>
            <w:proofErr w:type="gramEnd"/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Antenatal care visits                     </w:t>
            </w:r>
          </w:p>
        </w:tc>
      </w:tr>
      <w:tr w:rsidR="00A74DEA" w14:paraId="170746B6" w14:textId="77777777" w:rsidTr="00FD77E6">
        <w:tc>
          <w:tcPr>
            <w:tcW w:w="2339" w:type="dxa"/>
          </w:tcPr>
          <w:p w14:paraId="1103877F" w14:textId="4AF28F0E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Consanguineous marriages </w:t>
            </w:r>
          </w:p>
        </w:tc>
        <w:tc>
          <w:tcPr>
            <w:tcW w:w="1200" w:type="dxa"/>
          </w:tcPr>
          <w:p w14:paraId="4F71DE5D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-0.240</w:t>
            </w:r>
          </w:p>
        </w:tc>
        <w:tc>
          <w:tcPr>
            <w:tcW w:w="1200" w:type="dxa"/>
          </w:tcPr>
          <w:p w14:paraId="5E6C7DB6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0.116</w:t>
            </w:r>
          </w:p>
        </w:tc>
        <w:tc>
          <w:tcPr>
            <w:tcW w:w="1200" w:type="dxa"/>
          </w:tcPr>
          <w:p w14:paraId="031F867D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-2.070</w:t>
            </w:r>
          </w:p>
        </w:tc>
        <w:tc>
          <w:tcPr>
            <w:tcW w:w="1200" w:type="dxa"/>
          </w:tcPr>
          <w:p w14:paraId="6B7714F1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0.038</w:t>
            </w:r>
          </w:p>
        </w:tc>
        <w:tc>
          <w:tcPr>
            <w:tcW w:w="1200" w:type="dxa"/>
          </w:tcPr>
          <w:p w14:paraId="526B4FD9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-0.467</w:t>
            </w:r>
          </w:p>
        </w:tc>
        <w:tc>
          <w:tcPr>
            <w:tcW w:w="1200" w:type="dxa"/>
          </w:tcPr>
          <w:p w14:paraId="79E310C5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-0.013</w:t>
            </w:r>
          </w:p>
        </w:tc>
      </w:tr>
      <w:tr w:rsidR="00A74DEA" w14:paraId="3BB1D9CD" w14:textId="77777777" w:rsidTr="00FD77E6">
        <w:tc>
          <w:tcPr>
            <w:tcW w:w="2339" w:type="dxa"/>
          </w:tcPr>
          <w:p w14:paraId="0D307263" w14:textId="45FC9658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lastRenderedPageBreak/>
              <w:t xml:space="preserve">wealth index </w:t>
            </w:r>
          </w:p>
        </w:tc>
        <w:tc>
          <w:tcPr>
            <w:tcW w:w="1200" w:type="dxa"/>
          </w:tcPr>
          <w:p w14:paraId="16A0F145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0.610</w:t>
            </w:r>
          </w:p>
        </w:tc>
        <w:tc>
          <w:tcPr>
            <w:tcW w:w="1200" w:type="dxa"/>
          </w:tcPr>
          <w:p w14:paraId="3754AB79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0.048</w:t>
            </w:r>
          </w:p>
        </w:tc>
        <w:tc>
          <w:tcPr>
            <w:tcW w:w="1200" w:type="dxa"/>
          </w:tcPr>
          <w:p w14:paraId="46431EC4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12.640</w:t>
            </w:r>
          </w:p>
        </w:tc>
        <w:tc>
          <w:tcPr>
            <w:tcW w:w="1200" w:type="dxa"/>
          </w:tcPr>
          <w:p w14:paraId="18002EEE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1200" w:type="dxa"/>
          </w:tcPr>
          <w:p w14:paraId="5A151F40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0.515</w:t>
            </w:r>
          </w:p>
        </w:tc>
        <w:tc>
          <w:tcPr>
            <w:tcW w:w="1200" w:type="dxa"/>
          </w:tcPr>
          <w:p w14:paraId="775CBC54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0.704</w:t>
            </w:r>
          </w:p>
        </w:tc>
      </w:tr>
      <w:tr w:rsidR="00A74DEA" w14:paraId="570487F1" w14:textId="77777777" w:rsidTr="00FD77E6">
        <w:tc>
          <w:tcPr>
            <w:tcW w:w="2339" w:type="dxa"/>
          </w:tcPr>
          <w:p w14:paraId="30FD6DE8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Region </w:t>
            </w:r>
          </w:p>
        </w:tc>
        <w:tc>
          <w:tcPr>
            <w:tcW w:w="1200" w:type="dxa"/>
          </w:tcPr>
          <w:p w14:paraId="056E2E5C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-0.065</w:t>
            </w:r>
          </w:p>
        </w:tc>
        <w:tc>
          <w:tcPr>
            <w:tcW w:w="1200" w:type="dxa"/>
          </w:tcPr>
          <w:p w14:paraId="6EF52110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0.031</w:t>
            </w:r>
          </w:p>
        </w:tc>
        <w:tc>
          <w:tcPr>
            <w:tcW w:w="1200" w:type="dxa"/>
          </w:tcPr>
          <w:p w14:paraId="4D025201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-2.070</w:t>
            </w:r>
          </w:p>
        </w:tc>
        <w:tc>
          <w:tcPr>
            <w:tcW w:w="1200" w:type="dxa"/>
          </w:tcPr>
          <w:p w14:paraId="6D10DF7B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0.038</w:t>
            </w:r>
          </w:p>
        </w:tc>
        <w:tc>
          <w:tcPr>
            <w:tcW w:w="1200" w:type="dxa"/>
          </w:tcPr>
          <w:p w14:paraId="3B5A59D6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-0.126</w:t>
            </w:r>
          </w:p>
        </w:tc>
        <w:tc>
          <w:tcPr>
            <w:tcW w:w="1200" w:type="dxa"/>
          </w:tcPr>
          <w:p w14:paraId="14352CCE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-0.003</w:t>
            </w:r>
          </w:p>
        </w:tc>
      </w:tr>
      <w:tr w:rsidR="00A74DEA" w14:paraId="12F377ED" w14:textId="77777777" w:rsidTr="00FD77E6">
        <w:tc>
          <w:tcPr>
            <w:tcW w:w="2339" w:type="dxa"/>
          </w:tcPr>
          <w:p w14:paraId="63E00FBA" w14:textId="24DA209E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Age in 5-year groups</w:t>
            </w:r>
          </w:p>
        </w:tc>
        <w:tc>
          <w:tcPr>
            <w:tcW w:w="1200" w:type="dxa"/>
          </w:tcPr>
          <w:p w14:paraId="25C830FB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-0.239</w:t>
            </w:r>
          </w:p>
        </w:tc>
        <w:tc>
          <w:tcPr>
            <w:tcW w:w="1200" w:type="dxa"/>
          </w:tcPr>
          <w:p w14:paraId="0C0BE1EE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0.030</w:t>
            </w:r>
          </w:p>
        </w:tc>
        <w:tc>
          <w:tcPr>
            <w:tcW w:w="1200" w:type="dxa"/>
          </w:tcPr>
          <w:p w14:paraId="3EE72BA5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-7.950</w:t>
            </w:r>
          </w:p>
        </w:tc>
        <w:tc>
          <w:tcPr>
            <w:tcW w:w="1200" w:type="dxa"/>
          </w:tcPr>
          <w:p w14:paraId="45823E05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1200" w:type="dxa"/>
          </w:tcPr>
          <w:p w14:paraId="309220EE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-0.297</w:t>
            </w:r>
          </w:p>
        </w:tc>
        <w:tc>
          <w:tcPr>
            <w:tcW w:w="1200" w:type="dxa"/>
          </w:tcPr>
          <w:p w14:paraId="71061F80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-0.180</w:t>
            </w:r>
          </w:p>
        </w:tc>
      </w:tr>
      <w:tr w:rsidR="00A74DEA" w14:paraId="10E701B2" w14:textId="77777777" w:rsidTr="00FD77E6">
        <w:tc>
          <w:tcPr>
            <w:tcW w:w="2339" w:type="dxa"/>
          </w:tcPr>
          <w:p w14:paraId="214C6D7B" w14:textId="2B03AAFB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Working Status </w:t>
            </w:r>
          </w:p>
        </w:tc>
        <w:tc>
          <w:tcPr>
            <w:tcW w:w="1200" w:type="dxa"/>
          </w:tcPr>
          <w:p w14:paraId="0C10CBDF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0.282</w:t>
            </w:r>
          </w:p>
        </w:tc>
        <w:tc>
          <w:tcPr>
            <w:tcW w:w="1200" w:type="dxa"/>
          </w:tcPr>
          <w:p w14:paraId="7B69E8B9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0.186</w:t>
            </w:r>
          </w:p>
        </w:tc>
        <w:tc>
          <w:tcPr>
            <w:tcW w:w="1200" w:type="dxa"/>
          </w:tcPr>
          <w:p w14:paraId="291202AF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1.520</w:t>
            </w:r>
          </w:p>
        </w:tc>
        <w:tc>
          <w:tcPr>
            <w:tcW w:w="1200" w:type="dxa"/>
          </w:tcPr>
          <w:p w14:paraId="32FDC89E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0.129</w:t>
            </w:r>
          </w:p>
        </w:tc>
        <w:tc>
          <w:tcPr>
            <w:tcW w:w="1200" w:type="dxa"/>
          </w:tcPr>
          <w:p w14:paraId="4D063575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-0.082</w:t>
            </w:r>
          </w:p>
        </w:tc>
        <w:tc>
          <w:tcPr>
            <w:tcW w:w="1200" w:type="dxa"/>
          </w:tcPr>
          <w:p w14:paraId="023D9E1A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0.645</w:t>
            </w:r>
          </w:p>
        </w:tc>
      </w:tr>
      <w:tr w:rsidR="00A74DEA" w14:paraId="63A85520" w14:textId="77777777" w:rsidTr="00FD77E6">
        <w:tc>
          <w:tcPr>
            <w:tcW w:w="9539" w:type="dxa"/>
            <w:gridSpan w:val="7"/>
          </w:tcPr>
          <w:p w14:paraId="0938D0A1" w14:textId="10D7F7B2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Outcome Variable2: Low Birth Weight                      </w:t>
            </w:r>
          </w:p>
        </w:tc>
      </w:tr>
      <w:tr w:rsidR="00A74DEA" w14:paraId="01522EAB" w14:textId="77777777" w:rsidTr="00FD77E6">
        <w:tc>
          <w:tcPr>
            <w:tcW w:w="2339" w:type="dxa"/>
          </w:tcPr>
          <w:p w14:paraId="4BD6A602" w14:textId="7D440AF9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Antenatal care visits </w:t>
            </w:r>
          </w:p>
        </w:tc>
        <w:tc>
          <w:tcPr>
            <w:tcW w:w="1200" w:type="dxa"/>
          </w:tcPr>
          <w:p w14:paraId="04AB7E76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-2.275</w:t>
            </w:r>
          </w:p>
        </w:tc>
        <w:tc>
          <w:tcPr>
            <w:tcW w:w="1200" w:type="dxa"/>
          </w:tcPr>
          <w:p w14:paraId="421F1F47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0.218</w:t>
            </w:r>
          </w:p>
        </w:tc>
        <w:tc>
          <w:tcPr>
            <w:tcW w:w="1200" w:type="dxa"/>
          </w:tcPr>
          <w:p w14:paraId="3EFFB94A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-10.450</w:t>
            </w:r>
          </w:p>
        </w:tc>
        <w:tc>
          <w:tcPr>
            <w:tcW w:w="1200" w:type="dxa"/>
          </w:tcPr>
          <w:p w14:paraId="73742532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1200" w:type="dxa"/>
          </w:tcPr>
          <w:p w14:paraId="49C3DCC9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-2.702</w:t>
            </w:r>
          </w:p>
        </w:tc>
        <w:tc>
          <w:tcPr>
            <w:tcW w:w="1200" w:type="dxa"/>
          </w:tcPr>
          <w:p w14:paraId="79F9DAF7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-1.849</w:t>
            </w:r>
          </w:p>
        </w:tc>
      </w:tr>
      <w:tr w:rsidR="00A74DEA" w14:paraId="71619C06" w14:textId="77777777" w:rsidTr="00FD77E6">
        <w:tc>
          <w:tcPr>
            <w:tcW w:w="2339" w:type="dxa"/>
          </w:tcPr>
          <w:p w14:paraId="48D51031" w14:textId="7998471A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Consanguineous marriages </w:t>
            </w:r>
          </w:p>
        </w:tc>
        <w:tc>
          <w:tcPr>
            <w:tcW w:w="1200" w:type="dxa"/>
          </w:tcPr>
          <w:p w14:paraId="30DAF8E0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0.155</w:t>
            </w:r>
          </w:p>
        </w:tc>
        <w:tc>
          <w:tcPr>
            <w:tcW w:w="1200" w:type="dxa"/>
          </w:tcPr>
          <w:p w14:paraId="5B8A7CD8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0.054</w:t>
            </w:r>
          </w:p>
        </w:tc>
        <w:tc>
          <w:tcPr>
            <w:tcW w:w="1200" w:type="dxa"/>
          </w:tcPr>
          <w:p w14:paraId="6AE451A5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2.860</w:t>
            </w:r>
          </w:p>
        </w:tc>
        <w:tc>
          <w:tcPr>
            <w:tcW w:w="1200" w:type="dxa"/>
          </w:tcPr>
          <w:p w14:paraId="541D055A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0.004</w:t>
            </w:r>
          </w:p>
        </w:tc>
        <w:tc>
          <w:tcPr>
            <w:tcW w:w="1200" w:type="dxa"/>
          </w:tcPr>
          <w:p w14:paraId="78632270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0.049</w:t>
            </w:r>
          </w:p>
        </w:tc>
        <w:tc>
          <w:tcPr>
            <w:tcW w:w="1200" w:type="dxa"/>
          </w:tcPr>
          <w:p w14:paraId="0E2D0D3D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0.262</w:t>
            </w:r>
          </w:p>
        </w:tc>
      </w:tr>
      <w:tr w:rsidR="00A74DEA" w14:paraId="6B3BB708" w14:textId="77777777" w:rsidTr="00FD77E6">
        <w:tc>
          <w:tcPr>
            <w:tcW w:w="2339" w:type="dxa"/>
          </w:tcPr>
          <w:p w14:paraId="48AB7B3B" w14:textId="26DCE5FA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Wealth index </w:t>
            </w:r>
          </w:p>
        </w:tc>
        <w:tc>
          <w:tcPr>
            <w:tcW w:w="1200" w:type="dxa"/>
          </w:tcPr>
          <w:p w14:paraId="75A35362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0.237</w:t>
            </w:r>
          </w:p>
        </w:tc>
        <w:tc>
          <w:tcPr>
            <w:tcW w:w="1200" w:type="dxa"/>
          </w:tcPr>
          <w:p w14:paraId="15C2C559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0.023</w:t>
            </w:r>
          </w:p>
        </w:tc>
        <w:tc>
          <w:tcPr>
            <w:tcW w:w="1200" w:type="dxa"/>
          </w:tcPr>
          <w:p w14:paraId="6C19ACCA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10.480</w:t>
            </w:r>
          </w:p>
        </w:tc>
        <w:tc>
          <w:tcPr>
            <w:tcW w:w="1200" w:type="dxa"/>
          </w:tcPr>
          <w:p w14:paraId="3006A9D6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1200" w:type="dxa"/>
          </w:tcPr>
          <w:p w14:paraId="0AAE3250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0.192</w:t>
            </w:r>
          </w:p>
        </w:tc>
        <w:tc>
          <w:tcPr>
            <w:tcW w:w="1200" w:type="dxa"/>
          </w:tcPr>
          <w:p w14:paraId="57CCEA0C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0.281</w:t>
            </w:r>
          </w:p>
        </w:tc>
      </w:tr>
      <w:tr w:rsidR="00A74DEA" w14:paraId="7B75935F" w14:textId="77777777" w:rsidTr="00FD77E6">
        <w:tc>
          <w:tcPr>
            <w:tcW w:w="2339" w:type="dxa"/>
          </w:tcPr>
          <w:p w14:paraId="6CE9A497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Region </w:t>
            </w:r>
          </w:p>
        </w:tc>
        <w:tc>
          <w:tcPr>
            <w:tcW w:w="1200" w:type="dxa"/>
          </w:tcPr>
          <w:p w14:paraId="5A5C2A44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-0.018</w:t>
            </w:r>
          </w:p>
        </w:tc>
        <w:tc>
          <w:tcPr>
            <w:tcW w:w="1200" w:type="dxa"/>
          </w:tcPr>
          <w:p w14:paraId="1CCE64D2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0.013</w:t>
            </w:r>
          </w:p>
        </w:tc>
        <w:tc>
          <w:tcPr>
            <w:tcW w:w="1200" w:type="dxa"/>
          </w:tcPr>
          <w:p w14:paraId="34FE9844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-1.390</w:t>
            </w:r>
          </w:p>
        </w:tc>
        <w:tc>
          <w:tcPr>
            <w:tcW w:w="1200" w:type="dxa"/>
          </w:tcPr>
          <w:p w14:paraId="26244996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0.165</w:t>
            </w:r>
          </w:p>
        </w:tc>
        <w:tc>
          <w:tcPr>
            <w:tcW w:w="1200" w:type="dxa"/>
          </w:tcPr>
          <w:p w14:paraId="5927D403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-0.044</w:t>
            </w:r>
          </w:p>
        </w:tc>
        <w:tc>
          <w:tcPr>
            <w:tcW w:w="1200" w:type="dxa"/>
          </w:tcPr>
          <w:p w14:paraId="67FD4CBB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0.007</w:t>
            </w:r>
          </w:p>
        </w:tc>
      </w:tr>
      <w:tr w:rsidR="00A74DEA" w14:paraId="2A990E4A" w14:textId="77777777" w:rsidTr="00FD77E6">
        <w:tc>
          <w:tcPr>
            <w:tcW w:w="2339" w:type="dxa"/>
          </w:tcPr>
          <w:p w14:paraId="68A3A3DD" w14:textId="51B9C684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Age in 5-year groups</w:t>
            </w:r>
          </w:p>
        </w:tc>
        <w:tc>
          <w:tcPr>
            <w:tcW w:w="1200" w:type="dxa"/>
          </w:tcPr>
          <w:p w14:paraId="68D234F7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0.354</w:t>
            </w:r>
          </w:p>
        </w:tc>
        <w:tc>
          <w:tcPr>
            <w:tcW w:w="1200" w:type="dxa"/>
          </w:tcPr>
          <w:p w14:paraId="6346E635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0.018</w:t>
            </w:r>
          </w:p>
        </w:tc>
        <w:tc>
          <w:tcPr>
            <w:tcW w:w="1200" w:type="dxa"/>
          </w:tcPr>
          <w:p w14:paraId="31FA7079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19.320</w:t>
            </w:r>
          </w:p>
        </w:tc>
        <w:tc>
          <w:tcPr>
            <w:tcW w:w="1200" w:type="dxa"/>
          </w:tcPr>
          <w:p w14:paraId="6FB9970A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1200" w:type="dxa"/>
          </w:tcPr>
          <w:p w14:paraId="3DE4469B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0.318</w:t>
            </w:r>
          </w:p>
        </w:tc>
        <w:tc>
          <w:tcPr>
            <w:tcW w:w="1200" w:type="dxa"/>
          </w:tcPr>
          <w:p w14:paraId="79757867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0.390</w:t>
            </w:r>
          </w:p>
        </w:tc>
      </w:tr>
      <w:tr w:rsidR="00A74DEA" w14:paraId="24900552" w14:textId="77777777" w:rsidTr="00FD77E6">
        <w:tc>
          <w:tcPr>
            <w:tcW w:w="2339" w:type="dxa"/>
          </w:tcPr>
          <w:p w14:paraId="4CC604EC" w14:textId="05073D1E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Working Status </w:t>
            </w:r>
          </w:p>
        </w:tc>
        <w:tc>
          <w:tcPr>
            <w:tcW w:w="1200" w:type="dxa"/>
          </w:tcPr>
          <w:p w14:paraId="63B7BBFB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0.191</w:t>
            </w:r>
          </w:p>
        </w:tc>
        <w:tc>
          <w:tcPr>
            <w:tcW w:w="1200" w:type="dxa"/>
          </w:tcPr>
          <w:p w14:paraId="1AB37BC1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0.074</w:t>
            </w:r>
          </w:p>
        </w:tc>
        <w:tc>
          <w:tcPr>
            <w:tcW w:w="1200" w:type="dxa"/>
          </w:tcPr>
          <w:p w14:paraId="729F6058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2.590</w:t>
            </w:r>
          </w:p>
        </w:tc>
        <w:tc>
          <w:tcPr>
            <w:tcW w:w="1200" w:type="dxa"/>
          </w:tcPr>
          <w:p w14:paraId="674009E0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0.010</w:t>
            </w:r>
          </w:p>
        </w:tc>
        <w:tc>
          <w:tcPr>
            <w:tcW w:w="1200" w:type="dxa"/>
          </w:tcPr>
          <w:p w14:paraId="1EC7C499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0.046</w:t>
            </w:r>
          </w:p>
        </w:tc>
        <w:tc>
          <w:tcPr>
            <w:tcW w:w="1200" w:type="dxa"/>
          </w:tcPr>
          <w:p w14:paraId="70CDDC79" w14:textId="77777777" w:rsidR="00A74DEA" w:rsidRDefault="00A74DEA" w:rsidP="00FE0A20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  0.336</w:t>
            </w:r>
          </w:p>
        </w:tc>
      </w:tr>
    </w:tbl>
    <w:p w14:paraId="6C1630C5" w14:textId="77777777" w:rsidR="00FD77E6" w:rsidRDefault="00FD77E6" w:rsidP="00FD77E6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566D4CCD" w14:textId="77777777" w:rsidR="00FD77E6" w:rsidRDefault="00FD77E6" w:rsidP="00FD77E6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2EA2036" w14:textId="2B8E1290" w:rsidR="00FD77E6" w:rsidRDefault="00FD77E6" w:rsidP="00FD77E6">
      <w:pPr>
        <w:jc w:val="center"/>
        <w:rPr>
          <w:rFonts w:ascii="Times New Roman" w:hAnsi="Times New Roman" w:cs="Times New Roman"/>
          <w:color w:val="000000" w:themeColor="text1"/>
        </w:rPr>
      </w:pPr>
    </w:p>
    <w:sectPr w:rsidR="00FD77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¦Ì___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7F2"/>
    <w:rsid w:val="000068FA"/>
    <w:rsid w:val="00033D17"/>
    <w:rsid w:val="00090F98"/>
    <w:rsid w:val="000E1646"/>
    <w:rsid w:val="00102A26"/>
    <w:rsid w:val="001C7538"/>
    <w:rsid w:val="00226B30"/>
    <w:rsid w:val="002E5EEE"/>
    <w:rsid w:val="0034591D"/>
    <w:rsid w:val="00463A6E"/>
    <w:rsid w:val="00501C07"/>
    <w:rsid w:val="00597AF3"/>
    <w:rsid w:val="005F3AA3"/>
    <w:rsid w:val="006103C3"/>
    <w:rsid w:val="00651300"/>
    <w:rsid w:val="00677295"/>
    <w:rsid w:val="006A147C"/>
    <w:rsid w:val="006A32A9"/>
    <w:rsid w:val="006C0769"/>
    <w:rsid w:val="0072172B"/>
    <w:rsid w:val="00785F52"/>
    <w:rsid w:val="00826B6A"/>
    <w:rsid w:val="008859BA"/>
    <w:rsid w:val="0089093A"/>
    <w:rsid w:val="009378AD"/>
    <w:rsid w:val="009477F2"/>
    <w:rsid w:val="0094781C"/>
    <w:rsid w:val="00955F3B"/>
    <w:rsid w:val="009D1EE9"/>
    <w:rsid w:val="009F45D3"/>
    <w:rsid w:val="00A74DEA"/>
    <w:rsid w:val="00B56BBD"/>
    <w:rsid w:val="00B9726D"/>
    <w:rsid w:val="00C923F8"/>
    <w:rsid w:val="00C9313D"/>
    <w:rsid w:val="00C97CDE"/>
    <w:rsid w:val="00CB25FC"/>
    <w:rsid w:val="00CB2899"/>
    <w:rsid w:val="00CC2189"/>
    <w:rsid w:val="00E03F62"/>
    <w:rsid w:val="00E62212"/>
    <w:rsid w:val="00F154CE"/>
    <w:rsid w:val="00FC4880"/>
    <w:rsid w:val="00FD77E6"/>
    <w:rsid w:val="00FE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00AD6"/>
  <w15:chartTrackingRefBased/>
  <w15:docId w15:val="{AFA70985-A3E9-5A4D-9ECC-6B2F7714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477F2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51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793</Words>
  <Characters>4524</Characters>
  <Application>Microsoft Office Word</Application>
  <DocSecurity>0</DocSecurity>
  <Lines>37</Lines>
  <Paragraphs>10</Paragraphs>
  <ScaleCrop>false</ScaleCrop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2025-09-05T12:45:00Z</dcterms:created>
  <dcterms:modified xsi:type="dcterms:W3CDTF">2025-09-05T12:45:00Z</dcterms:modified>
</cp:coreProperties>
</file>