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D6BA6" w14:textId="77777777" w:rsidR="009A566D" w:rsidRPr="00151564" w:rsidRDefault="000574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9184079"/>
      <w:r w:rsidRPr="0015156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</w:p>
    <w:p w14:paraId="6667977E" w14:textId="0BB2FDFF" w:rsidR="009A566D" w:rsidRPr="00151564" w:rsidRDefault="00151564" w:rsidP="00162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46F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742B" w:rsidRPr="00151564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05742B" w:rsidRPr="00151564">
        <w:rPr>
          <w:rFonts w:ascii="Times New Roman" w:hAnsi="Times New Roman" w:cs="Times New Roman"/>
          <w:sz w:val="24"/>
          <w:szCs w:val="24"/>
        </w:rPr>
        <w:t xml:space="preserve"> </w:t>
      </w:r>
      <w:r w:rsidR="00A56963" w:rsidRPr="00151564">
        <w:rPr>
          <w:rFonts w:ascii="Times New Roman" w:hAnsi="Times New Roman" w:cs="Times New Roman"/>
          <w:sz w:val="24"/>
          <w:szCs w:val="24"/>
        </w:rPr>
        <w:t>D</w:t>
      </w:r>
      <w:r w:rsidR="0005742B" w:rsidRPr="00151564">
        <w:rPr>
          <w:rFonts w:ascii="Times New Roman" w:hAnsi="Times New Roman" w:cs="Times New Roman"/>
          <w:sz w:val="24"/>
          <w:szCs w:val="24"/>
        </w:rPr>
        <w:t>emographic, anthropometric,</w:t>
      </w:r>
      <w:r w:rsidR="0005742B" w:rsidRPr="00151564">
        <w:rPr>
          <w:rFonts w:ascii="Times New Roman" w:hAnsi="Times New Roman" w:hint="cs"/>
          <w:sz w:val="24"/>
          <w:szCs w:val="24"/>
          <w:cs/>
        </w:rPr>
        <w:t xml:space="preserve"> </w:t>
      </w:r>
      <w:r w:rsidR="0005742B" w:rsidRPr="00151564">
        <w:rPr>
          <w:rFonts w:ascii="Times New Roman" w:hAnsi="Times New Roman"/>
          <w:sz w:val="24"/>
          <w:szCs w:val="24"/>
        </w:rPr>
        <w:t xml:space="preserve">clinical, </w:t>
      </w:r>
      <w:r w:rsidR="0005742B" w:rsidRPr="00151564">
        <w:rPr>
          <w:rFonts w:ascii="Times New Roman" w:hAnsi="Times New Roman" w:cs="Times New Roman"/>
          <w:sz w:val="24"/>
          <w:szCs w:val="24"/>
        </w:rPr>
        <w:t xml:space="preserve">metabolic, hormonal, adipocyte geometry, and </w:t>
      </w:r>
      <w:r w:rsidR="0005742B" w:rsidRPr="00151564">
        <w:rPr>
          <w:rFonts w:ascii="Times New Roman" w:hAnsi="Times New Roman" w:cs="Angsana New"/>
          <w:sz w:val="24"/>
          <w:szCs w:val="30"/>
        </w:rPr>
        <w:t xml:space="preserve">adipose tissue </w:t>
      </w:r>
      <w:r w:rsidR="0005742B" w:rsidRPr="00151564">
        <w:rPr>
          <w:rFonts w:ascii="Times New Roman" w:hAnsi="Times New Roman" w:cs="Times New Roman"/>
          <w:sz w:val="24"/>
          <w:szCs w:val="24"/>
        </w:rPr>
        <w:t>gene expression parameters stratified by obesity status</w:t>
      </w:r>
    </w:p>
    <w:p w14:paraId="45ABD058" w14:textId="6D55B86F" w:rsidR="00152A5E" w:rsidRPr="00151564" w:rsidRDefault="00152A5E" w:rsidP="00162344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151564">
        <w:rPr>
          <w:rFonts w:ascii="Times New Roman" w:hAnsi="Times New Roman" w:cs="Times New Roman"/>
          <w:sz w:val="24"/>
          <w:szCs w:val="24"/>
        </w:rPr>
        <w:t>These data were derived from the same cohort as previously published</w:t>
      </w:r>
      <w:r w:rsidRPr="0015156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PEVuZE5vdGU+PENpdGU+PEF1dGhvcj5TaXR0aWNoYXJvb248L0F1dGhvcj48WWVhcj4yMDEzPC9Z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</w:fldData>
        </w:fldChar>
      </w:r>
      <w:r w:rsidRPr="0015156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15156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PEVuZE5vdGU+PENpdGU+PEF1dGhvcj5TaXR0aWNoYXJvb248L0F1dGhvcj48WWVhcj4yMDEzPC9Z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</w:fldData>
        </w:fldChar>
      </w:r>
      <w:r w:rsidRPr="0015156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151564">
        <w:rPr>
          <w:rFonts w:ascii="Times New Roman" w:hAnsi="Times New Roman" w:cs="Times New Roman"/>
          <w:sz w:val="24"/>
          <w:szCs w:val="24"/>
        </w:rPr>
      </w:r>
      <w:r w:rsidRPr="00151564">
        <w:rPr>
          <w:rFonts w:ascii="Times New Roman" w:hAnsi="Times New Roman" w:cs="Times New Roman"/>
          <w:sz w:val="24"/>
          <w:szCs w:val="24"/>
        </w:rPr>
        <w:fldChar w:fldCharType="end"/>
      </w:r>
      <w:r w:rsidRPr="00151564">
        <w:rPr>
          <w:rFonts w:ascii="Times New Roman" w:hAnsi="Times New Roman" w:cs="Times New Roman"/>
          <w:sz w:val="24"/>
          <w:szCs w:val="24"/>
        </w:rPr>
      </w:r>
      <w:r w:rsidRPr="00151564">
        <w:rPr>
          <w:rFonts w:ascii="Times New Roman" w:hAnsi="Times New Roman" w:cs="Times New Roman"/>
          <w:sz w:val="24"/>
          <w:szCs w:val="24"/>
        </w:rPr>
        <w:fldChar w:fldCharType="separate"/>
      </w:r>
      <w:r w:rsidRPr="00151564">
        <w:rPr>
          <w:rFonts w:ascii="Times New Roman" w:hAnsi="Times New Roman" w:cs="Times New Roman"/>
          <w:noProof/>
          <w:sz w:val="24"/>
          <w:szCs w:val="24"/>
          <w:vertAlign w:val="superscript"/>
        </w:rPr>
        <w:t>9,15-1</w:t>
      </w:r>
      <w:r w:rsidR="004E6475" w:rsidRPr="00151564">
        <w:rPr>
          <w:rFonts w:ascii="Times New Roman" w:hAnsi="Times New Roman" w:cs="Times New Roman"/>
          <w:noProof/>
          <w:sz w:val="24"/>
          <w:szCs w:val="24"/>
          <w:vertAlign w:val="superscript"/>
        </w:rPr>
        <w:t>9</w:t>
      </w:r>
      <w:r w:rsidRPr="00151564">
        <w:rPr>
          <w:rFonts w:ascii="Times New Roman" w:hAnsi="Times New Roman" w:cs="Times New Roman"/>
          <w:sz w:val="24"/>
          <w:szCs w:val="24"/>
        </w:rPr>
        <w:fldChar w:fldCharType="end"/>
      </w:r>
      <w:r w:rsidRPr="00151564">
        <w:rPr>
          <w:rFonts w:ascii="Times New Roman" w:hAnsi="Times New Roman" w:cs="Times New Roman"/>
          <w:sz w:val="24"/>
          <w:szCs w:val="24"/>
        </w:rPr>
        <w:t xml:space="preserve">. Some values may be identical, while others differ slightly due to subgrouping and data inclusion criteria. 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1077"/>
        <w:gridCol w:w="1077"/>
        <w:gridCol w:w="1077"/>
        <w:gridCol w:w="1077"/>
        <w:gridCol w:w="876"/>
        <w:gridCol w:w="1559"/>
      </w:tblGrid>
      <w:tr w:rsidR="00152A5E" w14:paraId="331FB607" w14:textId="77777777" w:rsidTr="007D0794">
        <w:trPr>
          <w:trHeight w:val="567"/>
          <w:jc w:val="center"/>
        </w:trPr>
        <w:tc>
          <w:tcPr>
            <w:tcW w:w="2891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2BB4F6" w14:textId="77777777" w:rsidR="00152A5E" w:rsidRDefault="00152A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Factors</w:t>
            </w:r>
          </w:p>
        </w:tc>
        <w:tc>
          <w:tcPr>
            <w:tcW w:w="2154" w:type="dxa"/>
            <w:gridSpan w:val="2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CA0255" w14:textId="77777777" w:rsidR="00152A5E" w:rsidRDefault="00152A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Participants without obesity</w:t>
            </w:r>
          </w:p>
        </w:tc>
        <w:tc>
          <w:tcPr>
            <w:tcW w:w="2154" w:type="dxa"/>
            <w:gridSpan w:val="2"/>
            <w:shd w:val="clear" w:color="auto" w:fill="auto"/>
          </w:tcPr>
          <w:p w14:paraId="72C83CDC" w14:textId="77777777" w:rsidR="00152A5E" w:rsidRDefault="00152A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Participants</w:t>
            </w:r>
          </w:p>
          <w:p w14:paraId="06D3B6CA" w14:textId="77777777" w:rsidR="00152A5E" w:rsidRDefault="00152A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with obesity</w:t>
            </w:r>
          </w:p>
        </w:tc>
        <w:tc>
          <w:tcPr>
            <w:tcW w:w="876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182865" w14:textId="77777777" w:rsidR="00152A5E" w:rsidRDefault="00152A5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14:paraId="50D26955" w14:textId="052026B2" w:rsidR="00152A5E" w:rsidRPr="00152A5E" w:rsidRDefault="00152A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A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  <w:r w:rsidRPr="00152A5E">
              <w:rPr>
                <w:rFonts w:ascii="Times New Roman" w:hAnsi="Times New Roman" w:cs="Angsana New"/>
                <w:b/>
                <w:bCs/>
                <w:sz w:val="24"/>
                <w:szCs w:val="24"/>
              </w:rPr>
              <w:t>(</w:t>
            </w:r>
            <w:r w:rsidRPr="00152A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s) (previous report[s])</w:t>
            </w:r>
          </w:p>
        </w:tc>
      </w:tr>
      <w:tr w:rsidR="00152A5E" w14:paraId="2E9339E7" w14:textId="77777777" w:rsidTr="007D0794">
        <w:trPr>
          <w:trHeight w:val="283"/>
          <w:jc w:val="center"/>
        </w:trPr>
        <w:tc>
          <w:tcPr>
            <w:tcW w:w="2891" w:type="dxa"/>
            <w:vMerge/>
            <w:shd w:val="clear" w:color="auto" w:fill="BDE6F5"/>
            <w:noWrap/>
            <w:tcMar>
              <w:left w:w="57" w:type="dxa"/>
              <w:right w:w="57" w:type="dxa"/>
            </w:tcMar>
            <w:vAlign w:val="center"/>
          </w:tcPr>
          <w:p w14:paraId="6296F458" w14:textId="77777777" w:rsidR="00152A5E" w:rsidRDefault="00152A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28D0F3" w14:textId="77777777" w:rsidR="00152A5E" w:rsidRDefault="00152A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CE4D338" w14:textId="77777777" w:rsidR="00152A5E" w:rsidRDefault="00152A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187D620" w14:textId="77777777" w:rsidR="00152A5E" w:rsidRDefault="00152A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07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2E47BE" w14:textId="77777777" w:rsidR="00152A5E" w:rsidRDefault="00152A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876" w:type="dxa"/>
            <w:vMerge/>
            <w:shd w:val="clear" w:color="auto" w:fill="BDE6F5"/>
            <w:noWrap/>
            <w:tcMar>
              <w:left w:w="57" w:type="dxa"/>
              <w:right w:w="57" w:type="dxa"/>
            </w:tcMar>
            <w:vAlign w:val="center"/>
          </w:tcPr>
          <w:p w14:paraId="61830DC0" w14:textId="77777777" w:rsidR="00152A5E" w:rsidRDefault="00152A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BDE6F5"/>
            <w:noWrap/>
            <w:vAlign w:val="center"/>
          </w:tcPr>
          <w:p w14:paraId="7BB374C2" w14:textId="3C6AC73F" w:rsidR="00152A5E" w:rsidRDefault="00152A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6D" w14:paraId="346D634E" w14:textId="77777777" w:rsidTr="00295532">
        <w:trPr>
          <w:trHeight w:val="170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211D78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4E747A88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42.67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58D897F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01E0C207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46.75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68047CF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6.75</w:t>
            </w:r>
          </w:p>
        </w:tc>
        <w:tc>
          <w:tcPr>
            <w:tcW w:w="876" w:type="dxa"/>
            <w:shd w:val="clear" w:color="auto" w:fill="auto"/>
            <w:noWrap/>
            <w:tcMar>
              <w:left w:w="113" w:type="dxa"/>
              <w:right w:w="0" w:type="dxa"/>
            </w:tcMar>
            <w:vAlign w:val="center"/>
          </w:tcPr>
          <w:p w14:paraId="224F8BB2" w14:textId="77777777" w:rsidR="009A566D" w:rsidRDefault="0005742B">
            <w:pPr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AEFEAF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15, 16</w:t>
            </w:r>
          </w:p>
        </w:tc>
      </w:tr>
      <w:tr w:rsidR="009A566D" w14:paraId="2601ED67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87781B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Body weight (kg)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5F179CAB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50.75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7E22570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29C300F2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74.50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90813CA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14.83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EBF7FD" w14:textId="5DD06C03" w:rsidR="009A566D" w:rsidRDefault="0005742B">
            <w:pPr>
              <w:ind w:lef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9562F3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16, 17</w:t>
            </w:r>
          </w:p>
        </w:tc>
      </w:tr>
      <w:tr w:rsidR="009A566D" w14:paraId="2D15E40D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32FD5C30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Body mass index (kg/m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3CC67A20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20.87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547EB8D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53245677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30.21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415EFB1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4.91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9938AF" w14:textId="1FCC882F" w:rsidR="009A566D" w:rsidRDefault="0005742B">
            <w:pPr>
              <w:ind w:lef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20742E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15, 16</w:t>
            </w:r>
          </w:p>
        </w:tc>
      </w:tr>
      <w:tr w:rsidR="009A566D" w14:paraId="7D3C2B0E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DA8A4F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Waist Circumference (cm)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49F8CC65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74.46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8C61468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7.48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1209D232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93.07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1DD177AC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12.88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E8BB1C" w14:textId="03DF7151" w:rsidR="009A566D" w:rsidRDefault="0005742B">
            <w:pPr>
              <w:ind w:lef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</w:t>
            </w:r>
            <w:r w:rsidR="003B4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5EC870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5CC8B749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84CA509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Hip Circumference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(cm)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7F6401F0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89.86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AAB52D1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5994F4DD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105.60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4282B36D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2A4114" w14:textId="2E0AE447" w:rsidR="009A566D" w:rsidRDefault="0005742B">
            <w:pPr>
              <w:ind w:left="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0F6600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352E07BE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1B2C4895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Waist-to-hip ratio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0CE94689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C43B768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7CDFEF1D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5E51FC0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FFD81A" w14:textId="72E445F1" w:rsidR="009A566D" w:rsidRDefault="0005742B">
            <w:pPr>
              <w:ind w:left="2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121EA2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4D3FE2E9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41EBC42A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SBP (mmHg)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0CD14552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119.93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535D07E5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14.77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3304C35E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128.74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58C7CB8F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D901B2" w14:textId="77777777" w:rsidR="009A566D" w:rsidRDefault="0005742B">
            <w:pPr>
              <w:ind w:left="2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22CDDA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9A566D" w14:paraId="6AEF1B42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26F0DFC2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DBP (mmHg)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01C4EA86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72.20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7A65D05F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8.78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2EF7C779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76.63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72AC3A35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8.37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41E782" w14:textId="77777777" w:rsidR="009A566D" w:rsidRDefault="0005742B">
            <w:pPr>
              <w:ind w:left="2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5B4190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9A566D" w14:paraId="4F98E2C3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1F5AD2F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Glucose (mg/dL)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7901C7CD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85.60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545AFAAF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11.58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414FE51D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91.11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11565B3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20.64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EB478A" w14:textId="77777777" w:rsidR="009A566D" w:rsidRDefault="0005742B">
            <w:pPr>
              <w:ind w:left="2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2445DD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6F53C8EE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7402483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Insulin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U/mL)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32C58EFB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5.26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00B0168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2141E4E6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7.60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77F71787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4E9D49" w14:textId="77777777" w:rsidR="009A566D" w:rsidRDefault="0005742B">
            <w:pPr>
              <w:ind w:left="2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F4F47A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451635CA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503FC7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HOMA-IR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2DABB619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F7599DA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4D9BFF96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74A8EA97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3C9F8A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C12E34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37202A69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1A695E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QUICKI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1048EC9B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58A9A54A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7F36EBD1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79019E78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295103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15BDD4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6F7EF69B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07C10E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Serum Leptin (ng/mL)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0C8617CC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17.35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0F4B9B32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13.21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628D7579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57.41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7E09884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31.84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47FFEF" w14:textId="3A5C19B3" w:rsidR="009A566D" w:rsidRDefault="0005742B">
            <w:pPr>
              <w:ind w:left="1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323098" w14:textId="6A722009" w:rsidR="009A566D" w:rsidRDefault="004E6475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19</w:t>
            </w:r>
          </w:p>
        </w:tc>
      </w:tr>
      <w:tr w:rsidR="009A566D" w14:paraId="62C1B65E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4C78BC5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Serum Adiponectin (ng/mL)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264A0153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6,130.18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00219144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3,864.81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22CE9574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4,126.04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A483C03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2,818.92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332224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B1C439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78F12ED1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7E1123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Serum Omentin (ng/mL)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4B642F26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103.81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5D71B0ED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30.88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6D9D520E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75.48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4761DABF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28.70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11AE60" w14:textId="7A52B846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5B5C50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3E70AE31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9E0C3F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Serum Visfatin (ng/mL)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6548C4B2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10.56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3AECB83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53C23B2D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10.58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5D651E57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49C627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84371C7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7588D343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D771E9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Serum PYY (ng/mL)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7B399E87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C83ABA8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125D4DBC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07BE8F6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A4D9AB" w14:textId="77777777" w:rsidR="009A566D" w:rsidRDefault="0005742B">
            <w:pPr>
              <w:ind w:left="280"/>
              <w:rPr>
                <w:rFonts w:ascii="Times New Roman" w:hAnsi="Times New Roman" w:cstheme="minorBid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0.436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3F46B7" w14:textId="088035A3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4E64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</w:tr>
      <w:tr w:rsidR="009A566D" w14:paraId="189ED6A8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1DAA0D" w14:textId="0960EDE1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Subcut. </w:t>
            </w:r>
            <w:r w:rsidR="0059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1611802E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6,449.99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86F14D1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1,750.04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187E60EF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7,696.44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43595D7B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1,505.16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641B69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7C8247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9A566D" w14:paraId="305A919C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9D9DFC" w14:textId="4351C5C1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Subcut. </w:t>
            </w:r>
            <w:r w:rsidR="005950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hortest </w:t>
            </w:r>
            <w:r w:rsidR="005950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iameter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59C293CD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89.51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18AD15B6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15.56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4326B2B8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101.29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EA32140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15.48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3F5704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F9E1DB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9A566D" w14:paraId="6717DE4D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90DBAD" w14:textId="34AB793E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Subcut. </w:t>
            </w:r>
            <w:r w:rsidR="0059508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ongest </w:t>
            </w:r>
            <w:r w:rsidR="005950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iameter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594832B2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99.07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41CDAF01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0ABF9920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108.53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73621958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12.97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733211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547BA1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9A566D" w14:paraId="23AD1F2A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B811E8" w14:textId="73A32B68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Subcut. </w:t>
            </w:r>
            <w:r w:rsidR="0059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erimeter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4593B444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300.12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4E777D61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42.08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5911C28F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332.17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1961DD5D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33.60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760476" w14:textId="527443E0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960E3C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9A566D" w14:paraId="08D6184E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916267" w14:textId="060DA1A6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Vis. </w:t>
            </w:r>
            <w:r w:rsidR="0059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3B78E295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3,577.42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7994DD0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1,765.17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3F4AFCAE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5,535.27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ACC6A11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1,688.58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0DD342" w14:textId="515CB853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6E76F2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9A566D" w14:paraId="3704C925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6F1B84" w14:textId="611E5EDC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0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hortest </w:t>
            </w:r>
            <w:r w:rsidR="005950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iameter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797F4CC0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64.31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3B04BA0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15.91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3D5205ED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82.23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0EBA35E9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15.44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B2D2D6" w14:textId="6D181AB9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4F0F25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9A566D" w14:paraId="4E4E368B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A56DF4" w14:textId="2B2E8532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Vis. </w:t>
            </w:r>
            <w:r w:rsidR="0059508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ongest </w:t>
            </w:r>
            <w:r w:rsidR="005950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iameter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5E77F77D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75.05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B5E6C0C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21.19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3063E8F1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94.53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03EC4490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16.34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0F0814" w14:textId="50C60B7D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B5B0D8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9A566D" w14:paraId="55E2E261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98F57CD" w14:textId="6CFCADCA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08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erimeter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7B281D20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219.15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4CF243AB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56.48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051AD875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278.25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71EEB21B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48.43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339916" w14:textId="58B3A3FC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84D4C1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9A566D" w14:paraId="5F41F5E4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137D39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Subcut.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LEP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mRNA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12B7F9AF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6F2595C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0A5AED66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5D5226C3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A5F656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E7FF83" w14:textId="46FE9B90" w:rsidR="009A566D" w:rsidRPr="000D363C" w:rsidRDefault="000D363C">
            <w:pPr>
              <w:ind w:left="-5"/>
              <w:rPr>
                <w:rFonts w:ascii="Times New Roman" w:hAnsi="Times New Roman" w:cstheme="minorBidi"/>
                <w:sz w:val="24"/>
                <w:szCs w:val="24"/>
              </w:rPr>
            </w:pPr>
            <w:r w:rsidRPr="000D363C">
              <w:rPr>
                <w:rFonts w:ascii="Times New Roman" w:hAnsi="Times New Roman" w:cstheme="minorBidi"/>
                <w:sz w:val="24"/>
                <w:szCs w:val="24"/>
              </w:rPr>
              <w:t>-</w:t>
            </w:r>
          </w:p>
        </w:tc>
      </w:tr>
      <w:tr w:rsidR="009A566D" w14:paraId="0FC0A625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83199A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LEP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mRNA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4079EBDB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05A1245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3A7B9A9D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2E73FB2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834E27" w14:textId="7EA6D1C3" w:rsidR="009A566D" w:rsidRDefault="0005742B">
            <w:pPr>
              <w:ind w:left="280"/>
              <w:rPr>
                <w:rFonts w:ascii="Times New Roman" w:hAnsi="Times New Roman" w:cstheme="minorBidi"/>
                <w:color w:val="000000"/>
                <w:sz w:val="24"/>
                <w:szCs w:val="24"/>
                <w:cs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5A1ABE" w14:textId="30A2B8A8" w:rsidR="009A566D" w:rsidRPr="000D363C" w:rsidRDefault="000D363C">
            <w:pPr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0D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566D" w14:paraId="73D44535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B298FA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Subcut.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Adiponectin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mRNA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1AA3B039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7.36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14AC48DC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15.59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3073E4B5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4.93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919C3DA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7B62B5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866B6E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53DF473B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6FF1D3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Adiponectin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mRNA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2E9CF0F6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color w:val="000000" w:themeColor="text1"/>
                <w:sz w:val="24"/>
                <w:szCs w:val="24"/>
              </w:rPr>
              <w:t>3.44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55D4E7E1" w14:textId="77777777" w:rsidR="009A566D" w:rsidRDefault="0005742B">
            <w:pPr>
              <w:jc w:val="right"/>
              <w:rPr>
                <w:rFonts w:ascii="Times New Roman" w:hAnsi="Times New Roman" w:cstheme="minorBid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63D08CC3" w14:textId="77777777" w:rsidR="009A566D" w:rsidRDefault="0005742B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color w:val="000000" w:themeColor="text1"/>
                <w:sz w:val="24"/>
                <w:szCs w:val="24"/>
              </w:rPr>
              <w:t>4.62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52B4EF81" w14:textId="77777777" w:rsidR="009A566D" w:rsidRDefault="0005742B">
            <w:pPr>
              <w:jc w:val="right"/>
              <w:rPr>
                <w:rFonts w:ascii="Times New Roman" w:hAnsi="Times New Roman" w:cstheme="minorBid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54F977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F2F64B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63539AC9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7BC84D1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Subcut.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Omentin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mRNA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56400C5B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7226F55E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5BA01015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695D610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41F4E2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5C7079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5A843F2B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660024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Omentin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mRNA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792026DD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17FD88E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00A3AB90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4.32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21F95CFA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7.73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7095FF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8373F4D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10473E03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78386E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Subcut.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Visfatin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mRNA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05198558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F1D28FB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5CB9FEDF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66739B1C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1262CD" w14:textId="77777777" w:rsidR="009A566D" w:rsidRDefault="0005742B">
            <w:pPr>
              <w:ind w:lef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65464F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  <w:tr w:rsidR="009A566D" w14:paraId="55794015" w14:textId="77777777" w:rsidTr="00295532">
        <w:trPr>
          <w:trHeight w:val="283"/>
          <w:jc w:val="center"/>
        </w:trPr>
        <w:tc>
          <w:tcPr>
            <w:tcW w:w="289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22AF7E" w14:textId="77777777" w:rsidR="009A566D" w:rsidRDefault="00057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Visfatin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mRNA</w:t>
            </w:r>
          </w:p>
        </w:tc>
        <w:tc>
          <w:tcPr>
            <w:tcW w:w="1077" w:type="dxa"/>
            <w:noWrap/>
            <w:tcMar>
              <w:left w:w="57" w:type="dxa"/>
              <w:right w:w="113" w:type="dxa"/>
            </w:tcMar>
            <w:vAlign w:val="center"/>
          </w:tcPr>
          <w:p w14:paraId="05B3234F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445E3975" w14:textId="77777777" w:rsidR="009A566D" w:rsidRDefault="0005742B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077" w:type="dxa"/>
            <w:tcMar>
              <w:right w:w="113" w:type="dxa"/>
            </w:tcMar>
            <w:vAlign w:val="center"/>
          </w:tcPr>
          <w:p w14:paraId="6DCF1A56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077" w:type="dxa"/>
            <w:noWrap/>
            <w:tcMar>
              <w:left w:w="0" w:type="dxa"/>
              <w:right w:w="113" w:type="dxa"/>
            </w:tcMar>
            <w:vAlign w:val="center"/>
          </w:tcPr>
          <w:p w14:paraId="3D325778" w14:textId="77777777" w:rsidR="009A566D" w:rsidRDefault="0005742B">
            <w:pPr>
              <w:ind w:left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8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5264BE" w14:textId="77777777" w:rsidR="009A566D" w:rsidRDefault="0005742B">
            <w:pPr>
              <w:ind w:left="280"/>
              <w:rPr>
                <w:rFonts w:ascii="Times New Roman" w:hAnsi="Times New Roman" w:cstheme="minorBid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hAnsi="Times New Roman" w:cstheme="minorBid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EFB82C" w14:textId="77777777" w:rsidR="009A566D" w:rsidRDefault="0005742B">
            <w:pPr>
              <w:ind w:left="-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</w:tr>
    </w:tbl>
    <w:p w14:paraId="66AB26D6" w14:textId="65E0C5B0" w:rsidR="00230BF4" w:rsidRPr="00151564" w:rsidRDefault="00230BF4" w:rsidP="00162344">
      <w:pPr>
        <w:spacing w:after="0" w:line="240" w:lineRule="auto"/>
        <w:jc w:val="thaiDistribute"/>
        <w:rPr>
          <w:rFonts w:ascii="Times New Roman" w:hAnsi="Times New Roman"/>
          <w:sz w:val="24"/>
          <w:szCs w:val="24"/>
        </w:rPr>
      </w:pPr>
      <w:bookmarkStart w:id="1" w:name="_Hlk209184462"/>
      <w:r w:rsidRPr="00151564">
        <w:rPr>
          <w:rFonts w:ascii="Times New Roman" w:hAnsi="Times New Roman"/>
          <w:sz w:val="24"/>
          <w:szCs w:val="24"/>
        </w:rPr>
        <w:t>Data in this table were obtained in the present study. References indicate variables that have been previously reported from the same cohort.</w:t>
      </w:r>
    </w:p>
    <w:bookmarkEnd w:id="1"/>
    <w:p w14:paraId="43401AFD" w14:textId="73323B94" w:rsidR="009A566D" w:rsidRDefault="0005742B" w:rsidP="00162344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151564">
        <w:rPr>
          <w:rFonts w:ascii="Times New Roman" w:hAnsi="Times New Roman" w:cs="Times New Roman"/>
          <w:sz w:val="24"/>
          <w:szCs w:val="24"/>
        </w:rPr>
        <w:t>SD=standard deviation; SBP=systolic blood pressure; DBP=diastolic blood pressure; HOMA-IR=homeostatic model assessment for insulin resistance; QUICKI=quantitative insulin sensitivity check index; PYY=peptide YY; Subcut.=subcutaneous;</w:t>
      </w:r>
      <w:r w:rsidRPr="00151564">
        <w:t xml:space="preserve"> </w:t>
      </w:r>
      <w:r w:rsidRPr="00151564">
        <w:rPr>
          <w:rFonts w:ascii="Times New Roman" w:hAnsi="Times New Roman" w:cs="Times New Roman"/>
          <w:sz w:val="24"/>
          <w:szCs w:val="24"/>
        </w:rPr>
        <w:t>Vis.=visceral</w:t>
      </w:r>
      <w:r w:rsidR="00230BF4" w:rsidRPr="00151564">
        <w:rPr>
          <w:rFonts w:ascii="Times New Roman" w:hAnsi="Times New Roman" w:cs="Times New Roman"/>
          <w:sz w:val="24"/>
          <w:szCs w:val="24"/>
        </w:rPr>
        <w:t>.</w:t>
      </w:r>
      <w:r w:rsidRPr="00151564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0D584783" w14:textId="77777777" w:rsidR="009A566D" w:rsidRDefault="009A566D">
      <w:pPr>
        <w:rPr>
          <w:rFonts w:ascii="Times New Roman" w:eastAsia="Times New Roman" w:hAnsi="Times New Roman"/>
          <w:b/>
          <w:sz w:val="24"/>
          <w:szCs w:val="24"/>
        </w:rPr>
        <w:sectPr w:rsidR="009A566D" w:rsidSect="00162344">
          <w:pgSz w:w="12240" w:h="15840"/>
          <w:pgMar w:top="1440" w:right="1440" w:bottom="284" w:left="1440" w:header="708" w:footer="708" w:gutter="0"/>
          <w:cols w:space="708"/>
          <w:docGrid w:linePitch="360"/>
        </w:sectPr>
      </w:pPr>
    </w:p>
    <w:p w14:paraId="0EBC19C6" w14:textId="1681966B" w:rsidR="009A566D" w:rsidRDefault="00151564" w:rsidP="00F506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0346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15156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5742B" w:rsidRPr="00151564">
        <w:rPr>
          <w:rFonts w:ascii="Times New Roman" w:eastAsia="Times New Roman" w:hAnsi="Times New Roman"/>
          <w:b/>
          <w:sz w:val="24"/>
          <w:szCs w:val="24"/>
        </w:rPr>
        <w:t xml:space="preserve">Table 2 </w:t>
      </w:r>
      <w:r w:rsidR="0005742B" w:rsidRPr="00151564">
        <w:rPr>
          <w:rFonts w:ascii="Times New Roman" w:eastAsia="Times New Roman" w:hAnsi="Times New Roman"/>
          <w:bCs/>
          <w:sz w:val="24"/>
          <w:szCs w:val="24"/>
        </w:rPr>
        <w:t>Correlations of subcutaneous and visceral adipocyte geometries with clinical, metabolic, hormonal, and gene expression parameters in participants with and without obesity</w:t>
      </w:r>
    </w:p>
    <w:tbl>
      <w:tblPr>
        <w:tblW w:w="128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6"/>
        <w:gridCol w:w="676"/>
        <w:gridCol w:w="680"/>
        <w:gridCol w:w="679"/>
        <w:gridCol w:w="680"/>
        <w:gridCol w:w="680"/>
        <w:gridCol w:w="681"/>
        <w:gridCol w:w="680"/>
        <w:gridCol w:w="682"/>
        <w:gridCol w:w="704"/>
        <w:gridCol w:w="708"/>
        <w:gridCol w:w="704"/>
        <w:gridCol w:w="705"/>
        <w:gridCol w:w="705"/>
        <w:gridCol w:w="704"/>
        <w:gridCol w:w="705"/>
        <w:gridCol w:w="713"/>
      </w:tblGrid>
      <w:tr w:rsidR="009855A2" w14:paraId="4EAAA895" w14:textId="77777777" w:rsidTr="007D0794">
        <w:trPr>
          <w:trHeight w:hRule="exact" w:val="283"/>
          <w:jc w:val="center"/>
        </w:trPr>
        <w:tc>
          <w:tcPr>
            <w:tcW w:w="179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3588B6" w14:textId="77777777" w:rsidR="009A566D" w:rsidRDefault="000574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Factors</w:t>
            </w:r>
          </w:p>
        </w:tc>
        <w:tc>
          <w:tcPr>
            <w:tcW w:w="5438" w:type="dxa"/>
            <w:gridSpan w:val="8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CA8867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Subcutaneous adipocyte geometries </w:t>
            </w:r>
          </w:p>
        </w:tc>
        <w:tc>
          <w:tcPr>
            <w:tcW w:w="5648" w:type="dxa"/>
            <w:gridSpan w:val="8"/>
            <w:tcBorders>
              <w:top w:val="single" w:sz="18" w:space="0" w:color="000000"/>
              <w:left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DFD2E6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Visceral adipocyte geometries</w:t>
            </w:r>
          </w:p>
        </w:tc>
      </w:tr>
      <w:tr w:rsidR="009855A2" w14:paraId="7C65F736" w14:textId="77777777" w:rsidTr="007D0794">
        <w:trPr>
          <w:trHeight w:hRule="exact" w:val="227"/>
          <w:jc w:val="center"/>
        </w:trPr>
        <w:tc>
          <w:tcPr>
            <w:tcW w:w="1796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122C9B" w14:textId="77777777" w:rsidR="009A566D" w:rsidRDefault="009A56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4845ECEE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Area</w:t>
            </w:r>
          </w:p>
        </w:tc>
        <w:tc>
          <w:tcPr>
            <w:tcW w:w="1359" w:type="dxa"/>
            <w:gridSpan w:val="2"/>
            <w:shd w:val="clear" w:color="auto" w:fill="auto"/>
            <w:vAlign w:val="center"/>
          </w:tcPr>
          <w:p w14:paraId="3D9F5043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Short-</w:t>
            </w:r>
            <w:r>
              <w:rPr>
                <w:rFonts w:ascii="Cambria Math" w:eastAsia="Times New Roman" w:hAnsi="Cambria Math" w:cs="Cambria Math"/>
                <w:b/>
                <w:color w:val="000000" w:themeColor="text1"/>
                <w:sz w:val="20"/>
                <w:szCs w:val="20"/>
              </w:rPr>
              <w:t>⌀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3D6E01A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Long-</w:t>
            </w:r>
            <w:r>
              <w:rPr>
                <w:rFonts w:ascii="Cambria Math" w:eastAsia="Times New Roman" w:hAnsi="Cambria Math" w:cs="Cambria Math"/>
                <w:b/>
                <w:color w:val="000000" w:themeColor="text1"/>
                <w:sz w:val="20"/>
                <w:szCs w:val="20"/>
              </w:rPr>
              <w:t>⌀</w:t>
            </w:r>
          </w:p>
        </w:tc>
        <w:tc>
          <w:tcPr>
            <w:tcW w:w="1362" w:type="dxa"/>
            <w:gridSpan w:val="2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55FFD0C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Perimeter</w:t>
            </w:r>
          </w:p>
        </w:tc>
        <w:tc>
          <w:tcPr>
            <w:tcW w:w="1412" w:type="dxa"/>
            <w:gridSpan w:val="2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7B604B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Area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6E29FA28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Short-</w:t>
            </w:r>
            <w:r>
              <w:rPr>
                <w:rFonts w:ascii="Cambria Math" w:eastAsia="Times New Roman" w:hAnsi="Cambria Math" w:cs="Cambria Math"/>
                <w:b/>
                <w:color w:val="000000" w:themeColor="text1"/>
                <w:sz w:val="20"/>
                <w:szCs w:val="20"/>
              </w:rPr>
              <w:t>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5B6EB35C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Long-</w:t>
            </w:r>
            <w:r>
              <w:rPr>
                <w:rFonts w:ascii="Cambria Math" w:eastAsia="Times New Roman" w:hAnsi="Cambria Math" w:cs="Cambria Math"/>
                <w:b/>
                <w:color w:val="000000" w:themeColor="text1"/>
                <w:sz w:val="20"/>
                <w:szCs w:val="20"/>
              </w:rPr>
              <w:t>⌀</w:t>
            </w:r>
          </w:p>
        </w:tc>
        <w:tc>
          <w:tcPr>
            <w:tcW w:w="1418" w:type="dxa"/>
            <w:gridSpan w:val="2"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40E3C0BD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Perimeter</w:t>
            </w:r>
          </w:p>
        </w:tc>
      </w:tr>
      <w:tr w:rsidR="00B94DC1" w14:paraId="5E1D2A55" w14:textId="77777777" w:rsidTr="007D0794">
        <w:trPr>
          <w:trHeight w:hRule="exact" w:val="227"/>
          <w:jc w:val="center"/>
        </w:trPr>
        <w:tc>
          <w:tcPr>
            <w:tcW w:w="1796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C9C9AD" w14:textId="77777777" w:rsidR="009A566D" w:rsidRDefault="009A56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E4AE3D0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A12870B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79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3D37ABA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3180139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AF39E68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681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F10C62F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18FF814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682" w:type="dxa"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2CEC9C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57DF23E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708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1BC2F8A3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04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1C93CF7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034889A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A69509D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704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5467A9D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BDAC23C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713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A528A" w14:textId="77777777" w:rsidR="009A566D" w:rsidRDefault="000574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</w:tr>
      <w:tr w:rsidR="00B22623" w14:paraId="1DAED049" w14:textId="77777777" w:rsidTr="007D0794">
        <w:trPr>
          <w:trHeight w:hRule="exact" w:val="283"/>
          <w:jc w:val="center"/>
        </w:trPr>
        <w:tc>
          <w:tcPr>
            <w:tcW w:w="12882" w:type="dxa"/>
            <w:gridSpan w:val="17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2D5E8205" w14:textId="0D37B9A7" w:rsidR="00B22623" w:rsidRPr="00B22623" w:rsidRDefault="00B22623" w:rsidP="00B226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623">
              <w:rPr>
                <w:rFonts w:ascii="Times New Roman" w:hAnsi="Times New Roman" w:cs="Times New Roman"/>
                <w:b/>
                <w:sz w:val="20"/>
                <w:szCs w:val="20"/>
              </w:rPr>
              <w:t>Participants without obesity</w:t>
            </w:r>
            <w:r w:rsidRPr="00B226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(N=13)</w:t>
            </w:r>
          </w:p>
        </w:tc>
      </w:tr>
      <w:tr w:rsidR="00B94DC1" w14:paraId="50703A48" w14:textId="77777777" w:rsidTr="007D0794">
        <w:trPr>
          <w:trHeight w:val="228"/>
          <w:jc w:val="center"/>
        </w:trPr>
        <w:tc>
          <w:tcPr>
            <w:tcW w:w="179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03C61A80" w14:textId="77777777" w:rsidR="009A566D" w:rsidRPr="00736C95" w:rsidRDefault="0005742B" w:rsidP="00F16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676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1F35C37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0.159</w:t>
            </w:r>
          </w:p>
        </w:tc>
        <w:tc>
          <w:tcPr>
            <w:tcW w:w="680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5025A144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0.605</w:t>
            </w:r>
          </w:p>
        </w:tc>
        <w:tc>
          <w:tcPr>
            <w:tcW w:w="679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EA88E23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0.147</w:t>
            </w:r>
          </w:p>
        </w:tc>
        <w:tc>
          <w:tcPr>
            <w:tcW w:w="680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361A5CA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0.632</w:t>
            </w:r>
          </w:p>
        </w:tc>
        <w:tc>
          <w:tcPr>
            <w:tcW w:w="680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421FE64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0.257</w:t>
            </w:r>
          </w:p>
        </w:tc>
        <w:tc>
          <w:tcPr>
            <w:tcW w:w="681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7290B28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0.397</w:t>
            </w:r>
          </w:p>
        </w:tc>
        <w:tc>
          <w:tcPr>
            <w:tcW w:w="680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C9DECA7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0.197</w:t>
            </w:r>
          </w:p>
        </w:tc>
        <w:tc>
          <w:tcPr>
            <w:tcW w:w="682" w:type="dxa"/>
            <w:tcBorders>
              <w:top w:val="single" w:sz="18" w:space="0" w:color="000000"/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18C8475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0.519</w:t>
            </w:r>
          </w:p>
        </w:tc>
        <w:tc>
          <w:tcPr>
            <w:tcW w:w="704" w:type="dxa"/>
            <w:tcBorders>
              <w:top w:val="single" w:sz="18" w:space="0" w:color="000000"/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6C24269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0.298</w:t>
            </w:r>
          </w:p>
        </w:tc>
        <w:tc>
          <w:tcPr>
            <w:tcW w:w="708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57AA20B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0.322</w:t>
            </w:r>
          </w:p>
        </w:tc>
        <w:tc>
          <w:tcPr>
            <w:tcW w:w="704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CA7490C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0.367</w:t>
            </w:r>
          </w:p>
        </w:tc>
        <w:tc>
          <w:tcPr>
            <w:tcW w:w="705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57" w:type="dxa"/>
              <w:right w:w="113" w:type="dxa"/>
            </w:tcMar>
          </w:tcPr>
          <w:p w14:paraId="68AA5562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0.217</w:t>
            </w:r>
          </w:p>
        </w:tc>
        <w:tc>
          <w:tcPr>
            <w:tcW w:w="705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99A6C89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0.308</w:t>
            </w:r>
          </w:p>
        </w:tc>
        <w:tc>
          <w:tcPr>
            <w:tcW w:w="704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442BF19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0.306</w:t>
            </w:r>
          </w:p>
        </w:tc>
        <w:tc>
          <w:tcPr>
            <w:tcW w:w="705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FAA2188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0.347</w:t>
            </w:r>
          </w:p>
        </w:tc>
        <w:tc>
          <w:tcPr>
            <w:tcW w:w="713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6CD55D7B" w14:textId="77777777" w:rsidR="009A566D" w:rsidRPr="00736C95" w:rsidRDefault="0005742B" w:rsidP="00F16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0.246</w:t>
            </w:r>
          </w:p>
        </w:tc>
      </w:tr>
      <w:tr w:rsidR="00B94DC1" w14:paraId="50A609CC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C78CD12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BW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160217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0.623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FF11B91" w14:textId="34471784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FBB3FC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D8A6E5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2B6D5B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0.601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B32BC54" w14:textId="1E57AC98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46FC85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0.642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F65AC09" w14:textId="248509CE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0.018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A85CDF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0.828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A3BE1A2" w14:textId="4BC78D2B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64C00C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0.800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0CC5E487" w14:textId="750762AF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EDCBE8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0.836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586E0D8" w14:textId="39E5FEC9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26C8C1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0.828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9475573" w14:textId="27F0C6D4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B94DC1" w14:paraId="10FF9F82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0CD2BBF7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0B81B8F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AA0B099" w14:textId="265DED82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1A3962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BC4355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13EA53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0.600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B5516AE" w14:textId="38EE058C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A53FA0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0.584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2AC14FF" w14:textId="1ED5DB5C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0EAE396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0.714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CDDECAE" w14:textId="417F7733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8CDA02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0.717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038518CA" w14:textId="3B20D7D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414A82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7844898" w14:textId="1B3377F2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8E1DA4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0.730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4B803860" w14:textId="70DFCCF0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</w:tr>
      <w:tr w:rsidR="00B94DC1" w14:paraId="56293980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3996EF88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WC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E6FFBC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91C385F" w14:textId="7C6D63CC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0.050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AAB7E3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016A8F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05C545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0.555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11D1E59" w14:textId="303D40DC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521F66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0.586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2F69E7F" w14:textId="0D4D22C1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A2B1B3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0.555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2C100B4" w14:textId="520CAB6E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144B17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0.492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0357EA70" w14:textId="7605370F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0.088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EC97F8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0.588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32DA099" w14:textId="208D45B9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8770FE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0.565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4AA92625" w14:textId="54C5FB69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0.044</w:t>
            </w:r>
          </w:p>
        </w:tc>
      </w:tr>
      <w:tr w:rsidR="00B94DC1" w14:paraId="31CBC2CC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068FB819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HC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52964D5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B217CD5" w14:textId="0B9A8592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EBEF81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F41000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BAB96E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0.491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0C95EA9" w14:textId="4FCE1660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841302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0.520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07E1B300" w14:textId="633B00C8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0.068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89CA99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0.537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D23E918" w14:textId="4B1974E0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5B1F75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0.497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276A923C" w14:textId="411E2021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E78C22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0.548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9BDB234" w14:textId="66B896A2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0.053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D6A52C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0.530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32F6669F" w14:textId="4A4ADE75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0.063</w:t>
            </w:r>
          </w:p>
        </w:tc>
      </w:tr>
      <w:tr w:rsidR="00B94DC1" w14:paraId="2BB28ED1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0FCC833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WHR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C99404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E44492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0.263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CB710B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6093B7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B3BD96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0.364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20FA6E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D8289D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0.386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3EDDCA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0.193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0738038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0.309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AEC703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0.305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B99D8D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0.254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4820179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0.403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2365FF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0.348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B0B50B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C24E7E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0.329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7EE17E2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0.272</w:t>
            </w:r>
          </w:p>
        </w:tc>
      </w:tr>
      <w:tr w:rsidR="00B94DC1" w14:paraId="2AAB0DC6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C1DB52C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SBP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ABC639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-0.131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845E64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0.670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CA0421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-0.067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B14D98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0.828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9E8FF9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-0.180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AA1C92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BAF993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-0.144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A95B2F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0.639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BFF7B5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0.101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32C32C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1A55C5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0.089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6FD3E06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0.771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E5499D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0.052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E9DF55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0.866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CDAD61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4253FA0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0.858</w:t>
            </w:r>
          </w:p>
        </w:tc>
      </w:tr>
      <w:tr w:rsidR="00B94DC1" w14:paraId="06DCF179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F3C1FBF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DBP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09AD2C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E9507D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0.121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659A98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8C885C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FC08A1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0.510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87F798B" w14:textId="29E4F66A" w:rsidR="009A566D" w:rsidRPr="00736C95" w:rsidRDefault="0005742B" w:rsidP="002C1FDC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cs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D66787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0.477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0F28B5E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0.099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7D6B01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0.589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22E2809" w14:textId="2AA58E04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FC2DE9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0.633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21E3759F" w14:textId="3BC35832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0.020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E2411F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0.445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8D28D0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0.128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078D38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0.520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3658C727" w14:textId="35451D40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0.069</w:t>
            </w:r>
          </w:p>
        </w:tc>
      </w:tr>
      <w:tr w:rsidR="00B94DC1" w14:paraId="5B120E42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52866C7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Glucose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59FBC67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AFAC6B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0.343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1A50B8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3B81FB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0.886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9A5C26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0.375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7203DE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AF418F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0.314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516DB4B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0.297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8BA77D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0.479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49374A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0.098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7EE06F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0.398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118D768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0.178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B0952F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0.538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FBFB3FB" w14:textId="5277A92E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868622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0.500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078A2DF7" w14:textId="377FE58F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0.082</w:t>
            </w:r>
          </w:p>
        </w:tc>
      </w:tr>
      <w:tr w:rsidR="00B94DC1" w14:paraId="16A860F7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5EB9D649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Insulin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A5EA65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C1FCF5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0.430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B62FD6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F9F168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52F296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D544CC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611570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0.235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243F23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0.439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3AF356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0.452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3A107C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0.121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3B39F0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0.398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7CE8AB8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0.178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50A428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5A6E3B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0.100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E7B104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0.453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722BD57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0.120</w:t>
            </w:r>
          </w:p>
        </w:tc>
      </w:tr>
      <w:tr w:rsidR="00B94DC1" w14:paraId="2BF6C4EC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549CA298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HOMA-IR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8168A4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3C345D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0.397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55C367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DA1F40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91C96D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0.142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8D3F3E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6409C1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0.257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7B0060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0.397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6E409D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0.466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559778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44A954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0.404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6C4EE4C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0.171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9AC2B9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0.497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D104233" w14:textId="53A22BDE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3C8874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0.471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3EFA861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0.105</w:t>
            </w:r>
          </w:p>
        </w:tc>
      </w:tr>
      <w:tr w:rsidR="00B94DC1" w14:paraId="786C34A7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34ED5DCA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QUICKI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133CFE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-0.348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BBA6E6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0.244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A2A882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-0.243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CB67AD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F92695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-0.230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EDEDD2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6D8139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-0.351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A75491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0.240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0812BF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-0.530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680FA00" w14:textId="2C4604B9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0.062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D03A63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-0.460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600C927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D5C2DE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-0.584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4590F98" w14:textId="0F79BB8B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7B8018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-0.546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49205510" w14:textId="67BE8DE3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B94DC1" w14:paraId="780892F6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A2CF5CF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LEP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mRNA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9DEEBE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80BDCD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0.956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A253173" w14:textId="77777777" w:rsidR="009A566D" w:rsidRPr="00736C95" w:rsidRDefault="0005742B" w:rsidP="002C1FD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0.102</w:t>
            </w:r>
          </w:p>
          <w:p w14:paraId="5FE6EBD5" w14:textId="77777777" w:rsidR="009A566D" w:rsidRPr="00736C95" w:rsidRDefault="009A566D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8F2292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D22017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0.122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C9FA1A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3085E1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0.056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30DEEC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0.862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88DDCB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0.705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55A7BC8" w14:textId="152FFBCF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B4B6CD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0.716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379A5A81" w14:textId="501B5792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0.020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78ED2C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0.561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D38831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0.092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C0AEE8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0.621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4A6DF97A" w14:textId="14563E7F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</w:tr>
      <w:tr w:rsidR="00B94DC1" w14:paraId="283F38E0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BFAD8CE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Adipo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mRNA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15C575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-0.193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E8F6BD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0.571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F29CD2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1B0698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7CC118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-0.178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AC9C44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97AEBC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-0.221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BB2DB1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0.515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78B35D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-0.274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29CDC4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6BAAC7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-0.302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4276243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0.397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95868E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-0.156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FBC9F8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0.666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2421BA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-0.215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1D2B7BF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0.551</w:t>
            </w:r>
          </w:p>
        </w:tc>
      </w:tr>
      <w:tr w:rsidR="00B94DC1" w14:paraId="5D699B60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1C75BF2C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Omentin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mRNA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C33ADA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-0.306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59917F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0.334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D3918C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-0.198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279418D" w14:textId="77777777" w:rsidR="009A566D" w:rsidRPr="00736C95" w:rsidRDefault="0005742B" w:rsidP="002C1FD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0.537</w:t>
            </w:r>
          </w:p>
          <w:p w14:paraId="00D45FDF" w14:textId="77777777" w:rsidR="009A566D" w:rsidRPr="00736C95" w:rsidRDefault="009A566D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E6E907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-0.368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2A99E7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02FFAB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cs/>
              </w:rPr>
              <w:t>-0.327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BB30C83" w14:textId="77777777" w:rsidR="009A566D" w:rsidRPr="00736C95" w:rsidRDefault="0005742B" w:rsidP="002C1FD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0.300</w:t>
            </w:r>
          </w:p>
          <w:p w14:paraId="0EF3CDFE" w14:textId="77777777" w:rsidR="009A566D" w:rsidRPr="00736C95" w:rsidRDefault="009A566D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A3238E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-0.340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3BECA0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0.337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958E73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-0.339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22AA710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0.338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FBE3FA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-0.251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09BDE8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0.483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6B4AF3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-0.290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4CB1D5F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0.416</w:t>
            </w:r>
          </w:p>
        </w:tc>
      </w:tr>
      <w:tr w:rsidR="00B94DC1" w14:paraId="5621E665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377A9262" w14:textId="77777777" w:rsidR="009A566D" w:rsidRPr="00240147" w:rsidRDefault="0005742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cs/>
              </w:rPr>
            </w:pPr>
            <w:r w:rsidRPr="00736C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Visfatin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mRNA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44E91A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5362AD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0.863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A15D060" w14:textId="77777777" w:rsidR="009A566D" w:rsidRPr="00736C95" w:rsidRDefault="0005742B" w:rsidP="002C1FD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</w:t>
            </w:r>
          </w:p>
          <w:p w14:paraId="01E79FB0" w14:textId="77777777" w:rsidR="009A566D" w:rsidRPr="00736C95" w:rsidRDefault="009A566D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DE5C7E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331CB4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0.117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850005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028ECA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D0AC81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0.903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1AAC78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-0.095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FB5CF4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CDE927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-0.138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71A5C2C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F2F686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8C4EBC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0.936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596A36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-0.036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4F06E23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0.922</w:t>
            </w:r>
          </w:p>
        </w:tc>
      </w:tr>
      <w:tr w:rsidR="00B94DC1" w14:paraId="03D54001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6D909F48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Se. Leptin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03B914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8404D7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0.218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5E7D84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A6192D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C4ACA3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0.209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C3BD1A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DE7E13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0.390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3B8E9F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0.210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7F50FB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0.634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F69790F" w14:textId="6CDBFC6D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704" w:type="dxa"/>
            <w:shd w:val="clear" w:color="auto" w:fill="auto"/>
            <w:noWrap/>
            <w:tcMar>
              <w:left w:w="68" w:type="dxa"/>
              <w:right w:w="113" w:type="dxa"/>
            </w:tcMar>
          </w:tcPr>
          <w:p w14:paraId="0C562585" w14:textId="26673C75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0.591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5FEA1689" w14:textId="43FB5AF9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0.043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26F80F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0.687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AB2DBCA" w14:textId="4C1C7972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AA6DBB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0.660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2E476408" w14:textId="4BA8395F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B94DC1" w14:paraId="73EC99C3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27052993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Se. Adipo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0C18C39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-0.566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D156EB9" w14:textId="4202DA4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A457F6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-0.676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73493B7" w14:textId="6A171068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713A76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-0.677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809DEAD" w14:textId="3CDDF3F6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DB07EE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-0.608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700EE2F" w14:textId="6999DB1C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09BE567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-0.545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608FC4F" w14:textId="4E6FE5B2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0.067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1C4490E" w14:textId="4B8A1486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-0.64</w:t>
            </w:r>
            <w:r w:rsidR="00352A19"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62335635" w14:textId="0B422BA1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67F0AF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-0.569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2D4A329" w14:textId="7B6BDBDC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0.053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284384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-0.608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456FFA92" w14:textId="0FADC3F0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0.036</w:t>
            </w:r>
          </w:p>
        </w:tc>
      </w:tr>
      <w:tr w:rsidR="00B94DC1" w14:paraId="144F49CC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56D3CF2A" w14:textId="4554C62E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Adipo/Leptin </w:t>
            </w:r>
            <w:r w:rsidR="00A73871"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atio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6BF6BE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-0.614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89A669D" w14:textId="027C9E0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65F60A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-0.644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40B319E" w14:textId="11DD554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C7B638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-0.526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4A5DF8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A7CFB6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-0.626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7C5BBEB" w14:textId="4E77B4EF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7C6F90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-0.607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74BF5B4" w14:textId="35CBC07F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81DDFC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-0.636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4D1E5930" w14:textId="7C62BC4A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050715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-0.709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919B7FA" w14:textId="73DE71C4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AB3DEB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-0.693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1730337" w14:textId="18427A2C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B94DC1" w14:paraId="303BFDD9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40CED167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Se. Omentin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5944426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AB3FEB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0.923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63EE2F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-0.255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5969BB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DE1725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CECFEF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AFD8DB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-0.076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C326C5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0.825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573FF5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-0.548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E1727BD" w14:textId="64A49204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0.081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95C388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-0.476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71F2709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0.139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CD5EB8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-0.505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5B98D5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0.113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A70CAE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-0.502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4423E60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0.115</w:t>
            </w:r>
          </w:p>
        </w:tc>
      </w:tr>
      <w:tr w:rsidR="009A566D" w14:paraId="544284FF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088631DF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Se. Visfatin</w:t>
            </w:r>
          </w:p>
        </w:tc>
        <w:tc>
          <w:tcPr>
            <w:tcW w:w="676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F33E8C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-0.082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57670B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0.810</w:t>
            </w:r>
          </w:p>
        </w:tc>
        <w:tc>
          <w:tcPr>
            <w:tcW w:w="679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BCFD6F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-0.053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F7635B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0.878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4F8917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0.049</w:t>
            </w:r>
          </w:p>
        </w:tc>
        <w:tc>
          <w:tcPr>
            <w:tcW w:w="681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EF15B2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0.887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0C4371D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-0.062</w:t>
            </w:r>
          </w:p>
        </w:tc>
        <w:tc>
          <w:tcPr>
            <w:tcW w:w="682" w:type="dxa"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2730A4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0.856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25D9F4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708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CB4590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0.924</w:t>
            </w:r>
          </w:p>
        </w:tc>
        <w:tc>
          <w:tcPr>
            <w:tcW w:w="704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DC96E5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0.111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57" w:type="dxa"/>
              <w:right w:w="113" w:type="dxa"/>
            </w:tcMar>
          </w:tcPr>
          <w:p w14:paraId="639BBE6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0.745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68E530F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704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B93631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0.984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04E606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713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79D3FA9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0.891</w:t>
            </w:r>
          </w:p>
        </w:tc>
      </w:tr>
      <w:tr w:rsidR="00B22623" w14:paraId="77B5BAD7" w14:textId="77777777" w:rsidTr="007D0794">
        <w:trPr>
          <w:trHeight w:hRule="exact" w:val="283"/>
          <w:jc w:val="center"/>
        </w:trPr>
        <w:tc>
          <w:tcPr>
            <w:tcW w:w="12882" w:type="dxa"/>
            <w:gridSpan w:val="1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B71537" w14:textId="367ED1C5" w:rsidR="00B22623" w:rsidRPr="00736C95" w:rsidRDefault="00B22623" w:rsidP="00B226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Participants with obesity</w:t>
            </w:r>
            <w:r w:rsidRPr="00736C9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(N=14)</w:t>
            </w:r>
          </w:p>
        </w:tc>
      </w:tr>
      <w:tr w:rsidR="00B94DC1" w14:paraId="4F130B46" w14:textId="77777777" w:rsidTr="007D0794">
        <w:trPr>
          <w:trHeight w:hRule="exact" w:val="283"/>
          <w:jc w:val="center"/>
        </w:trPr>
        <w:tc>
          <w:tcPr>
            <w:tcW w:w="179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D50219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676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CBE543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0.321</w:t>
            </w:r>
          </w:p>
        </w:tc>
        <w:tc>
          <w:tcPr>
            <w:tcW w:w="680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CB0D73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0.263</w:t>
            </w:r>
          </w:p>
        </w:tc>
        <w:tc>
          <w:tcPr>
            <w:tcW w:w="679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73CEC5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0.271</w:t>
            </w:r>
          </w:p>
        </w:tc>
        <w:tc>
          <w:tcPr>
            <w:tcW w:w="680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7428DC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0.349</w:t>
            </w:r>
          </w:p>
        </w:tc>
        <w:tc>
          <w:tcPr>
            <w:tcW w:w="680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F47026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0.173</w:t>
            </w:r>
          </w:p>
        </w:tc>
        <w:tc>
          <w:tcPr>
            <w:tcW w:w="681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2334EA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0.554</w:t>
            </w:r>
          </w:p>
        </w:tc>
        <w:tc>
          <w:tcPr>
            <w:tcW w:w="680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55E445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0.330</w:t>
            </w:r>
          </w:p>
        </w:tc>
        <w:tc>
          <w:tcPr>
            <w:tcW w:w="682" w:type="dxa"/>
            <w:tcBorders>
              <w:top w:val="single" w:sz="18" w:space="0" w:color="000000"/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C6FF93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0.248</w:t>
            </w:r>
          </w:p>
        </w:tc>
        <w:tc>
          <w:tcPr>
            <w:tcW w:w="704" w:type="dxa"/>
            <w:tcBorders>
              <w:top w:val="single" w:sz="18" w:space="0" w:color="000000"/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EB7D33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0.454</w:t>
            </w:r>
          </w:p>
        </w:tc>
        <w:tc>
          <w:tcPr>
            <w:tcW w:w="708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D2F064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0.103</w:t>
            </w:r>
          </w:p>
        </w:tc>
        <w:tc>
          <w:tcPr>
            <w:tcW w:w="704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011949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0.430</w:t>
            </w:r>
          </w:p>
        </w:tc>
        <w:tc>
          <w:tcPr>
            <w:tcW w:w="705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0D7E057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705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6A3E72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0.478</w:t>
            </w:r>
          </w:p>
        </w:tc>
        <w:tc>
          <w:tcPr>
            <w:tcW w:w="704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8E72C2A" w14:textId="37BF6D4E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0.084</w:t>
            </w:r>
          </w:p>
        </w:tc>
        <w:tc>
          <w:tcPr>
            <w:tcW w:w="705" w:type="dxa"/>
            <w:tcBorders>
              <w:top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7962A2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0.487</w:t>
            </w:r>
          </w:p>
        </w:tc>
        <w:tc>
          <w:tcPr>
            <w:tcW w:w="713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6DC5E1C" w14:textId="4955B55D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0.077</w:t>
            </w:r>
          </w:p>
        </w:tc>
      </w:tr>
      <w:tr w:rsidR="00B94DC1" w14:paraId="277CF321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A451A0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BW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2DC2EC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3FA94D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0.121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F2C666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5605727" w14:textId="1C5205E6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BFC4AA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0.160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8C9FB6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7BEAAD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0.444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8AC965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0.112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010E6E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0.492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3769DC2" w14:textId="1882810B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88EE8A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0.358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2D802BF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0.209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9230EF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0.607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1015BEA" w14:textId="45D121FA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C2FFF7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0.523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86861CF" w14:textId="781B8048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</w:tr>
      <w:tr w:rsidR="00B94DC1" w14:paraId="71208440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F8803EA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00B1A6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501892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0.292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6F7C14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9BDF93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80F611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0.140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10C979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B1FFC0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0.306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5139A2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0.288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C0D208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0.375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EA4F55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965DE5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0.220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240F2BC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0.450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50F8DB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0.520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0BD960D" w14:textId="6872DB9B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0.056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4325D7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0.408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0B37A77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0.147</w:t>
            </w:r>
          </w:p>
        </w:tc>
      </w:tr>
      <w:tr w:rsidR="00B94DC1" w14:paraId="646F11FE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7E8D67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WC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D036F8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7DA4FF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0.266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D3B240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0E2043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9C7E27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0.186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4486D3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9938DD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0.317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CB5FC7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0.270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CA2A53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0.455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6A8F5D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0.102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AECF2A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0.275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7F26DD7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0.342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10C144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0.575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77291AE" w14:textId="195FC159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14B884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0.464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9B8750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0.094</w:t>
            </w:r>
          </w:p>
        </w:tc>
      </w:tr>
      <w:tr w:rsidR="00B94DC1" w14:paraId="11ACB0DF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1225CD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HC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740EBD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0A52E3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0.263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BEABEE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7AABCB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C15E08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0.152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E52F85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00E6AB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0.320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420B60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0.264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5F4630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0.408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B8771E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0.147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62AC3C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41A6717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0.431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95C45A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3E862C5" w14:textId="0989265D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521F04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0.442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20B2C3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0.113</w:t>
            </w:r>
          </w:p>
        </w:tc>
      </w:tr>
      <w:tr w:rsidR="00B94DC1" w14:paraId="685F924F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90A21E5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WHR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4C3219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CEC57B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0.349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1ED508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838525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3BADB8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0.185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2836A7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697E3B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0.269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C08D6A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0.353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A2095D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0.427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F210C0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0.128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1D696C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0.300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7063E36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0.297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318CC3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95EA74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0.119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F43439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0.406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42844BD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0.149</w:t>
            </w:r>
          </w:p>
        </w:tc>
      </w:tr>
      <w:tr w:rsidR="00B94DC1" w14:paraId="0DC79268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7CDAE9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SBP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142" w:type="dxa"/>
              <w:right w:w="85" w:type="dxa"/>
            </w:tcMar>
            <w:vAlign w:val="center"/>
          </w:tcPr>
          <w:p w14:paraId="11E6D9F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04395F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0.851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BDE07E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-0.126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FE18EC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B2EE65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0.248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147A27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42FDF9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BA12DB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0.876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164D15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0.232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3BF4E5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D2E57A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0.208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15E62E1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0.495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A81E7B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0.401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4A3316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3AAC85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0.303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69D43A2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</w:tr>
      <w:tr w:rsidR="00B94DC1" w14:paraId="146C8FCC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486803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DBP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0CB18D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-0.071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A84396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0.817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D9B340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628DEC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8F7E63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-0.104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946B47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0.736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8867BA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-0.059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A4336A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0.849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F953F5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0.131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BAD060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7CC8D8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0.162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0D5DAE1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0.597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DEB5CA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0.255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94D448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0.401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44B108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0.181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EC55C2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0.555</w:t>
            </w:r>
          </w:p>
        </w:tc>
      </w:tr>
      <w:tr w:rsidR="00B94DC1" w14:paraId="5E6199CB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D539DC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Glucose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61981F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B9BC0C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0.995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13FD9F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-0.250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99A286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A0DF14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0.290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3EE3D0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5A7D39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26D1B7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0.954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EC3E61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0.062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C5E16C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0.833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09CD31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7B5C054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0.949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4437DC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0.230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C3C7D2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0.430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79B114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0.131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2F3647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0.656</w:t>
            </w:r>
          </w:p>
        </w:tc>
      </w:tr>
      <w:tr w:rsidR="00B94DC1" w14:paraId="302D6BAD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55F0E9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Insulin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90817A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67F2E1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0.812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8170CF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758D12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0.820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55B5BF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CE4EEE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5AEB0E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9C42C6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0.852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5E78F7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0.269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F78406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0.352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34B2CF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0.143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26081A0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0.625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FDC525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24FC9D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0.198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9FF2F1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0.314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3DBDA9F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0.274</w:t>
            </w:r>
          </w:p>
        </w:tc>
      </w:tr>
      <w:tr w:rsidR="00B94DC1" w14:paraId="0F6E6EFE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889F9E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HOMA-IR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9604D1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E7A12E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0.748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C34979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8A93E8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FCF6D8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0.128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3A969E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5515E1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0.084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D92C27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0.776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23C091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0.231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436268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0.427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C70DB1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0.105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1091D73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0.720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5FA85D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0.361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6ED64A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C3BCC9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0.286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2D256A5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0.321</w:t>
            </w:r>
          </w:p>
        </w:tc>
      </w:tr>
      <w:tr w:rsidR="00B94DC1" w14:paraId="124AE3C4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A4CDC2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QUICKI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F7649E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-0.134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7FD956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0.649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65A827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-0.07</w:t>
            </w:r>
            <w:r w:rsidRPr="00736C9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94CD3F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0.792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36CB3C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-0.137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C39953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81F04A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-0.128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901424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0.662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0582A3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-0.365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158F91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0.200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D59CC1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-0.262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08F7602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0.366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531912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-0.519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999D00C" w14:textId="6D9165A5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0.057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CCF182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-0.442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7FDE680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0.114</w:t>
            </w:r>
          </w:p>
        </w:tc>
      </w:tr>
      <w:tr w:rsidR="00B94DC1" w14:paraId="43C395B2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108149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LEP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mRNA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A3CB85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679C8B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0.764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916C54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0.124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99B7E6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D4DED9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-0.280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19FC8F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9EC834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-0.088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5175A17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0.766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8C1696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0.245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EF4FC8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0.398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7882FF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0.327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7EA4F2A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8FE5F1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0.150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192CE9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0.609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80C83D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0.264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032BD62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0.362</w:t>
            </w:r>
          </w:p>
        </w:tc>
      </w:tr>
      <w:tr w:rsidR="00B94DC1" w14:paraId="5764B19A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52AD5A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Adipo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mRNA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BD11E7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-0.589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08A09EE" w14:textId="01C729EB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AABB55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-0.380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859C30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69C6C6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-0.538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9F7FC3E" w14:textId="6DD3C09F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1994B94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-0.586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994C210" w14:textId="61652703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5AE5E7E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-0.761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0FD9D8C" w14:textId="619D3173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C91D28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-0.735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6146A0F8" w14:textId="3A2018C3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D9A23B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-0.716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D58B9E2" w14:textId="48FFD480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FDFF8E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-0.757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2E5D9688" w14:textId="14376F9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B94DC1" w14:paraId="3600DF12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FE44C0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Omentin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mRNA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51A0517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-0.511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E631D27" w14:textId="509FD8C4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0.074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B62147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-0.591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CB90FDF" w14:textId="731D430E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2A2BFA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-0.214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89EEA6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393DDD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-0.512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4AB177B0" w14:textId="0096976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0.074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15496FD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-0.513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D541080" w14:textId="667EFA4B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0.088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5D09DB5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-0.448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5E304E1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E312FC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-0.464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003F56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0.129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72EA957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-0.494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2C7595C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0.103</w:t>
            </w:r>
          </w:p>
        </w:tc>
      </w:tr>
      <w:tr w:rsidR="00B94DC1" w14:paraId="66C2D58B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7A8A35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Visfatin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mRNA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2A14F6D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-0.560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014E3295" w14:textId="1F4BB11D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0.046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FF7328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-0.435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959576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37BF0C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-0.496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4D04A3F" w14:textId="6F918666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5BD31D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-0.564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362D2473" w14:textId="2C3B00D1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0.045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</w:tcPr>
          <w:p w14:paraId="7CDC1D7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-0.460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2363B90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3BDDDA4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-0.396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</w:tcPr>
          <w:p w14:paraId="65ECBAD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0.180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45C890E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-0.472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3A6C2D6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0.104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</w:tcPr>
          <w:p w14:paraId="6317DFA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-0.465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</w:tcPr>
          <w:p w14:paraId="25EBEBD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0.109</w:t>
            </w:r>
          </w:p>
        </w:tc>
      </w:tr>
      <w:tr w:rsidR="00B94DC1" w14:paraId="1DF62454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8711CE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Se. Leptin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7C303A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F6FBBC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0.262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C840EF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13F311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04AEF8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0.211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5D42CB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7C543E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0.293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5CB98D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0.309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EB33D5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0.364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D45B05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0.201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589C86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0.247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01D9DB0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0.394</w:t>
            </w:r>
          </w:p>
        </w:tc>
        <w:tc>
          <w:tcPr>
            <w:tcW w:w="705" w:type="dxa"/>
            <w:shd w:val="clear" w:color="auto" w:fill="auto"/>
            <w:noWrap/>
            <w:tcMar>
              <w:left w:w="85" w:type="dxa"/>
              <w:right w:w="113" w:type="dxa"/>
            </w:tcMar>
            <w:vAlign w:val="center"/>
          </w:tcPr>
          <w:p w14:paraId="1DB3891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0.482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B9DDA2C" w14:textId="19881A6E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0.081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1C78CA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0.409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1F6C6F4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0.147</w:t>
            </w:r>
          </w:p>
        </w:tc>
      </w:tr>
      <w:tr w:rsidR="00B94DC1" w14:paraId="5E63A0D9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DC7812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Se. Adipo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2F6FDF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878D14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0.494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E00881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573017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0.632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80C74A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0.129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0E4ABB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0.660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F9DA03F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0.193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D194D0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0.509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EADE67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-0.153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06EDE3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0.602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84F90F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-0.115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0F78206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0.695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E80DC4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-0.214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08E574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0.462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FB5D71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-0.200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2E0A5B7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0.492</w:t>
            </w:r>
          </w:p>
        </w:tc>
      </w:tr>
      <w:tr w:rsidR="00B94DC1" w14:paraId="55CB7D51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1E7CA6" w14:textId="33A16006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Adipo/Leptin </w:t>
            </w:r>
            <w:r w:rsidR="00A73871"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atio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FA0C1A6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-0.303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531D2E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0.293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3739F7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-0.441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5BA362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3BC7BC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-0.023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0E4E2F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0.938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7E3487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-0.290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55FBC1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0.314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4BFCDC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-0.671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D45CB5F" w14:textId="3054F034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997B5F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-0.606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5C2C458E" w14:textId="458FD661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975325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-0.740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0197167" w14:textId="36613BA1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B20339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-0.724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D670F86" w14:textId="54E2C26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B94DC1" w14:paraId="61D7F2A6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936D01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Se. Omentin</w:t>
            </w:r>
          </w:p>
        </w:tc>
        <w:tc>
          <w:tcPr>
            <w:tcW w:w="676" w:type="dxa"/>
            <w:tcBorders>
              <w:left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4C9C4B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-0.475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B8D466C" w14:textId="35D67689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0.086</w:t>
            </w:r>
          </w:p>
        </w:tc>
        <w:tc>
          <w:tcPr>
            <w:tcW w:w="679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5D38D2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-0.407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1FDBDF6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0.149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117178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-0.418</w:t>
            </w:r>
          </w:p>
        </w:tc>
        <w:tc>
          <w:tcPr>
            <w:tcW w:w="681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DEED2C9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0.137</w:t>
            </w:r>
          </w:p>
        </w:tc>
        <w:tc>
          <w:tcPr>
            <w:tcW w:w="680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E19581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-0.516</w:t>
            </w:r>
          </w:p>
        </w:tc>
        <w:tc>
          <w:tcPr>
            <w:tcW w:w="682" w:type="dxa"/>
            <w:tcBorders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D543F25" w14:textId="6E9B26D1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704" w:type="dxa"/>
            <w:tcBorders>
              <w:lef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4074668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-0.361</w:t>
            </w:r>
          </w:p>
        </w:tc>
        <w:tc>
          <w:tcPr>
            <w:tcW w:w="708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0624E71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0.204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0C11E23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-0.351</w:t>
            </w:r>
          </w:p>
        </w:tc>
        <w:tc>
          <w:tcPr>
            <w:tcW w:w="705" w:type="dxa"/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1BAE0FF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0.218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FA6414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-0.499</w:t>
            </w:r>
          </w:p>
        </w:tc>
        <w:tc>
          <w:tcPr>
            <w:tcW w:w="704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8223700" w14:textId="4B39576B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705" w:type="dxa"/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43A4D37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-0.449</w:t>
            </w:r>
          </w:p>
        </w:tc>
        <w:tc>
          <w:tcPr>
            <w:tcW w:w="713" w:type="dxa"/>
            <w:tcBorders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2552501B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0.108</w:t>
            </w:r>
          </w:p>
        </w:tc>
      </w:tr>
      <w:tr w:rsidR="00B94DC1" w14:paraId="3C13A7B6" w14:textId="77777777" w:rsidTr="007D0794">
        <w:trPr>
          <w:trHeight w:hRule="exact" w:val="227"/>
          <w:jc w:val="center"/>
        </w:trPr>
        <w:tc>
          <w:tcPr>
            <w:tcW w:w="179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84B827" w14:textId="77777777" w:rsidR="009A566D" w:rsidRPr="00736C95" w:rsidRDefault="0005742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Se. Visfatin</w:t>
            </w:r>
          </w:p>
        </w:tc>
        <w:tc>
          <w:tcPr>
            <w:tcW w:w="676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2996E9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-0.494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3342FBC" w14:textId="7F8E26CE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0.073</w:t>
            </w:r>
          </w:p>
        </w:tc>
        <w:tc>
          <w:tcPr>
            <w:tcW w:w="679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7417FE75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-0.177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789D36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0.544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D80DF6D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-0.615</w:t>
            </w:r>
          </w:p>
        </w:tc>
        <w:tc>
          <w:tcPr>
            <w:tcW w:w="681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40848D7" w14:textId="0B73A02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680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3CDF3DB1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-0.490</w:t>
            </w:r>
          </w:p>
        </w:tc>
        <w:tc>
          <w:tcPr>
            <w:tcW w:w="682" w:type="dxa"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B4E841E" w14:textId="512D23E9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0.076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6E2F646A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-0.417</w:t>
            </w:r>
          </w:p>
        </w:tc>
        <w:tc>
          <w:tcPr>
            <w:tcW w:w="708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B2C1777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0.138</w:t>
            </w:r>
          </w:p>
        </w:tc>
        <w:tc>
          <w:tcPr>
            <w:tcW w:w="704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58D0BDE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-0.417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57" w:type="dxa"/>
              <w:right w:w="113" w:type="dxa"/>
            </w:tcMar>
            <w:vAlign w:val="center"/>
          </w:tcPr>
          <w:p w14:paraId="1F0D231C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0.137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608AC62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-0.508</w:t>
            </w:r>
          </w:p>
        </w:tc>
        <w:tc>
          <w:tcPr>
            <w:tcW w:w="704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25CA02D2" w14:textId="71DB8C18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auto"/>
            <w:noWrap/>
            <w:tcMar>
              <w:left w:w="0" w:type="dxa"/>
              <w:right w:w="113" w:type="dxa"/>
            </w:tcMar>
            <w:vAlign w:val="center"/>
          </w:tcPr>
          <w:p w14:paraId="51DAF640" w14:textId="77777777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-0.495</w:t>
            </w:r>
          </w:p>
        </w:tc>
        <w:tc>
          <w:tcPr>
            <w:tcW w:w="713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14:paraId="5825C56C" w14:textId="1A48BA0B" w:rsidR="009A566D" w:rsidRPr="00736C95" w:rsidRDefault="0005742B" w:rsidP="002C1FD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6C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0.072</w:t>
            </w:r>
          </w:p>
        </w:tc>
      </w:tr>
    </w:tbl>
    <w:p w14:paraId="5915C509" w14:textId="77777777" w:rsidR="009A566D" w:rsidRDefault="0005742B">
      <w:pPr>
        <w:tabs>
          <w:tab w:val="left" w:pos="1737"/>
          <w:tab w:val="left" w:pos="2550"/>
          <w:tab w:val="left" w:pos="3143"/>
          <w:tab w:val="left" w:pos="3961"/>
          <w:tab w:val="left" w:pos="4499"/>
          <w:tab w:val="left" w:pos="5321"/>
          <w:tab w:val="left" w:pos="5860"/>
          <w:tab w:val="left" w:pos="6682"/>
          <w:tab w:val="left" w:pos="7232"/>
          <w:tab w:val="left" w:pos="8250"/>
          <w:tab w:val="left" w:pos="8959"/>
          <w:tab w:val="left" w:pos="9838"/>
          <w:tab w:val="left" w:pos="10434"/>
          <w:tab w:val="left" w:pos="11425"/>
          <w:tab w:val="left" w:pos="12168"/>
          <w:tab w:val="left" w:pos="13125"/>
        </w:tabs>
        <w:ind w:left="8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</w:p>
    <w:p w14:paraId="3CB2839B" w14:textId="49C17964" w:rsidR="009A566D" w:rsidRPr="00162344" w:rsidRDefault="000574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44">
        <w:rPr>
          <w:rFonts w:ascii="Times New Roman" w:hAnsi="Times New Roman" w:cs="Times New Roman"/>
          <w:sz w:val="24"/>
          <w:szCs w:val="24"/>
        </w:rPr>
        <w:lastRenderedPageBreak/>
        <w:t xml:space="preserve">N=number; </w:t>
      </w:r>
      <w:r w:rsidR="00BB1773" w:rsidRPr="00162344">
        <w:rPr>
          <w:rFonts w:ascii="Times New Roman" w:hAnsi="Times New Roman" w:cs="Times New Roman"/>
          <w:sz w:val="24"/>
          <w:szCs w:val="24"/>
        </w:rPr>
        <w:t>S</w:t>
      </w:r>
      <w:r w:rsidRPr="00162344">
        <w:rPr>
          <w:rFonts w:ascii="Times New Roman" w:hAnsi="Times New Roman" w:cs="Times New Roman"/>
          <w:sz w:val="24"/>
          <w:szCs w:val="24"/>
        </w:rPr>
        <w:t>hort-</w:t>
      </w:r>
      <w:r w:rsidRPr="00162344">
        <w:rPr>
          <w:rFonts w:ascii="Cambria Math" w:hAnsi="Cambria Math" w:cs="Cambria Math"/>
          <w:sz w:val="24"/>
          <w:szCs w:val="24"/>
        </w:rPr>
        <w:t>⌀</w:t>
      </w:r>
      <w:r w:rsidRPr="00162344">
        <w:rPr>
          <w:rFonts w:ascii="Times New Roman" w:hAnsi="Times New Roman" w:cs="Times New Roman"/>
          <w:sz w:val="24"/>
          <w:szCs w:val="24"/>
        </w:rPr>
        <w:t xml:space="preserve">=shortest diameter; </w:t>
      </w:r>
      <w:r w:rsidR="00BB1773" w:rsidRPr="00162344">
        <w:rPr>
          <w:rFonts w:ascii="Times New Roman" w:hAnsi="Times New Roman" w:cs="Times New Roman"/>
          <w:sz w:val="24"/>
          <w:szCs w:val="24"/>
        </w:rPr>
        <w:t>L</w:t>
      </w:r>
      <w:r w:rsidRPr="00162344">
        <w:rPr>
          <w:rFonts w:ascii="Times New Roman" w:hAnsi="Times New Roman" w:cs="Times New Roman"/>
          <w:sz w:val="24"/>
          <w:szCs w:val="24"/>
        </w:rPr>
        <w:t>ong-</w:t>
      </w:r>
      <w:r w:rsidRPr="00162344">
        <w:rPr>
          <w:rFonts w:ascii="Cambria Math" w:hAnsi="Cambria Math" w:cs="Cambria Math"/>
          <w:sz w:val="24"/>
          <w:szCs w:val="24"/>
        </w:rPr>
        <w:t>⌀</w:t>
      </w:r>
      <w:r w:rsidRPr="00162344">
        <w:rPr>
          <w:rFonts w:ascii="Times New Roman" w:hAnsi="Times New Roman" w:cs="Times New Roman"/>
          <w:sz w:val="24"/>
          <w:szCs w:val="24"/>
        </w:rPr>
        <w:t xml:space="preserve">=longest diameter; BW=body weight; BMI=body mass index; WC=waist circumference; HC=hip circumference; WHR=waist-to-hip ratio; SBP=systolic blood pressure; DBP=diastolic blood pressure; HOMA-IR=homeostatic model assessment for insulin resistance; QUICKI=quantitative insulin sensitivity check index; Adipo=adiponectin; </w:t>
      </w:r>
      <w:bookmarkStart w:id="2" w:name="_Hlk209037831"/>
      <w:r w:rsidR="005360F6" w:rsidRPr="00162344">
        <w:rPr>
          <w:rFonts w:ascii="Times New Roman" w:hAnsi="Times New Roman" w:cs="Times New Roman"/>
          <w:sz w:val="24"/>
          <w:szCs w:val="24"/>
        </w:rPr>
        <w:t xml:space="preserve">Se.=Serum; </w:t>
      </w:r>
      <w:r w:rsidRPr="00162344">
        <w:rPr>
          <w:rFonts w:ascii="Times New Roman" w:hAnsi="Times New Roman" w:cs="Times New Roman"/>
          <w:sz w:val="24"/>
          <w:szCs w:val="24"/>
        </w:rPr>
        <w:t xml:space="preserve">Adipo/Leptin </w:t>
      </w:r>
      <w:r w:rsidR="00A73871" w:rsidRPr="00162344">
        <w:rPr>
          <w:rFonts w:ascii="Times New Roman" w:hAnsi="Times New Roman" w:cs="Times New Roman"/>
          <w:sz w:val="24"/>
          <w:szCs w:val="24"/>
        </w:rPr>
        <w:t>R</w:t>
      </w:r>
      <w:r w:rsidRPr="00162344">
        <w:rPr>
          <w:rFonts w:ascii="Times New Roman" w:hAnsi="Times New Roman" w:cs="Times New Roman"/>
          <w:sz w:val="24"/>
          <w:szCs w:val="24"/>
        </w:rPr>
        <w:t>atio=serum adiponectin-to-leptin ratio</w:t>
      </w:r>
      <w:bookmarkEnd w:id="2"/>
    </w:p>
    <w:sectPr w:rsidR="009A566D" w:rsidRPr="00162344">
      <w:pgSz w:w="15840" w:h="12240" w:orient="landscape"/>
      <w:pgMar w:top="284" w:right="1440" w:bottom="4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5689B" w14:textId="77777777" w:rsidR="00036D34" w:rsidRDefault="00036D34">
      <w:pPr>
        <w:spacing w:after="0" w:line="240" w:lineRule="auto"/>
      </w:pPr>
      <w:r>
        <w:separator/>
      </w:r>
    </w:p>
  </w:endnote>
  <w:endnote w:type="continuationSeparator" w:id="0">
    <w:p w14:paraId="28DEFE7B" w14:textId="77777777" w:rsidR="00036D34" w:rsidRDefault="0003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34FD9" w14:textId="77777777" w:rsidR="00036D34" w:rsidRDefault="00036D34">
      <w:pPr>
        <w:spacing w:after="0" w:line="240" w:lineRule="auto"/>
      </w:pPr>
      <w:r>
        <w:separator/>
      </w:r>
    </w:p>
  </w:footnote>
  <w:footnote w:type="continuationSeparator" w:id="0">
    <w:p w14:paraId="3ED0CC66" w14:textId="77777777" w:rsidR="00036D34" w:rsidRDefault="00036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A96"/>
    <w:multiLevelType w:val="hybridMultilevel"/>
    <w:tmpl w:val="0D5CC522"/>
    <w:lvl w:ilvl="0" w:tplc="E0B29CD4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913BE"/>
    <w:multiLevelType w:val="hybridMultilevel"/>
    <w:tmpl w:val="1710066A"/>
    <w:lvl w:ilvl="0" w:tplc="11C035CA">
      <w:start w:val="1"/>
      <w:numFmt w:val="decimal"/>
      <w:lvlText w:val="%1."/>
      <w:lvlJc w:val="left"/>
      <w:pPr>
        <w:ind w:left="84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99rwtz30dr0ne59whxdsw8zfzzstptftwd&quot;&gt;Adipocyte Geometry&lt;record-ids&gt;&lt;item&gt;1&lt;/item&gt;&lt;item&gt;2&lt;/item&gt;&lt;item&gt;5&lt;/item&gt;&lt;item&gt;6&lt;/item&gt;&lt;item&gt;7&lt;/item&gt;&lt;item&gt;168&lt;/item&gt;&lt;/record-ids&gt;&lt;/item&gt;&lt;/Libraries&gt;"/>
  </w:docVars>
  <w:rsids>
    <w:rsidRoot w:val="009A566D"/>
    <w:rsid w:val="00025131"/>
    <w:rsid w:val="00036D34"/>
    <w:rsid w:val="0005742B"/>
    <w:rsid w:val="000D35A9"/>
    <w:rsid w:val="000D363C"/>
    <w:rsid w:val="00124B08"/>
    <w:rsid w:val="00151564"/>
    <w:rsid w:val="00152A5E"/>
    <w:rsid w:val="00162344"/>
    <w:rsid w:val="001D5E7A"/>
    <w:rsid w:val="00230BF4"/>
    <w:rsid w:val="00240147"/>
    <w:rsid w:val="00281D88"/>
    <w:rsid w:val="00295532"/>
    <w:rsid w:val="002C1FDC"/>
    <w:rsid w:val="002D3B73"/>
    <w:rsid w:val="002E092F"/>
    <w:rsid w:val="002F29DA"/>
    <w:rsid w:val="00352A19"/>
    <w:rsid w:val="003B1C82"/>
    <w:rsid w:val="003B485B"/>
    <w:rsid w:val="0040346F"/>
    <w:rsid w:val="00480A94"/>
    <w:rsid w:val="004E6475"/>
    <w:rsid w:val="005360F6"/>
    <w:rsid w:val="0059508C"/>
    <w:rsid w:val="005A437D"/>
    <w:rsid w:val="00624223"/>
    <w:rsid w:val="00627D05"/>
    <w:rsid w:val="006C386F"/>
    <w:rsid w:val="00736C95"/>
    <w:rsid w:val="007542BC"/>
    <w:rsid w:val="007D0794"/>
    <w:rsid w:val="00883224"/>
    <w:rsid w:val="008C2B77"/>
    <w:rsid w:val="009855A2"/>
    <w:rsid w:val="00990459"/>
    <w:rsid w:val="009A566D"/>
    <w:rsid w:val="00A56963"/>
    <w:rsid w:val="00A73871"/>
    <w:rsid w:val="00A936C3"/>
    <w:rsid w:val="00B22623"/>
    <w:rsid w:val="00B9074E"/>
    <w:rsid w:val="00B94DC1"/>
    <w:rsid w:val="00BB1773"/>
    <w:rsid w:val="00C72A90"/>
    <w:rsid w:val="00C8790B"/>
    <w:rsid w:val="00EB369B"/>
    <w:rsid w:val="00F163EF"/>
    <w:rsid w:val="00F5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9B0677"/>
  <w15:chartTrackingRefBased/>
  <w15:docId w15:val="{D8279EFC-0ADD-4AE2-804E-570C285A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rFonts w:ascii="Calibri" w:eastAsia="Calibri" w:hAnsi="Calibri" w:cs="Calibri"/>
      <w:b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="Calibri" w:eastAsia="Calibri" w:hAnsi="Calibri" w:cs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pPr>
      <w:framePr w:hSpace="180" w:wrap="around" w:vAnchor="page" w:hAnchor="margin" w:xAlign="center" w:y="3075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pPr>
      <w:framePr w:hSpace="180" w:wrap="around" w:vAnchor="page" w:hAnchor="margin" w:xAlign="center" w:y="3075"/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libri" w:eastAsia="Calibri" w:hAnsi="Calibri" w:cs="Calibri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Calibri" w:eastAsia="Calibri" w:hAnsi="Calibri" w:cs="Calibri"/>
      <w:b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Calibri" w:eastAsia="Calibri" w:hAnsi="Calibri" w:cs="Calibri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391">
    <w:name w:val="font391"/>
    <w:basedOn w:val="DefaultParagraphFont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381">
    <w:name w:val="font381"/>
    <w:basedOn w:val="DefaultParagraphFont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411">
    <w:name w:val="font411"/>
    <w:basedOn w:val="DefaultParagraphFont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Angsana New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Chantacha</dc:creator>
  <cp:keywords/>
  <dc:description/>
  <cp:lastModifiedBy>chantacha sitticharoon</cp:lastModifiedBy>
  <cp:revision>66</cp:revision>
  <cp:lastPrinted>2025-10-06T07:19:00Z</cp:lastPrinted>
  <dcterms:created xsi:type="dcterms:W3CDTF">2025-09-18T08:55:00Z</dcterms:created>
  <dcterms:modified xsi:type="dcterms:W3CDTF">2025-10-09T13:05:00Z</dcterms:modified>
</cp:coreProperties>
</file>