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1B1DFC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3258185" cy="2065020"/>
            <wp:effectExtent l="0" t="0" r="3175" b="7620"/>
            <wp:docPr id="1" name="图片 1" descr="Fig 6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 6A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258185" cy="2065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70B616">
      <w:pPr>
        <w:rPr>
          <w:rFonts w:hint="eastAsia" w:eastAsiaTheme="minorEastAsia"/>
          <w:lang w:eastAsia="zh-CN"/>
        </w:rPr>
      </w:pPr>
    </w:p>
    <w:p w14:paraId="7C749215">
      <w:pPr>
        <w:rPr>
          <w:rFonts w:hint="eastAsia" w:eastAsiaTheme="minorEastAsia"/>
          <w:lang w:eastAsia="zh-CN"/>
        </w:rPr>
      </w:pPr>
    </w:p>
    <w:p w14:paraId="79AB0EFE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3755390" cy="2268855"/>
            <wp:effectExtent l="0" t="0" r="8890" b="1905"/>
            <wp:docPr id="2" name="图片 2" descr="Fig 6 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 6 C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755390" cy="2268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210073">
      <w:pPr>
        <w:rPr>
          <w:rFonts w:hint="eastAsia" w:eastAsiaTheme="minorEastAsia"/>
          <w:lang w:eastAsia="zh-CN"/>
        </w:rPr>
      </w:pPr>
    </w:p>
    <w:p w14:paraId="454F475E">
      <w:pPr>
        <w:rPr>
          <w:rFonts w:hint="eastAsia" w:eastAsiaTheme="minorEastAsia"/>
          <w:lang w:eastAsia="zh-CN"/>
        </w:rPr>
      </w:pPr>
    </w:p>
    <w:p w14:paraId="15F82E52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3852545" cy="1844040"/>
            <wp:effectExtent l="0" t="0" r="3175" b="0"/>
            <wp:docPr id="3" name="图片 3" descr="Fig 6 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ig 6 D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52545" cy="1844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D6345A"/>
    <w:rsid w:val="69D63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2025-06-29T12:54:00Z</dcterms:created>
  <dc:creator>冗余</dc:creator>
  <cp:lastModifiedBy>冗余</cp:lastModifiedBy>
  <dcterms:modified xsi:type="dcterms:W3CDTF">2025-06-29T12:56:34Z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AFC673E1093849E89A051FBD14D521C3_11</vt:lpwstr>
  </property>
  <property fmtid="{D5CDD505-2E9C-101B-9397-08002B2CF9AE}" pid="4" name="KSOTemplateDocerSaveRecord">
    <vt:lpwstr>eyJoZGlkIjoiY2EzMTU1YjZmNTI2OGIzNWY3NDJiYjliMDZjZTZjNjQiLCJ1c2VySWQiOiI0NDI0MjQ1MjIifQ==</vt:lpwstr>
  </property>
</Properties>
</file>