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3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5846"/>
        <w:gridCol w:w="1559"/>
      </w:tblGrid>
      <w:tr w:rsidR="00540576">
        <w:tblPrEx>
          <w:tblCellMar>
            <w:top w:w="0" w:type="dxa"/>
            <w:bottom w:w="0" w:type="dxa"/>
          </w:tblCellMar>
        </w:tblPrEx>
        <w:tc>
          <w:tcPr>
            <w:tcW w:w="9073" w:type="dxa"/>
            <w:gridSpan w:val="3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r>
              <w:rPr>
                <w:rFonts w:ascii="Arial" w:hAnsi="Arial" w:cs="Arial"/>
                <w:b/>
                <w:bCs/>
                <w:sz w:val="24"/>
                <w:szCs w:val="24"/>
              </w:rPr>
              <w:t>Supplementary Table1.</w:t>
            </w:r>
            <w:r>
              <w:rPr>
                <w:rFonts w:ascii="Arial" w:hAnsi="Arial" w:cs="Arial"/>
                <w:sz w:val="24"/>
                <w:szCs w:val="24"/>
              </w:rPr>
              <w:t xml:space="preserve"> Ultra-processed foods energy values assigned to 65 food items of the diet history questionnaire (DHQ).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Food group</w:t>
            </w:r>
          </w:p>
        </w:tc>
        <w:tc>
          <w:tcPr>
            <w:tcW w:w="584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Ultra-processed foods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per 100 g (kcal)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tabs>
                <w:tab w:val="center" w:pos="2657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Soft Drinks</w:t>
            </w: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Soft drinks, diet/caffeinated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49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tabs>
                <w:tab w:val="center" w:pos="265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Soft drinks, regular/caffeinated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49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tabs>
                <w:tab w:val="center" w:pos="265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Soft drinks, diet/decaffeinated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tabs>
                <w:tab w:val="center" w:pos="265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Soft drinks, regular/decaffeinated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 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Cereals</w:t>
            </w: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Hot dogs, turkey/low fat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127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Hot dogs, regular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332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English </w:t>
            </w:r>
            <w:r>
              <w:rPr>
                <w:rFonts w:ascii="Arial" w:hAnsi="Arial" w:cs="Arial"/>
                <w:sz w:val="24"/>
                <w:szCs w:val="24"/>
              </w:rPr>
              <w:t>muffins and bagels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227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White bread/rolls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266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Corn bread/muffins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305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Biscuits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324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Quick breads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297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Donuts, sweet rolls, Danishes, and pop tarts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321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Pancakes, waffles, and French toast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270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Ready-to-eat cereal, highly </w:t>
            </w:r>
            <w:r>
              <w:rPr>
                <w:rFonts w:ascii="Arial" w:hAnsi="Arial" w:cs="Arial"/>
                <w:sz w:val="24"/>
                <w:szCs w:val="24"/>
              </w:rPr>
              <w:t>fortified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374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Ready-to-eat cereal, other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374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Cookies and brownies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405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Cakes, low fat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283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tabs>
                <w:tab w:val="center" w:pos="265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Cakes, regular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389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Pies, cream/custard/other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210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Pies, fruit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209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Pies, pecan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407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Pies, pumpkin/sweet potato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260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Lasagna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ravioli, shells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177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Macaroni and cheese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221  </w:t>
            </w:r>
          </w:p>
        </w:tc>
      </w:tr>
      <w:tr w:rsidR="00540576" w:rsidTr="009956A0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Pizza without meat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233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Ultra-processed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fruits and vegetables</w:t>
            </w: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Fried potatoes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196   </w:t>
            </w:r>
          </w:p>
        </w:tc>
      </w:tr>
      <w:tr w:rsidR="00540576" w:rsidTr="009956A0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Potato salad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173   </w:t>
            </w:r>
          </w:p>
        </w:tc>
      </w:tr>
      <w:tr w:rsidR="00540576" w:rsidTr="009956A0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tabs>
                <w:tab w:val="center" w:pos="265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Fruit drinks, diet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tabs>
                <w:tab w:val="center" w:pos="265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Fruit drinks, regular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33631999"/>
            <w:r>
              <w:rPr>
                <w:rFonts w:ascii="Arial" w:hAnsi="Arial" w:cs="Arial"/>
                <w:sz w:val="24"/>
                <w:szCs w:val="24"/>
              </w:rPr>
              <w:t>Ultra-processed dairy products</w:t>
            </w: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Sour </w:t>
            </w:r>
            <w:r>
              <w:rPr>
                <w:rFonts w:ascii="Arial" w:hAnsi="Arial" w:cs="Arial"/>
                <w:sz w:val="24"/>
                <w:szCs w:val="24"/>
              </w:rPr>
              <w:t>cream, low fat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181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Sour cream, regular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198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Cream cheese, low fat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Cream cheese, regular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350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Ice cream/ice milk, low fat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207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Regular ice cream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216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Frozen yogurt, ices, and sorbet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72 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Creamed soups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46 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33631976"/>
            <w:r>
              <w:rPr>
                <w:rFonts w:ascii="Arial" w:hAnsi="Arial" w:cs="Arial"/>
                <w:sz w:val="24"/>
                <w:szCs w:val="24"/>
              </w:rPr>
              <w:t xml:space="preserve">Meat </w:t>
            </w:r>
            <w:r>
              <w:rPr>
                <w:rFonts w:ascii="Arial" w:hAnsi="Arial" w:cs="Arial"/>
                <w:sz w:val="24"/>
                <w:szCs w:val="24"/>
              </w:rPr>
              <w:t>and fish</w:t>
            </w: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Restaurant or industrial hamburgers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 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Fried chicken, dark meat/no skin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164 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Fried chicken, dark meat/with skin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251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Fried chicken, white meat/no skin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164 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Fried chicken, white meat/with skin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251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Fried fish, fat </w:t>
            </w:r>
            <w:r>
              <w:rPr>
                <w:rFonts w:ascii="Arial" w:hAnsi="Arial" w:cs="Arial"/>
                <w:sz w:val="24"/>
                <w:szCs w:val="24"/>
              </w:rPr>
              <w:t>added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237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Pizza with meat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277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Sauces and dressings</w:t>
            </w: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Gravy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Salad dressing, low fat on salad and vegetables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160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Salad dressing,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nonfat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on salad and vegetables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107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Salad dressing, regular on salad and vegetables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430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Mayonnaise, </w:t>
            </w:r>
            <w:r>
              <w:rPr>
                <w:rFonts w:ascii="Arial" w:hAnsi="Arial" w:cs="Arial"/>
                <w:sz w:val="24"/>
                <w:szCs w:val="24"/>
              </w:rPr>
              <w:t>diet on salad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Mayonnaise, fat free on salad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64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Mayonnaise, regular on salad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680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Mayonnaise, diet on sandwich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Mayonnaise, fat free on sandwich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64   </w:t>
            </w:r>
          </w:p>
        </w:tc>
      </w:tr>
      <w:tr w:rsidR="00540576" w:rsidTr="009956A0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Mayonnaise, regular on sandwich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680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Salty snacks</w:t>
            </w: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Crackers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430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Potato/corn/other chips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532   </w:t>
            </w:r>
          </w:p>
        </w:tc>
      </w:tr>
      <w:tr w:rsidR="00540576" w:rsidTr="009956A0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Potato/corn/other chips-low fat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482   </w:t>
            </w:r>
          </w:p>
        </w:tc>
      </w:tr>
      <w:tr w:rsidR="00540576" w:rsidTr="009956A0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Popcorn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530 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Sugary products</w:t>
            </w: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Candy, chocolate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462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Candy, not chocolate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394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tabs>
                <w:tab w:val="center" w:pos="265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Saccharine in coffee and tea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360 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 w:val="restart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Margarine</w:t>
            </w: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Margarine, diet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533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Margarine, fat free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330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1668" w:type="dxa"/>
            <w:vMerge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Margarine, regular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533 </w:t>
            </w:r>
          </w:p>
        </w:tc>
      </w:tr>
      <w:tr w:rsidR="00540576">
        <w:tblPrEx>
          <w:tblCellMar>
            <w:top w:w="0" w:type="dxa"/>
            <w:bottom w:w="0" w:type="dxa"/>
          </w:tblCellMar>
        </w:tblPrEx>
        <w:tc>
          <w:tcPr>
            <w:tcW w:w="1668" w:type="dxa"/>
            <w:vMerge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540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6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Margarine, diet on bread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576" w:rsidRDefault="00B0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533  </w:t>
            </w:r>
          </w:p>
        </w:tc>
      </w:tr>
      <w:bookmarkEnd w:id="0"/>
      <w:bookmarkEnd w:id="1"/>
    </w:tbl>
    <w:p w:rsidR="00540576" w:rsidRDefault="00540576">
      <w:pPr>
        <w:rPr>
          <w:rFonts w:ascii="Arial" w:hAnsi="Arial" w:cs="Arial"/>
        </w:rPr>
      </w:pPr>
    </w:p>
    <w:p w:rsidR="00540576" w:rsidRDefault="00540576">
      <w:bookmarkStart w:id="2" w:name="_GoBack"/>
      <w:bookmarkEnd w:id="2"/>
    </w:p>
    <w:sectPr w:rsidR="00540576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D94" w:rsidRDefault="00B05D94">
      <w:pPr>
        <w:spacing w:after="0" w:line="240" w:lineRule="auto"/>
      </w:pPr>
      <w:r>
        <w:separator/>
      </w:r>
    </w:p>
  </w:endnote>
  <w:endnote w:type="continuationSeparator" w:id="0">
    <w:p w:rsidR="00B05D94" w:rsidRDefault="00B0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D94" w:rsidRDefault="00B05D9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05D94" w:rsidRDefault="00B05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40576"/>
    <w:rsid w:val="00540576"/>
    <w:rsid w:val="009956A0"/>
    <w:rsid w:val="00B05D94"/>
    <w:rsid w:val="00EB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4C6653-E27B-4A2C-9727-36E452AC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engXian" w:hAnsi="Calibri" w:cs="Times New Roman"/>
        <w:sz w:val="22"/>
        <w:szCs w:val="22"/>
        <w:lang w:val="en-SE" w:eastAsia="zh-CN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 Wang</dc:creator>
  <dc:description/>
  <cp:lastModifiedBy>Kang Wang</cp:lastModifiedBy>
  <cp:revision>3</cp:revision>
  <dcterms:created xsi:type="dcterms:W3CDTF">2024-10-12T10:30:00Z</dcterms:created>
  <dcterms:modified xsi:type="dcterms:W3CDTF">2024-10-12T10:31:00Z</dcterms:modified>
</cp:coreProperties>
</file>