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39DC" w14:textId="77777777" w:rsidR="003C4D81" w:rsidRPr="002424D5" w:rsidRDefault="003C4D81" w:rsidP="003C4D81">
      <w:pPr>
        <w:bidi w:val="0"/>
        <w:ind w:left="426" w:hanging="426"/>
        <w:jc w:val="lowKashida"/>
        <w:rPr>
          <w:rFonts w:asciiTheme="minorBidi" w:hAnsiTheme="minorBidi" w:cstheme="minorBidi"/>
          <w:b/>
          <w:bCs/>
          <w:sz w:val="24"/>
          <w:szCs w:val="24"/>
        </w:rPr>
      </w:pPr>
      <w:r w:rsidRPr="002424D5">
        <w:rPr>
          <w:rFonts w:asciiTheme="minorBidi" w:hAnsiTheme="minorBidi" w:cstheme="minorBidi"/>
          <w:b/>
          <w:bCs/>
          <w:sz w:val="24"/>
          <w:szCs w:val="24"/>
        </w:rPr>
        <w:t>Appendices</w:t>
      </w:r>
    </w:p>
    <w:p w14:paraId="55809B5D" w14:textId="77777777" w:rsidR="003C4D81" w:rsidRPr="002424D5" w:rsidRDefault="003C4D81" w:rsidP="003C4D81">
      <w:pPr>
        <w:bidi w:val="0"/>
        <w:ind w:left="426" w:hanging="426"/>
        <w:jc w:val="lowKashida"/>
        <w:rPr>
          <w:rFonts w:asciiTheme="minorBidi" w:hAnsiTheme="minorBidi" w:cstheme="minorBidi"/>
          <w:b/>
          <w:bCs/>
          <w:sz w:val="24"/>
          <w:szCs w:val="24"/>
        </w:rPr>
      </w:pPr>
    </w:p>
    <w:p w14:paraId="41D534F3" w14:textId="492A832F" w:rsidR="003C4D81" w:rsidRPr="002424D5" w:rsidRDefault="003C4D81" w:rsidP="003C4D81">
      <w:pPr>
        <w:pStyle w:val="Caption"/>
        <w:keepNext/>
        <w:bidi w:val="0"/>
        <w:jc w:val="center"/>
        <w:rPr>
          <w:rFonts w:asciiTheme="minorBidi" w:hAnsiTheme="minorBidi" w:cstheme="minorBidi"/>
          <w:b w:val="0"/>
          <w:bCs w:val="0"/>
          <w:i w:val="0"/>
          <w:iCs w:val="0"/>
          <w:sz w:val="22"/>
          <w:szCs w:val="22"/>
        </w:rPr>
      </w:pPr>
      <w:r w:rsidRPr="002424D5">
        <w:rPr>
          <w:rFonts w:asciiTheme="minorBidi" w:hAnsiTheme="minorBidi" w:cstheme="minorBidi"/>
          <w:i w:val="0"/>
          <w:iCs w:val="0"/>
          <w:color w:val="auto"/>
          <w:sz w:val="22"/>
          <w:szCs w:val="22"/>
        </w:rPr>
        <w:t>Appendix 1:</w:t>
      </w:r>
      <w:r w:rsidRPr="002424D5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2"/>
          <w:szCs w:val="22"/>
        </w:rPr>
        <w:t xml:space="preserve"> Frequency (percentage) of positive responses to the Nordic Questionnaire items (indicating the presence of musculoskeletal disorder symptoms) among office workers</w:t>
      </w:r>
    </w:p>
    <w:tbl>
      <w:tblPr>
        <w:tblW w:w="10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28"/>
        <w:gridCol w:w="1228"/>
        <w:gridCol w:w="1227"/>
        <w:gridCol w:w="1228"/>
        <w:gridCol w:w="1171"/>
        <w:gridCol w:w="1171"/>
        <w:gridCol w:w="1174"/>
        <w:gridCol w:w="1172"/>
        <w:gridCol w:w="8"/>
      </w:tblGrid>
      <w:tr w:rsidR="00FE037E" w:rsidRPr="002424D5" w14:paraId="4829E777" w14:textId="77777777" w:rsidTr="00FE037E">
        <w:trPr>
          <w:gridAfter w:val="1"/>
          <w:wAfter w:w="8" w:type="dxa"/>
          <w:trHeight w:val="130"/>
          <w:jc w:val="center"/>
        </w:trPr>
        <w:tc>
          <w:tcPr>
            <w:tcW w:w="1242" w:type="dxa"/>
            <w:vMerge w:val="restart"/>
            <w:vAlign w:val="center"/>
          </w:tcPr>
          <w:p w14:paraId="2B5D12EA" w14:textId="56F49EF2" w:rsidR="00FE037E" w:rsidRPr="002424D5" w:rsidRDefault="00FE037E" w:rsidP="00FE037E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Body Regions</w:t>
            </w:r>
          </w:p>
        </w:tc>
        <w:tc>
          <w:tcPr>
            <w:tcW w:w="1228" w:type="dxa"/>
            <w:vMerge w:val="restart"/>
          </w:tcPr>
          <w:p w14:paraId="2CAB5D2C" w14:textId="77777777" w:rsidR="00FE037E" w:rsidRPr="002424D5" w:rsidRDefault="00FE037E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>Have you ever been hospitalized because of the trouble?</w:t>
            </w:r>
          </w:p>
        </w:tc>
        <w:tc>
          <w:tcPr>
            <w:tcW w:w="1228" w:type="dxa"/>
            <w:vMerge w:val="restart"/>
          </w:tcPr>
          <w:p w14:paraId="4522235F" w14:textId="77777777" w:rsidR="00FE037E" w:rsidRPr="002424D5" w:rsidRDefault="00FE037E" w:rsidP="00D84FC7">
            <w:pPr>
              <w:bidi w:val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>Have you ever had to change jobs or duties (even temporarily) because of the trouble?</w:t>
            </w:r>
          </w:p>
        </w:tc>
        <w:tc>
          <w:tcPr>
            <w:tcW w:w="1227" w:type="dxa"/>
            <w:vMerge w:val="restart"/>
          </w:tcPr>
          <w:p w14:paraId="49B3CACE" w14:textId="77777777" w:rsidR="00FE037E" w:rsidRPr="002424D5" w:rsidRDefault="00FE037E" w:rsidP="00D84FC7">
            <w:pPr>
              <w:bidi w:val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 xml:space="preserve">Have you trouble </w:t>
            </w:r>
            <w:r w:rsidRPr="002424D5">
              <w:rPr>
                <w:rFonts w:asciiTheme="minorBidi" w:hAnsiTheme="minorBidi" w:cstheme="minorBidi"/>
                <w:sz w:val="16"/>
                <w:szCs w:val="16"/>
                <w:lang w:val="en-GB"/>
              </w:rPr>
              <w:t>(ache, pain or discomfort) at any time during the last month (4 weeks)?</w:t>
            </w:r>
          </w:p>
        </w:tc>
        <w:tc>
          <w:tcPr>
            <w:tcW w:w="1228" w:type="dxa"/>
            <w:vMerge w:val="restart"/>
          </w:tcPr>
          <w:p w14:paraId="11780BC4" w14:textId="77777777" w:rsidR="00FE037E" w:rsidRPr="002424D5" w:rsidRDefault="00FE037E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 xml:space="preserve">Have you trouble </w:t>
            </w:r>
            <w:r w:rsidRPr="002424D5">
              <w:rPr>
                <w:rFonts w:asciiTheme="minorBidi" w:hAnsiTheme="minorBidi" w:cstheme="minorBidi"/>
                <w:sz w:val="16"/>
                <w:szCs w:val="16"/>
                <w:lang w:val="en-GB"/>
              </w:rPr>
              <w:t>(ache, pain or discomfort) at any time during the last 12 months?</w:t>
            </w:r>
          </w:p>
        </w:tc>
        <w:tc>
          <w:tcPr>
            <w:tcW w:w="4688" w:type="dxa"/>
            <w:gridSpan w:val="4"/>
          </w:tcPr>
          <w:p w14:paraId="45682A41" w14:textId="77777777" w:rsidR="00FE037E" w:rsidRPr="002424D5" w:rsidRDefault="00FE037E" w:rsidP="00D84FC7">
            <w:pPr>
              <w:bidi w:val="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During the last 12 months have you at any time:</w:t>
            </w:r>
          </w:p>
        </w:tc>
      </w:tr>
      <w:tr w:rsidR="00FE037E" w:rsidRPr="002424D5" w14:paraId="4712A7CA" w14:textId="77777777" w:rsidTr="007C398D">
        <w:trPr>
          <w:trHeight w:val="896"/>
          <w:jc w:val="center"/>
        </w:trPr>
        <w:tc>
          <w:tcPr>
            <w:tcW w:w="1242" w:type="dxa"/>
            <w:vMerge/>
          </w:tcPr>
          <w:p w14:paraId="0AA190A2" w14:textId="00A50D1C" w:rsidR="00FE037E" w:rsidRPr="002424D5" w:rsidRDefault="00FE037E" w:rsidP="00D84FC7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28" w:type="dxa"/>
            <w:vMerge/>
          </w:tcPr>
          <w:p w14:paraId="73364681" w14:textId="77777777" w:rsidR="00FE037E" w:rsidRPr="002424D5" w:rsidRDefault="00FE037E" w:rsidP="00D84FC7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28" w:type="dxa"/>
            <w:vMerge/>
          </w:tcPr>
          <w:p w14:paraId="043BB0C9" w14:textId="77777777" w:rsidR="00FE037E" w:rsidRPr="002424D5" w:rsidRDefault="00FE037E" w:rsidP="00D84FC7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27" w:type="dxa"/>
            <w:vMerge/>
          </w:tcPr>
          <w:p w14:paraId="00F9D47B" w14:textId="77777777" w:rsidR="00FE037E" w:rsidRPr="002424D5" w:rsidRDefault="00FE037E" w:rsidP="00D84FC7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28" w:type="dxa"/>
            <w:vMerge/>
          </w:tcPr>
          <w:p w14:paraId="0B5934C6" w14:textId="77777777" w:rsidR="00FE037E" w:rsidRPr="002424D5" w:rsidRDefault="00FE037E" w:rsidP="00D84FC7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71" w:type="dxa"/>
          </w:tcPr>
          <w:p w14:paraId="784A4B59" w14:textId="77777777" w:rsidR="00FE037E" w:rsidRPr="002424D5" w:rsidRDefault="00FE037E" w:rsidP="00D84FC7">
            <w:pPr>
              <w:bidi w:val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>been prevented from doing your normal work (at home or away from home) because of the trouble?</w:t>
            </w:r>
          </w:p>
        </w:tc>
        <w:tc>
          <w:tcPr>
            <w:tcW w:w="1171" w:type="dxa"/>
          </w:tcPr>
          <w:p w14:paraId="55397C3F" w14:textId="77777777" w:rsidR="00FE037E" w:rsidRPr="002424D5" w:rsidRDefault="00FE037E" w:rsidP="00D84FC7">
            <w:pPr>
              <w:bidi w:val="0"/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>seen a doctor, physiotherapist, chiropractor or other such person because of the trouble?</w:t>
            </w:r>
          </w:p>
        </w:tc>
        <w:tc>
          <w:tcPr>
            <w:tcW w:w="1174" w:type="dxa"/>
          </w:tcPr>
          <w:p w14:paraId="19605621" w14:textId="77777777" w:rsidR="00FE037E" w:rsidRPr="002424D5" w:rsidRDefault="00FE037E" w:rsidP="00D84FC7">
            <w:pPr>
              <w:bidi w:val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>taken medication because of the trouble?</w:t>
            </w:r>
          </w:p>
        </w:tc>
        <w:tc>
          <w:tcPr>
            <w:tcW w:w="1180" w:type="dxa"/>
            <w:gridSpan w:val="2"/>
          </w:tcPr>
          <w:p w14:paraId="1FD4F047" w14:textId="77777777" w:rsidR="00FE037E" w:rsidRPr="002424D5" w:rsidRDefault="00FE037E" w:rsidP="00D84FC7">
            <w:pPr>
              <w:bidi w:val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sz w:val="16"/>
                <w:szCs w:val="16"/>
              </w:rPr>
              <w:t>taken sick leave from work/studies</w:t>
            </w:r>
            <w:r w:rsidRPr="002424D5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because of the trouble? </w:t>
            </w:r>
            <w:r w:rsidRPr="002424D5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</w:p>
        </w:tc>
      </w:tr>
      <w:tr w:rsidR="003C4D81" w:rsidRPr="002424D5" w14:paraId="35F47A15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31BBBB9D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Neck</w:t>
            </w:r>
          </w:p>
        </w:tc>
        <w:tc>
          <w:tcPr>
            <w:tcW w:w="1228" w:type="dxa"/>
          </w:tcPr>
          <w:p w14:paraId="0A19379A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5 (5.10)</w:t>
            </w:r>
          </w:p>
        </w:tc>
        <w:tc>
          <w:tcPr>
            <w:tcW w:w="1228" w:type="dxa"/>
          </w:tcPr>
          <w:p w14:paraId="0476BFF4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227" w:type="dxa"/>
          </w:tcPr>
          <w:p w14:paraId="5AAE9F2C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58 (58.60)</w:t>
            </w:r>
          </w:p>
        </w:tc>
        <w:tc>
          <w:tcPr>
            <w:tcW w:w="1228" w:type="dxa"/>
          </w:tcPr>
          <w:p w14:paraId="781D4947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42 (42.40)</w:t>
            </w:r>
          </w:p>
        </w:tc>
        <w:tc>
          <w:tcPr>
            <w:tcW w:w="1171" w:type="dxa"/>
          </w:tcPr>
          <w:p w14:paraId="1691110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14 (14.10)</w:t>
            </w:r>
          </w:p>
        </w:tc>
        <w:tc>
          <w:tcPr>
            <w:tcW w:w="1171" w:type="dxa"/>
          </w:tcPr>
          <w:p w14:paraId="5646B9C4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19 (19.20)</w:t>
            </w:r>
          </w:p>
        </w:tc>
        <w:tc>
          <w:tcPr>
            <w:tcW w:w="1174" w:type="dxa"/>
          </w:tcPr>
          <w:p w14:paraId="725182F2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19 (19.20)</w:t>
            </w:r>
          </w:p>
        </w:tc>
        <w:tc>
          <w:tcPr>
            <w:tcW w:w="1172" w:type="dxa"/>
          </w:tcPr>
          <w:p w14:paraId="3C196996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5 (5.10)</w:t>
            </w:r>
          </w:p>
        </w:tc>
      </w:tr>
      <w:tr w:rsidR="003C4D81" w:rsidRPr="002424D5" w14:paraId="271077D6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7EFC4241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Shoulders</w:t>
            </w:r>
          </w:p>
        </w:tc>
        <w:tc>
          <w:tcPr>
            <w:tcW w:w="1228" w:type="dxa"/>
          </w:tcPr>
          <w:p w14:paraId="2E86B48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8" w:type="dxa"/>
          </w:tcPr>
          <w:p w14:paraId="00C8245E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7" w:type="dxa"/>
          </w:tcPr>
          <w:p w14:paraId="1927D9A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34 (34.30)</w:t>
            </w:r>
          </w:p>
        </w:tc>
        <w:tc>
          <w:tcPr>
            <w:tcW w:w="1228" w:type="dxa"/>
          </w:tcPr>
          <w:p w14:paraId="28D5BBA7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25 (25.30)</w:t>
            </w:r>
          </w:p>
        </w:tc>
        <w:tc>
          <w:tcPr>
            <w:tcW w:w="1171" w:type="dxa"/>
          </w:tcPr>
          <w:p w14:paraId="2A8CCECC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7 (7.10)</w:t>
            </w:r>
          </w:p>
        </w:tc>
        <w:tc>
          <w:tcPr>
            <w:tcW w:w="1171" w:type="dxa"/>
          </w:tcPr>
          <w:p w14:paraId="76E63120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12 (12.10)</w:t>
            </w:r>
          </w:p>
        </w:tc>
        <w:tc>
          <w:tcPr>
            <w:tcW w:w="1174" w:type="dxa"/>
          </w:tcPr>
          <w:p w14:paraId="77F785FB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12 (12.10)</w:t>
            </w:r>
          </w:p>
        </w:tc>
        <w:tc>
          <w:tcPr>
            <w:tcW w:w="1172" w:type="dxa"/>
          </w:tcPr>
          <w:p w14:paraId="6DDBDF3F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2 (2.00)</w:t>
            </w:r>
          </w:p>
        </w:tc>
      </w:tr>
      <w:tr w:rsidR="003C4D81" w:rsidRPr="002424D5" w14:paraId="2B1FF78E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3DD221A3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Upper back</w:t>
            </w:r>
          </w:p>
        </w:tc>
        <w:tc>
          <w:tcPr>
            <w:tcW w:w="1228" w:type="dxa"/>
          </w:tcPr>
          <w:p w14:paraId="41613C56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8" w:type="dxa"/>
          </w:tcPr>
          <w:p w14:paraId="4A548C14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7" w:type="dxa"/>
          </w:tcPr>
          <w:p w14:paraId="288EB721" w14:textId="70EF67B6" w:rsidR="003C4D81" w:rsidRPr="002424D5" w:rsidRDefault="007C398D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21 (21.20)</w:t>
            </w:r>
          </w:p>
        </w:tc>
        <w:tc>
          <w:tcPr>
            <w:tcW w:w="1228" w:type="dxa"/>
          </w:tcPr>
          <w:p w14:paraId="06143AFE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5 (5.10)</w:t>
            </w:r>
          </w:p>
        </w:tc>
        <w:tc>
          <w:tcPr>
            <w:tcW w:w="1171" w:type="dxa"/>
          </w:tcPr>
          <w:p w14:paraId="5127D91F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1" w:type="dxa"/>
          </w:tcPr>
          <w:p w14:paraId="00C1529B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4" w:type="dxa"/>
          </w:tcPr>
          <w:p w14:paraId="138ABDB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2" w:type="dxa"/>
          </w:tcPr>
          <w:p w14:paraId="4C9C817A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2 (2.00)</w:t>
            </w:r>
          </w:p>
        </w:tc>
      </w:tr>
      <w:tr w:rsidR="003C4D81" w:rsidRPr="002424D5" w14:paraId="5E852D4A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0468D6A9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Elbows</w:t>
            </w:r>
          </w:p>
        </w:tc>
        <w:tc>
          <w:tcPr>
            <w:tcW w:w="1228" w:type="dxa"/>
          </w:tcPr>
          <w:p w14:paraId="44FFBD3A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8" w:type="dxa"/>
          </w:tcPr>
          <w:p w14:paraId="220B3DE0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7" w:type="dxa"/>
          </w:tcPr>
          <w:p w14:paraId="2451921E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16 (16.20)</w:t>
            </w:r>
          </w:p>
        </w:tc>
        <w:tc>
          <w:tcPr>
            <w:tcW w:w="1228" w:type="dxa"/>
          </w:tcPr>
          <w:p w14:paraId="685F574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11 (11.10)</w:t>
            </w:r>
          </w:p>
        </w:tc>
        <w:tc>
          <w:tcPr>
            <w:tcW w:w="1171" w:type="dxa"/>
          </w:tcPr>
          <w:p w14:paraId="2CA3F21F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1" w:type="dxa"/>
          </w:tcPr>
          <w:p w14:paraId="288C5300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4 (4.00)</w:t>
            </w:r>
          </w:p>
        </w:tc>
        <w:tc>
          <w:tcPr>
            <w:tcW w:w="1174" w:type="dxa"/>
          </w:tcPr>
          <w:p w14:paraId="2A58E24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4 (4.00)</w:t>
            </w:r>
          </w:p>
        </w:tc>
        <w:tc>
          <w:tcPr>
            <w:tcW w:w="1172" w:type="dxa"/>
          </w:tcPr>
          <w:p w14:paraId="2EED3E8B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1 (1.00)</w:t>
            </w:r>
          </w:p>
        </w:tc>
      </w:tr>
      <w:tr w:rsidR="003C4D81" w:rsidRPr="002424D5" w14:paraId="3A28B589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36276512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Wrists/Hands</w:t>
            </w:r>
          </w:p>
        </w:tc>
        <w:tc>
          <w:tcPr>
            <w:tcW w:w="1228" w:type="dxa"/>
          </w:tcPr>
          <w:p w14:paraId="205D40AD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8" w:type="dxa"/>
          </w:tcPr>
          <w:p w14:paraId="3486FE39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7" w:type="dxa"/>
          </w:tcPr>
          <w:p w14:paraId="39D38E39" w14:textId="13487FFF" w:rsidR="003C4D81" w:rsidRPr="002424D5" w:rsidRDefault="007C398D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5 (5.10)</w:t>
            </w:r>
          </w:p>
        </w:tc>
        <w:tc>
          <w:tcPr>
            <w:tcW w:w="1228" w:type="dxa"/>
          </w:tcPr>
          <w:p w14:paraId="0403FF6C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17 (17.20)</w:t>
            </w:r>
          </w:p>
        </w:tc>
        <w:tc>
          <w:tcPr>
            <w:tcW w:w="1171" w:type="dxa"/>
          </w:tcPr>
          <w:p w14:paraId="286A7620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1" w:type="dxa"/>
          </w:tcPr>
          <w:p w14:paraId="174283B1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4" w:type="dxa"/>
          </w:tcPr>
          <w:p w14:paraId="6DC2DD83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2" w:type="dxa"/>
          </w:tcPr>
          <w:p w14:paraId="67B8DDFA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2 (2.00)</w:t>
            </w:r>
          </w:p>
        </w:tc>
      </w:tr>
      <w:tr w:rsidR="003C4D81" w:rsidRPr="002424D5" w14:paraId="505CC12D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46C909F5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Low back</w:t>
            </w:r>
          </w:p>
        </w:tc>
        <w:tc>
          <w:tcPr>
            <w:tcW w:w="1228" w:type="dxa"/>
          </w:tcPr>
          <w:p w14:paraId="298FD6E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14 (14.10)</w:t>
            </w:r>
          </w:p>
        </w:tc>
        <w:tc>
          <w:tcPr>
            <w:tcW w:w="1228" w:type="dxa"/>
          </w:tcPr>
          <w:p w14:paraId="0E33CF5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7 (7.10)</w:t>
            </w:r>
          </w:p>
        </w:tc>
        <w:tc>
          <w:tcPr>
            <w:tcW w:w="1227" w:type="dxa"/>
          </w:tcPr>
          <w:p w14:paraId="74A5B5EF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52 (52.50)</w:t>
            </w:r>
          </w:p>
        </w:tc>
        <w:tc>
          <w:tcPr>
            <w:tcW w:w="1228" w:type="dxa"/>
          </w:tcPr>
          <w:p w14:paraId="14418BA9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43 (43.40)</w:t>
            </w:r>
          </w:p>
        </w:tc>
        <w:tc>
          <w:tcPr>
            <w:tcW w:w="1171" w:type="dxa"/>
          </w:tcPr>
          <w:p w14:paraId="3197935C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18 (18.20)</w:t>
            </w:r>
          </w:p>
        </w:tc>
        <w:tc>
          <w:tcPr>
            <w:tcW w:w="1171" w:type="dxa"/>
          </w:tcPr>
          <w:p w14:paraId="1EFCF66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20 (20.20)</w:t>
            </w:r>
          </w:p>
        </w:tc>
        <w:tc>
          <w:tcPr>
            <w:tcW w:w="1174" w:type="dxa"/>
          </w:tcPr>
          <w:p w14:paraId="6985C04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20 (20.20)</w:t>
            </w:r>
          </w:p>
        </w:tc>
        <w:tc>
          <w:tcPr>
            <w:tcW w:w="1172" w:type="dxa"/>
          </w:tcPr>
          <w:p w14:paraId="4B2E7574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14 (14.10)</w:t>
            </w:r>
          </w:p>
        </w:tc>
      </w:tr>
      <w:tr w:rsidR="003C4D81" w:rsidRPr="002424D5" w14:paraId="0F528722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116BB39E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Hips/Thighs</w:t>
            </w:r>
          </w:p>
        </w:tc>
        <w:tc>
          <w:tcPr>
            <w:tcW w:w="1228" w:type="dxa"/>
          </w:tcPr>
          <w:p w14:paraId="6BD666D3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8" w:type="dxa"/>
          </w:tcPr>
          <w:p w14:paraId="1B338FDC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7" w:type="dxa"/>
          </w:tcPr>
          <w:p w14:paraId="2422B14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7 (7.10)</w:t>
            </w:r>
          </w:p>
        </w:tc>
        <w:tc>
          <w:tcPr>
            <w:tcW w:w="1228" w:type="dxa"/>
          </w:tcPr>
          <w:p w14:paraId="61F7E022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6 (6.10)</w:t>
            </w:r>
          </w:p>
        </w:tc>
        <w:tc>
          <w:tcPr>
            <w:tcW w:w="1171" w:type="dxa"/>
          </w:tcPr>
          <w:p w14:paraId="7D5E7567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1" w:type="dxa"/>
          </w:tcPr>
          <w:p w14:paraId="2BCAF6B1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4" w:type="dxa"/>
          </w:tcPr>
          <w:p w14:paraId="2466AAF6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172" w:type="dxa"/>
          </w:tcPr>
          <w:p w14:paraId="11B95DDC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2 (2.00)</w:t>
            </w:r>
          </w:p>
        </w:tc>
      </w:tr>
      <w:tr w:rsidR="003C4D81" w:rsidRPr="002424D5" w14:paraId="1482F8F2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6C16DE65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Knees</w:t>
            </w:r>
          </w:p>
        </w:tc>
        <w:tc>
          <w:tcPr>
            <w:tcW w:w="1228" w:type="dxa"/>
          </w:tcPr>
          <w:p w14:paraId="445EA7A0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8 (8.10)</w:t>
            </w:r>
          </w:p>
        </w:tc>
        <w:tc>
          <w:tcPr>
            <w:tcW w:w="1228" w:type="dxa"/>
          </w:tcPr>
          <w:p w14:paraId="7E51845B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 (3.00)</w:t>
            </w:r>
          </w:p>
        </w:tc>
        <w:tc>
          <w:tcPr>
            <w:tcW w:w="1227" w:type="dxa"/>
          </w:tcPr>
          <w:p w14:paraId="184F921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37 (37.40)</w:t>
            </w:r>
          </w:p>
        </w:tc>
        <w:tc>
          <w:tcPr>
            <w:tcW w:w="1228" w:type="dxa"/>
          </w:tcPr>
          <w:p w14:paraId="3FA46016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27 (27.30)</w:t>
            </w:r>
          </w:p>
        </w:tc>
        <w:tc>
          <w:tcPr>
            <w:tcW w:w="1171" w:type="dxa"/>
          </w:tcPr>
          <w:p w14:paraId="2006FCC4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8 (8.10)</w:t>
            </w:r>
          </w:p>
        </w:tc>
        <w:tc>
          <w:tcPr>
            <w:tcW w:w="1171" w:type="dxa"/>
          </w:tcPr>
          <w:p w14:paraId="471BBDB3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18 (18.20)</w:t>
            </w:r>
          </w:p>
        </w:tc>
        <w:tc>
          <w:tcPr>
            <w:tcW w:w="1174" w:type="dxa"/>
          </w:tcPr>
          <w:p w14:paraId="0E49555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18 (18.20)</w:t>
            </w:r>
          </w:p>
        </w:tc>
        <w:tc>
          <w:tcPr>
            <w:tcW w:w="1172" w:type="dxa"/>
          </w:tcPr>
          <w:p w14:paraId="2E5BD83A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8 (8.10)</w:t>
            </w:r>
          </w:p>
        </w:tc>
      </w:tr>
      <w:tr w:rsidR="003C4D81" w:rsidRPr="002424D5" w14:paraId="0DCD69AA" w14:textId="77777777" w:rsidTr="007C398D">
        <w:trPr>
          <w:gridAfter w:val="1"/>
          <w:wAfter w:w="8" w:type="dxa"/>
          <w:jc w:val="center"/>
        </w:trPr>
        <w:tc>
          <w:tcPr>
            <w:tcW w:w="1242" w:type="dxa"/>
          </w:tcPr>
          <w:p w14:paraId="7F952783" w14:textId="77777777" w:rsidR="003C4D81" w:rsidRPr="002424D5" w:rsidRDefault="003C4D81" w:rsidP="00D84FC7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2424D5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Ankles/Feet</w:t>
            </w:r>
          </w:p>
        </w:tc>
        <w:tc>
          <w:tcPr>
            <w:tcW w:w="1228" w:type="dxa"/>
          </w:tcPr>
          <w:p w14:paraId="1819D75C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8" w:type="dxa"/>
          </w:tcPr>
          <w:p w14:paraId="3267A72F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0 (0.00)</w:t>
            </w:r>
          </w:p>
        </w:tc>
        <w:tc>
          <w:tcPr>
            <w:tcW w:w="1227" w:type="dxa"/>
          </w:tcPr>
          <w:p w14:paraId="4D8589D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fa-IR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15 (15.20)</w:t>
            </w:r>
          </w:p>
        </w:tc>
        <w:tc>
          <w:tcPr>
            <w:tcW w:w="1228" w:type="dxa"/>
          </w:tcPr>
          <w:p w14:paraId="1706002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11 (11.10)</w:t>
            </w:r>
          </w:p>
        </w:tc>
        <w:tc>
          <w:tcPr>
            <w:tcW w:w="1171" w:type="dxa"/>
          </w:tcPr>
          <w:p w14:paraId="5C40CC75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4 (4.00)</w:t>
            </w:r>
          </w:p>
        </w:tc>
        <w:tc>
          <w:tcPr>
            <w:tcW w:w="1171" w:type="dxa"/>
          </w:tcPr>
          <w:p w14:paraId="3CF07ABF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7 (7.10)</w:t>
            </w:r>
          </w:p>
        </w:tc>
        <w:tc>
          <w:tcPr>
            <w:tcW w:w="1174" w:type="dxa"/>
          </w:tcPr>
          <w:p w14:paraId="70A1CDD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7 (7.10)</w:t>
            </w:r>
          </w:p>
        </w:tc>
        <w:tc>
          <w:tcPr>
            <w:tcW w:w="1172" w:type="dxa"/>
          </w:tcPr>
          <w:p w14:paraId="0A62DD38" w14:textId="77777777" w:rsidR="003C4D81" w:rsidRPr="002424D5" w:rsidRDefault="003C4D81" w:rsidP="00D84FC7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424D5">
              <w:rPr>
                <w:rFonts w:asciiTheme="minorBidi" w:hAnsiTheme="minorBidi" w:cstheme="minorBidi"/>
                <w:sz w:val="18"/>
                <w:szCs w:val="18"/>
              </w:rPr>
              <w:t>1 (1.00)</w:t>
            </w:r>
          </w:p>
        </w:tc>
      </w:tr>
    </w:tbl>
    <w:p w14:paraId="1C5B5AB4" w14:textId="0C68E984" w:rsidR="003C4D81" w:rsidRPr="002424D5" w:rsidRDefault="003C4D81" w:rsidP="003C4D81">
      <w:pPr>
        <w:bidi w:val="0"/>
        <w:ind w:left="426" w:hanging="426"/>
        <w:jc w:val="lowKashida"/>
        <w:rPr>
          <w:rFonts w:asciiTheme="minorBidi" w:hAnsiTheme="minorBidi" w:cstheme="minorBidi"/>
          <w:b/>
          <w:bCs/>
          <w:sz w:val="24"/>
          <w:szCs w:val="24"/>
        </w:rPr>
      </w:pPr>
    </w:p>
    <w:p w14:paraId="2FD31B2F" w14:textId="77777777" w:rsidR="003C4D81" w:rsidRPr="002424D5" w:rsidRDefault="003C4D81">
      <w:pPr>
        <w:bidi w:val="0"/>
        <w:spacing w:after="160" w:line="278" w:lineRule="auto"/>
        <w:rPr>
          <w:rFonts w:asciiTheme="minorBidi" w:hAnsiTheme="minorBidi" w:cstheme="minorBidi"/>
          <w:b/>
          <w:bCs/>
          <w:sz w:val="24"/>
          <w:szCs w:val="24"/>
        </w:rPr>
      </w:pPr>
      <w:r w:rsidRPr="002424D5">
        <w:rPr>
          <w:rFonts w:asciiTheme="minorBidi" w:hAnsiTheme="minorBidi" w:cstheme="minorBidi"/>
          <w:b/>
          <w:bCs/>
          <w:sz w:val="24"/>
          <w:szCs w:val="24"/>
        </w:rPr>
        <w:br w:type="page"/>
      </w:r>
    </w:p>
    <w:p w14:paraId="5C323004" w14:textId="326EDF8E" w:rsidR="003C4D81" w:rsidRPr="002424D5" w:rsidRDefault="003C4D81" w:rsidP="003C4D81">
      <w:pPr>
        <w:bidi w:val="0"/>
        <w:ind w:left="426" w:hanging="426"/>
        <w:jc w:val="lowKashida"/>
        <w:rPr>
          <w:rFonts w:asciiTheme="minorBidi" w:hAnsiTheme="minorBidi" w:cstheme="minorBidi"/>
          <w:b/>
          <w:bCs/>
          <w:sz w:val="24"/>
          <w:szCs w:val="24"/>
        </w:rPr>
      </w:pPr>
    </w:p>
    <w:p w14:paraId="77B36ADA" w14:textId="2DA24C3C" w:rsidR="003C4D81" w:rsidRPr="002424D5" w:rsidRDefault="003C4D81" w:rsidP="003C4D81">
      <w:pPr>
        <w:tabs>
          <w:tab w:val="left" w:pos="1290"/>
        </w:tabs>
        <w:bidi w:val="0"/>
        <w:spacing w:after="160" w:line="278" w:lineRule="auto"/>
        <w:rPr>
          <w:rFonts w:asciiTheme="minorBidi" w:hAnsiTheme="minorBidi" w:cstheme="minorBidi"/>
          <w:b/>
          <w:bCs/>
          <w:i/>
          <w:iCs/>
        </w:rPr>
      </w:pPr>
      <w:r w:rsidRPr="002424D5">
        <w:rPr>
          <w:rFonts w:asciiTheme="minorBidi" w:hAnsiTheme="minorBidi" w:cstheme="minorBidi"/>
          <w:b/>
          <w:bCs/>
          <w:sz w:val="24"/>
          <w:szCs w:val="24"/>
        </w:rPr>
        <w:tab/>
      </w:r>
      <w:r w:rsidRPr="002424D5">
        <w:rPr>
          <w:rFonts w:asciiTheme="minorBidi" w:hAnsiTheme="minorBidi" w:cstheme="minorBidi"/>
          <w:b/>
          <w:bCs/>
          <w:i/>
          <w:iCs/>
        </w:rPr>
        <w:drawing>
          <wp:inline distT="0" distB="0" distL="0" distR="0" wp14:anchorId="1C14AFB6" wp14:editId="6BCC7B04">
            <wp:extent cx="6551930" cy="3511550"/>
            <wp:effectExtent l="0" t="0" r="1270" b="0"/>
            <wp:docPr id="1707621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B102E" w14:textId="6456F3BB" w:rsidR="002311F8" w:rsidRPr="002424D5" w:rsidRDefault="003C4D81" w:rsidP="0020401F">
      <w:pPr>
        <w:pStyle w:val="Caption"/>
        <w:bidi w:val="0"/>
        <w:spacing w:after="0"/>
        <w:jc w:val="center"/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2"/>
          <w:szCs w:val="22"/>
        </w:rPr>
      </w:pPr>
      <w:r w:rsidRPr="002424D5">
        <w:rPr>
          <w:rFonts w:asciiTheme="minorBidi" w:hAnsiTheme="minorBidi" w:cstheme="minorBidi"/>
          <w:i w:val="0"/>
          <w:iCs w:val="0"/>
          <w:color w:val="auto"/>
          <w:sz w:val="22"/>
          <w:szCs w:val="22"/>
        </w:rPr>
        <w:t>Appendix</w:t>
      </w:r>
      <w:r w:rsidRPr="002424D5">
        <w:rPr>
          <w:rFonts w:asciiTheme="minorBidi" w:hAnsiTheme="minorBidi" w:cstheme="minorBidi"/>
          <w:i w:val="0"/>
          <w:iCs w:val="0"/>
          <w:color w:val="auto"/>
          <w:sz w:val="22"/>
          <w:szCs w:val="22"/>
          <w:rtl/>
        </w:rPr>
        <w:t xml:space="preserve"> </w:t>
      </w:r>
      <w:r w:rsidRPr="002424D5">
        <w:rPr>
          <w:rFonts w:asciiTheme="minorBidi" w:hAnsiTheme="minorBidi" w:cstheme="minorBidi"/>
          <w:i w:val="0"/>
          <w:iCs w:val="0"/>
          <w:color w:val="auto"/>
          <w:sz w:val="22"/>
          <w:szCs w:val="22"/>
        </w:rPr>
        <w:t>2</w:t>
      </w:r>
      <w:r w:rsidR="002311F8" w:rsidRPr="002424D5">
        <w:rPr>
          <w:rFonts w:asciiTheme="minorBidi" w:hAnsiTheme="minorBidi" w:cstheme="minorBidi"/>
          <w:i w:val="0"/>
          <w:iCs w:val="0"/>
          <w:color w:val="auto"/>
          <w:sz w:val="22"/>
          <w:szCs w:val="22"/>
        </w:rPr>
        <w:t>:</w:t>
      </w:r>
      <w:r w:rsidR="002311F8" w:rsidRPr="002424D5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2"/>
          <w:szCs w:val="22"/>
        </w:rPr>
        <w:t xml:space="preserve"> Frequency/percentage of </w:t>
      </w:r>
      <w:r w:rsidR="00442A75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2"/>
          <w:szCs w:val="22"/>
        </w:rPr>
        <w:t xml:space="preserve">time </w:t>
      </w:r>
      <w:r w:rsidR="002311F8" w:rsidRPr="002424D5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2"/>
          <w:szCs w:val="22"/>
        </w:rPr>
        <w:t>duration of use for each component of the office workstation among studied administrative staff (n=99)</w:t>
      </w:r>
    </w:p>
    <w:p w14:paraId="48581DD6" w14:textId="11CB72CB" w:rsidR="003C4D81" w:rsidRPr="00442A75" w:rsidRDefault="002311F8" w:rsidP="0020401F">
      <w:pPr>
        <w:pStyle w:val="Caption"/>
        <w:bidi w:val="0"/>
        <w:spacing w:after="0"/>
        <w:jc w:val="center"/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0"/>
          <w:szCs w:val="20"/>
        </w:rPr>
      </w:pPr>
      <w:r w:rsidRPr="00442A75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0"/>
          <w:szCs w:val="20"/>
        </w:rPr>
        <w:t>*Due to the sample size being close to 100, the frequency is approximately equal to the percentage value</w:t>
      </w:r>
    </w:p>
    <w:p w14:paraId="777D661E" w14:textId="77777777" w:rsidR="003C4D81" w:rsidRPr="002424D5" w:rsidRDefault="003C4D81" w:rsidP="003C4D81">
      <w:pPr>
        <w:bidi w:val="0"/>
        <w:ind w:left="426" w:hanging="426"/>
        <w:jc w:val="lowKashida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3F662EF3" w14:textId="77777777" w:rsidR="00DB0919" w:rsidRPr="002424D5" w:rsidRDefault="00DB0919">
      <w:pPr>
        <w:rPr>
          <w:rFonts w:asciiTheme="minorBidi" w:hAnsiTheme="minorBidi" w:cstheme="minorBidi"/>
        </w:rPr>
      </w:pPr>
    </w:p>
    <w:sectPr w:rsidR="00DB0919" w:rsidRPr="002424D5" w:rsidSect="003C4D81">
      <w:endnotePr>
        <w:numFmt w:val="lowerLetter"/>
      </w:endnotePr>
      <w:pgSz w:w="11906" w:h="16838" w:code="9"/>
      <w:pgMar w:top="851" w:right="794" w:bottom="567" w:left="794" w:header="284" w:footer="720" w:gutter="0"/>
      <w:pgNumType w:start="1" w:chapStyle="1"/>
      <w:cols w:space="720"/>
      <w:titlePg/>
      <w:bidi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81"/>
    <w:rsid w:val="00000A82"/>
    <w:rsid w:val="001414B5"/>
    <w:rsid w:val="001B125D"/>
    <w:rsid w:val="0020401F"/>
    <w:rsid w:val="002311F8"/>
    <w:rsid w:val="002424D5"/>
    <w:rsid w:val="00353883"/>
    <w:rsid w:val="003A66BA"/>
    <w:rsid w:val="003C4D81"/>
    <w:rsid w:val="00442A75"/>
    <w:rsid w:val="00590EDF"/>
    <w:rsid w:val="006D1F4C"/>
    <w:rsid w:val="007C398D"/>
    <w:rsid w:val="00855B0F"/>
    <w:rsid w:val="00AC055B"/>
    <w:rsid w:val="00B44FAD"/>
    <w:rsid w:val="00DB0919"/>
    <w:rsid w:val="00EA5946"/>
    <w:rsid w:val="00F002F1"/>
    <w:rsid w:val="00F2030A"/>
    <w:rsid w:val="00FE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6C46F"/>
  <w15:chartTrackingRefBased/>
  <w15:docId w15:val="{E5419370-296D-41CA-A13D-74778DBC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D81"/>
    <w:pPr>
      <w:bidi/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D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D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D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D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D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D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D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D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D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D81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C4D81"/>
    <w:pPr>
      <w:spacing w:after="200"/>
      <w:ind w:left="540"/>
    </w:pPr>
    <w:rPr>
      <w:rFonts w:eastAsia="Calibri" w:cs="B Nazanin"/>
      <w:b/>
      <w:bCs/>
      <w:i/>
      <w:iCs/>
      <w:noProof w:val="0"/>
      <w:color w:val="1F497D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مصطفی محمدیان</dc:creator>
  <cp:keywords/>
  <dc:description/>
  <cp:lastModifiedBy>user</cp:lastModifiedBy>
  <cp:revision>8</cp:revision>
  <dcterms:created xsi:type="dcterms:W3CDTF">2025-07-12T07:32:00Z</dcterms:created>
  <dcterms:modified xsi:type="dcterms:W3CDTF">2025-11-07T15:41:00Z</dcterms:modified>
</cp:coreProperties>
</file>