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763C0" w14:textId="2CF02671" w:rsidR="000A0162" w:rsidRPr="007F0104" w:rsidRDefault="000A0162" w:rsidP="000A0162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7F0104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S1</w:t>
      </w:r>
      <w:r w:rsidRPr="007F0104">
        <w:rPr>
          <w:rFonts w:ascii="Times New Roman" w:hAnsi="Times New Roman" w:cs="Times New Roman"/>
          <w:b/>
          <w:bCs/>
        </w:rPr>
        <w:t xml:space="preserve">. </w:t>
      </w:r>
      <w:r w:rsidRPr="00EF7C00">
        <w:rPr>
          <w:rFonts w:ascii="Times New Roman" w:hAnsi="Times New Roman" w:cs="Times New Roman"/>
        </w:rPr>
        <w:t xml:space="preserve">GC-MS Compounds in the aqueous leaf extract of </w:t>
      </w:r>
      <w:r w:rsidRPr="00EF7C00">
        <w:rPr>
          <w:rFonts w:ascii="Times New Roman" w:hAnsi="Times New Roman" w:cs="Times New Roman"/>
          <w:i/>
          <w:iCs/>
        </w:rPr>
        <w:t>Avicennia marina</w:t>
      </w:r>
    </w:p>
    <w:tbl>
      <w:tblPr>
        <w:tblW w:w="1008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3958"/>
        <w:gridCol w:w="1544"/>
        <w:gridCol w:w="1388"/>
        <w:gridCol w:w="1888"/>
        <w:gridCol w:w="766"/>
      </w:tblGrid>
      <w:tr w:rsidR="000A0162" w:rsidRPr="00AB2562" w14:paraId="03982239" w14:textId="77777777" w:rsidTr="00137C0F">
        <w:trPr>
          <w:trHeight w:val="288"/>
          <w:jc w:val="center"/>
        </w:trPr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4AB696" w14:textId="77777777" w:rsidR="000A0162" w:rsidRPr="00AB2562" w:rsidRDefault="000A0162" w:rsidP="00137C0F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  <w:t>No</w:t>
            </w:r>
          </w:p>
        </w:tc>
        <w:tc>
          <w:tcPr>
            <w:tcW w:w="39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4B5974" w14:textId="77777777" w:rsidR="000A0162" w:rsidRPr="00AB2562" w:rsidRDefault="000A0162" w:rsidP="00137C0F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  <w:t>Compound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B3A37C" w14:textId="77777777" w:rsidR="000A0162" w:rsidRPr="00AB2562" w:rsidRDefault="000A0162" w:rsidP="00137C0F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  <w:t>Retention Time</w:t>
            </w:r>
          </w:p>
          <w:p w14:paraId="4C93BF10" w14:textId="77777777" w:rsidR="000A0162" w:rsidRPr="00AB2562" w:rsidRDefault="000A0162" w:rsidP="00137C0F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  <w:t>(min)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159BC2" w14:textId="77777777" w:rsidR="000A0162" w:rsidRPr="00AB2562" w:rsidRDefault="000A0162" w:rsidP="00137C0F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  <w:t>Relative Area</w:t>
            </w:r>
          </w:p>
          <w:p w14:paraId="67053E3C" w14:textId="77777777" w:rsidR="000A0162" w:rsidRPr="00AB2562" w:rsidRDefault="000A0162" w:rsidP="00137C0F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  <w:t>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317F0E" w14:textId="77777777" w:rsidR="000A0162" w:rsidRPr="00AB2562" w:rsidRDefault="000A0162" w:rsidP="00137C0F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  <w:t>Molecular Formula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E40E35" w14:textId="77777777" w:rsidR="000A0162" w:rsidRPr="00AB2562" w:rsidRDefault="000A0162" w:rsidP="00137C0F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  <w:t>Mass</w:t>
            </w:r>
          </w:p>
          <w:p w14:paraId="2001E418" w14:textId="77777777" w:rsidR="000A0162" w:rsidRPr="00AB2562" w:rsidRDefault="000A0162" w:rsidP="00137C0F">
            <w:pPr>
              <w:spacing w:after="0" w:line="276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</w:rPr>
              <w:t>(Da)</w:t>
            </w:r>
          </w:p>
        </w:tc>
      </w:tr>
      <w:tr w:rsidR="000A0162" w:rsidRPr="00AB2562" w14:paraId="798E5036" w14:textId="77777777" w:rsidTr="00137C0F">
        <w:trPr>
          <w:trHeight w:val="288"/>
          <w:jc w:val="center"/>
        </w:trPr>
        <w:tc>
          <w:tcPr>
            <w:tcW w:w="54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658C57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8C5E92F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5-Hexen-1-ol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7B8F620C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22.44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46B16C7B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1F9B89EB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C₆H₁₂O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2D06D10B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</w:t>
            </w:r>
          </w:p>
        </w:tc>
      </w:tr>
      <w:tr w:rsidR="000A0162" w:rsidRPr="00AB2562" w14:paraId="75D11C55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63A810D1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2</w:t>
            </w:r>
          </w:p>
        </w:tc>
        <w:tc>
          <w:tcPr>
            <w:tcW w:w="3958" w:type="dxa"/>
            <w:noWrap/>
            <w:vAlign w:val="bottom"/>
            <w:hideMark/>
          </w:tcPr>
          <w:p w14:paraId="4199FCAA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Nonanoic acid</w:t>
            </w:r>
          </w:p>
        </w:tc>
        <w:tc>
          <w:tcPr>
            <w:tcW w:w="0" w:type="auto"/>
            <w:noWrap/>
            <w:vAlign w:val="bottom"/>
            <w:hideMark/>
          </w:tcPr>
          <w:p w14:paraId="4B7EDE53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21.32</w:t>
            </w:r>
          </w:p>
        </w:tc>
        <w:tc>
          <w:tcPr>
            <w:tcW w:w="0" w:type="auto"/>
            <w:noWrap/>
            <w:vAlign w:val="bottom"/>
            <w:hideMark/>
          </w:tcPr>
          <w:p w14:paraId="5D23E473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0" w:type="auto"/>
            <w:noWrap/>
            <w:vAlign w:val="bottom"/>
            <w:hideMark/>
          </w:tcPr>
          <w:p w14:paraId="450008DD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C₉H₁₈O₂</w:t>
            </w:r>
          </w:p>
        </w:tc>
        <w:tc>
          <w:tcPr>
            <w:tcW w:w="0" w:type="auto"/>
            <w:noWrap/>
            <w:vAlign w:val="bottom"/>
            <w:hideMark/>
          </w:tcPr>
          <w:p w14:paraId="2D60CE2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158</w:t>
            </w:r>
          </w:p>
        </w:tc>
      </w:tr>
      <w:tr w:rsidR="000A0162" w:rsidRPr="00AB2562" w14:paraId="78226358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7238E03D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3</w:t>
            </w:r>
          </w:p>
        </w:tc>
        <w:tc>
          <w:tcPr>
            <w:tcW w:w="3958" w:type="dxa"/>
            <w:noWrap/>
            <w:vAlign w:val="bottom"/>
            <w:hideMark/>
          </w:tcPr>
          <w:p w14:paraId="0AFF6BA4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Undecanoic acid</w:t>
            </w:r>
          </w:p>
        </w:tc>
        <w:tc>
          <w:tcPr>
            <w:tcW w:w="0" w:type="auto"/>
            <w:noWrap/>
            <w:vAlign w:val="bottom"/>
            <w:hideMark/>
          </w:tcPr>
          <w:p w14:paraId="03D12037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0" w:type="auto"/>
            <w:noWrap/>
            <w:vAlign w:val="bottom"/>
            <w:hideMark/>
          </w:tcPr>
          <w:p w14:paraId="08CD82D9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0" w:type="auto"/>
            <w:noWrap/>
            <w:vAlign w:val="bottom"/>
            <w:hideMark/>
          </w:tcPr>
          <w:p w14:paraId="4F218065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C₁₁H₂₂O₂</w:t>
            </w:r>
          </w:p>
        </w:tc>
        <w:tc>
          <w:tcPr>
            <w:tcW w:w="0" w:type="auto"/>
            <w:noWrap/>
            <w:vAlign w:val="bottom"/>
            <w:hideMark/>
          </w:tcPr>
          <w:p w14:paraId="53477A0F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186</w:t>
            </w:r>
          </w:p>
        </w:tc>
      </w:tr>
      <w:tr w:rsidR="000A0162" w:rsidRPr="00AB2562" w14:paraId="3E6136A1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5A4A1543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4</w:t>
            </w:r>
          </w:p>
        </w:tc>
        <w:tc>
          <w:tcPr>
            <w:tcW w:w="3958" w:type="dxa"/>
            <w:noWrap/>
            <w:vAlign w:val="bottom"/>
            <w:hideMark/>
          </w:tcPr>
          <w:p w14:paraId="671E9390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Tridecanal</w:t>
            </w:r>
          </w:p>
        </w:tc>
        <w:tc>
          <w:tcPr>
            <w:tcW w:w="0" w:type="auto"/>
            <w:noWrap/>
            <w:vAlign w:val="bottom"/>
            <w:hideMark/>
          </w:tcPr>
          <w:p w14:paraId="1B0FEE8E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30.22</w:t>
            </w:r>
          </w:p>
        </w:tc>
        <w:tc>
          <w:tcPr>
            <w:tcW w:w="0" w:type="auto"/>
            <w:noWrap/>
            <w:vAlign w:val="bottom"/>
            <w:hideMark/>
          </w:tcPr>
          <w:p w14:paraId="4D3F7EFF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0" w:type="auto"/>
            <w:noWrap/>
            <w:vAlign w:val="bottom"/>
            <w:hideMark/>
          </w:tcPr>
          <w:p w14:paraId="17F7EC6F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C₁₃H₂₆O</w:t>
            </w:r>
          </w:p>
        </w:tc>
        <w:tc>
          <w:tcPr>
            <w:tcW w:w="0" w:type="auto"/>
            <w:noWrap/>
            <w:vAlign w:val="bottom"/>
            <w:hideMark/>
          </w:tcPr>
          <w:p w14:paraId="1D36121A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</w:t>
            </w:r>
          </w:p>
        </w:tc>
      </w:tr>
      <w:tr w:rsidR="000A0162" w:rsidRPr="00AB2562" w14:paraId="5415D5D1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3279876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5</w:t>
            </w:r>
          </w:p>
        </w:tc>
        <w:tc>
          <w:tcPr>
            <w:tcW w:w="3958" w:type="dxa"/>
            <w:noWrap/>
            <w:vAlign w:val="bottom"/>
            <w:hideMark/>
          </w:tcPr>
          <w:p w14:paraId="7B4BFD69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Tetradecanal (CAS)</w:t>
            </w:r>
          </w:p>
        </w:tc>
        <w:tc>
          <w:tcPr>
            <w:tcW w:w="0" w:type="auto"/>
            <w:noWrap/>
            <w:vAlign w:val="bottom"/>
            <w:hideMark/>
          </w:tcPr>
          <w:p w14:paraId="2D45AF8A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27.95</w:t>
            </w:r>
          </w:p>
        </w:tc>
        <w:tc>
          <w:tcPr>
            <w:tcW w:w="0" w:type="auto"/>
            <w:noWrap/>
            <w:vAlign w:val="bottom"/>
            <w:hideMark/>
          </w:tcPr>
          <w:p w14:paraId="656C077D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0" w:type="auto"/>
            <w:noWrap/>
            <w:vAlign w:val="bottom"/>
            <w:hideMark/>
          </w:tcPr>
          <w:p w14:paraId="7C6835C0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C₁₄H₂₈O</w:t>
            </w:r>
          </w:p>
        </w:tc>
        <w:tc>
          <w:tcPr>
            <w:tcW w:w="0" w:type="auto"/>
            <w:noWrap/>
            <w:vAlign w:val="bottom"/>
            <w:hideMark/>
          </w:tcPr>
          <w:p w14:paraId="44E303CE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212</w:t>
            </w:r>
          </w:p>
        </w:tc>
      </w:tr>
      <w:tr w:rsidR="000A0162" w:rsidRPr="00AB2562" w14:paraId="1155FD5F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64B8A6EA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6</w:t>
            </w:r>
          </w:p>
        </w:tc>
        <w:tc>
          <w:tcPr>
            <w:tcW w:w="3958" w:type="dxa"/>
            <w:noWrap/>
            <w:vAlign w:val="bottom"/>
            <w:hideMark/>
          </w:tcPr>
          <w:p w14:paraId="1AE83FBE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trans-2-Dodecen-1-ol</w:t>
            </w:r>
          </w:p>
        </w:tc>
        <w:tc>
          <w:tcPr>
            <w:tcW w:w="0" w:type="auto"/>
            <w:noWrap/>
            <w:vAlign w:val="bottom"/>
            <w:hideMark/>
          </w:tcPr>
          <w:p w14:paraId="5AE2229B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27.22</w:t>
            </w:r>
          </w:p>
        </w:tc>
        <w:tc>
          <w:tcPr>
            <w:tcW w:w="0" w:type="auto"/>
            <w:noWrap/>
            <w:vAlign w:val="bottom"/>
            <w:hideMark/>
          </w:tcPr>
          <w:p w14:paraId="30567232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0" w:type="auto"/>
            <w:noWrap/>
            <w:vAlign w:val="bottom"/>
            <w:hideMark/>
          </w:tcPr>
          <w:p w14:paraId="7F67B27D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C₁₂H₂₄O</w:t>
            </w:r>
          </w:p>
        </w:tc>
        <w:tc>
          <w:tcPr>
            <w:tcW w:w="0" w:type="auto"/>
            <w:noWrap/>
            <w:vAlign w:val="bottom"/>
            <w:hideMark/>
          </w:tcPr>
          <w:p w14:paraId="48376CCE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</w:t>
            </w:r>
          </w:p>
        </w:tc>
      </w:tr>
      <w:tr w:rsidR="000A0162" w:rsidRPr="00AB2562" w14:paraId="5B1914AE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2AE5D38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7</w:t>
            </w:r>
          </w:p>
        </w:tc>
        <w:tc>
          <w:tcPr>
            <w:tcW w:w="3958" w:type="dxa"/>
            <w:noWrap/>
            <w:vAlign w:val="bottom"/>
            <w:hideMark/>
          </w:tcPr>
          <w:p w14:paraId="4DF05D06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Hexadecanal (CAS)</w:t>
            </w:r>
          </w:p>
        </w:tc>
        <w:tc>
          <w:tcPr>
            <w:tcW w:w="0" w:type="auto"/>
            <w:noWrap/>
            <w:vAlign w:val="bottom"/>
            <w:hideMark/>
          </w:tcPr>
          <w:p w14:paraId="192D8281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30.22</w:t>
            </w:r>
          </w:p>
        </w:tc>
        <w:tc>
          <w:tcPr>
            <w:tcW w:w="0" w:type="auto"/>
            <w:noWrap/>
            <w:vAlign w:val="bottom"/>
            <w:hideMark/>
          </w:tcPr>
          <w:p w14:paraId="01F441BE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0" w:type="auto"/>
            <w:noWrap/>
            <w:vAlign w:val="bottom"/>
            <w:hideMark/>
          </w:tcPr>
          <w:p w14:paraId="128AD651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C₁₆H₃₂O</w:t>
            </w:r>
          </w:p>
        </w:tc>
        <w:tc>
          <w:tcPr>
            <w:tcW w:w="0" w:type="auto"/>
            <w:noWrap/>
            <w:vAlign w:val="bottom"/>
            <w:hideMark/>
          </w:tcPr>
          <w:p w14:paraId="734C8F0F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240</w:t>
            </w:r>
          </w:p>
        </w:tc>
      </w:tr>
      <w:tr w:rsidR="000A0162" w:rsidRPr="00AB2562" w14:paraId="6BFB1BC1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6C3B362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8</w:t>
            </w:r>
          </w:p>
        </w:tc>
        <w:tc>
          <w:tcPr>
            <w:tcW w:w="3958" w:type="dxa"/>
            <w:noWrap/>
            <w:vAlign w:val="bottom"/>
            <w:hideMark/>
          </w:tcPr>
          <w:p w14:paraId="3699089A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2-Heptadecanone (CAS)</w:t>
            </w:r>
          </w:p>
        </w:tc>
        <w:tc>
          <w:tcPr>
            <w:tcW w:w="0" w:type="auto"/>
            <w:noWrap/>
            <w:vAlign w:val="bottom"/>
            <w:hideMark/>
          </w:tcPr>
          <w:p w14:paraId="27EBC9CC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39.5</w:t>
            </w:r>
          </w:p>
        </w:tc>
        <w:tc>
          <w:tcPr>
            <w:tcW w:w="0" w:type="auto"/>
            <w:noWrap/>
            <w:vAlign w:val="bottom"/>
            <w:hideMark/>
          </w:tcPr>
          <w:p w14:paraId="1BA96663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0" w:type="auto"/>
            <w:noWrap/>
            <w:vAlign w:val="bottom"/>
            <w:hideMark/>
          </w:tcPr>
          <w:p w14:paraId="4CC99E2F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C₁₇H₃₄O</w:t>
            </w:r>
          </w:p>
        </w:tc>
        <w:tc>
          <w:tcPr>
            <w:tcW w:w="0" w:type="auto"/>
            <w:noWrap/>
            <w:vAlign w:val="bottom"/>
            <w:hideMark/>
          </w:tcPr>
          <w:p w14:paraId="6DC6501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254</w:t>
            </w:r>
          </w:p>
        </w:tc>
      </w:tr>
      <w:tr w:rsidR="000A0162" w:rsidRPr="00AB2562" w14:paraId="7CBCA317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1B64AB22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9</w:t>
            </w:r>
          </w:p>
        </w:tc>
        <w:tc>
          <w:tcPr>
            <w:tcW w:w="3958" w:type="dxa"/>
            <w:noWrap/>
            <w:vAlign w:val="bottom"/>
            <w:hideMark/>
          </w:tcPr>
          <w:p w14:paraId="0006001C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13-Octadecenal,  (Z)-</w:t>
            </w:r>
          </w:p>
        </w:tc>
        <w:tc>
          <w:tcPr>
            <w:tcW w:w="0" w:type="auto"/>
            <w:noWrap/>
            <w:vAlign w:val="bottom"/>
            <w:hideMark/>
          </w:tcPr>
          <w:p w14:paraId="013EF3F7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37.36</w:t>
            </w:r>
          </w:p>
        </w:tc>
        <w:tc>
          <w:tcPr>
            <w:tcW w:w="0" w:type="auto"/>
            <w:noWrap/>
            <w:vAlign w:val="bottom"/>
            <w:hideMark/>
          </w:tcPr>
          <w:p w14:paraId="6721EA46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0" w:type="auto"/>
            <w:noWrap/>
            <w:vAlign w:val="bottom"/>
            <w:hideMark/>
          </w:tcPr>
          <w:p w14:paraId="1B2578FC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C₁₈H₃₄O</w:t>
            </w:r>
          </w:p>
        </w:tc>
        <w:tc>
          <w:tcPr>
            <w:tcW w:w="0" w:type="auto"/>
            <w:noWrap/>
            <w:vAlign w:val="bottom"/>
            <w:hideMark/>
          </w:tcPr>
          <w:p w14:paraId="079F1386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266</w:t>
            </w:r>
          </w:p>
        </w:tc>
      </w:tr>
      <w:tr w:rsidR="000A0162" w:rsidRPr="00AB2562" w14:paraId="65A33D57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6BC99806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10</w:t>
            </w:r>
          </w:p>
        </w:tc>
        <w:tc>
          <w:tcPr>
            <w:tcW w:w="3958" w:type="dxa"/>
            <w:noWrap/>
            <w:vAlign w:val="bottom"/>
            <w:hideMark/>
          </w:tcPr>
          <w:p w14:paraId="2FDA02F6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Oleic Acid (9-Octadecenoic acid,  Z-)</w:t>
            </w:r>
          </w:p>
        </w:tc>
        <w:tc>
          <w:tcPr>
            <w:tcW w:w="0" w:type="auto"/>
            <w:noWrap/>
            <w:vAlign w:val="bottom"/>
            <w:hideMark/>
          </w:tcPr>
          <w:p w14:paraId="59B056AE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23.93</w:t>
            </w:r>
          </w:p>
        </w:tc>
        <w:tc>
          <w:tcPr>
            <w:tcW w:w="0" w:type="auto"/>
            <w:noWrap/>
            <w:vAlign w:val="bottom"/>
            <w:hideMark/>
          </w:tcPr>
          <w:p w14:paraId="5CFA3DB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0" w:type="auto"/>
            <w:noWrap/>
            <w:vAlign w:val="bottom"/>
            <w:hideMark/>
          </w:tcPr>
          <w:p w14:paraId="071E2332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C₁₈H₃₄O₂</w:t>
            </w:r>
          </w:p>
        </w:tc>
        <w:tc>
          <w:tcPr>
            <w:tcW w:w="0" w:type="auto"/>
            <w:noWrap/>
            <w:vAlign w:val="bottom"/>
            <w:hideMark/>
          </w:tcPr>
          <w:p w14:paraId="2A38F1DC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282</w:t>
            </w:r>
          </w:p>
        </w:tc>
      </w:tr>
      <w:tr w:rsidR="000A0162" w:rsidRPr="00AB2562" w14:paraId="600C4696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42752A31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11</w:t>
            </w:r>
          </w:p>
        </w:tc>
        <w:tc>
          <w:tcPr>
            <w:tcW w:w="3958" w:type="dxa"/>
            <w:noWrap/>
            <w:vAlign w:val="bottom"/>
            <w:hideMark/>
          </w:tcPr>
          <w:p w14:paraId="23E06FBF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Octadecanedioic acid (CAS)</w:t>
            </w:r>
          </w:p>
        </w:tc>
        <w:tc>
          <w:tcPr>
            <w:tcW w:w="0" w:type="auto"/>
            <w:noWrap/>
            <w:vAlign w:val="bottom"/>
            <w:hideMark/>
          </w:tcPr>
          <w:p w14:paraId="742BB2F9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41.3</w:t>
            </w:r>
          </w:p>
        </w:tc>
        <w:tc>
          <w:tcPr>
            <w:tcW w:w="0" w:type="auto"/>
            <w:noWrap/>
            <w:vAlign w:val="bottom"/>
            <w:hideMark/>
          </w:tcPr>
          <w:p w14:paraId="4B7DEA53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0" w:type="auto"/>
            <w:noWrap/>
            <w:vAlign w:val="bottom"/>
            <w:hideMark/>
          </w:tcPr>
          <w:p w14:paraId="38935356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C₁₈H₃₄O₄</w:t>
            </w:r>
          </w:p>
        </w:tc>
        <w:tc>
          <w:tcPr>
            <w:tcW w:w="0" w:type="auto"/>
            <w:noWrap/>
            <w:vAlign w:val="bottom"/>
            <w:hideMark/>
          </w:tcPr>
          <w:p w14:paraId="06F0D446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314</w:t>
            </w:r>
          </w:p>
        </w:tc>
      </w:tr>
      <w:tr w:rsidR="000A0162" w:rsidRPr="00AB2562" w14:paraId="4DB7864A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51FCDB6E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12</w:t>
            </w:r>
          </w:p>
        </w:tc>
        <w:tc>
          <w:tcPr>
            <w:tcW w:w="3958" w:type="dxa"/>
            <w:noWrap/>
            <w:vAlign w:val="bottom"/>
            <w:hideMark/>
          </w:tcPr>
          <w:p w14:paraId="6C7AFD39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Pentacosane (CAS)</w:t>
            </w:r>
          </w:p>
        </w:tc>
        <w:tc>
          <w:tcPr>
            <w:tcW w:w="0" w:type="auto"/>
            <w:noWrap/>
            <w:vAlign w:val="bottom"/>
            <w:hideMark/>
          </w:tcPr>
          <w:p w14:paraId="455173FC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20.97</w:t>
            </w:r>
          </w:p>
        </w:tc>
        <w:tc>
          <w:tcPr>
            <w:tcW w:w="0" w:type="auto"/>
            <w:noWrap/>
            <w:vAlign w:val="bottom"/>
            <w:hideMark/>
          </w:tcPr>
          <w:p w14:paraId="60DB632F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0" w:type="auto"/>
            <w:noWrap/>
            <w:vAlign w:val="bottom"/>
            <w:hideMark/>
          </w:tcPr>
          <w:p w14:paraId="5B78FDB4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C₂₅H₅₂</w:t>
            </w:r>
          </w:p>
        </w:tc>
        <w:tc>
          <w:tcPr>
            <w:tcW w:w="0" w:type="auto"/>
            <w:noWrap/>
            <w:vAlign w:val="bottom"/>
            <w:hideMark/>
          </w:tcPr>
          <w:p w14:paraId="4BA9D75A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352</w:t>
            </w:r>
          </w:p>
        </w:tc>
      </w:tr>
      <w:tr w:rsidR="000A0162" w:rsidRPr="00AB2562" w14:paraId="46C8308C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14A7A29F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13</w:t>
            </w:r>
          </w:p>
        </w:tc>
        <w:tc>
          <w:tcPr>
            <w:tcW w:w="3958" w:type="dxa"/>
            <w:noWrap/>
            <w:vAlign w:val="bottom"/>
            <w:hideMark/>
          </w:tcPr>
          <w:p w14:paraId="7E166A27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Cyclopentane, (4-octyldodecyl)- (CAS)</w:t>
            </w:r>
          </w:p>
        </w:tc>
        <w:tc>
          <w:tcPr>
            <w:tcW w:w="0" w:type="auto"/>
            <w:noWrap/>
            <w:vAlign w:val="bottom"/>
            <w:hideMark/>
          </w:tcPr>
          <w:p w14:paraId="3CF34371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20.97</w:t>
            </w:r>
          </w:p>
        </w:tc>
        <w:tc>
          <w:tcPr>
            <w:tcW w:w="0" w:type="auto"/>
            <w:noWrap/>
            <w:vAlign w:val="bottom"/>
            <w:hideMark/>
          </w:tcPr>
          <w:p w14:paraId="5B6F27D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0" w:type="auto"/>
            <w:noWrap/>
            <w:vAlign w:val="bottom"/>
            <w:hideMark/>
          </w:tcPr>
          <w:p w14:paraId="5257F1CA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C₂₅H₅₀</w:t>
            </w:r>
          </w:p>
        </w:tc>
        <w:tc>
          <w:tcPr>
            <w:tcW w:w="0" w:type="auto"/>
            <w:noWrap/>
            <w:vAlign w:val="bottom"/>
            <w:hideMark/>
          </w:tcPr>
          <w:p w14:paraId="12E3C34E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350</w:t>
            </w:r>
          </w:p>
        </w:tc>
      </w:tr>
      <w:tr w:rsidR="000A0162" w:rsidRPr="00AB2562" w14:paraId="7F1FA600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  <w:hideMark/>
          </w:tcPr>
          <w:p w14:paraId="08FB40F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14</w:t>
            </w:r>
          </w:p>
        </w:tc>
        <w:tc>
          <w:tcPr>
            <w:tcW w:w="3958" w:type="dxa"/>
            <w:noWrap/>
            <w:vAlign w:val="bottom"/>
            <w:hideMark/>
          </w:tcPr>
          <w:p w14:paraId="29F79F2B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Heneicosane (CAS)</w:t>
            </w:r>
          </w:p>
        </w:tc>
        <w:tc>
          <w:tcPr>
            <w:tcW w:w="0" w:type="auto"/>
            <w:noWrap/>
            <w:vAlign w:val="bottom"/>
            <w:hideMark/>
          </w:tcPr>
          <w:p w14:paraId="1BA1F5E3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36.13</w:t>
            </w:r>
          </w:p>
        </w:tc>
        <w:tc>
          <w:tcPr>
            <w:tcW w:w="0" w:type="auto"/>
            <w:noWrap/>
            <w:vAlign w:val="bottom"/>
            <w:hideMark/>
          </w:tcPr>
          <w:p w14:paraId="2F62C0F6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0" w:type="auto"/>
            <w:noWrap/>
            <w:vAlign w:val="bottom"/>
            <w:hideMark/>
          </w:tcPr>
          <w:p w14:paraId="7A915962" w14:textId="77777777" w:rsidR="000A0162" w:rsidRPr="00AB2562" w:rsidRDefault="000A0162" w:rsidP="00137C0F">
            <w:pPr>
              <w:spacing w:after="0"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C₂₁H₄₄</w:t>
            </w:r>
          </w:p>
        </w:tc>
        <w:tc>
          <w:tcPr>
            <w:tcW w:w="0" w:type="auto"/>
            <w:noWrap/>
            <w:vAlign w:val="bottom"/>
            <w:hideMark/>
          </w:tcPr>
          <w:p w14:paraId="351EF166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296</w:t>
            </w:r>
          </w:p>
        </w:tc>
      </w:tr>
      <w:tr w:rsidR="000A0162" w:rsidRPr="00AB2562" w14:paraId="11A99088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</w:tcPr>
          <w:p w14:paraId="7C3046EE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15</w:t>
            </w:r>
          </w:p>
        </w:tc>
        <w:tc>
          <w:tcPr>
            <w:tcW w:w="3958" w:type="dxa"/>
            <w:noWrap/>
            <w:vAlign w:val="bottom"/>
          </w:tcPr>
          <w:p w14:paraId="631E1F41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1-Heptatriacotanol</w:t>
            </w:r>
          </w:p>
        </w:tc>
        <w:tc>
          <w:tcPr>
            <w:tcW w:w="0" w:type="auto"/>
            <w:noWrap/>
            <w:vAlign w:val="bottom"/>
          </w:tcPr>
          <w:p w14:paraId="15A1F820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29.33</w:t>
            </w:r>
          </w:p>
        </w:tc>
        <w:tc>
          <w:tcPr>
            <w:tcW w:w="0" w:type="auto"/>
            <w:noWrap/>
            <w:vAlign w:val="bottom"/>
          </w:tcPr>
          <w:p w14:paraId="01B8B29B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0" w:type="auto"/>
            <w:noWrap/>
            <w:vAlign w:val="bottom"/>
          </w:tcPr>
          <w:p w14:paraId="25A882A8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C₃₇H₇₆O</w:t>
            </w:r>
          </w:p>
        </w:tc>
        <w:tc>
          <w:tcPr>
            <w:tcW w:w="0" w:type="auto"/>
            <w:noWrap/>
            <w:vAlign w:val="bottom"/>
          </w:tcPr>
          <w:p w14:paraId="4CA9302A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536</w:t>
            </w:r>
          </w:p>
        </w:tc>
      </w:tr>
      <w:tr w:rsidR="000A0162" w:rsidRPr="00AB2562" w14:paraId="292CBEEE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</w:tcPr>
          <w:p w14:paraId="311A59A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16</w:t>
            </w:r>
          </w:p>
        </w:tc>
        <w:tc>
          <w:tcPr>
            <w:tcW w:w="3958" w:type="dxa"/>
            <w:noWrap/>
            <w:vAlign w:val="bottom"/>
          </w:tcPr>
          <w:p w14:paraId="5AEDD72C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17-Pentatriacontene (CAS)</w:t>
            </w:r>
          </w:p>
        </w:tc>
        <w:tc>
          <w:tcPr>
            <w:tcW w:w="0" w:type="auto"/>
            <w:noWrap/>
            <w:vAlign w:val="bottom"/>
          </w:tcPr>
          <w:p w14:paraId="716490B8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0" w:type="auto"/>
            <w:noWrap/>
            <w:vAlign w:val="bottom"/>
          </w:tcPr>
          <w:p w14:paraId="3A10C59A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0" w:type="auto"/>
            <w:noWrap/>
            <w:vAlign w:val="bottom"/>
          </w:tcPr>
          <w:p w14:paraId="30796802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C₃₅H₇₀</w:t>
            </w:r>
          </w:p>
        </w:tc>
        <w:tc>
          <w:tcPr>
            <w:tcW w:w="0" w:type="auto"/>
            <w:noWrap/>
            <w:vAlign w:val="bottom"/>
          </w:tcPr>
          <w:p w14:paraId="3C97DE02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490</w:t>
            </w:r>
          </w:p>
        </w:tc>
      </w:tr>
      <w:tr w:rsidR="000A0162" w:rsidRPr="00AB2562" w14:paraId="3218CFC3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</w:tcPr>
          <w:p w14:paraId="34A57FE3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17</w:t>
            </w:r>
          </w:p>
        </w:tc>
        <w:tc>
          <w:tcPr>
            <w:tcW w:w="3958" w:type="dxa"/>
            <w:noWrap/>
            <w:vAlign w:val="bottom"/>
          </w:tcPr>
          <w:p w14:paraId="4C27EF9F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Docosyloxy(tert-butyldiphenyl)silane</w:t>
            </w:r>
          </w:p>
        </w:tc>
        <w:tc>
          <w:tcPr>
            <w:tcW w:w="0" w:type="auto"/>
            <w:noWrap/>
            <w:vAlign w:val="bottom"/>
          </w:tcPr>
          <w:p w14:paraId="33207D88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47.87</w:t>
            </w:r>
          </w:p>
        </w:tc>
        <w:tc>
          <w:tcPr>
            <w:tcW w:w="0" w:type="auto"/>
            <w:noWrap/>
            <w:vAlign w:val="bottom"/>
          </w:tcPr>
          <w:p w14:paraId="007C8AEC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0" w:type="auto"/>
            <w:noWrap/>
            <w:vAlign w:val="bottom"/>
          </w:tcPr>
          <w:p w14:paraId="44EA4245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C₃₈H₆₄OSi</w:t>
            </w:r>
          </w:p>
        </w:tc>
        <w:tc>
          <w:tcPr>
            <w:tcW w:w="0" w:type="auto"/>
            <w:noWrap/>
            <w:vAlign w:val="bottom"/>
          </w:tcPr>
          <w:p w14:paraId="69FD364B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564.93</w:t>
            </w:r>
          </w:p>
        </w:tc>
      </w:tr>
      <w:tr w:rsidR="000A0162" w:rsidRPr="00AB2562" w14:paraId="0F490214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</w:tcPr>
          <w:p w14:paraId="7CE7309F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18</w:t>
            </w:r>
          </w:p>
        </w:tc>
        <w:tc>
          <w:tcPr>
            <w:tcW w:w="3958" w:type="dxa"/>
            <w:noWrap/>
            <w:vAlign w:val="bottom"/>
          </w:tcPr>
          <w:p w14:paraId="4C413A39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Bicyclo[2.2.2]octan-1-amine (CAS)</w:t>
            </w:r>
          </w:p>
        </w:tc>
        <w:tc>
          <w:tcPr>
            <w:tcW w:w="0" w:type="auto"/>
            <w:noWrap/>
            <w:vAlign w:val="bottom"/>
          </w:tcPr>
          <w:p w14:paraId="7D637D49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25.3</w:t>
            </w:r>
          </w:p>
        </w:tc>
        <w:tc>
          <w:tcPr>
            <w:tcW w:w="0" w:type="auto"/>
            <w:noWrap/>
            <w:vAlign w:val="bottom"/>
          </w:tcPr>
          <w:p w14:paraId="6CCA5EE4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15.68</w:t>
            </w:r>
          </w:p>
        </w:tc>
        <w:tc>
          <w:tcPr>
            <w:tcW w:w="0" w:type="auto"/>
            <w:noWrap/>
            <w:vAlign w:val="bottom"/>
          </w:tcPr>
          <w:p w14:paraId="2AA736F5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C₈H₁₅N</w:t>
            </w:r>
          </w:p>
        </w:tc>
        <w:tc>
          <w:tcPr>
            <w:tcW w:w="0" w:type="auto"/>
            <w:noWrap/>
            <w:vAlign w:val="bottom"/>
          </w:tcPr>
          <w:p w14:paraId="6BF41EA8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125</w:t>
            </w:r>
          </w:p>
        </w:tc>
      </w:tr>
      <w:tr w:rsidR="000A0162" w:rsidRPr="00AB2562" w14:paraId="4043C4FC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</w:tcPr>
          <w:p w14:paraId="7EE1743B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19</w:t>
            </w:r>
          </w:p>
        </w:tc>
        <w:tc>
          <w:tcPr>
            <w:tcW w:w="3958" w:type="dxa"/>
            <w:noWrap/>
            <w:vAlign w:val="bottom"/>
          </w:tcPr>
          <w:p w14:paraId="2A34F9C4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1H-Imidazole-4-menthoal</w:t>
            </w:r>
          </w:p>
        </w:tc>
        <w:tc>
          <w:tcPr>
            <w:tcW w:w="0" w:type="auto"/>
            <w:noWrap/>
            <w:vAlign w:val="bottom"/>
          </w:tcPr>
          <w:p w14:paraId="4D5E914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22.62</w:t>
            </w:r>
          </w:p>
        </w:tc>
        <w:tc>
          <w:tcPr>
            <w:tcW w:w="0" w:type="auto"/>
            <w:noWrap/>
            <w:vAlign w:val="bottom"/>
          </w:tcPr>
          <w:p w14:paraId="3FF7DF54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0" w:type="auto"/>
            <w:noWrap/>
            <w:vAlign w:val="bottom"/>
          </w:tcPr>
          <w:p w14:paraId="233F7C7F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C₄H₆N₂O</w:t>
            </w:r>
          </w:p>
        </w:tc>
        <w:tc>
          <w:tcPr>
            <w:tcW w:w="0" w:type="auto"/>
            <w:noWrap/>
            <w:vAlign w:val="bottom"/>
          </w:tcPr>
          <w:p w14:paraId="5597EBF4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98</w:t>
            </w:r>
          </w:p>
        </w:tc>
      </w:tr>
      <w:tr w:rsidR="000A0162" w:rsidRPr="00AB2562" w14:paraId="5804505C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</w:tcPr>
          <w:p w14:paraId="02E8CD1E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20</w:t>
            </w:r>
          </w:p>
        </w:tc>
        <w:tc>
          <w:tcPr>
            <w:tcW w:w="3958" w:type="dxa"/>
            <w:noWrap/>
            <w:vAlign w:val="bottom"/>
          </w:tcPr>
          <w:p w14:paraId="3811BC02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Sulfurous acid,  cyclohexylmethyl heptyl ester</w:t>
            </w:r>
          </w:p>
        </w:tc>
        <w:tc>
          <w:tcPr>
            <w:tcW w:w="0" w:type="auto"/>
            <w:noWrap/>
            <w:vAlign w:val="bottom"/>
          </w:tcPr>
          <w:p w14:paraId="1B6676D7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45.33</w:t>
            </w:r>
          </w:p>
        </w:tc>
        <w:tc>
          <w:tcPr>
            <w:tcW w:w="0" w:type="auto"/>
            <w:noWrap/>
            <w:vAlign w:val="bottom"/>
          </w:tcPr>
          <w:p w14:paraId="44E9E5FB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0" w:type="auto"/>
            <w:noWrap/>
            <w:vAlign w:val="bottom"/>
          </w:tcPr>
          <w:p w14:paraId="5C2899C9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C₁₄H₂₈O₃S</w:t>
            </w:r>
          </w:p>
        </w:tc>
        <w:tc>
          <w:tcPr>
            <w:tcW w:w="0" w:type="auto"/>
            <w:noWrap/>
            <w:vAlign w:val="bottom"/>
          </w:tcPr>
          <w:p w14:paraId="1CA0986D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276</w:t>
            </w:r>
          </w:p>
        </w:tc>
      </w:tr>
      <w:tr w:rsidR="000A0162" w:rsidRPr="00AB2562" w14:paraId="4761ED05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</w:tcPr>
          <w:p w14:paraId="388BAD31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21</w:t>
            </w:r>
          </w:p>
        </w:tc>
        <w:tc>
          <w:tcPr>
            <w:tcW w:w="3958" w:type="dxa"/>
            <w:noWrap/>
            <w:vAlign w:val="bottom"/>
          </w:tcPr>
          <w:p w14:paraId="61800D7C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6-Octadecenoic acid,  (Z)-</w:t>
            </w:r>
          </w:p>
        </w:tc>
        <w:tc>
          <w:tcPr>
            <w:tcW w:w="0" w:type="auto"/>
            <w:noWrap/>
            <w:vAlign w:val="bottom"/>
          </w:tcPr>
          <w:p w14:paraId="08924257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49.36</w:t>
            </w:r>
          </w:p>
        </w:tc>
        <w:tc>
          <w:tcPr>
            <w:tcW w:w="0" w:type="auto"/>
            <w:noWrap/>
            <w:vAlign w:val="bottom"/>
          </w:tcPr>
          <w:p w14:paraId="6E07B37B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0" w:type="auto"/>
            <w:noWrap/>
            <w:vAlign w:val="bottom"/>
          </w:tcPr>
          <w:p w14:paraId="387D7882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C₁₈H₃₄O₂</w:t>
            </w:r>
          </w:p>
        </w:tc>
        <w:tc>
          <w:tcPr>
            <w:tcW w:w="0" w:type="auto"/>
            <w:noWrap/>
            <w:vAlign w:val="bottom"/>
          </w:tcPr>
          <w:p w14:paraId="4084F2C3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282</w:t>
            </w:r>
          </w:p>
        </w:tc>
      </w:tr>
      <w:tr w:rsidR="000A0162" w:rsidRPr="00AB2562" w14:paraId="6299E50C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</w:tcPr>
          <w:p w14:paraId="12CEABEA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22</w:t>
            </w:r>
          </w:p>
        </w:tc>
        <w:tc>
          <w:tcPr>
            <w:tcW w:w="3958" w:type="dxa"/>
            <w:noWrap/>
            <w:vAlign w:val="bottom"/>
          </w:tcPr>
          <w:p w14:paraId="1DA5F458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cis-13-Octadecenoic acid</w:t>
            </w:r>
          </w:p>
        </w:tc>
        <w:tc>
          <w:tcPr>
            <w:tcW w:w="0" w:type="auto"/>
            <w:noWrap/>
            <w:vAlign w:val="bottom"/>
          </w:tcPr>
          <w:p w14:paraId="029BA0A0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45.45</w:t>
            </w:r>
          </w:p>
        </w:tc>
        <w:tc>
          <w:tcPr>
            <w:tcW w:w="0" w:type="auto"/>
            <w:noWrap/>
            <w:vAlign w:val="bottom"/>
          </w:tcPr>
          <w:p w14:paraId="276DC6A2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0" w:type="auto"/>
            <w:noWrap/>
            <w:vAlign w:val="bottom"/>
          </w:tcPr>
          <w:p w14:paraId="396A0AA6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C₁₈H₃₄O₂</w:t>
            </w:r>
          </w:p>
        </w:tc>
        <w:tc>
          <w:tcPr>
            <w:tcW w:w="0" w:type="auto"/>
            <w:noWrap/>
            <w:vAlign w:val="bottom"/>
          </w:tcPr>
          <w:p w14:paraId="34274BF6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282</w:t>
            </w:r>
          </w:p>
        </w:tc>
      </w:tr>
      <w:tr w:rsidR="000A0162" w:rsidRPr="00AB2562" w14:paraId="01CD8139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</w:tcPr>
          <w:p w14:paraId="44F4DE8B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23</w:t>
            </w:r>
          </w:p>
        </w:tc>
        <w:tc>
          <w:tcPr>
            <w:tcW w:w="3958" w:type="dxa"/>
            <w:noWrap/>
            <w:vAlign w:val="bottom"/>
          </w:tcPr>
          <w:p w14:paraId="010A4488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trans-13-Octadecenoic acid</w:t>
            </w:r>
          </w:p>
        </w:tc>
        <w:tc>
          <w:tcPr>
            <w:tcW w:w="0" w:type="auto"/>
            <w:noWrap/>
            <w:vAlign w:val="bottom"/>
          </w:tcPr>
          <w:p w14:paraId="01F3B43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49.36</w:t>
            </w:r>
          </w:p>
        </w:tc>
        <w:tc>
          <w:tcPr>
            <w:tcW w:w="0" w:type="auto"/>
            <w:noWrap/>
            <w:vAlign w:val="bottom"/>
          </w:tcPr>
          <w:p w14:paraId="7D54FB77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0" w:type="auto"/>
            <w:noWrap/>
            <w:vAlign w:val="bottom"/>
          </w:tcPr>
          <w:p w14:paraId="404001FF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C₁₈H₃₄O₂</w:t>
            </w:r>
          </w:p>
        </w:tc>
        <w:tc>
          <w:tcPr>
            <w:tcW w:w="0" w:type="auto"/>
            <w:noWrap/>
            <w:vAlign w:val="bottom"/>
          </w:tcPr>
          <w:p w14:paraId="7299653B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282</w:t>
            </w:r>
          </w:p>
        </w:tc>
      </w:tr>
      <w:tr w:rsidR="000A0162" w:rsidRPr="00AB2562" w14:paraId="33926082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</w:tcPr>
          <w:p w14:paraId="43E313B1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24</w:t>
            </w:r>
          </w:p>
        </w:tc>
        <w:tc>
          <w:tcPr>
            <w:tcW w:w="3958" w:type="dxa"/>
            <w:noWrap/>
            <w:vAlign w:val="bottom"/>
          </w:tcPr>
          <w:p w14:paraId="797738AE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1,2-Butanediol, 1-(2-furyl)- </w:t>
            </w:r>
          </w:p>
        </w:tc>
        <w:tc>
          <w:tcPr>
            <w:tcW w:w="0" w:type="auto"/>
            <w:noWrap/>
            <w:vAlign w:val="bottom"/>
          </w:tcPr>
          <w:p w14:paraId="6DC651B6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22.62</w:t>
            </w:r>
          </w:p>
        </w:tc>
        <w:tc>
          <w:tcPr>
            <w:tcW w:w="0" w:type="auto"/>
            <w:noWrap/>
            <w:vAlign w:val="bottom"/>
          </w:tcPr>
          <w:p w14:paraId="6C399F89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0" w:type="auto"/>
            <w:noWrap/>
            <w:vAlign w:val="bottom"/>
          </w:tcPr>
          <w:p w14:paraId="79AA44AD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C₈H₁₂O₃</w:t>
            </w:r>
          </w:p>
        </w:tc>
        <w:tc>
          <w:tcPr>
            <w:tcW w:w="0" w:type="auto"/>
            <w:noWrap/>
            <w:vAlign w:val="bottom"/>
          </w:tcPr>
          <w:p w14:paraId="14198F12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156</w:t>
            </w:r>
          </w:p>
        </w:tc>
      </w:tr>
      <w:tr w:rsidR="000A0162" w:rsidRPr="00AB2562" w14:paraId="3689430C" w14:textId="77777777" w:rsidTr="00137C0F">
        <w:trPr>
          <w:trHeight w:val="288"/>
          <w:jc w:val="center"/>
        </w:trPr>
        <w:tc>
          <w:tcPr>
            <w:tcW w:w="542" w:type="dxa"/>
            <w:noWrap/>
            <w:vAlign w:val="center"/>
          </w:tcPr>
          <w:p w14:paraId="118D3332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</w:pPr>
            <w:r w:rsidRPr="00AB2562">
              <w:rPr>
                <w:rFonts w:asciiTheme="majorBidi" w:eastAsia="Times New Roman" w:hAnsiTheme="majorBidi" w:cstheme="majorBidi"/>
                <w:kern w:val="0"/>
                <w:sz w:val="20"/>
                <w:szCs w:val="20"/>
              </w:rPr>
              <w:t>25</w:t>
            </w:r>
          </w:p>
        </w:tc>
        <w:tc>
          <w:tcPr>
            <w:tcW w:w="3958" w:type="dxa"/>
            <w:noWrap/>
            <w:vAlign w:val="bottom"/>
          </w:tcPr>
          <w:p w14:paraId="70F1C214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6-n-propyl-2,3,4,5-tetrahydropyridine</w:t>
            </w:r>
          </w:p>
        </w:tc>
        <w:tc>
          <w:tcPr>
            <w:tcW w:w="0" w:type="auto"/>
            <w:noWrap/>
            <w:vAlign w:val="bottom"/>
          </w:tcPr>
          <w:p w14:paraId="05AF6CF5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22.62</w:t>
            </w:r>
          </w:p>
        </w:tc>
        <w:tc>
          <w:tcPr>
            <w:tcW w:w="0" w:type="auto"/>
            <w:noWrap/>
            <w:vAlign w:val="bottom"/>
          </w:tcPr>
          <w:p w14:paraId="35F3B7DD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0" w:type="auto"/>
            <w:noWrap/>
            <w:vAlign w:val="bottom"/>
          </w:tcPr>
          <w:p w14:paraId="61E1705A" w14:textId="77777777" w:rsidR="000A0162" w:rsidRPr="00AB2562" w:rsidRDefault="000A0162" w:rsidP="00137C0F">
            <w:pPr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C₈H₁₅N</w:t>
            </w:r>
          </w:p>
        </w:tc>
        <w:tc>
          <w:tcPr>
            <w:tcW w:w="0" w:type="auto"/>
            <w:noWrap/>
            <w:vAlign w:val="bottom"/>
          </w:tcPr>
          <w:p w14:paraId="20A00916" w14:textId="77777777" w:rsidR="000A0162" w:rsidRPr="00AB2562" w:rsidRDefault="000A0162" w:rsidP="00137C0F">
            <w:pPr>
              <w:spacing w:after="0" w:line="276" w:lineRule="auto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AB25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125</w:t>
            </w:r>
          </w:p>
        </w:tc>
      </w:tr>
    </w:tbl>
    <w:p w14:paraId="4ADDE3B9" w14:textId="77777777" w:rsidR="000A0162" w:rsidRPr="007F0104" w:rsidRDefault="000A0162" w:rsidP="000A0162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7D05DD65" w14:textId="77777777" w:rsidR="002F0BA6" w:rsidRDefault="002F0BA6"/>
    <w:sectPr w:rsidR="002F0B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BA6"/>
    <w:rsid w:val="000A0162"/>
    <w:rsid w:val="002F0BA6"/>
    <w:rsid w:val="00E0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9F51B"/>
  <w15:chartTrackingRefBased/>
  <w15:docId w15:val="{7F655A2A-D7CB-473C-A257-B18E857F6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162"/>
  </w:style>
  <w:style w:type="paragraph" w:styleId="Heading1">
    <w:name w:val="heading 1"/>
    <w:basedOn w:val="Normal"/>
    <w:next w:val="Normal"/>
    <w:link w:val="Heading1Char"/>
    <w:uiPriority w:val="9"/>
    <w:qFormat/>
    <w:rsid w:val="002F0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B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B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B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B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B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B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B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B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B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B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B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El Basuini</dc:creator>
  <cp:keywords/>
  <dc:description/>
  <cp:lastModifiedBy>Mohammed El Basuini</cp:lastModifiedBy>
  <cp:revision>2</cp:revision>
  <dcterms:created xsi:type="dcterms:W3CDTF">2025-11-10T06:48:00Z</dcterms:created>
  <dcterms:modified xsi:type="dcterms:W3CDTF">2025-11-10T06:48:00Z</dcterms:modified>
</cp:coreProperties>
</file>