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7F267" w14:textId="77777777" w:rsidR="00047E6E" w:rsidRPr="00C8181F" w:rsidRDefault="00047E6E" w:rsidP="00047E6E">
      <w:pPr>
        <w:spacing w:line="240" w:lineRule="auto"/>
        <w:rPr>
          <w:rFonts w:ascii="Arial" w:hAnsi="Arial" w:cs="Arial"/>
          <w:b/>
          <w:bCs/>
        </w:rPr>
      </w:pPr>
      <w:r w:rsidRPr="00C8181F">
        <w:rPr>
          <w:rFonts w:ascii="Arial" w:hAnsi="Arial" w:cs="Arial"/>
          <w:b/>
          <w:bCs/>
        </w:rPr>
        <w:t xml:space="preserve">Development and validation of a </w:t>
      </w:r>
      <w:r>
        <w:rPr>
          <w:rFonts w:ascii="Arial" w:hAnsi="Arial" w:cs="Arial"/>
          <w:b/>
          <w:bCs/>
        </w:rPr>
        <w:t xml:space="preserve">novel </w:t>
      </w:r>
      <w:r w:rsidRPr="00C8181F">
        <w:rPr>
          <w:rFonts w:ascii="Arial" w:hAnsi="Arial" w:cs="Arial"/>
          <w:b/>
          <w:bCs/>
        </w:rPr>
        <w:t>prediction model for hypertensive disorders of pregnancy based on maternal cardiovascular function and placental blood flow metrics at 22 to 24 gestational weeks using machine learning</w:t>
      </w:r>
    </w:p>
    <w:p w14:paraId="3DAB1E5A" w14:textId="77777777" w:rsidR="00047E6E" w:rsidRPr="00C8181F" w:rsidRDefault="00047E6E" w:rsidP="00047E6E">
      <w:pPr>
        <w:rPr>
          <w:rFonts w:ascii="Arial" w:hAnsi="Arial" w:cs="Arial"/>
          <w:b/>
          <w:bCs/>
        </w:rPr>
      </w:pPr>
      <w:r w:rsidRPr="00C8181F">
        <w:rPr>
          <w:rFonts w:ascii="Arial" w:hAnsi="Arial" w:cs="Arial"/>
          <w:b/>
          <w:bCs/>
        </w:rPr>
        <w:t>Lantto Juulia</w:t>
      </w:r>
      <w:r w:rsidRPr="00C8181F">
        <w:rPr>
          <w:rFonts w:ascii="Arial" w:hAnsi="Arial" w:cs="Arial"/>
          <w:vertAlign w:val="superscript"/>
        </w:rPr>
        <w:t>1</w:t>
      </w:r>
      <w:r w:rsidRPr="00C8181F">
        <w:rPr>
          <w:rFonts w:ascii="Arial" w:hAnsi="Arial" w:cs="Arial"/>
          <w:b/>
          <w:bCs/>
        </w:rPr>
        <w:t>, Flo Kari</w:t>
      </w:r>
      <w:r w:rsidRPr="00423BA5">
        <w:rPr>
          <w:rFonts w:ascii="Arial" w:hAnsi="Arial" w:cs="Arial"/>
          <w:b/>
          <w:bCs/>
          <w:vertAlign w:val="superscript"/>
        </w:rPr>
        <w:t>2</w:t>
      </w:r>
      <w:r>
        <w:rPr>
          <w:rFonts w:ascii="Arial" w:hAnsi="Arial" w:cs="Arial"/>
          <w:b/>
          <w:bCs/>
          <w:vertAlign w:val="superscript"/>
        </w:rPr>
        <w:t>,3</w:t>
      </w:r>
      <w:r w:rsidRPr="00C8181F">
        <w:rPr>
          <w:rFonts w:ascii="Arial" w:hAnsi="Arial" w:cs="Arial"/>
          <w:b/>
          <w:bCs/>
        </w:rPr>
        <w:t>, Vårtun Åse</w:t>
      </w:r>
      <w:r w:rsidRPr="003F78DD">
        <w:rPr>
          <w:rFonts w:ascii="Arial" w:hAnsi="Arial" w:cs="Arial"/>
          <w:b/>
          <w:bCs/>
          <w:vertAlign w:val="superscript"/>
        </w:rPr>
        <w:t>2</w:t>
      </w:r>
      <w:r w:rsidRPr="00C8181F">
        <w:rPr>
          <w:rFonts w:ascii="Arial" w:hAnsi="Arial" w:cs="Arial"/>
          <w:b/>
          <w:bCs/>
        </w:rPr>
        <w:t>, Widnes Christian</w:t>
      </w:r>
      <w:r w:rsidRPr="00423BA5">
        <w:rPr>
          <w:rFonts w:ascii="Arial" w:hAnsi="Arial" w:cs="Arial"/>
          <w:b/>
          <w:bCs/>
          <w:vertAlign w:val="superscript"/>
        </w:rPr>
        <w:t>2,4</w:t>
      </w:r>
      <w:r w:rsidRPr="00C8181F">
        <w:rPr>
          <w:rFonts w:ascii="Arial" w:hAnsi="Arial" w:cs="Arial"/>
          <w:b/>
          <w:bCs/>
        </w:rPr>
        <w:t>, Johnson Jonas</w:t>
      </w:r>
      <w:r w:rsidRPr="00C8181F">
        <w:rPr>
          <w:rFonts w:ascii="Arial" w:hAnsi="Arial" w:cs="Arial"/>
          <w:vertAlign w:val="superscript"/>
        </w:rPr>
        <w:t>1</w:t>
      </w:r>
      <w:r w:rsidRPr="00C8181F">
        <w:rPr>
          <w:rFonts w:ascii="Arial" w:hAnsi="Arial" w:cs="Arial"/>
          <w:b/>
          <w:bCs/>
        </w:rPr>
        <w:t>, Acharya Ganesh</w:t>
      </w:r>
      <w:r w:rsidRPr="00C8181F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,2</w:t>
      </w:r>
      <w:r w:rsidRPr="0032341B">
        <w:rPr>
          <w:rFonts w:ascii="Arial" w:hAnsi="Arial" w:cs="Arial"/>
          <w:vertAlign w:val="superscript"/>
        </w:rPr>
        <w:t>*</w:t>
      </w:r>
    </w:p>
    <w:p w14:paraId="18F8D31E" w14:textId="34A4C552" w:rsidR="00047E6E" w:rsidRDefault="00047E6E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br w:type="page"/>
      </w:r>
    </w:p>
    <w:p w14:paraId="33365BB6" w14:textId="5B20EB89" w:rsidR="000F3531" w:rsidRPr="00492BB4" w:rsidRDefault="000F3531" w:rsidP="000F3531">
      <w:pPr>
        <w:rPr>
          <w:rFonts w:ascii="Arial" w:hAnsi="Arial" w:cs="Arial"/>
          <w:b/>
          <w:bCs/>
        </w:rPr>
      </w:pPr>
      <w:r w:rsidRPr="00492BB4">
        <w:rPr>
          <w:rFonts w:ascii="Arial" w:hAnsi="Arial" w:cs="Arial"/>
          <w:b/>
          <w:bCs/>
        </w:rPr>
        <w:lastRenderedPageBreak/>
        <w:t xml:space="preserve">Supplementary Table S1. Original data on maternal endothelial function, cardiac function and systemic hemodynamics, utero-placental and </w:t>
      </w:r>
      <w:proofErr w:type="spellStart"/>
      <w:r w:rsidRPr="00492BB4">
        <w:rPr>
          <w:rFonts w:ascii="Arial" w:hAnsi="Arial" w:cs="Arial"/>
          <w:b/>
          <w:bCs/>
        </w:rPr>
        <w:t>feto</w:t>
      </w:r>
      <w:proofErr w:type="spellEnd"/>
      <w:r w:rsidRPr="00492BB4">
        <w:rPr>
          <w:rFonts w:ascii="Arial" w:hAnsi="Arial" w:cs="Arial"/>
          <w:b/>
          <w:bCs/>
        </w:rPr>
        <w:t xml:space="preserve">-placental hemodynamics measured at 22+0 – 23+6 weeks of gestation. </w:t>
      </w:r>
    </w:p>
    <w:p w14:paraId="47691435" w14:textId="77777777" w:rsidR="000F3531" w:rsidRPr="00492BB4" w:rsidRDefault="000F3531" w:rsidP="000F3531">
      <w:pPr>
        <w:rPr>
          <w:rFonts w:ascii="Arial" w:hAnsi="Arial" w:cs="Arial"/>
        </w:rPr>
      </w:pPr>
      <w:r w:rsidRPr="00492BB4">
        <w:rPr>
          <w:rFonts w:ascii="Arial" w:hAnsi="Arial" w:cs="Arial"/>
        </w:rPr>
        <w:t>Data are presented as mean, standard deviation, 95% confidence intervals and difference between groups (women developing HDP vs. not developing HDP). Values presented for all women, women developing HDP and not developing HDP, respectively.</w:t>
      </w:r>
    </w:p>
    <w:p w14:paraId="7E6DB5FF" w14:textId="205F6745" w:rsidR="000F3531" w:rsidRDefault="000F3531" w:rsidP="000F3531">
      <w:pPr>
        <w:rPr>
          <w:rFonts w:ascii="Arial" w:hAnsi="Arial" w:cs="Arial"/>
        </w:rPr>
      </w:pPr>
      <w:r w:rsidRPr="00A763E9">
        <w:rPr>
          <w:rFonts w:ascii="Arial" w:hAnsi="Arial" w:cs="Arial"/>
          <w:b/>
          <w:bCs/>
        </w:rPr>
        <w:t>Abbreviations:</w:t>
      </w:r>
      <w:r w:rsidRPr="00492BB4">
        <w:rPr>
          <w:rFonts w:ascii="Arial" w:hAnsi="Arial" w:cs="Arial"/>
        </w:rPr>
        <w:t xml:space="preserve"> ACI, accelerated cardiac index; BMI, body mass index; BP, blood pressure; CI, cardiac index; CO, cardiac output; HDP, hypertensive disorders of pregnancy; LCWI, left cardiac work index; LVET, left-ventricular ejection time; PEP,  pre-ejection period; </w:t>
      </w:r>
      <w:proofErr w:type="spellStart"/>
      <w:r w:rsidRPr="00492BB4">
        <w:rPr>
          <w:rFonts w:ascii="Arial" w:hAnsi="Arial" w:cs="Arial"/>
        </w:rPr>
        <w:t>Q</w:t>
      </w:r>
      <w:r w:rsidRPr="00492BB4">
        <w:rPr>
          <w:rFonts w:ascii="Arial" w:hAnsi="Arial" w:cs="Arial"/>
          <w:vertAlign w:val="subscript"/>
        </w:rPr>
        <w:t>UtA</w:t>
      </w:r>
      <w:proofErr w:type="spellEnd"/>
      <w:r w:rsidRPr="00492BB4">
        <w:rPr>
          <w:rFonts w:ascii="Arial" w:hAnsi="Arial" w:cs="Arial"/>
        </w:rPr>
        <w:t>, total uterine artery blood flow; norm-Q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UV</w:t>
      </w:r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 xml:space="preserve">, volume blood flow in umbilical vein normalized for estimated fetal weight; </w:t>
      </w:r>
      <w:proofErr w:type="spellStart"/>
      <w:r w:rsidRPr="00492BB4">
        <w:rPr>
          <w:rFonts w:ascii="Arial" w:hAnsi="Arial" w:cs="Arial"/>
        </w:rPr>
        <w:t>R</w:t>
      </w:r>
      <w:r w:rsidRPr="00492BB4">
        <w:rPr>
          <w:rFonts w:ascii="Arial" w:hAnsi="Arial" w:cs="Arial"/>
          <w:vertAlign w:val="subscript"/>
        </w:rPr>
        <w:t>UtA</w:t>
      </w:r>
      <w:proofErr w:type="spellEnd"/>
      <w:r w:rsidRPr="00492BB4">
        <w:rPr>
          <w:rFonts w:ascii="Arial" w:hAnsi="Arial" w:cs="Arial"/>
          <w:vertAlign w:val="subscript"/>
        </w:rPr>
        <w:t xml:space="preserve"> </w:t>
      </w:r>
      <w:r w:rsidRPr="00492BB4">
        <w:rPr>
          <w:rFonts w:ascii="Arial" w:hAnsi="Arial" w:cs="Arial"/>
        </w:rPr>
        <w:t xml:space="preserve">, uterine artery vascular resistance; STR, systolic time ratio; SVR, systemic vascular resistance; TFC, thoracic fluid content; UA PI, umbilical artery pulsatility index; UA RI, umbilical artery resistive index; </w:t>
      </w:r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 xml:space="preserve">UAAT, umbilical artery acceleration time;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Max</w:t>
      </w:r>
      <w:proofErr w:type="spellEnd"/>
      <w:r w:rsidRPr="00492BB4">
        <w:rPr>
          <w:rFonts w:ascii="Arial" w:hAnsi="Arial" w:cs="Arial"/>
        </w:rPr>
        <w:t>, umbilical artery maximum velocity; UA</w:t>
      </w:r>
      <w:r w:rsidRPr="00492BB4">
        <w:rPr>
          <w:rFonts w:ascii="Arial" w:hAnsi="Arial" w:cs="Arial"/>
          <w:vertAlign w:val="subscript"/>
        </w:rPr>
        <w:t>Min</w:t>
      </w:r>
      <w:r w:rsidRPr="00492BB4">
        <w:rPr>
          <w:rFonts w:ascii="Arial" w:hAnsi="Arial" w:cs="Arial"/>
        </w:rPr>
        <w:t xml:space="preserve">, end-diastolic flow in umbilical artery; </w:t>
      </w:r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TAMX</w:t>
      </w:r>
      <w:r w:rsidRPr="00492BB4">
        <w:rPr>
          <w:rFonts w:ascii="Arial" w:hAnsi="Arial" w:cs="Arial"/>
        </w:rPr>
        <w:t xml:space="preserve">, umbilical artery time-averaged maximum velocity; </w:t>
      </w:r>
      <w:proofErr w:type="spellStart"/>
      <w:r w:rsidRPr="00492BB4">
        <w:rPr>
          <w:rFonts w:ascii="Arial" w:hAnsi="Arial" w:cs="Arial"/>
        </w:rPr>
        <w:t>UtA</w:t>
      </w:r>
      <w:proofErr w:type="spellEnd"/>
      <w:r w:rsidRPr="00492BB4">
        <w:rPr>
          <w:rFonts w:ascii="Arial" w:hAnsi="Arial" w:cs="Arial"/>
        </w:rPr>
        <w:t xml:space="preserve"> PI, uterine artery pulsatility index; </w:t>
      </w:r>
      <w:proofErr w:type="spellStart"/>
      <w:r w:rsidRPr="00492BB4">
        <w:rPr>
          <w:rFonts w:ascii="Arial" w:hAnsi="Arial" w:cs="Arial"/>
        </w:rPr>
        <w:t>UtA</w:t>
      </w:r>
      <w:proofErr w:type="spellEnd"/>
      <w:r w:rsidRPr="00492BB4">
        <w:rPr>
          <w:rFonts w:ascii="Arial" w:hAnsi="Arial" w:cs="Arial"/>
        </w:rPr>
        <w:t xml:space="preserve"> RI, uterine artery resistive index;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UtAAT</w:t>
      </w:r>
      <w:proofErr w:type="spellEnd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 xml:space="preserve">, uterine artery acceleration time;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UtA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Diam</w:t>
      </w:r>
      <w:proofErr w:type="spellEnd"/>
      <w:r w:rsidRPr="00492BB4">
        <w:rPr>
          <w:rFonts w:ascii="Arial" w:hAnsi="Arial" w:cs="Arial"/>
        </w:rPr>
        <w:t xml:space="preserve">, uterine artery diameter;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UtA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Max</w:t>
      </w:r>
      <w:proofErr w:type="spellEnd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 xml:space="preserve">, uterine artery maximum velocity;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UtA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Min</w:t>
      </w:r>
      <w:proofErr w:type="spellEnd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 xml:space="preserve">, uterine artery minimum velocity;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UtA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TAMX</w:t>
      </w:r>
      <w:proofErr w:type="spellEnd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 xml:space="preserve">, uterine artery time-averaged maximum velocity;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UtA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TAV</w:t>
      </w:r>
      <w:proofErr w:type="spellEnd"/>
      <w:r w:rsidRPr="00492BB4">
        <w:rPr>
          <w:rFonts w:ascii="Arial" w:hAnsi="Arial" w:cs="Arial"/>
        </w:rPr>
        <w:t xml:space="preserve">, uterine artery time-averaged velocity; </w:t>
      </w:r>
      <w:proofErr w:type="spellStart"/>
      <w:r w:rsidRPr="00492BB4">
        <w:rPr>
          <w:rFonts w:ascii="Arial" w:eastAsia="Times New Roman" w:hAnsi="Arial" w:cs="Arial"/>
          <w:kern w:val="0"/>
          <w:lang w:eastAsia="sv-SE"/>
          <w14:ligatures w14:val="none"/>
        </w:rPr>
        <w:t>UV</w:t>
      </w:r>
      <w:r w:rsidRPr="00492BB4">
        <w:rPr>
          <w:rFonts w:ascii="Arial" w:eastAsia="Times New Roman" w:hAnsi="Arial" w:cs="Arial"/>
          <w:kern w:val="0"/>
          <w:vertAlign w:val="subscript"/>
          <w:lang w:eastAsia="sv-SE"/>
          <w14:ligatures w14:val="none"/>
        </w:rPr>
        <w:t>Diam</w:t>
      </w:r>
      <w:proofErr w:type="spellEnd"/>
      <w:r w:rsidRPr="00492BB4">
        <w:rPr>
          <w:rFonts w:ascii="Arial" w:hAnsi="Arial" w:cs="Arial"/>
        </w:rPr>
        <w:t xml:space="preserve">, umbilical vein diameter; VI, velocity index; ΔBADIA, change in brachial artery diameter in FMD. </w:t>
      </w:r>
    </w:p>
    <w:p w14:paraId="0B991EA5" w14:textId="77777777" w:rsidR="00A763E9" w:rsidRPr="00492BB4" w:rsidRDefault="00A763E9" w:rsidP="000F3531">
      <w:pPr>
        <w:rPr>
          <w:rFonts w:ascii="Arial" w:hAnsi="Arial" w:cs="Arial"/>
        </w:rPr>
      </w:pPr>
    </w:p>
    <w:tbl>
      <w:tblPr>
        <w:tblStyle w:val="TableGrid"/>
        <w:tblpPr w:leftFromText="141" w:rightFromText="141" w:vertAnchor="text" w:horzAnchor="page" w:tblpX="280" w:tblpY="95"/>
        <w:tblW w:w="6176" w:type="pct"/>
        <w:tblLayout w:type="fixed"/>
        <w:tblLook w:val="04A0" w:firstRow="1" w:lastRow="0" w:firstColumn="1" w:lastColumn="0" w:noHBand="0" w:noVBand="1"/>
      </w:tblPr>
      <w:tblGrid>
        <w:gridCol w:w="1306"/>
        <w:gridCol w:w="674"/>
        <w:gridCol w:w="571"/>
        <w:gridCol w:w="853"/>
        <w:gridCol w:w="846"/>
        <w:gridCol w:w="716"/>
        <w:gridCol w:w="566"/>
        <w:gridCol w:w="848"/>
        <w:gridCol w:w="855"/>
        <w:gridCol w:w="707"/>
        <w:gridCol w:w="562"/>
        <w:gridCol w:w="851"/>
        <w:gridCol w:w="855"/>
        <w:gridCol w:w="983"/>
      </w:tblGrid>
      <w:tr w:rsidR="000F3531" w:rsidRPr="005D34E4" w14:paraId="55604352" w14:textId="77777777" w:rsidTr="006229E6">
        <w:trPr>
          <w:trHeight w:val="300"/>
        </w:trPr>
        <w:tc>
          <w:tcPr>
            <w:tcW w:w="583" w:type="pct"/>
            <w:noWrap/>
          </w:tcPr>
          <w:p w14:paraId="51EBE0F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</w:p>
        </w:tc>
        <w:tc>
          <w:tcPr>
            <w:tcW w:w="1315" w:type="pct"/>
            <w:gridSpan w:val="4"/>
            <w:shd w:val="clear" w:color="auto" w:fill="F2CEED" w:themeFill="accent5" w:themeFillTint="33"/>
            <w:noWrap/>
          </w:tcPr>
          <w:p w14:paraId="61230C5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 All women, N = 577</w:t>
            </w:r>
          </w:p>
        </w:tc>
        <w:tc>
          <w:tcPr>
            <w:tcW w:w="1333" w:type="pct"/>
            <w:gridSpan w:val="4"/>
            <w:shd w:val="clear" w:color="auto" w:fill="F2CEED" w:themeFill="accent5" w:themeFillTint="33"/>
            <w:noWrap/>
          </w:tcPr>
          <w:p w14:paraId="189E76C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Women with HDP, N = 96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ab/>
            </w:r>
          </w:p>
        </w:tc>
        <w:tc>
          <w:tcPr>
            <w:tcW w:w="1329" w:type="pct"/>
            <w:gridSpan w:val="4"/>
            <w:shd w:val="clear" w:color="auto" w:fill="F2CEED" w:themeFill="accent5" w:themeFillTint="33"/>
            <w:noWrap/>
          </w:tcPr>
          <w:p w14:paraId="123F50B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Women without HDP, N = 461</w:t>
            </w:r>
          </w:p>
        </w:tc>
        <w:tc>
          <w:tcPr>
            <w:tcW w:w="439" w:type="pct"/>
            <w:shd w:val="clear" w:color="auto" w:fill="F2CEED" w:themeFill="accent5" w:themeFillTint="33"/>
          </w:tcPr>
          <w:p w14:paraId="22092F1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Difference between groups</w:t>
            </w:r>
          </w:p>
        </w:tc>
      </w:tr>
      <w:tr w:rsidR="000F3531" w:rsidRPr="005D34E4" w14:paraId="11E239BE" w14:textId="77777777" w:rsidTr="006229E6">
        <w:trPr>
          <w:trHeight w:val="300"/>
        </w:trPr>
        <w:tc>
          <w:tcPr>
            <w:tcW w:w="583" w:type="pct"/>
            <w:noWrap/>
            <w:hideMark/>
          </w:tcPr>
          <w:p w14:paraId="690382F1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Parameter</w:t>
            </w:r>
          </w:p>
        </w:tc>
        <w:tc>
          <w:tcPr>
            <w:tcW w:w="301" w:type="pct"/>
            <w:noWrap/>
            <w:hideMark/>
          </w:tcPr>
          <w:p w14:paraId="46C355C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mean</w:t>
            </w:r>
          </w:p>
        </w:tc>
        <w:tc>
          <w:tcPr>
            <w:tcW w:w="255" w:type="pct"/>
            <w:noWrap/>
            <w:hideMark/>
          </w:tcPr>
          <w:p w14:paraId="4EBF9C2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SD</w:t>
            </w:r>
          </w:p>
        </w:tc>
        <w:tc>
          <w:tcPr>
            <w:tcW w:w="381" w:type="pct"/>
            <w:noWrap/>
            <w:hideMark/>
          </w:tcPr>
          <w:p w14:paraId="27D62F4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95% CI, lower limit</w:t>
            </w:r>
          </w:p>
        </w:tc>
        <w:tc>
          <w:tcPr>
            <w:tcW w:w="378" w:type="pct"/>
            <w:noWrap/>
            <w:hideMark/>
          </w:tcPr>
          <w:p w14:paraId="5EDF951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95% CI,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 xml:space="preserve"> 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upper limit</w:t>
            </w:r>
          </w:p>
        </w:tc>
        <w:tc>
          <w:tcPr>
            <w:tcW w:w="320" w:type="pct"/>
            <w:noWrap/>
            <w:hideMark/>
          </w:tcPr>
          <w:p w14:paraId="4267BAA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mean</w:t>
            </w:r>
          </w:p>
        </w:tc>
        <w:tc>
          <w:tcPr>
            <w:tcW w:w="253" w:type="pct"/>
            <w:noWrap/>
            <w:hideMark/>
          </w:tcPr>
          <w:p w14:paraId="2071231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SD</w:t>
            </w:r>
          </w:p>
        </w:tc>
        <w:tc>
          <w:tcPr>
            <w:tcW w:w="379" w:type="pct"/>
            <w:noWrap/>
            <w:hideMark/>
          </w:tcPr>
          <w:p w14:paraId="2F5CE61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95% CI, lower limit</w:t>
            </w:r>
          </w:p>
        </w:tc>
        <w:tc>
          <w:tcPr>
            <w:tcW w:w="382" w:type="pct"/>
            <w:noWrap/>
            <w:hideMark/>
          </w:tcPr>
          <w:p w14:paraId="19F35F3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95% CI,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 xml:space="preserve"> 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upper limit</w:t>
            </w:r>
          </w:p>
        </w:tc>
        <w:tc>
          <w:tcPr>
            <w:tcW w:w="316" w:type="pct"/>
            <w:noWrap/>
            <w:hideMark/>
          </w:tcPr>
          <w:p w14:paraId="2899761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mean</w:t>
            </w:r>
          </w:p>
        </w:tc>
        <w:tc>
          <w:tcPr>
            <w:tcW w:w="251" w:type="pct"/>
            <w:noWrap/>
            <w:hideMark/>
          </w:tcPr>
          <w:p w14:paraId="2253018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SD</w:t>
            </w:r>
          </w:p>
        </w:tc>
        <w:tc>
          <w:tcPr>
            <w:tcW w:w="380" w:type="pct"/>
            <w:noWrap/>
            <w:hideMark/>
          </w:tcPr>
          <w:p w14:paraId="656F71D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95% CI, lower limit</w:t>
            </w:r>
          </w:p>
        </w:tc>
        <w:tc>
          <w:tcPr>
            <w:tcW w:w="382" w:type="pct"/>
            <w:noWrap/>
            <w:hideMark/>
          </w:tcPr>
          <w:p w14:paraId="7F6F02F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95% CI, upper limit</w:t>
            </w:r>
          </w:p>
        </w:tc>
        <w:tc>
          <w:tcPr>
            <w:tcW w:w="439" w:type="pct"/>
          </w:tcPr>
          <w:p w14:paraId="60D2CBD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p-value</w:t>
            </w:r>
          </w:p>
        </w:tc>
      </w:tr>
      <w:tr w:rsidR="000F3531" w:rsidRPr="005D34E4" w14:paraId="72BE2724" w14:textId="77777777" w:rsidTr="006229E6">
        <w:trPr>
          <w:trHeight w:val="290"/>
        </w:trPr>
        <w:tc>
          <w:tcPr>
            <w:tcW w:w="4561" w:type="pct"/>
            <w:gridSpan w:val="13"/>
            <w:shd w:val="clear" w:color="auto" w:fill="F2CEED" w:themeFill="accent5" w:themeFillTint="33"/>
            <w:noWrap/>
            <w:hideMark/>
          </w:tcPr>
          <w:p w14:paraId="2ECDEA9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 Maternal baseline characteristics at 22+0 – 23+6 weeks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 </w:t>
            </w:r>
          </w:p>
        </w:tc>
        <w:tc>
          <w:tcPr>
            <w:tcW w:w="439" w:type="pct"/>
            <w:shd w:val="clear" w:color="auto" w:fill="F2CEED" w:themeFill="accent5" w:themeFillTint="33"/>
          </w:tcPr>
          <w:p w14:paraId="2CAC8D86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</w:p>
        </w:tc>
      </w:tr>
      <w:tr w:rsidR="000F3531" w:rsidRPr="005D34E4" w14:paraId="47A7CA04" w14:textId="77777777" w:rsidTr="006229E6">
        <w:trPr>
          <w:trHeight w:val="290"/>
        </w:trPr>
        <w:tc>
          <w:tcPr>
            <w:tcW w:w="583" w:type="pct"/>
            <w:noWrap/>
          </w:tcPr>
          <w:p w14:paraId="03F08BA4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Systolic BP (mmHg)</w:t>
            </w:r>
          </w:p>
        </w:tc>
        <w:tc>
          <w:tcPr>
            <w:tcW w:w="301" w:type="pct"/>
            <w:noWrap/>
          </w:tcPr>
          <w:p w14:paraId="3E29B3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101</w:t>
            </w:r>
          </w:p>
        </w:tc>
        <w:tc>
          <w:tcPr>
            <w:tcW w:w="255" w:type="pct"/>
            <w:noWrap/>
          </w:tcPr>
          <w:p w14:paraId="60E8380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</w:t>
            </w:r>
          </w:p>
        </w:tc>
        <w:tc>
          <w:tcPr>
            <w:tcW w:w="381" w:type="pct"/>
            <w:noWrap/>
          </w:tcPr>
          <w:p w14:paraId="47BB4A5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101</w:t>
            </w:r>
          </w:p>
        </w:tc>
        <w:tc>
          <w:tcPr>
            <w:tcW w:w="378" w:type="pct"/>
            <w:noWrap/>
          </w:tcPr>
          <w:p w14:paraId="771F38C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102</w:t>
            </w:r>
          </w:p>
        </w:tc>
        <w:tc>
          <w:tcPr>
            <w:tcW w:w="320" w:type="pct"/>
            <w:noWrap/>
          </w:tcPr>
          <w:p w14:paraId="03D30AD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108</w:t>
            </w:r>
          </w:p>
        </w:tc>
        <w:tc>
          <w:tcPr>
            <w:tcW w:w="253" w:type="pct"/>
            <w:noWrap/>
          </w:tcPr>
          <w:p w14:paraId="525358A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</w:t>
            </w:r>
          </w:p>
        </w:tc>
        <w:tc>
          <w:tcPr>
            <w:tcW w:w="379" w:type="pct"/>
            <w:noWrap/>
          </w:tcPr>
          <w:p w14:paraId="627DFA1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106</w:t>
            </w:r>
          </w:p>
        </w:tc>
        <w:tc>
          <w:tcPr>
            <w:tcW w:w="382" w:type="pct"/>
            <w:noWrap/>
          </w:tcPr>
          <w:p w14:paraId="15F0B10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110</w:t>
            </w:r>
          </w:p>
        </w:tc>
        <w:tc>
          <w:tcPr>
            <w:tcW w:w="316" w:type="pct"/>
            <w:noWrap/>
          </w:tcPr>
          <w:p w14:paraId="4DC5385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100</w:t>
            </w:r>
          </w:p>
        </w:tc>
        <w:tc>
          <w:tcPr>
            <w:tcW w:w="251" w:type="pct"/>
            <w:noWrap/>
          </w:tcPr>
          <w:p w14:paraId="220FE5D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</w:t>
            </w:r>
          </w:p>
        </w:tc>
        <w:tc>
          <w:tcPr>
            <w:tcW w:w="380" w:type="pct"/>
            <w:noWrap/>
          </w:tcPr>
          <w:p w14:paraId="56F0EFF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99</w:t>
            </w:r>
          </w:p>
        </w:tc>
        <w:tc>
          <w:tcPr>
            <w:tcW w:w="382" w:type="pct"/>
            <w:noWrap/>
          </w:tcPr>
          <w:p w14:paraId="7433FEB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101</w:t>
            </w:r>
          </w:p>
        </w:tc>
        <w:tc>
          <w:tcPr>
            <w:tcW w:w="439" w:type="pct"/>
          </w:tcPr>
          <w:p w14:paraId="09C0E1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&lt;0.001</w:t>
            </w:r>
          </w:p>
        </w:tc>
      </w:tr>
      <w:tr w:rsidR="000F3531" w:rsidRPr="005D34E4" w14:paraId="4A9714F4" w14:textId="77777777" w:rsidTr="006229E6">
        <w:trPr>
          <w:trHeight w:val="290"/>
        </w:trPr>
        <w:tc>
          <w:tcPr>
            <w:tcW w:w="583" w:type="pct"/>
            <w:noWrap/>
          </w:tcPr>
          <w:p w14:paraId="0AFDC689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Diastolic BP (mmHg)</w:t>
            </w:r>
          </w:p>
        </w:tc>
        <w:tc>
          <w:tcPr>
            <w:tcW w:w="301" w:type="pct"/>
            <w:noWrap/>
          </w:tcPr>
          <w:p w14:paraId="44B6296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68</w:t>
            </w:r>
          </w:p>
        </w:tc>
        <w:tc>
          <w:tcPr>
            <w:tcW w:w="255" w:type="pct"/>
            <w:noWrap/>
          </w:tcPr>
          <w:p w14:paraId="1B5EE74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</w:t>
            </w:r>
          </w:p>
        </w:tc>
        <w:tc>
          <w:tcPr>
            <w:tcW w:w="381" w:type="pct"/>
            <w:noWrap/>
          </w:tcPr>
          <w:p w14:paraId="22DC461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67</w:t>
            </w:r>
          </w:p>
        </w:tc>
        <w:tc>
          <w:tcPr>
            <w:tcW w:w="378" w:type="pct"/>
            <w:noWrap/>
          </w:tcPr>
          <w:p w14:paraId="777AE23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68</w:t>
            </w:r>
          </w:p>
        </w:tc>
        <w:tc>
          <w:tcPr>
            <w:tcW w:w="320" w:type="pct"/>
            <w:noWrap/>
          </w:tcPr>
          <w:p w14:paraId="404602D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72</w:t>
            </w:r>
          </w:p>
        </w:tc>
        <w:tc>
          <w:tcPr>
            <w:tcW w:w="253" w:type="pct"/>
            <w:noWrap/>
          </w:tcPr>
          <w:p w14:paraId="58E8EE3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</w:t>
            </w:r>
          </w:p>
        </w:tc>
        <w:tc>
          <w:tcPr>
            <w:tcW w:w="379" w:type="pct"/>
            <w:noWrap/>
          </w:tcPr>
          <w:p w14:paraId="7B079F9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71</w:t>
            </w:r>
          </w:p>
        </w:tc>
        <w:tc>
          <w:tcPr>
            <w:tcW w:w="382" w:type="pct"/>
            <w:noWrap/>
          </w:tcPr>
          <w:p w14:paraId="6E81C44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74</w:t>
            </w:r>
          </w:p>
        </w:tc>
        <w:tc>
          <w:tcPr>
            <w:tcW w:w="316" w:type="pct"/>
            <w:noWrap/>
          </w:tcPr>
          <w:p w14:paraId="0354F8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70</w:t>
            </w:r>
          </w:p>
        </w:tc>
        <w:tc>
          <w:tcPr>
            <w:tcW w:w="251" w:type="pct"/>
            <w:noWrap/>
          </w:tcPr>
          <w:p w14:paraId="6DDE30B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</w:t>
            </w:r>
          </w:p>
        </w:tc>
        <w:tc>
          <w:tcPr>
            <w:tcW w:w="380" w:type="pct"/>
            <w:noWrap/>
          </w:tcPr>
          <w:p w14:paraId="7FFF415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66</w:t>
            </w:r>
          </w:p>
        </w:tc>
        <w:tc>
          <w:tcPr>
            <w:tcW w:w="382" w:type="pct"/>
            <w:noWrap/>
          </w:tcPr>
          <w:p w14:paraId="7E7B3A6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67</w:t>
            </w:r>
          </w:p>
        </w:tc>
        <w:tc>
          <w:tcPr>
            <w:tcW w:w="439" w:type="pct"/>
          </w:tcPr>
          <w:p w14:paraId="587CE62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&lt;0.001</w:t>
            </w:r>
          </w:p>
        </w:tc>
      </w:tr>
      <w:tr w:rsidR="000F3531" w:rsidRPr="005D34E4" w14:paraId="64AE984C" w14:textId="77777777" w:rsidTr="006229E6">
        <w:trPr>
          <w:trHeight w:val="290"/>
        </w:trPr>
        <w:tc>
          <w:tcPr>
            <w:tcW w:w="583" w:type="pct"/>
            <w:noWrap/>
          </w:tcPr>
          <w:p w14:paraId="210BAEDB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Mean arterial pressure (mmHg)</w:t>
            </w:r>
          </w:p>
        </w:tc>
        <w:tc>
          <w:tcPr>
            <w:tcW w:w="301" w:type="pct"/>
            <w:noWrap/>
          </w:tcPr>
          <w:p w14:paraId="583FD5B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79</w:t>
            </w:r>
          </w:p>
        </w:tc>
        <w:tc>
          <w:tcPr>
            <w:tcW w:w="255" w:type="pct"/>
            <w:noWrap/>
          </w:tcPr>
          <w:p w14:paraId="23F66BE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</w:t>
            </w:r>
          </w:p>
        </w:tc>
        <w:tc>
          <w:tcPr>
            <w:tcW w:w="381" w:type="pct"/>
            <w:noWrap/>
          </w:tcPr>
          <w:p w14:paraId="3F964D0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78</w:t>
            </w:r>
          </w:p>
        </w:tc>
        <w:tc>
          <w:tcPr>
            <w:tcW w:w="378" w:type="pct"/>
            <w:noWrap/>
          </w:tcPr>
          <w:p w14:paraId="041572F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80</w:t>
            </w:r>
          </w:p>
        </w:tc>
        <w:tc>
          <w:tcPr>
            <w:tcW w:w="320" w:type="pct"/>
            <w:noWrap/>
          </w:tcPr>
          <w:p w14:paraId="45E81F6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84</w:t>
            </w:r>
          </w:p>
        </w:tc>
        <w:tc>
          <w:tcPr>
            <w:tcW w:w="253" w:type="pct"/>
            <w:noWrap/>
          </w:tcPr>
          <w:p w14:paraId="7509C30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</w:t>
            </w:r>
          </w:p>
        </w:tc>
        <w:tc>
          <w:tcPr>
            <w:tcW w:w="379" w:type="pct"/>
            <w:noWrap/>
          </w:tcPr>
          <w:p w14:paraId="128BD31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83</w:t>
            </w:r>
          </w:p>
        </w:tc>
        <w:tc>
          <w:tcPr>
            <w:tcW w:w="382" w:type="pct"/>
            <w:noWrap/>
          </w:tcPr>
          <w:p w14:paraId="192EC4D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86</w:t>
            </w:r>
          </w:p>
        </w:tc>
        <w:tc>
          <w:tcPr>
            <w:tcW w:w="316" w:type="pct"/>
            <w:noWrap/>
          </w:tcPr>
          <w:p w14:paraId="32426CF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78</w:t>
            </w:r>
          </w:p>
        </w:tc>
        <w:tc>
          <w:tcPr>
            <w:tcW w:w="251" w:type="pct"/>
            <w:noWrap/>
          </w:tcPr>
          <w:p w14:paraId="395BC33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</w:t>
            </w:r>
          </w:p>
        </w:tc>
        <w:tc>
          <w:tcPr>
            <w:tcW w:w="380" w:type="pct"/>
            <w:noWrap/>
          </w:tcPr>
          <w:p w14:paraId="105CA2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77</w:t>
            </w:r>
          </w:p>
        </w:tc>
        <w:tc>
          <w:tcPr>
            <w:tcW w:w="382" w:type="pct"/>
            <w:noWrap/>
          </w:tcPr>
          <w:p w14:paraId="4CE2E2F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79</w:t>
            </w:r>
          </w:p>
        </w:tc>
        <w:tc>
          <w:tcPr>
            <w:tcW w:w="439" w:type="pct"/>
          </w:tcPr>
          <w:p w14:paraId="372A168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&lt;0.001</w:t>
            </w:r>
          </w:p>
        </w:tc>
      </w:tr>
      <w:tr w:rsidR="000F3531" w:rsidRPr="005D34E4" w14:paraId="093EE001" w14:textId="77777777" w:rsidTr="006229E6">
        <w:trPr>
          <w:trHeight w:val="290"/>
        </w:trPr>
        <w:tc>
          <w:tcPr>
            <w:tcW w:w="583" w:type="pct"/>
            <w:noWrap/>
          </w:tcPr>
          <w:p w14:paraId="19158D5A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BMI (Kg/m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perscript"/>
                <w:lang w:eastAsia="sv-SE"/>
                <w14:ligatures w14:val="none"/>
              </w:rPr>
              <w:t>2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</w:tcPr>
          <w:p w14:paraId="6ADC853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23.94</w:t>
            </w:r>
          </w:p>
        </w:tc>
        <w:tc>
          <w:tcPr>
            <w:tcW w:w="255" w:type="pct"/>
            <w:noWrap/>
          </w:tcPr>
          <w:p w14:paraId="28EE9E4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3.34</w:t>
            </w:r>
          </w:p>
        </w:tc>
        <w:tc>
          <w:tcPr>
            <w:tcW w:w="381" w:type="pct"/>
            <w:noWrap/>
          </w:tcPr>
          <w:p w14:paraId="653B4F8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23.66</w:t>
            </w:r>
          </w:p>
        </w:tc>
        <w:tc>
          <w:tcPr>
            <w:tcW w:w="378" w:type="pct"/>
            <w:noWrap/>
          </w:tcPr>
          <w:p w14:paraId="2F66D54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24.21</w:t>
            </w:r>
          </w:p>
        </w:tc>
        <w:tc>
          <w:tcPr>
            <w:tcW w:w="320" w:type="pct"/>
            <w:noWrap/>
          </w:tcPr>
          <w:p w14:paraId="171183A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24.81</w:t>
            </w:r>
          </w:p>
        </w:tc>
        <w:tc>
          <w:tcPr>
            <w:tcW w:w="253" w:type="pct"/>
            <w:noWrap/>
          </w:tcPr>
          <w:p w14:paraId="15F361C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3.67</w:t>
            </w:r>
          </w:p>
        </w:tc>
        <w:tc>
          <w:tcPr>
            <w:tcW w:w="379" w:type="pct"/>
            <w:noWrap/>
          </w:tcPr>
          <w:p w14:paraId="34F9C74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24.06</w:t>
            </w:r>
          </w:p>
        </w:tc>
        <w:tc>
          <w:tcPr>
            <w:tcW w:w="382" w:type="pct"/>
            <w:noWrap/>
          </w:tcPr>
          <w:p w14:paraId="6D60034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25.55</w:t>
            </w:r>
          </w:p>
        </w:tc>
        <w:tc>
          <w:tcPr>
            <w:tcW w:w="316" w:type="pct"/>
            <w:noWrap/>
          </w:tcPr>
          <w:p w14:paraId="1769C17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23.76</w:t>
            </w:r>
          </w:p>
        </w:tc>
        <w:tc>
          <w:tcPr>
            <w:tcW w:w="251" w:type="pct"/>
            <w:noWrap/>
          </w:tcPr>
          <w:p w14:paraId="4F30890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3.25</w:t>
            </w:r>
          </w:p>
        </w:tc>
        <w:tc>
          <w:tcPr>
            <w:tcW w:w="380" w:type="pct"/>
            <w:noWrap/>
          </w:tcPr>
          <w:p w14:paraId="14061A0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23.47</w:t>
            </w:r>
          </w:p>
        </w:tc>
        <w:tc>
          <w:tcPr>
            <w:tcW w:w="382" w:type="pct"/>
            <w:noWrap/>
          </w:tcPr>
          <w:p w14:paraId="4922414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24.05</w:t>
            </w:r>
          </w:p>
        </w:tc>
        <w:tc>
          <w:tcPr>
            <w:tcW w:w="439" w:type="pct"/>
          </w:tcPr>
          <w:p w14:paraId="422E675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0.007</w:t>
            </w:r>
          </w:p>
        </w:tc>
      </w:tr>
      <w:tr w:rsidR="000F3531" w:rsidRPr="005D34E4" w14:paraId="7C4308F2" w14:textId="77777777" w:rsidTr="006229E6">
        <w:trPr>
          <w:trHeight w:val="290"/>
        </w:trPr>
        <w:tc>
          <w:tcPr>
            <w:tcW w:w="4561" w:type="pct"/>
            <w:gridSpan w:val="13"/>
            <w:shd w:val="clear" w:color="auto" w:fill="F2CEED" w:themeFill="accent5" w:themeFillTint="33"/>
            <w:noWrap/>
          </w:tcPr>
          <w:p w14:paraId="4C243BB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Maternal endothelial function at 22+0 – 23+6 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weeks</w:t>
            </w:r>
          </w:p>
        </w:tc>
        <w:tc>
          <w:tcPr>
            <w:tcW w:w="439" w:type="pct"/>
            <w:shd w:val="clear" w:color="auto" w:fill="F2CEED" w:themeFill="accent5" w:themeFillTint="33"/>
          </w:tcPr>
          <w:p w14:paraId="25139B8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</w:p>
        </w:tc>
      </w:tr>
      <w:tr w:rsidR="000F3531" w:rsidRPr="005D34E4" w14:paraId="29875481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32BB29DF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ΔBADIA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(mm)</w:t>
            </w:r>
          </w:p>
        </w:tc>
        <w:tc>
          <w:tcPr>
            <w:tcW w:w="301" w:type="pct"/>
            <w:noWrap/>
            <w:hideMark/>
          </w:tcPr>
          <w:p w14:paraId="5142108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</w:t>
            </w:r>
          </w:p>
        </w:tc>
        <w:tc>
          <w:tcPr>
            <w:tcW w:w="255" w:type="pct"/>
            <w:noWrap/>
            <w:hideMark/>
          </w:tcPr>
          <w:p w14:paraId="6E80CD9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0.03</w:t>
            </w:r>
          </w:p>
        </w:tc>
        <w:tc>
          <w:tcPr>
            <w:tcW w:w="381" w:type="pct"/>
            <w:noWrap/>
            <w:hideMark/>
          </w:tcPr>
          <w:p w14:paraId="5E5B8BF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0.03</w:t>
            </w:r>
          </w:p>
        </w:tc>
        <w:tc>
          <w:tcPr>
            <w:tcW w:w="378" w:type="pct"/>
            <w:noWrap/>
            <w:hideMark/>
          </w:tcPr>
          <w:p w14:paraId="7916786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</w:t>
            </w:r>
          </w:p>
        </w:tc>
        <w:tc>
          <w:tcPr>
            <w:tcW w:w="320" w:type="pct"/>
            <w:noWrap/>
            <w:hideMark/>
          </w:tcPr>
          <w:p w14:paraId="6E15B4D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</w:t>
            </w:r>
          </w:p>
        </w:tc>
        <w:tc>
          <w:tcPr>
            <w:tcW w:w="253" w:type="pct"/>
            <w:noWrap/>
            <w:hideMark/>
          </w:tcPr>
          <w:p w14:paraId="51C6DF7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79" w:type="pct"/>
            <w:noWrap/>
            <w:hideMark/>
          </w:tcPr>
          <w:p w14:paraId="55789A5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0.03</w:t>
            </w:r>
          </w:p>
        </w:tc>
        <w:tc>
          <w:tcPr>
            <w:tcW w:w="382" w:type="pct"/>
            <w:noWrap/>
            <w:hideMark/>
          </w:tcPr>
          <w:p w14:paraId="0EC61D4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</w:t>
            </w:r>
          </w:p>
        </w:tc>
        <w:tc>
          <w:tcPr>
            <w:tcW w:w="316" w:type="pct"/>
            <w:noWrap/>
            <w:hideMark/>
          </w:tcPr>
          <w:p w14:paraId="615EEC1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</w:t>
            </w:r>
          </w:p>
        </w:tc>
        <w:tc>
          <w:tcPr>
            <w:tcW w:w="251" w:type="pct"/>
            <w:noWrap/>
            <w:hideMark/>
          </w:tcPr>
          <w:p w14:paraId="1192FA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0.03</w:t>
            </w:r>
          </w:p>
        </w:tc>
        <w:tc>
          <w:tcPr>
            <w:tcW w:w="380" w:type="pct"/>
            <w:noWrap/>
            <w:hideMark/>
          </w:tcPr>
          <w:p w14:paraId="4EA1E94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0.03</w:t>
            </w:r>
          </w:p>
        </w:tc>
        <w:tc>
          <w:tcPr>
            <w:tcW w:w="382" w:type="pct"/>
            <w:noWrap/>
            <w:hideMark/>
          </w:tcPr>
          <w:p w14:paraId="347F39A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</w:t>
            </w:r>
          </w:p>
        </w:tc>
        <w:tc>
          <w:tcPr>
            <w:tcW w:w="439" w:type="pct"/>
          </w:tcPr>
          <w:p w14:paraId="0FD2EAD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0.583</w:t>
            </w:r>
          </w:p>
        </w:tc>
      </w:tr>
      <w:tr w:rsidR="000F3531" w:rsidRPr="005D34E4" w14:paraId="533C3942" w14:textId="77777777" w:rsidTr="006229E6">
        <w:trPr>
          <w:trHeight w:val="290"/>
        </w:trPr>
        <w:tc>
          <w:tcPr>
            <w:tcW w:w="4561" w:type="pct"/>
            <w:gridSpan w:val="13"/>
            <w:shd w:val="clear" w:color="auto" w:fill="F2CEED" w:themeFill="accent5" w:themeFillTint="33"/>
            <w:noWrap/>
            <w:hideMark/>
          </w:tcPr>
          <w:p w14:paraId="47C1A70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 Utero-placental blood flow measurements at 22+0 – 23+6 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weeks</w:t>
            </w:r>
          </w:p>
        </w:tc>
        <w:tc>
          <w:tcPr>
            <w:tcW w:w="439" w:type="pct"/>
            <w:shd w:val="clear" w:color="auto" w:fill="F2CEED" w:themeFill="accent5" w:themeFillTint="33"/>
          </w:tcPr>
          <w:p w14:paraId="6B31093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</w:p>
        </w:tc>
      </w:tr>
      <w:tr w:rsidR="000F3531" w:rsidRPr="005D34E4" w14:paraId="69B0DF16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486D798F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Diam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(cm)</w:t>
            </w:r>
          </w:p>
        </w:tc>
        <w:tc>
          <w:tcPr>
            <w:tcW w:w="301" w:type="pct"/>
            <w:noWrap/>
            <w:hideMark/>
          </w:tcPr>
          <w:p w14:paraId="2ADD41F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0.37</w:t>
            </w:r>
          </w:p>
        </w:tc>
        <w:tc>
          <w:tcPr>
            <w:tcW w:w="255" w:type="pct"/>
            <w:noWrap/>
            <w:hideMark/>
          </w:tcPr>
          <w:p w14:paraId="05383A2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0.07</w:t>
            </w:r>
          </w:p>
        </w:tc>
        <w:tc>
          <w:tcPr>
            <w:tcW w:w="381" w:type="pct"/>
            <w:noWrap/>
            <w:hideMark/>
          </w:tcPr>
          <w:p w14:paraId="591AF3E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0.36</w:t>
            </w:r>
          </w:p>
        </w:tc>
        <w:tc>
          <w:tcPr>
            <w:tcW w:w="378" w:type="pct"/>
            <w:noWrap/>
            <w:hideMark/>
          </w:tcPr>
          <w:p w14:paraId="7A0CD9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0.38</w:t>
            </w:r>
          </w:p>
        </w:tc>
        <w:tc>
          <w:tcPr>
            <w:tcW w:w="320" w:type="pct"/>
            <w:noWrap/>
            <w:hideMark/>
          </w:tcPr>
          <w:p w14:paraId="5A02421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0.37</w:t>
            </w:r>
          </w:p>
        </w:tc>
        <w:tc>
          <w:tcPr>
            <w:tcW w:w="253" w:type="pct"/>
            <w:noWrap/>
            <w:hideMark/>
          </w:tcPr>
          <w:p w14:paraId="23AD9C8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0.07</w:t>
            </w:r>
          </w:p>
        </w:tc>
        <w:tc>
          <w:tcPr>
            <w:tcW w:w="379" w:type="pct"/>
            <w:noWrap/>
            <w:hideMark/>
          </w:tcPr>
          <w:p w14:paraId="565BE2A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0.36</w:t>
            </w:r>
          </w:p>
        </w:tc>
        <w:tc>
          <w:tcPr>
            <w:tcW w:w="382" w:type="pct"/>
            <w:noWrap/>
            <w:hideMark/>
          </w:tcPr>
          <w:p w14:paraId="1E121BA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0.39</w:t>
            </w:r>
          </w:p>
        </w:tc>
        <w:tc>
          <w:tcPr>
            <w:tcW w:w="316" w:type="pct"/>
            <w:noWrap/>
            <w:hideMark/>
          </w:tcPr>
          <w:p w14:paraId="37BC5F8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0.37</w:t>
            </w:r>
          </w:p>
        </w:tc>
        <w:tc>
          <w:tcPr>
            <w:tcW w:w="251" w:type="pct"/>
            <w:noWrap/>
            <w:hideMark/>
          </w:tcPr>
          <w:p w14:paraId="50A9101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0.07</w:t>
            </w:r>
          </w:p>
        </w:tc>
        <w:tc>
          <w:tcPr>
            <w:tcW w:w="380" w:type="pct"/>
            <w:noWrap/>
            <w:hideMark/>
          </w:tcPr>
          <w:p w14:paraId="00DBF51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0.36</w:t>
            </w:r>
          </w:p>
        </w:tc>
        <w:tc>
          <w:tcPr>
            <w:tcW w:w="382" w:type="pct"/>
            <w:noWrap/>
            <w:hideMark/>
          </w:tcPr>
          <w:p w14:paraId="1157257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0.38</w:t>
            </w:r>
          </w:p>
        </w:tc>
        <w:tc>
          <w:tcPr>
            <w:tcW w:w="439" w:type="pct"/>
          </w:tcPr>
          <w:p w14:paraId="5744139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0.784</w:t>
            </w:r>
          </w:p>
        </w:tc>
      </w:tr>
      <w:tr w:rsidR="000F3531" w:rsidRPr="005D34E4" w14:paraId="652CFF0B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416B32F2" w14:textId="77777777" w:rsidR="000F3531" w:rsidRPr="003F0842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TAV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488E539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36.12</w:t>
            </w:r>
          </w:p>
        </w:tc>
        <w:tc>
          <w:tcPr>
            <w:tcW w:w="255" w:type="pct"/>
            <w:noWrap/>
            <w:hideMark/>
          </w:tcPr>
          <w:p w14:paraId="1729B45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12.60</w:t>
            </w:r>
          </w:p>
        </w:tc>
        <w:tc>
          <w:tcPr>
            <w:tcW w:w="381" w:type="pct"/>
            <w:noWrap/>
            <w:hideMark/>
          </w:tcPr>
          <w:p w14:paraId="35F8BB2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35.09</w:t>
            </w:r>
          </w:p>
        </w:tc>
        <w:tc>
          <w:tcPr>
            <w:tcW w:w="378" w:type="pct"/>
            <w:noWrap/>
            <w:hideMark/>
          </w:tcPr>
          <w:p w14:paraId="222FEA6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37.15</w:t>
            </w:r>
          </w:p>
        </w:tc>
        <w:tc>
          <w:tcPr>
            <w:tcW w:w="320" w:type="pct"/>
            <w:noWrap/>
            <w:hideMark/>
          </w:tcPr>
          <w:p w14:paraId="2340769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37.27</w:t>
            </w:r>
          </w:p>
        </w:tc>
        <w:tc>
          <w:tcPr>
            <w:tcW w:w="253" w:type="pct"/>
            <w:noWrap/>
            <w:hideMark/>
          </w:tcPr>
          <w:p w14:paraId="7B1169E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13.29</w:t>
            </w:r>
          </w:p>
        </w:tc>
        <w:tc>
          <w:tcPr>
            <w:tcW w:w="379" w:type="pct"/>
            <w:noWrap/>
            <w:hideMark/>
          </w:tcPr>
          <w:p w14:paraId="6618727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34.58</w:t>
            </w:r>
          </w:p>
        </w:tc>
        <w:tc>
          <w:tcPr>
            <w:tcW w:w="382" w:type="pct"/>
            <w:noWrap/>
            <w:hideMark/>
          </w:tcPr>
          <w:p w14:paraId="52ED592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39.96</w:t>
            </w:r>
          </w:p>
        </w:tc>
        <w:tc>
          <w:tcPr>
            <w:tcW w:w="316" w:type="pct"/>
            <w:noWrap/>
            <w:hideMark/>
          </w:tcPr>
          <w:p w14:paraId="768270B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35.90</w:t>
            </w:r>
          </w:p>
        </w:tc>
        <w:tc>
          <w:tcPr>
            <w:tcW w:w="251" w:type="pct"/>
            <w:noWrap/>
            <w:hideMark/>
          </w:tcPr>
          <w:p w14:paraId="052B92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12.46</w:t>
            </w:r>
          </w:p>
        </w:tc>
        <w:tc>
          <w:tcPr>
            <w:tcW w:w="380" w:type="pct"/>
            <w:noWrap/>
            <w:hideMark/>
          </w:tcPr>
          <w:p w14:paraId="73B02B3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34.78</w:t>
            </w:r>
          </w:p>
        </w:tc>
        <w:tc>
          <w:tcPr>
            <w:tcW w:w="382" w:type="pct"/>
            <w:noWrap/>
            <w:hideMark/>
          </w:tcPr>
          <w:p w14:paraId="4877DC9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37.01</w:t>
            </w:r>
          </w:p>
        </w:tc>
        <w:tc>
          <w:tcPr>
            <w:tcW w:w="439" w:type="pct"/>
          </w:tcPr>
          <w:p w14:paraId="39574CE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0.314</w:t>
            </w:r>
          </w:p>
        </w:tc>
      </w:tr>
      <w:tr w:rsidR="000F3531" w:rsidRPr="005D34E4" w14:paraId="480D407C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0A4148C1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0590BBF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102.8</w:t>
            </w:r>
          </w:p>
        </w:tc>
        <w:tc>
          <w:tcPr>
            <w:tcW w:w="255" w:type="pct"/>
            <w:noWrap/>
            <w:hideMark/>
          </w:tcPr>
          <w:p w14:paraId="1C88319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30.9</w:t>
            </w:r>
          </w:p>
        </w:tc>
        <w:tc>
          <w:tcPr>
            <w:tcW w:w="381" w:type="pct"/>
            <w:noWrap/>
            <w:hideMark/>
          </w:tcPr>
          <w:p w14:paraId="2FE2A06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100.3</w:t>
            </w:r>
          </w:p>
        </w:tc>
        <w:tc>
          <w:tcPr>
            <w:tcW w:w="378" w:type="pct"/>
            <w:noWrap/>
            <w:hideMark/>
          </w:tcPr>
          <w:p w14:paraId="242F8A1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105.3</w:t>
            </w:r>
          </w:p>
        </w:tc>
        <w:tc>
          <w:tcPr>
            <w:tcW w:w="320" w:type="pct"/>
            <w:noWrap/>
            <w:hideMark/>
          </w:tcPr>
          <w:p w14:paraId="4ED29BC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103.8</w:t>
            </w:r>
          </w:p>
        </w:tc>
        <w:tc>
          <w:tcPr>
            <w:tcW w:w="253" w:type="pct"/>
            <w:noWrap/>
            <w:hideMark/>
          </w:tcPr>
          <w:p w14:paraId="00AF1D4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30.3</w:t>
            </w:r>
          </w:p>
        </w:tc>
        <w:tc>
          <w:tcPr>
            <w:tcW w:w="379" w:type="pct"/>
            <w:noWrap/>
            <w:hideMark/>
          </w:tcPr>
          <w:p w14:paraId="5903DE0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97.7</w:t>
            </w:r>
          </w:p>
        </w:tc>
        <w:tc>
          <w:tcPr>
            <w:tcW w:w="382" w:type="pct"/>
            <w:noWrap/>
            <w:hideMark/>
          </w:tcPr>
          <w:p w14:paraId="046A72B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110.0</w:t>
            </w:r>
          </w:p>
        </w:tc>
        <w:tc>
          <w:tcPr>
            <w:tcW w:w="316" w:type="pct"/>
            <w:noWrap/>
            <w:hideMark/>
          </w:tcPr>
          <w:p w14:paraId="02BF9B3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102.6</w:t>
            </w:r>
          </w:p>
        </w:tc>
        <w:tc>
          <w:tcPr>
            <w:tcW w:w="251" w:type="pct"/>
            <w:noWrap/>
            <w:hideMark/>
          </w:tcPr>
          <w:p w14:paraId="0BB16FE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31.0</w:t>
            </w:r>
          </w:p>
        </w:tc>
        <w:tc>
          <w:tcPr>
            <w:tcW w:w="380" w:type="pct"/>
            <w:noWrap/>
            <w:hideMark/>
          </w:tcPr>
          <w:p w14:paraId="311FE21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99.8</w:t>
            </w:r>
          </w:p>
        </w:tc>
        <w:tc>
          <w:tcPr>
            <w:tcW w:w="382" w:type="pct"/>
            <w:noWrap/>
            <w:hideMark/>
          </w:tcPr>
          <w:p w14:paraId="2F317B0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105.4</w:t>
            </w:r>
          </w:p>
        </w:tc>
        <w:tc>
          <w:tcPr>
            <w:tcW w:w="439" w:type="pct"/>
          </w:tcPr>
          <w:p w14:paraId="18491DE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0.716</w:t>
            </w:r>
          </w:p>
        </w:tc>
      </w:tr>
      <w:tr w:rsidR="000F3531" w:rsidRPr="005D34E4" w14:paraId="05CA5188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3F6FA628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Min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39462B3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49.3</w:t>
            </w:r>
          </w:p>
        </w:tc>
        <w:tc>
          <w:tcPr>
            <w:tcW w:w="255" w:type="pct"/>
            <w:noWrap/>
            <w:hideMark/>
          </w:tcPr>
          <w:p w14:paraId="53F5B3C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16.3</w:t>
            </w:r>
          </w:p>
        </w:tc>
        <w:tc>
          <w:tcPr>
            <w:tcW w:w="381" w:type="pct"/>
            <w:noWrap/>
            <w:hideMark/>
          </w:tcPr>
          <w:p w14:paraId="13FEB35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48.0</w:t>
            </w:r>
          </w:p>
        </w:tc>
        <w:tc>
          <w:tcPr>
            <w:tcW w:w="378" w:type="pct"/>
            <w:noWrap/>
            <w:hideMark/>
          </w:tcPr>
          <w:p w14:paraId="2D3390A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50.7</w:t>
            </w:r>
          </w:p>
        </w:tc>
        <w:tc>
          <w:tcPr>
            <w:tcW w:w="320" w:type="pct"/>
            <w:noWrap/>
            <w:hideMark/>
          </w:tcPr>
          <w:p w14:paraId="2E408A3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48.9</w:t>
            </w:r>
          </w:p>
        </w:tc>
        <w:tc>
          <w:tcPr>
            <w:tcW w:w="253" w:type="pct"/>
            <w:noWrap/>
            <w:hideMark/>
          </w:tcPr>
          <w:p w14:paraId="7D043BD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18.0</w:t>
            </w:r>
          </w:p>
        </w:tc>
        <w:tc>
          <w:tcPr>
            <w:tcW w:w="379" w:type="pct"/>
            <w:noWrap/>
            <w:hideMark/>
          </w:tcPr>
          <w:p w14:paraId="2679C19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45.2</w:t>
            </w:r>
          </w:p>
        </w:tc>
        <w:tc>
          <w:tcPr>
            <w:tcW w:w="382" w:type="pct"/>
            <w:noWrap/>
            <w:hideMark/>
          </w:tcPr>
          <w:p w14:paraId="28038C5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52.5</w:t>
            </w:r>
          </w:p>
        </w:tc>
        <w:tc>
          <w:tcPr>
            <w:tcW w:w="316" w:type="pct"/>
            <w:noWrap/>
            <w:hideMark/>
          </w:tcPr>
          <w:p w14:paraId="2B2C26C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49.4</w:t>
            </w:r>
          </w:p>
        </w:tc>
        <w:tc>
          <w:tcPr>
            <w:tcW w:w="251" w:type="pct"/>
            <w:noWrap/>
            <w:hideMark/>
          </w:tcPr>
          <w:p w14:paraId="57D837B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15.9</w:t>
            </w:r>
          </w:p>
        </w:tc>
        <w:tc>
          <w:tcPr>
            <w:tcW w:w="380" w:type="pct"/>
            <w:noWrap/>
            <w:hideMark/>
          </w:tcPr>
          <w:p w14:paraId="1CDF6E9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48.0</w:t>
            </w:r>
          </w:p>
        </w:tc>
        <w:tc>
          <w:tcPr>
            <w:tcW w:w="382" w:type="pct"/>
            <w:noWrap/>
            <w:hideMark/>
          </w:tcPr>
          <w:p w14:paraId="42A3107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50.9</w:t>
            </w:r>
          </w:p>
        </w:tc>
        <w:tc>
          <w:tcPr>
            <w:tcW w:w="439" w:type="pct"/>
          </w:tcPr>
          <w:p w14:paraId="04BA9A9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0.810</w:t>
            </w:r>
          </w:p>
        </w:tc>
      </w:tr>
      <w:tr w:rsidR="000F3531" w:rsidRPr="005D34E4" w14:paraId="2EB3666D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3DA66F60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TAMX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350B8CB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65.7</w:t>
            </w:r>
          </w:p>
        </w:tc>
        <w:tc>
          <w:tcPr>
            <w:tcW w:w="255" w:type="pct"/>
            <w:noWrap/>
            <w:hideMark/>
          </w:tcPr>
          <w:p w14:paraId="1722365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20.4</w:t>
            </w:r>
          </w:p>
        </w:tc>
        <w:tc>
          <w:tcPr>
            <w:tcW w:w="381" w:type="pct"/>
            <w:noWrap/>
            <w:hideMark/>
          </w:tcPr>
          <w:p w14:paraId="168AF2E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64.0</w:t>
            </w:r>
          </w:p>
        </w:tc>
        <w:tc>
          <w:tcPr>
            <w:tcW w:w="378" w:type="pct"/>
            <w:noWrap/>
            <w:hideMark/>
          </w:tcPr>
          <w:p w14:paraId="6B967A1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67.3</w:t>
            </w:r>
          </w:p>
        </w:tc>
        <w:tc>
          <w:tcPr>
            <w:tcW w:w="320" w:type="pct"/>
            <w:noWrap/>
            <w:hideMark/>
          </w:tcPr>
          <w:p w14:paraId="06D59D5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65.8</w:t>
            </w:r>
          </w:p>
        </w:tc>
        <w:tc>
          <w:tcPr>
            <w:tcW w:w="253" w:type="pct"/>
            <w:noWrap/>
            <w:hideMark/>
          </w:tcPr>
          <w:p w14:paraId="4C01F13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21.7</w:t>
            </w:r>
          </w:p>
        </w:tc>
        <w:tc>
          <w:tcPr>
            <w:tcW w:w="379" w:type="pct"/>
            <w:noWrap/>
            <w:hideMark/>
          </w:tcPr>
          <w:p w14:paraId="01909AD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61.4</w:t>
            </w:r>
          </w:p>
        </w:tc>
        <w:tc>
          <w:tcPr>
            <w:tcW w:w="382" w:type="pct"/>
            <w:noWrap/>
            <w:hideMark/>
          </w:tcPr>
          <w:p w14:paraId="238FD56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70.2</w:t>
            </w:r>
          </w:p>
        </w:tc>
        <w:tc>
          <w:tcPr>
            <w:tcW w:w="316" w:type="pct"/>
            <w:noWrap/>
            <w:hideMark/>
          </w:tcPr>
          <w:p w14:paraId="5FF9F6C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65.7</w:t>
            </w:r>
          </w:p>
        </w:tc>
        <w:tc>
          <w:tcPr>
            <w:tcW w:w="251" w:type="pct"/>
            <w:noWrap/>
            <w:hideMark/>
          </w:tcPr>
          <w:p w14:paraId="137E18E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20.1</w:t>
            </w:r>
          </w:p>
        </w:tc>
        <w:tc>
          <w:tcPr>
            <w:tcW w:w="380" w:type="pct"/>
            <w:noWrap/>
            <w:hideMark/>
          </w:tcPr>
          <w:p w14:paraId="678D88B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63.9</w:t>
            </w:r>
          </w:p>
        </w:tc>
        <w:tc>
          <w:tcPr>
            <w:tcW w:w="382" w:type="pct"/>
            <w:noWrap/>
            <w:hideMark/>
          </w:tcPr>
          <w:p w14:paraId="3BC3B76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67.5</w:t>
            </w:r>
          </w:p>
        </w:tc>
        <w:tc>
          <w:tcPr>
            <w:tcW w:w="439" w:type="pct"/>
          </w:tcPr>
          <w:p w14:paraId="5E6047E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0.716</w:t>
            </w:r>
          </w:p>
        </w:tc>
      </w:tr>
      <w:tr w:rsidR="000F3531" w:rsidRPr="005D34E4" w14:paraId="641BB593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336D2097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 PI</w:t>
            </w:r>
          </w:p>
        </w:tc>
        <w:tc>
          <w:tcPr>
            <w:tcW w:w="301" w:type="pct"/>
            <w:noWrap/>
            <w:hideMark/>
          </w:tcPr>
          <w:p w14:paraId="7C88152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0.78</w:t>
            </w:r>
          </w:p>
        </w:tc>
        <w:tc>
          <w:tcPr>
            <w:tcW w:w="255" w:type="pct"/>
            <w:noWrap/>
            <w:hideMark/>
          </w:tcPr>
          <w:p w14:paraId="0BA039E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0.19</w:t>
            </w:r>
          </w:p>
        </w:tc>
        <w:tc>
          <w:tcPr>
            <w:tcW w:w="381" w:type="pct"/>
            <w:noWrap/>
            <w:hideMark/>
          </w:tcPr>
          <w:p w14:paraId="1CDA50B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0.76</w:t>
            </w:r>
          </w:p>
        </w:tc>
        <w:tc>
          <w:tcPr>
            <w:tcW w:w="378" w:type="pct"/>
            <w:noWrap/>
            <w:hideMark/>
          </w:tcPr>
          <w:p w14:paraId="7E57A21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0.80</w:t>
            </w:r>
          </w:p>
        </w:tc>
        <w:tc>
          <w:tcPr>
            <w:tcW w:w="320" w:type="pct"/>
            <w:noWrap/>
            <w:hideMark/>
          </w:tcPr>
          <w:p w14:paraId="02F176B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0.81</w:t>
            </w:r>
          </w:p>
        </w:tc>
        <w:tc>
          <w:tcPr>
            <w:tcW w:w="253" w:type="pct"/>
            <w:noWrap/>
            <w:hideMark/>
          </w:tcPr>
          <w:p w14:paraId="04640CC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0.21</w:t>
            </w:r>
          </w:p>
        </w:tc>
        <w:tc>
          <w:tcPr>
            <w:tcW w:w="379" w:type="pct"/>
            <w:noWrap/>
            <w:hideMark/>
          </w:tcPr>
          <w:p w14:paraId="0D4B981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0.77</w:t>
            </w:r>
          </w:p>
        </w:tc>
        <w:tc>
          <w:tcPr>
            <w:tcW w:w="382" w:type="pct"/>
            <w:noWrap/>
            <w:hideMark/>
          </w:tcPr>
          <w:p w14:paraId="2815D09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0.86</w:t>
            </w:r>
          </w:p>
        </w:tc>
        <w:tc>
          <w:tcPr>
            <w:tcW w:w="316" w:type="pct"/>
            <w:noWrap/>
            <w:hideMark/>
          </w:tcPr>
          <w:p w14:paraId="67EFBDD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0.77</w:t>
            </w:r>
          </w:p>
        </w:tc>
        <w:tc>
          <w:tcPr>
            <w:tcW w:w="251" w:type="pct"/>
            <w:noWrap/>
            <w:hideMark/>
          </w:tcPr>
          <w:p w14:paraId="7352F8F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0.19</w:t>
            </w:r>
          </w:p>
        </w:tc>
        <w:tc>
          <w:tcPr>
            <w:tcW w:w="380" w:type="pct"/>
            <w:noWrap/>
            <w:hideMark/>
          </w:tcPr>
          <w:p w14:paraId="5126BC8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0.76</w:t>
            </w:r>
          </w:p>
        </w:tc>
        <w:tc>
          <w:tcPr>
            <w:tcW w:w="382" w:type="pct"/>
            <w:noWrap/>
            <w:hideMark/>
          </w:tcPr>
          <w:p w14:paraId="561A7C8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0.79</w:t>
            </w:r>
          </w:p>
        </w:tc>
        <w:tc>
          <w:tcPr>
            <w:tcW w:w="439" w:type="pct"/>
          </w:tcPr>
          <w:p w14:paraId="512719F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0.088</w:t>
            </w:r>
          </w:p>
        </w:tc>
      </w:tr>
      <w:tr w:rsidR="000F3531" w:rsidRPr="005D34E4" w14:paraId="0888E76F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1611C5F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 RI</w:t>
            </w:r>
          </w:p>
        </w:tc>
        <w:tc>
          <w:tcPr>
            <w:tcW w:w="301" w:type="pct"/>
            <w:noWrap/>
            <w:hideMark/>
          </w:tcPr>
          <w:p w14:paraId="42E5188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0.51</w:t>
            </w:r>
          </w:p>
        </w:tc>
        <w:tc>
          <w:tcPr>
            <w:tcW w:w="255" w:type="pct"/>
            <w:noWrap/>
            <w:hideMark/>
          </w:tcPr>
          <w:p w14:paraId="69EA036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0.08</w:t>
            </w:r>
          </w:p>
        </w:tc>
        <w:tc>
          <w:tcPr>
            <w:tcW w:w="381" w:type="pct"/>
            <w:noWrap/>
            <w:hideMark/>
          </w:tcPr>
          <w:p w14:paraId="519147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0.50</w:t>
            </w:r>
          </w:p>
        </w:tc>
        <w:tc>
          <w:tcPr>
            <w:tcW w:w="378" w:type="pct"/>
            <w:noWrap/>
            <w:hideMark/>
          </w:tcPr>
          <w:p w14:paraId="4D72005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0.51</w:t>
            </w:r>
          </w:p>
        </w:tc>
        <w:tc>
          <w:tcPr>
            <w:tcW w:w="320" w:type="pct"/>
            <w:noWrap/>
            <w:hideMark/>
          </w:tcPr>
          <w:p w14:paraId="29835AC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0.52</w:t>
            </w:r>
          </w:p>
        </w:tc>
        <w:tc>
          <w:tcPr>
            <w:tcW w:w="253" w:type="pct"/>
            <w:noWrap/>
            <w:hideMark/>
          </w:tcPr>
          <w:p w14:paraId="2F3E49F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379" w:type="pct"/>
            <w:noWrap/>
            <w:hideMark/>
          </w:tcPr>
          <w:p w14:paraId="03A8D2D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0.50</w:t>
            </w:r>
          </w:p>
        </w:tc>
        <w:tc>
          <w:tcPr>
            <w:tcW w:w="382" w:type="pct"/>
            <w:noWrap/>
            <w:hideMark/>
          </w:tcPr>
          <w:p w14:paraId="7EAC4AF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0.54</w:t>
            </w:r>
          </w:p>
        </w:tc>
        <w:tc>
          <w:tcPr>
            <w:tcW w:w="316" w:type="pct"/>
            <w:noWrap/>
            <w:hideMark/>
          </w:tcPr>
          <w:p w14:paraId="32C55BB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0.50</w:t>
            </w:r>
          </w:p>
        </w:tc>
        <w:tc>
          <w:tcPr>
            <w:tcW w:w="251" w:type="pct"/>
            <w:noWrap/>
            <w:hideMark/>
          </w:tcPr>
          <w:p w14:paraId="585C884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0.08</w:t>
            </w:r>
          </w:p>
        </w:tc>
        <w:tc>
          <w:tcPr>
            <w:tcW w:w="380" w:type="pct"/>
            <w:noWrap/>
            <w:hideMark/>
          </w:tcPr>
          <w:p w14:paraId="70E4A48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0.50</w:t>
            </w:r>
          </w:p>
        </w:tc>
        <w:tc>
          <w:tcPr>
            <w:tcW w:w="382" w:type="pct"/>
            <w:noWrap/>
            <w:hideMark/>
          </w:tcPr>
          <w:p w14:paraId="0E8859E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0.51</w:t>
            </w:r>
          </w:p>
        </w:tc>
        <w:tc>
          <w:tcPr>
            <w:tcW w:w="439" w:type="pct"/>
          </w:tcPr>
          <w:p w14:paraId="1FEE002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0.108</w:t>
            </w:r>
          </w:p>
        </w:tc>
      </w:tr>
      <w:tr w:rsidR="000F3531" w:rsidRPr="005D34E4" w14:paraId="754BBA15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07234C31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UtAAT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 (s)</w:t>
            </w:r>
          </w:p>
        </w:tc>
        <w:tc>
          <w:tcPr>
            <w:tcW w:w="301" w:type="pct"/>
            <w:noWrap/>
            <w:hideMark/>
          </w:tcPr>
          <w:p w14:paraId="702EB67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255" w:type="pct"/>
            <w:noWrap/>
            <w:hideMark/>
          </w:tcPr>
          <w:p w14:paraId="4B1BA63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81" w:type="pct"/>
            <w:noWrap/>
            <w:hideMark/>
          </w:tcPr>
          <w:p w14:paraId="7EC4467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78" w:type="pct"/>
            <w:noWrap/>
            <w:hideMark/>
          </w:tcPr>
          <w:p w14:paraId="4AD1710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20" w:type="pct"/>
            <w:noWrap/>
            <w:hideMark/>
          </w:tcPr>
          <w:p w14:paraId="5FE9A27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253" w:type="pct"/>
            <w:noWrap/>
            <w:hideMark/>
          </w:tcPr>
          <w:p w14:paraId="210A53F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79" w:type="pct"/>
            <w:noWrap/>
            <w:hideMark/>
          </w:tcPr>
          <w:p w14:paraId="244344E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82" w:type="pct"/>
            <w:noWrap/>
            <w:hideMark/>
          </w:tcPr>
          <w:p w14:paraId="43B7318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16" w:type="pct"/>
            <w:noWrap/>
            <w:hideMark/>
          </w:tcPr>
          <w:p w14:paraId="65F3D93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251" w:type="pct"/>
            <w:noWrap/>
            <w:hideMark/>
          </w:tcPr>
          <w:p w14:paraId="56DFFBC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80" w:type="pct"/>
            <w:noWrap/>
            <w:hideMark/>
          </w:tcPr>
          <w:p w14:paraId="69CAC60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82" w:type="pct"/>
            <w:noWrap/>
            <w:hideMark/>
          </w:tcPr>
          <w:p w14:paraId="231ADD7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0.12</w:t>
            </w:r>
          </w:p>
        </w:tc>
        <w:tc>
          <w:tcPr>
            <w:tcW w:w="439" w:type="pct"/>
          </w:tcPr>
          <w:p w14:paraId="58B00F6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0.107</w:t>
            </w:r>
          </w:p>
        </w:tc>
      </w:tr>
      <w:tr w:rsidR="000F3531" w:rsidRPr="005D34E4" w14:paraId="6EE91317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752EA565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Q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UtA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(ml/min)</w:t>
            </w:r>
          </w:p>
        </w:tc>
        <w:tc>
          <w:tcPr>
            <w:tcW w:w="301" w:type="pct"/>
            <w:noWrap/>
            <w:hideMark/>
          </w:tcPr>
          <w:p w14:paraId="198C17F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522.5</w:t>
            </w:r>
          </w:p>
        </w:tc>
        <w:tc>
          <w:tcPr>
            <w:tcW w:w="255" w:type="pct"/>
            <w:noWrap/>
            <w:hideMark/>
          </w:tcPr>
          <w:p w14:paraId="2E7F42F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287.0</w:t>
            </w:r>
          </w:p>
        </w:tc>
        <w:tc>
          <w:tcPr>
            <w:tcW w:w="381" w:type="pct"/>
            <w:noWrap/>
            <w:hideMark/>
          </w:tcPr>
          <w:p w14:paraId="633872A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499.1</w:t>
            </w:r>
          </w:p>
        </w:tc>
        <w:tc>
          <w:tcPr>
            <w:tcW w:w="378" w:type="pct"/>
            <w:noWrap/>
            <w:hideMark/>
          </w:tcPr>
          <w:p w14:paraId="0792DBE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546.0</w:t>
            </w:r>
          </w:p>
        </w:tc>
        <w:tc>
          <w:tcPr>
            <w:tcW w:w="320" w:type="pct"/>
            <w:noWrap/>
            <w:hideMark/>
          </w:tcPr>
          <w:p w14:paraId="280B6DC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560.3</w:t>
            </w:r>
          </w:p>
        </w:tc>
        <w:tc>
          <w:tcPr>
            <w:tcW w:w="253" w:type="pct"/>
            <w:noWrap/>
            <w:hideMark/>
          </w:tcPr>
          <w:p w14:paraId="597F805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303.4</w:t>
            </w:r>
          </w:p>
        </w:tc>
        <w:tc>
          <w:tcPr>
            <w:tcW w:w="379" w:type="pct"/>
            <w:noWrap/>
            <w:hideMark/>
          </w:tcPr>
          <w:p w14:paraId="0B6AD4D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498.8</w:t>
            </w:r>
          </w:p>
        </w:tc>
        <w:tc>
          <w:tcPr>
            <w:tcW w:w="382" w:type="pct"/>
            <w:noWrap/>
            <w:hideMark/>
          </w:tcPr>
          <w:p w14:paraId="1C74B43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621.7</w:t>
            </w:r>
          </w:p>
        </w:tc>
        <w:tc>
          <w:tcPr>
            <w:tcW w:w="316" w:type="pct"/>
            <w:noWrap/>
            <w:hideMark/>
          </w:tcPr>
          <w:p w14:paraId="4431A57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515.0</w:t>
            </w:r>
          </w:p>
        </w:tc>
        <w:tc>
          <w:tcPr>
            <w:tcW w:w="251" w:type="pct"/>
            <w:noWrap/>
            <w:hideMark/>
          </w:tcPr>
          <w:p w14:paraId="3FA50AF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283.4</w:t>
            </w:r>
          </w:p>
        </w:tc>
        <w:tc>
          <w:tcPr>
            <w:tcW w:w="380" w:type="pct"/>
            <w:noWrap/>
            <w:hideMark/>
          </w:tcPr>
          <w:p w14:paraId="39A2659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489.6</w:t>
            </w:r>
          </w:p>
        </w:tc>
        <w:tc>
          <w:tcPr>
            <w:tcW w:w="382" w:type="pct"/>
            <w:noWrap/>
            <w:hideMark/>
          </w:tcPr>
          <w:p w14:paraId="261F629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540.4</w:t>
            </w:r>
          </w:p>
        </w:tc>
        <w:tc>
          <w:tcPr>
            <w:tcW w:w="439" w:type="pct"/>
          </w:tcPr>
          <w:p w14:paraId="1D15F87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0.299</w:t>
            </w:r>
          </w:p>
        </w:tc>
      </w:tr>
      <w:tr w:rsidR="000F3531" w:rsidRPr="005D34E4" w14:paraId="193E9EF3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7E8E45D9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R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UtA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(mmHg/mL/min)</w:t>
            </w:r>
          </w:p>
        </w:tc>
        <w:tc>
          <w:tcPr>
            <w:tcW w:w="301" w:type="pct"/>
            <w:noWrap/>
            <w:hideMark/>
          </w:tcPr>
          <w:p w14:paraId="331A96A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0.20</w:t>
            </w:r>
          </w:p>
        </w:tc>
        <w:tc>
          <w:tcPr>
            <w:tcW w:w="255" w:type="pct"/>
            <w:noWrap/>
            <w:hideMark/>
          </w:tcPr>
          <w:p w14:paraId="1E11A7F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81" w:type="pct"/>
            <w:noWrap/>
            <w:hideMark/>
          </w:tcPr>
          <w:p w14:paraId="26662DF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0.19</w:t>
            </w:r>
          </w:p>
        </w:tc>
        <w:tc>
          <w:tcPr>
            <w:tcW w:w="378" w:type="pct"/>
            <w:noWrap/>
            <w:hideMark/>
          </w:tcPr>
          <w:p w14:paraId="38FD1D4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0.21</w:t>
            </w:r>
          </w:p>
        </w:tc>
        <w:tc>
          <w:tcPr>
            <w:tcW w:w="320" w:type="pct"/>
            <w:noWrap/>
            <w:hideMark/>
          </w:tcPr>
          <w:p w14:paraId="6159763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0.20</w:t>
            </w:r>
          </w:p>
        </w:tc>
        <w:tc>
          <w:tcPr>
            <w:tcW w:w="253" w:type="pct"/>
            <w:noWrap/>
            <w:hideMark/>
          </w:tcPr>
          <w:p w14:paraId="401865F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0.13</w:t>
            </w:r>
          </w:p>
        </w:tc>
        <w:tc>
          <w:tcPr>
            <w:tcW w:w="379" w:type="pct"/>
            <w:noWrap/>
            <w:hideMark/>
          </w:tcPr>
          <w:p w14:paraId="030C434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0.18</w:t>
            </w:r>
          </w:p>
        </w:tc>
        <w:tc>
          <w:tcPr>
            <w:tcW w:w="382" w:type="pct"/>
            <w:noWrap/>
            <w:hideMark/>
          </w:tcPr>
          <w:p w14:paraId="087D6AB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0.23</w:t>
            </w:r>
          </w:p>
        </w:tc>
        <w:tc>
          <w:tcPr>
            <w:tcW w:w="316" w:type="pct"/>
            <w:noWrap/>
            <w:hideMark/>
          </w:tcPr>
          <w:p w14:paraId="4E72936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0.20</w:t>
            </w:r>
          </w:p>
        </w:tc>
        <w:tc>
          <w:tcPr>
            <w:tcW w:w="251" w:type="pct"/>
            <w:noWrap/>
            <w:hideMark/>
          </w:tcPr>
          <w:p w14:paraId="1C8D4FA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0.11</w:t>
            </w:r>
          </w:p>
        </w:tc>
        <w:tc>
          <w:tcPr>
            <w:tcW w:w="380" w:type="pct"/>
            <w:noWrap/>
            <w:hideMark/>
          </w:tcPr>
          <w:p w14:paraId="7436105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0.19</w:t>
            </w:r>
          </w:p>
        </w:tc>
        <w:tc>
          <w:tcPr>
            <w:tcW w:w="382" w:type="pct"/>
            <w:noWrap/>
            <w:hideMark/>
          </w:tcPr>
          <w:p w14:paraId="591D9C7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0.21</w:t>
            </w:r>
          </w:p>
        </w:tc>
        <w:tc>
          <w:tcPr>
            <w:tcW w:w="439" w:type="pct"/>
          </w:tcPr>
          <w:p w14:paraId="600775C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0.810</w:t>
            </w:r>
          </w:p>
        </w:tc>
      </w:tr>
      <w:tr w:rsidR="000F3531" w:rsidRPr="005D34E4" w14:paraId="421777E7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12649E95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CO/</w:t>
            </w: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Q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Ut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(%)</w:t>
            </w:r>
          </w:p>
        </w:tc>
        <w:tc>
          <w:tcPr>
            <w:tcW w:w="301" w:type="pct"/>
            <w:noWrap/>
            <w:hideMark/>
          </w:tcPr>
          <w:p w14:paraId="3924667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8.73</w:t>
            </w:r>
          </w:p>
        </w:tc>
        <w:tc>
          <w:tcPr>
            <w:tcW w:w="255" w:type="pct"/>
            <w:noWrap/>
            <w:hideMark/>
          </w:tcPr>
          <w:p w14:paraId="447C914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4.65</w:t>
            </w:r>
          </w:p>
        </w:tc>
        <w:tc>
          <w:tcPr>
            <w:tcW w:w="381" w:type="pct"/>
            <w:noWrap/>
            <w:hideMark/>
          </w:tcPr>
          <w:p w14:paraId="79DDBEF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8.35</w:t>
            </w:r>
          </w:p>
        </w:tc>
        <w:tc>
          <w:tcPr>
            <w:tcW w:w="378" w:type="pct"/>
            <w:noWrap/>
            <w:hideMark/>
          </w:tcPr>
          <w:p w14:paraId="4AF3B45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9.11</w:t>
            </w:r>
          </w:p>
        </w:tc>
        <w:tc>
          <w:tcPr>
            <w:tcW w:w="320" w:type="pct"/>
            <w:noWrap/>
            <w:hideMark/>
          </w:tcPr>
          <w:p w14:paraId="025B3B4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8.75</w:t>
            </w:r>
          </w:p>
        </w:tc>
        <w:tc>
          <w:tcPr>
            <w:tcW w:w="253" w:type="pct"/>
            <w:noWrap/>
            <w:hideMark/>
          </w:tcPr>
          <w:p w14:paraId="00FD4D4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4.69</w:t>
            </w:r>
          </w:p>
        </w:tc>
        <w:tc>
          <w:tcPr>
            <w:tcW w:w="379" w:type="pct"/>
            <w:noWrap/>
            <w:hideMark/>
          </w:tcPr>
          <w:p w14:paraId="1089C79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7.80</w:t>
            </w:r>
          </w:p>
        </w:tc>
        <w:tc>
          <w:tcPr>
            <w:tcW w:w="382" w:type="pct"/>
            <w:noWrap/>
            <w:hideMark/>
          </w:tcPr>
          <w:p w14:paraId="10BB3BA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9.70</w:t>
            </w:r>
          </w:p>
        </w:tc>
        <w:tc>
          <w:tcPr>
            <w:tcW w:w="316" w:type="pct"/>
            <w:noWrap/>
            <w:hideMark/>
          </w:tcPr>
          <w:p w14:paraId="79EB4A4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8.73</w:t>
            </w:r>
          </w:p>
        </w:tc>
        <w:tc>
          <w:tcPr>
            <w:tcW w:w="251" w:type="pct"/>
            <w:noWrap/>
            <w:hideMark/>
          </w:tcPr>
          <w:p w14:paraId="528DCAC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4.65</w:t>
            </w:r>
          </w:p>
        </w:tc>
        <w:tc>
          <w:tcPr>
            <w:tcW w:w="380" w:type="pct"/>
            <w:noWrap/>
            <w:hideMark/>
          </w:tcPr>
          <w:p w14:paraId="24A86AA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8.31</w:t>
            </w:r>
          </w:p>
        </w:tc>
        <w:tc>
          <w:tcPr>
            <w:tcW w:w="382" w:type="pct"/>
            <w:noWrap/>
            <w:hideMark/>
          </w:tcPr>
          <w:p w14:paraId="6C0FDA3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9.15</w:t>
            </w:r>
          </w:p>
        </w:tc>
        <w:tc>
          <w:tcPr>
            <w:tcW w:w="439" w:type="pct"/>
          </w:tcPr>
          <w:p w14:paraId="3733322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0.770</w:t>
            </w:r>
          </w:p>
        </w:tc>
      </w:tr>
      <w:tr w:rsidR="000F3531" w:rsidRPr="005D34E4" w14:paraId="7BE988BD" w14:textId="77777777" w:rsidTr="006229E6">
        <w:trPr>
          <w:trHeight w:val="290"/>
        </w:trPr>
        <w:tc>
          <w:tcPr>
            <w:tcW w:w="4561" w:type="pct"/>
            <w:gridSpan w:val="13"/>
            <w:shd w:val="clear" w:color="auto" w:fill="F2CEED" w:themeFill="accent5" w:themeFillTint="33"/>
            <w:noWrap/>
            <w:hideMark/>
          </w:tcPr>
          <w:p w14:paraId="195FB72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lastRenderedPageBreak/>
              <w:t> </w:t>
            </w: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Feto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-placental blood flow measurements at 22+0 – 23+6 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weeks</w:t>
            </w:r>
          </w:p>
        </w:tc>
        <w:tc>
          <w:tcPr>
            <w:tcW w:w="439" w:type="pct"/>
            <w:shd w:val="clear" w:color="auto" w:fill="F2CEED" w:themeFill="accent5" w:themeFillTint="33"/>
          </w:tcPr>
          <w:p w14:paraId="08032686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</w:p>
        </w:tc>
      </w:tr>
      <w:tr w:rsidR="000F3531" w:rsidRPr="005D34E4" w14:paraId="5D993297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492FC55A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48B2EFE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35.47</w:t>
            </w:r>
          </w:p>
        </w:tc>
        <w:tc>
          <w:tcPr>
            <w:tcW w:w="255" w:type="pct"/>
            <w:noWrap/>
            <w:hideMark/>
          </w:tcPr>
          <w:p w14:paraId="13AB35F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5.20</w:t>
            </w:r>
          </w:p>
        </w:tc>
        <w:tc>
          <w:tcPr>
            <w:tcW w:w="381" w:type="pct"/>
            <w:noWrap/>
            <w:hideMark/>
          </w:tcPr>
          <w:p w14:paraId="2A41D03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35.05</w:t>
            </w:r>
          </w:p>
        </w:tc>
        <w:tc>
          <w:tcPr>
            <w:tcW w:w="378" w:type="pct"/>
            <w:noWrap/>
            <w:hideMark/>
          </w:tcPr>
          <w:p w14:paraId="39DCDFF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35.90</w:t>
            </w:r>
          </w:p>
        </w:tc>
        <w:tc>
          <w:tcPr>
            <w:tcW w:w="320" w:type="pct"/>
            <w:noWrap/>
            <w:hideMark/>
          </w:tcPr>
          <w:p w14:paraId="6989ADD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34.62</w:t>
            </w:r>
          </w:p>
        </w:tc>
        <w:tc>
          <w:tcPr>
            <w:tcW w:w="253" w:type="pct"/>
            <w:noWrap/>
            <w:hideMark/>
          </w:tcPr>
          <w:p w14:paraId="61E0305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5.40</w:t>
            </w:r>
          </w:p>
        </w:tc>
        <w:tc>
          <w:tcPr>
            <w:tcW w:w="379" w:type="pct"/>
            <w:noWrap/>
            <w:hideMark/>
          </w:tcPr>
          <w:p w14:paraId="70AC05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33.53</w:t>
            </w:r>
          </w:p>
        </w:tc>
        <w:tc>
          <w:tcPr>
            <w:tcW w:w="382" w:type="pct"/>
            <w:noWrap/>
            <w:hideMark/>
          </w:tcPr>
          <w:p w14:paraId="126C1A0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35.72</w:t>
            </w:r>
          </w:p>
        </w:tc>
        <w:tc>
          <w:tcPr>
            <w:tcW w:w="316" w:type="pct"/>
            <w:noWrap/>
            <w:hideMark/>
          </w:tcPr>
          <w:p w14:paraId="582F82F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35.64</w:t>
            </w:r>
          </w:p>
        </w:tc>
        <w:tc>
          <w:tcPr>
            <w:tcW w:w="251" w:type="pct"/>
            <w:noWrap/>
            <w:hideMark/>
          </w:tcPr>
          <w:p w14:paraId="31BF2FD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5.15</w:t>
            </w:r>
          </w:p>
        </w:tc>
        <w:tc>
          <w:tcPr>
            <w:tcW w:w="380" w:type="pct"/>
            <w:noWrap/>
            <w:hideMark/>
          </w:tcPr>
          <w:p w14:paraId="0E9A3DB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35.18</w:t>
            </w:r>
          </w:p>
        </w:tc>
        <w:tc>
          <w:tcPr>
            <w:tcW w:w="382" w:type="pct"/>
            <w:noWrap/>
            <w:hideMark/>
          </w:tcPr>
          <w:p w14:paraId="4E3E78A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36.10</w:t>
            </w:r>
          </w:p>
        </w:tc>
        <w:tc>
          <w:tcPr>
            <w:tcW w:w="439" w:type="pct"/>
          </w:tcPr>
          <w:p w14:paraId="4DA8BE4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0.069</w:t>
            </w:r>
          </w:p>
        </w:tc>
      </w:tr>
      <w:tr w:rsidR="000F3531" w:rsidRPr="005D34E4" w14:paraId="4D76B99D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5936A18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MIN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1FE057C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10.11</w:t>
            </w:r>
          </w:p>
        </w:tc>
        <w:tc>
          <w:tcPr>
            <w:tcW w:w="255" w:type="pct"/>
            <w:noWrap/>
            <w:hideMark/>
          </w:tcPr>
          <w:p w14:paraId="7C93E73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2.28</w:t>
            </w:r>
          </w:p>
        </w:tc>
        <w:tc>
          <w:tcPr>
            <w:tcW w:w="381" w:type="pct"/>
            <w:noWrap/>
            <w:hideMark/>
          </w:tcPr>
          <w:p w14:paraId="511A5A8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9.93</w:t>
            </w:r>
          </w:p>
        </w:tc>
        <w:tc>
          <w:tcPr>
            <w:tcW w:w="378" w:type="pct"/>
            <w:noWrap/>
            <w:hideMark/>
          </w:tcPr>
          <w:p w14:paraId="7B110CA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10.30</w:t>
            </w:r>
          </w:p>
        </w:tc>
        <w:tc>
          <w:tcPr>
            <w:tcW w:w="320" w:type="pct"/>
            <w:noWrap/>
            <w:hideMark/>
          </w:tcPr>
          <w:p w14:paraId="581FEB7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10.19</w:t>
            </w:r>
          </w:p>
        </w:tc>
        <w:tc>
          <w:tcPr>
            <w:tcW w:w="253" w:type="pct"/>
            <w:noWrap/>
            <w:hideMark/>
          </w:tcPr>
          <w:p w14:paraId="5B990B1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2.30</w:t>
            </w:r>
          </w:p>
        </w:tc>
        <w:tc>
          <w:tcPr>
            <w:tcW w:w="379" w:type="pct"/>
            <w:noWrap/>
            <w:hideMark/>
          </w:tcPr>
          <w:p w14:paraId="194A9F6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9.72</w:t>
            </w:r>
          </w:p>
        </w:tc>
        <w:tc>
          <w:tcPr>
            <w:tcW w:w="382" w:type="pct"/>
            <w:noWrap/>
            <w:hideMark/>
          </w:tcPr>
          <w:p w14:paraId="5ED1576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10.65</w:t>
            </w:r>
          </w:p>
        </w:tc>
        <w:tc>
          <w:tcPr>
            <w:tcW w:w="316" w:type="pct"/>
            <w:noWrap/>
            <w:hideMark/>
          </w:tcPr>
          <w:p w14:paraId="201209D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10.10</w:t>
            </w:r>
          </w:p>
        </w:tc>
        <w:tc>
          <w:tcPr>
            <w:tcW w:w="251" w:type="pct"/>
            <w:noWrap/>
            <w:hideMark/>
          </w:tcPr>
          <w:p w14:paraId="6F1062A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2.28</w:t>
            </w:r>
          </w:p>
        </w:tc>
        <w:tc>
          <w:tcPr>
            <w:tcW w:w="380" w:type="pct"/>
            <w:noWrap/>
            <w:hideMark/>
          </w:tcPr>
          <w:p w14:paraId="62A4BF6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9.90</w:t>
            </w:r>
          </w:p>
        </w:tc>
        <w:tc>
          <w:tcPr>
            <w:tcW w:w="382" w:type="pct"/>
            <w:noWrap/>
            <w:hideMark/>
          </w:tcPr>
          <w:p w14:paraId="655001F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10.30</w:t>
            </w:r>
          </w:p>
        </w:tc>
        <w:tc>
          <w:tcPr>
            <w:tcW w:w="439" w:type="pct"/>
          </w:tcPr>
          <w:p w14:paraId="49689DB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0.752</w:t>
            </w:r>
          </w:p>
        </w:tc>
      </w:tr>
      <w:tr w:rsidR="000F3531" w:rsidRPr="005D34E4" w14:paraId="67C252F2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5EBB90DA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UA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TAMX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(cm/s)</w:t>
            </w:r>
          </w:p>
        </w:tc>
        <w:tc>
          <w:tcPr>
            <w:tcW w:w="301" w:type="pct"/>
            <w:noWrap/>
            <w:hideMark/>
          </w:tcPr>
          <w:p w14:paraId="5CB0ECB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21.80</w:t>
            </w:r>
          </w:p>
        </w:tc>
        <w:tc>
          <w:tcPr>
            <w:tcW w:w="255" w:type="pct"/>
            <w:noWrap/>
            <w:hideMark/>
          </w:tcPr>
          <w:p w14:paraId="0A75E31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3.64</w:t>
            </w:r>
          </w:p>
        </w:tc>
        <w:tc>
          <w:tcPr>
            <w:tcW w:w="381" w:type="pct"/>
            <w:noWrap/>
            <w:hideMark/>
          </w:tcPr>
          <w:p w14:paraId="67952B6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21.51</w:t>
            </w:r>
          </w:p>
        </w:tc>
        <w:tc>
          <w:tcPr>
            <w:tcW w:w="378" w:type="pct"/>
            <w:noWrap/>
            <w:hideMark/>
          </w:tcPr>
          <w:p w14:paraId="60AE6CD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22.10</w:t>
            </w:r>
          </w:p>
        </w:tc>
        <w:tc>
          <w:tcPr>
            <w:tcW w:w="320" w:type="pct"/>
            <w:noWrap/>
            <w:hideMark/>
          </w:tcPr>
          <w:p w14:paraId="1E92B2A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21.39</w:t>
            </w:r>
          </w:p>
        </w:tc>
        <w:tc>
          <w:tcPr>
            <w:tcW w:w="253" w:type="pct"/>
            <w:noWrap/>
            <w:hideMark/>
          </w:tcPr>
          <w:p w14:paraId="7CDC60C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3.59</w:t>
            </w:r>
          </w:p>
        </w:tc>
        <w:tc>
          <w:tcPr>
            <w:tcW w:w="379" w:type="pct"/>
            <w:noWrap/>
            <w:hideMark/>
          </w:tcPr>
          <w:p w14:paraId="2D7956E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20.66</w:t>
            </w:r>
          </w:p>
        </w:tc>
        <w:tc>
          <w:tcPr>
            <w:tcW w:w="382" w:type="pct"/>
            <w:noWrap/>
            <w:hideMark/>
          </w:tcPr>
          <w:p w14:paraId="2308E1E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22.12</w:t>
            </w:r>
          </w:p>
        </w:tc>
        <w:tc>
          <w:tcPr>
            <w:tcW w:w="316" w:type="pct"/>
            <w:noWrap/>
            <w:hideMark/>
          </w:tcPr>
          <w:p w14:paraId="26CFDF1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21.89</w:t>
            </w:r>
          </w:p>
        </w:tc>
        <w:tc>
          <w:tcPr>
            <w:tcW w:w="251" w:type="pct"/>
            <w:noWrap/>
            <w:hideMark/>
          </w:tcPr>
          <w:p w14:paraId="0FAD823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3.65</w:t>
            </w:r>
          </w:p>
        </w:tc>
        <w:tc>
          <w:tcPr>
            <w:tcW w:w="380" w:type="pct"/>
            <w:noWrap/>
            <w:hideMark/>
          </w:tcPr>
          <w:p w14:paraId="0E6864A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21.56</w:t>
            </w:r>
          </w:p>
        </w:tc>
        <w:tc>
          <w:tcPr>
            <w:tcW w:w="382" w:type="pct"/>
            <w:noWrap/>
            <w:hideMark/>
          </w:tcPr>
          <w:p w14:paraId="55EAF04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22.21</w:t>
            </w:r>
          </w:p>
        </w:tc>
        <w:tc>
          <w:tcPr>
            <w:tcW w:w="439" w:type="pct"/>
          </w:tcPr>
          <w:p w14:paraId="3110ACC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0.213</w:t>
            </w:r>
          </w:p>
        </w:tc>
      </w:tr>
      <w:tr w:rsidR="000F3531" w:rsidRPr="005D34E4" w14:paraId="597F5057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24F4EE46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UA PI</w:t>
            </w:r>
          </w:p>
        </w:tc>
        <w:tc>
          <w:tcPr>
            <w:tcW w:w="301" w:type="pct"/>
            <w:noWrap/>
            <w:hideMark/>
          </w:tcPr>
          <w:p w14:paraId="6365BD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1.17</w:t>
            </w:r>
          </w:p>
        </w:tc>
        <w:tc>
          <w:tcPr>
            <w:tcW w:w="255" w:type="pct"/>
            <w:noWrap/>
            <w:hideMark/>
          </w:tcPr>
          <w:p w14:paraId="5124FCE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0.14</w:t>
            </w:r>
          </w:p>
        </w:tc>
        <w:tc>
          <w:tcPr>
            <w:tcW w:w="381" w:type="pct"/>
            <w:noWrap/>
            <w:hideMark/>
          </w:tcPr>
          <w:p w14:paraId="1306CC0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1.16</w:t>
            </w:r>
          </w:p>
        </w:tc>
        <w:tc>
          <w:tcPr>
            <w:tcW w:w="378" w:type="pct"/>
            <w:noWrap/>
            <w:hideMark/>
          </w:tcPr>
          <w:p w14:paraId="06CD5B5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1.18</w:t>
            </w:r>
          </w:p>
        </w:tc>
        <w:tc>
          <w:tcPr>
            <w:tcW w:w="320" w:type="pct"/>
            <w:noWrap/>
            <w:hideMark/>
          </w:tcPr>
          <w:p w14:paraId="0F36FB8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1.16</w:t>
            </w:r>
          </w:p>
        </w:tc>
        <w:tc>
          <w:tcPr>
            <w:tcW w:w="253" w:type="pct"/>
            <w:noWrap/>
            <w:hideMark/>
          </w:tcPr>
          <w:p w14:paraId="4B5CC7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0.14</w:t>
            </w:r>
          </w:p>
        </w:tc>
        <w:tc>
          <w:tcPr>
            <w:tcW w:w="379" w:type="pct"/>
            <w:noWrap/>
            <w:hideMark/>
          </w:tcPr>
          <w:p w14:paraId="415F838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1.13</w:t>
            </w:r>
          </w:p>
        </w:tc>
        <w:tc>
          <w:tcPr>
            <w:tcW w:w="382" w:type="pct"/>
            <w:noWrap/>
            <w:hideMark/>
          </w:tcPr>
          <w:p w14:paraId="0846753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1.19</w:t>
            </w:r>
          </w:p>
        </w:tc>
        <w:tc>
          <w:tcPr>
            <w:tcW w:w="316" w:type="pct"/>
            <w:noWrap/>
            <w:hideMark/>
          </w:tcPr>
          <w:p w14:paraId="120B934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1.18</w:t>
            </w:r>
          </w:p>
        </w:tc>
        <w:tc>
          <w:tcPr>
            <w:tcW w:w="251" w:type="pct"/>
            <w:noWrap/>
            <w:hideMark/>
          </w:tcPr>
          <w:p w14:paraId="611DCB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0.14</w:t>
            </w:r>
          </w:p>
        </w:tc>
        <w:tc>
          <w:tcPr>
            <w:tcW w:w="380" w:type="pct"/>
            <w:noWrap/>
            <w:hideMark/>
          </w:tcPr>
          <w:p w14:paraId="4F15F7D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1.16</w:t>
            </w:r>
          </w:p>
        </w:tc>
        <w:tc>
          <w:tcPr>
            <w:tcW w:w="382" w:type="pct"/>
            <w:noWrap/>
            <w:hideMark/>
          </w:tcPr>
          <w:p w14:paraId="18D218B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1.19</w:t>
            </w:r>
          </w:p>
        </w:tc>
        <w:tc>
          <w:tcPr>
            <w:tcW w:w="439" w:type="pct"/>
          </w:tcPr>
          <w:p w14:paraId="4F0A4ED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0.205</w:t>
            </w:r>
          </w:p>
        </w:tc>
      </w:tr>
      <w:tr w:rsidR="000F3531" w:rsidRPr="005D34E4" w14:paraId="7B90ADB0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043A0954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UA RI</w:t>
            </w:r>
          </w:p>
        </w:tc>
        <w:tc>
          <w:tcPr>
            <w:tcW w:w="301" w:type="pct"/>
            <w:noWrap/>
            <w:hideMark/>
          </w:tcPr>
          <w:p w14:paraId="4184885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0.72</w:t>
            </w:r>
          </w:p>
        </w:tc>
        <w:tc>
          <w:tcPr>
            <w:tcW w:w="255" w:type="pct"/>
            <w:noWrap/>
            <w:hideMark/>
          </w:tcPr>
          <w:p w14:paraId="146EA37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0.05</w:t>
            </w:r>
          </w:p>
        </w:tc>
        <w:tc>
          <w:tcPr>
            <w:tcW w:w="381" w:type="pct"/>
            <w:noWrap/>
            <w:hideMark/>
          </w:tcPr>
          <w:p w14:paraId="7381880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0.71</w:t>
            </w:r>
          </w:p>
        </w:tc>
        <w:tc>
          <w:tcPr>
            <w:tcW w:w="378" w:type="pct"/>
            <w:noWrap/>
            <w:hideMark/>
          </w:tcPr>
          <w:p w14:paraId="4B4C948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0.72</w:t>
            </w:r>
          </w:p>
        </w:tc>
        <w:tc>
          <w:tcPr>
            <w:tcW w:w="320" w:type="pct"/>
            <w:noWrap/>
            <w:hideMark/>
          </w:tcPr>
          <w:p w14:paraId="53EA5E4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0.71</w:t>
            </w:r>
          </w:p>
        </w:tc>
        <w:tc>
          <w:tcPr>
            <w:tcW w:w="253" w:type="pct"/>
            <w:noWrap/>
            <w:hideMark/>
          </w:tcPr>
          <w:p w14:paraId="61307B5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0.05</w:t>
            </w:r>
          </w:p>
        </w:tc>
        <w:tc>
          <w:tcPr>
            <w:tcW w:w="379" w:type="pct"/>
            <w:noWrap/>
            <w:hideMark/>
          </w:tcPr>
          <w:p w14:paraId="1BF8FB3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0.71</w:t>
            </w:r>
          </w:p>
        </w:tc>
        <w:tc>
          <w:tcPr>
            <w:tcW w:w="382" w:type="pct"/>
            <w:noWrap/>
            <w:hideMark/>
          </w:tcPr>
          <w:p w14:paraId="39C97C4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0.72</w:t>
            </w:r>
          </w:p>
        </w:tc>
        <w:tc>
          <w:tcPr>
            <w:tcW w:w="316" w:type="pct"/>
            <w:noWrap/>
            <w:hideMark/>
          </w:tcPr>
          <w:p w14:paraId="01B1F5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0.72</w:t>
            </w:r>
          </w:p>
        </w:tc>
        <w:tc>
          <w:tcPr>
            <w:tcW w:w="251" w:type="pct"/>
            <w:noWrap/>
            <w:hideMark/>
          </w:tcPr>
          <w:p w14:paraId="2325234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0.05</w:t>
            </w:r>
          </w:p>
        </w:tc>
        <w:tc>
          <w:tcPr>
            <w:tcW w:w="380" w:type="pct"/>
            <w:noWrap/>
            <w:hideMark/>
          </w:tcPr>
          <w:p w14:paraId="62C7D9A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0.72</w:t>
            </w:r>
          </w:p>
        </w:tc>
        <w:tc>
          <w:tcPr>
            <w:tcW w:w="382" w:type="pct"/>
            <w:noWrap/>
            <w:hideMark/>
          </w:tcPr>
          <w:p w14:paraId="27F4B6C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0.72</w:t>
            </w:r>
          </w:p>
        </w:tc>
        <w:tc>
          <w:tcPr>
            <w:tcW w:w="439" w:type="pct"/>
          </w:tcPr>
          <w:p w14:paraId="7213C59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0.349</w:t>
            </w:r>
          </w:p>
        </w:tc>
      </w:tr>
      <w:tr w:rsidR="000F3531" w:rsidRPr="005D34E4" w14:paraId="190828BE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786425CE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UAAT (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s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350B4D3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255" w:type="pct"/>
            <w:noWrap/>
            <w:hideMark/>
          </w:tcPr>
          <w:p w14:paraId="0D9D264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81" w:type="pct"/>
            <w:noWrap/>
            <w:hideMark/>
          </w:tcPr>
          <w:p w14:paraId="60D2EEC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378" w:type="pct"/>
            <w:noWrap/>
            <w:hideMark/>
          </w:tcPr>
          <w:p w14:paraId="171E1DF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0.10</w:t>
            </w:r>
          </w:p>
        </w:tc>
        <w:tc>
          <w:tcPr>
            <w:tcW w:w="320" w:type="pct"/>
            <w:noWrap/>
            <w:hideMark/>
          </w:tcPr>
          <w:p w14:paraId="7971050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253" w:type="pct"/>
            <w:noWrap/>
            <w:hideMark/>
          </w:tcPr>
          <w:p w14:paraId="7FDB4F2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79" w:type="pct"/>
            <w:noWrap/>
            <w:hideMark/>
          </w:tcPr>
          <w:p w14:paraId="1B79B65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382" w:type="pct"/>
            <w:noWrap/>
            <w:hideMark/>
          </w:tcPr>
          <w:p w14:paraId="2754C94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316" w:type="pct"/>
            <w:noWrap/>
            <w:hideMark/>
          </w:tcPr>
          <w:p w14:paraId="7AB9651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0.10</w:t>
            </w:r>
          </w:p>
        </w:tc>
        <w:tc>
          <w:tcPr>
            <w:tcW w:w="251" w:type="pct"/>
            <w:noWrap/>
            <w:hideMark/>
          </w:tcPr>
          <w:p w14:paraId="35679F6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0.02</w:t>
            </w:r>
          </w:p>
        </w:tc>
        <w:tc>
          <w:tcPr>
            <w:tcW w:w="380" w:type="pct"/>
            <w:noWrap/>
            <w:hideMark/>
          </w:tcPr>
          <w:p w14:paraId="635A5AD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0.09</w:t>
            </w:r>
          </w:p>
        </w:tc>
        <w:tc>
          <w:tcPr>
            <w:tcW w:w="382" w:type="pct"/>
            <w:noWrap/>
            <w:hideMark/>
          </w:tcPr>
          <w:p w14:paraId="1C5B43E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0.10</w:t>
            </w:r>
          </w:p>
        </w:tc>
        <w:tc>
          <w:tcPr>
            <w:tcW w:w="439" w:type="pct"/>
          </w:tcPr>
          <w:p w14:paraId="7448699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0.001</w:t>
            </w:r>
          </w:p>
        </w:tc>
      </w:tr>
      <w:tr w:rsidR="000F3531" w:rsidRPr="005D34E4" w14:paraId="6900B8BE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690FB4C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UV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>Diam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eastAsia="sv-SE"/>
                <w14:ligatures w14:val="none"/>
              </w:rPr>
              <w:t xml:space="preserve"> 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cm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1A97E3A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0.46</w:t>
            </w:r>
          </w:p>
        </w:tc>
        <w:tc>
          <w:tcPr>
            <w:tcW w:w="255" w:type="pct"/>
            <w:noWrap/>
            <w:hideMark/>
          </w:tcPr>
          <w:p w14:paraId="50056CF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0.05</w:t>
            </w:r>
          </w:p>
        </w:tc>
        <w:tc>
          <w:tcPr>
            <w:tcW w:w="381" w:type="pct"/>
            <w:noWrap/>
            <w:hideMark/>
          </w:tcPr>
          <w:p w14:paraId="7B3102E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0.45</w:t>
            </w:r>
          </w:p>
        </w:tc>
        <w:tc>
          <w:tcPr>
            <w:tcW w:w="378" w:type="pct"/>
            <w:noWrap/>
            <w:hideMark/>
          </w:tcPr>
          <w:p w14:paraId="224988A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0.46</w:t>
            </w:r>
          </w:p>
        </w:tc>
        <w:tc>
          <w:tcPr>
            <w:tcW w:w="320" w:type="pct"/>
            <w:noWrap/>
            <w:hideMark/>
          </w:tcPr>
          <w:p w14:paraId="7A0D1B3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0.47</w:t>
            </w:r>
          </w:p>
        </w:tc>
        <w:tc>
          <w:tcPr>
            <w:tcW w:w="253" w:type="pct"/>
            <w:noWrap/>
            <w:hideMark/>
          </w:tcPr>
          <w:p w14:paraId="63D9893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0.05</w:t>
            </w:r>
          </w:p>
        </w:tc>
        <w:tc>
          <w:tcPr>
            <w:tcW w:w="379" w:type="pct"/>
            <w:noWrap/>
            <w:hideMark/>
          </w:tcPr>
          <w:p w14:paraId="2B7299A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0.46</w:t>
            </w:r>
          </w:p>
        </w:tc>
        <w:tc>
          <w:tcPr>
            <w:tcW w:w="382" w:type="pct"/>
            <w:noWrap/>
            <w:hideMark/>
          </w:tcPr>
          <w:p w14:paraId="667CF00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0.48</w:t>
            </w:r>
          </w:p>
        </w:tc>
        <w:tc>
          <w:tcPr>
            <w:tcW w:w="316" w:type="pct"/>
            <w:noWrap/>
            <w:hideMark/>
          </w:tcPr>
          <w:p w14:paraId="6212543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0.45</w:t>
            </w:r>
          </w:p>
        </w:tc>
        <w:tc>
          <w:tcPr>
            <w:tcW w:w="251" w:type="pct"/>
            <w:noWrap/>
            <w:hideMark/>
          </w:tcPr>
          <w:p w14:paraId="74361AA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0.05</w:t>
            </w:r>
          </w:p>
        </w:tc>
        <w:tc>
          <w:tcPr>
            <w:tcW w:w="380" w:type="pct"/>
            <w:noWrap/>
            <w:hideMark/>
          </w:tcPr>
          <w:p w14:paraId="5AAA1E0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0.45</w:t>
            </w:r>
          </w:p>
        </w:tc>
        <w:tc>
          <w:tcPr>
            <w:tcW w:w="382" w:type="pct"/>
            <w:noWrap/>
            <w:hideMark/>
          </w:tcPr>
          <w:p w14:paraId="4B4E37B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0.46</w:t>
            </w:r>
          </w:p>
        </w:tc>
        <w:tc>
          <w:tcPr>
            <w:tcW w:w="439" w:type="pct"/>
          </w:tcPr>
          <w:p w14:paraId="12BC9DD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0.032</w:t>
            </w:r>
          </w:p>
        </w:tc>
      </w:tr>
      <w:tr w:rsidR="000F3531" w:rsidRPr="005D34E4" w14:paraId="72764CAB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5BBC3739" w14:textId="77777777" w:rsidR="000F3531" w:rsidRPr="00145B1B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sv-SE"/>
                <w14:ligatures w14:val="none"/>
              </w:rPr>
            </w:pPr>
            <w:r w:rsidRPr="00145B1B">
              <w:rPr>
                <w:rFonts w:ascii="Arial" w:hAnsi="Arial" w:cs="Arial"/>
                <w:sz w:val="16"/>
                <w:szCs w:val="16"/>
                <w:lang w:val="sv-SE"/>
              </w:rPr>
              <w:t>norm-Q</w:t>
            </w:r>
            <w:r w:rsidRPr="00145B1B">
              <w:rPr>
                <w:rFonts w:ascii="Arial" w:eastAsia="Times New Roman" w:hAnsi="Arial" w:cs="Arial"/>
                <w:kern w:val="0"/>
                <w:sz w:val="16"/>
                <w:szCs w:val="16"/>
                <w:vertAlign w:val="subscript"/>
                <w:lang w:val="sv-SE" w:eastAsia="sv-SE"/>
                <w14:ligatures w14:val="none"/>
              </w:rPr>
              <w:t xml:space="preserve">UV </w:t>
            </w:r>
            <w:r w:rsidRPr="00145B1B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sv-SE"/>
                <w14:ligatures w14:val="none"/>
              </w:rPr>
              <w:t>(ml/min per kg EFW)</w:t>
            </w:r>
          </w:p>
        </w:tc>
        <w:tc>
          <w:tcPr>
            <w:tcW w:w="301" w:type="pct"/>
            <w:noWrap/>
            <w:hideMark/>
          </w:tcPr>
          <w:p w14:paraId="5E9F7C9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138.2</w:t>
            </w:r>
          </w:p>
        </w:tc>
        <w:tc>
          <w:tcPr>
            <w:tcW w:w="255" w:type="pct"/>
            <w:noWrap/>
            <w:hideMark/>
          </w:tcPr>
          <w:p w14:paraId="277C9D5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42.3</w:t>
            </w:r>
          </w:p>
        </w:tc>
        <w:tc>
          <w:tcPr>
            <w:tcW w:w="381" w:type="pct"/>
            <w:noWrap/>
            <w:hideMark/>
          </w:tcPr>
          <w:p w14:paraId="72AD6B5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134.7</w:t>
            </w:r>
          </w:p>
        </w:tc>
        <w:tc>
          <w:tcPr>
            <w:tcW w:w="378" w:type="pct"/>
            <w:noWrap/>
            <w:hideMark/>
          </w:tcPr>
          <w:p w14:paraId="01FD080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141.6</w:t>
            </w:r>
          </w:p>
        </w:tc>
        <w:tc>
          <w:tcPr>
            <w:tcW w:w="320" w:type="pct"/>
            <w:noWrap/>
            <w:hideMark/>
          </w:tcPr>
          <w:p w14:paraId="63290F2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148.3</w:t>
            </w:r>
          </w:p>
        </w:tc>
        <w:tc>
          <w:tcPr>
            <w:tcW w:w="253" w:type="pct"/>
            <w:noWrap/>
            <w:hideMark/>
          </w:tcPr>
          <w:p w14:paraId="3937A15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39.1</w:t>
            </w:r>
          </w:p>
        </w:tc>
        <w:tc>
          <w:tcPr>
            <w:tcW w:w="379" w:type="pct"/>
            <w:noWrap/>
            <w:hideMark/>
          </w:tcPr>
          <w:p w14:paraId="26346FD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140.4</w:t>
            </w:r>
          </w:p>
        </w:tc>
        <w:tc>
          <w:tcPr>
            <w:tcW w:w="382" w:type="pct"/>
            <w:noWrap/>
            <w:hideMark/>
          </w:tcPr>
          <w:p w14:paraId="44B3C65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156.2</w:t>
            </w:r>
          </w:p>
        </w:tc>
        <w:tc>
          <w:tcPr>
            <w:tcW w:w="316" w:type="pct"/>
            <w:noWrap/>
            <w:hideMark/>
          </w:tcPr>
          <w:p w14:paraId="3FCD417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136.2</w:t>
            </w:r>
          </w:p>
        </w:tc>
        <w:tc>
          <w:tcPr>
            <w:tcW w:w="251" w:type="pct"/>
            <w:noWrap/>
            <w:hideMark/>
          </w:tcPr>
          <w:p w14:paraId="405532B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42.6</w:t>
            </w:r>
          </w:p>
        </w:tc>
        <w:tc>
          <w:tcPr>
            <w:tcW w:w="380" w:type="pct"/>
            <w:noWrap/>
            <w:hideMark/>
          </w:tcPr>
          <w:p w14:paraId="1F888BE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132.4</w:t>
            </w:r>
          </w:p>
        </w:tc>
        <w:tc>
          <w:tcPr>
            <w:tcW w:w="382" w:type="pct"/>
            <w:noWrap/>
            <w:hideMark/>
          </w:tcPr>
          <w:p w14:paraId="546CC1F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140.0</w:t>
            </w:r>
          </w:p>
        </w:tc>
        <w:tc>
          <w:tcPr>
            <w:tcW w:w="439" w:type="pct"/>
          </w:tcPr>
          <w:p w14:paraId="6B59E36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0.004</w:t>
            </w:r>
          </w:p>
        </w:tc>
      </w:tr>
      <w:tr w:rsidR="000F3531" w:rsidRPr="005D34E4" w14:paraId="1DED41BF" w14:textId="77777777" w:rsidTr="00492BB4">
        <w:trPr>
          <w:trHeight w:val="290"/>
        </w:trPr>
        <w:tc>
          <w:tcPr>
            <w:tcW w:w="5000" w:type="pct"/>
            <w:gridSpan w:val="14"/>
            <w:shd w:val="clear" w:color="auto" w:fill="F2CEED" w:themeFill="accent5" w:themeFillTint="33"/>
            <w:noWrap/>
            <w:hideMark/>
          </w:tcPr>
          <w:p w14:paraId="3F68435E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2CEED" w:themeFill="accent5" w:themeFillTint="33"/>
                <w:lang w:eastAsia="sv-SE"/>
                <w14:ligatures w14:val="none"/>
              </w:rPr>
              <w:t>Maternal cardiac function and systemic hemodynamics at 22+0 – 23+6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 weeks</w:t>
            </w: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  </w:t>
            </w:r>
          </w:p>
        </w:tc>
      </w:tr>
      <w:tr w:rsidR="000F3531" w:rsidRPr="005D34E4" w14:paraId="289E7AB0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31FFF2A3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CO (L/min)</w:t>
            </w:r>
          </w:p>
        </w:tc>
        <w:tc>
          <w:tcPr>
            <w:tcW w:w="301" w:type="pct"/>
            <w:noWrap/>
            <w:hideMark/>
          </w:tcPr>
          <w:p w14:paraId="430C1E2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6.02</w:t>
            </w:r>
          </w:p>
        </w:tc>
        <w:tc>
          <w:tcPr>
            <w:tcW w:w="255" w:type="pct"/>
            <w:noWrap/>
            <w:hideMark/>
          </w:tcPr>
          <w:p w14:paraId="42EE585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1.20</w:t>
            </w:r>
          </w:p>
        </w:tc>
        <w:tc>
          <w:tcPr>
            <w:tcW w:w="381" w:type="pct"/>
            <w:noWrap/>
            <w:hideMark/>
          </w:tcPr>
          <w:p w14:paraId="4CC02A6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5.92</w:t>
            </w:r>
          </w:p>
        </w:tc>
        <w:tc>
          <w:tcPr>
            <w:tcW w:w="378" w:type="pct"/>
            <w:noWrap/>
            <w:hideMark/>
          </w:tcPr>
          <w:p w14:paraId="03282DC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6.12</w:t>
            </w:r>
          </w:p>
        </w:tc>
        <w:tc>
          <w:tcPr>
            <w:tcW w:w="320" w:type="pct"/>
            <w:noWrap/>
            <w:hideMark/>
          </w:tcPr>
          <w:p w14:paraId="3770FC2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6.42</w:t>
            </w:r>
          </w:p>
        </w:tc>
        <w:tc>
          <w:tcPr>
            <w:tcW w:w="253" w:type="pct"/>
            <w:noWrap/>
            <w:hideMark/>
          </w:tcPr>
          <w:p w14:paraId="0485CA8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1.19</w:t>
            </w:r>
          </w:p>
        </w:tc>
        <w:tc>
          <w:tcPr>
            <w:tcW w:w="379" w:type="pct"/>
            <w:noWrap/>
            <w:hideMark/>
          </w:tcPr>
          <w:p w14:paraId="1BB822B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6.18</w:t>
            </w:r>
          </w:p>
        </w:tc>
        <w:tc>
          <w:tcPr>
            <w:tcW w:w="382" w:type="pct"/>
            <w:noWrap/>
            <w:hideMark/>
          </w:tcPr>
          <w:p w14:paraId="0217C53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6.66</w:t>
            </w:r>
          </w:p>
        </w:tc>
        <w:tc>
          <w:tcPr>
            <w:tcW w:w="316" w:type="pct"/>
            <w:noWrap/>
            <w:hideMark/>
          </w:tcPr>
          <w:p w14:paraId="64F6359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5.94</w:t>
            </w:r>
          </w:p>
        </w:tc>
        <w:tc>
          <w:tcPr>
            <w:tcW w:w="251" w:type="pct"/>
            <w:noWrap/>
            <w:hideMark/>
          </w:tcPr>
          <w:p w14:paraId="54737EF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1.19</w:t>
            </w:r>
          </w:p>
        </w:tc>
        <w:tc>
          <w:tcPr>
            <w:tcW w:w="380" w:type="pct"/>
            <w:noWrap/>
            <w:hideMark/>
          </w:tcPr>
          <w:p w14:paraId="6DDA735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5.83</w:t>
            </w:r>
          </w:p>
        </w:tc>
        <w:tc>
          <w:tcPr>
            <w:tcW w:w="382" w:type="pct"/>
            <w:noWrap/>
            <w:hideMark/>
          </w:tcPr>
          <w:p w14:paraId="7086BCF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6.05</w:t>
            </w:r>
          </w:p>
        </w:tc>
        <w:tc>
          <w:tcPr>
            <w:tcW w:w="439" w:type="pct"/>
          </w:tcPr>
          <w:p w14:paraId="7C0D631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&lt;0.001</w:t>
            </w:r>
          </w:p>
        </w:tc>
      </w:tr>
      <w:tr w:rsidR="000F3531" w:rsidRPr="005D34E4" w14:paraId="2150972D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62D580FC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CI (L/min/m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perscript"/>
                <w:lang w:eastAsia="sv-SE"/>
                <w14:ligatures w14:val="none"/>
              </w:rPr>
              <w:t>2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33C2359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3.33</w:t>
            </w:r>
          </w:p>
        </w:tc>
        <w:tc>
          <w:tcPr>
            <w:tcW w:w="255" w:type="pct"/>
            <w:noWrap/>
            <w:hideMark/>
          </w:tcPr>
          <w:p w14:paraId="3C8EA6D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0.51</w:t>
            </w:r>
          </w:p>
        </w:tc>
        <w:tc>
          <w:tcPr>
            <w:tcW w:w="381" w:type="pct"/>
            <w:noWrap/>
            <w:hideMark/>
          </w:tcPr>
          <w:p w14:paraId="47A4514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3.28</w:t>
            </w:r>
          </w:p>
        </w:tc>
        <w:tc>
          <w:tcPr>
            <w:tcW w:w="378" w:type="pct"/>
            <w:noWrap/>
            <w:hideMark/>
          </w:tcPr>
          <w:p w14:paraId="05CF580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3.37</w:t>
            </w:r>
          </w:p>
        </w:tc>
        <w:tc>
          <w:tcPr>
            <w:tcW w:w="320" w:type="pct"/>
            <w:noWrap/>
            <w:hideMark/>
          </w:tcPr>
          <w:p w14:paraId="7E70DDB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3.48</w:t>
            </w:r>
          </w:p>
        </w:tc>
        <w:tc>
          <w:tcPr>
            <w:tcW w:w="253" w:type="pct"/>
            <w:noWrap/>
            <w:hideMark/>
          </w:tcPr>
          <w:p w14:paraId="4AF6487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0.51</w:t>
            </w:r>
          </w:p>
        </w:tc>
        <w:tc>
          <w:tcPr>
            <w:tcW w:w="379" w:type="pct"/>
            <w:noWrap/>
            <w:hideMark/>
          </w:tcPr>
          <w:p w14:paraId="6545C8E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3.38</w:t>
            </w:r>
          </w:p>
        </w:tc>
        <w:tc>
          <w:tcPr>
            <w:tcW w:w="382" w:type="pct"/>
            <w:noWrap/>
            <w:hideMark/>
          </w:tcPr>
          <w:p w14:paraId="4138318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3.59</w:t>
            </w:r>
          </w:p>
        </w:tc>
        <w:tc>
          <w:tcPr>
            <w:tcW w:w="316" w:type="pct"/>
            <w:noWrap/>
            <w:hideMark/>
          </w:tcPr>
          <w:p w14:paraId="23D2224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3.30</w:t>
            </w:r>
          </w:p>
        </w:tc>
        <w:tc>
          <w:tcPr>
            <w:tcW w:w="251" w:type="pct"/>
            <w:noWrap/>
            <w:hideMark/>
          </w:tcPr>
          <w:p w14:paraId="4F79C3C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0.50</w:t>
            </w:r>
          </w:p>
        </w:tc>
        <w:tc>
          <w:tcPr>
            <w:tcW w:w="380" w:type="pct"/>
            <w:noWrap/>
            <w:hideMark/>
          </w:tcPr>
          <w:p w14:paraId="0D5875C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3.25</w:t>
            </w:r>
          </w:p>
        </w:tc>
        <w:tc>
          <w:tcPr>
            <w:tcW w:w="382" w:type="pct"/>
            <w:noWrap/>
            <w:hideMark/>
          </w:tcPr>
          <w:p w14:paraId="15ABD80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3.34</w:t>
            </w:r>
          </w:p>
        </w:tc>
        <w:tc>
          <w:tcPr>
            <w:tcW w:w="439" w:type="pct"/>
          </w:tcPr>
          <w:p w14:paraId="7C8BFC0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0.003</w:t>
            </w:r>
          </w:p>
        </w:tc>
      </w:tr>
      <w:tr w:rsidR="000F3531" w:rsidRPr="005D34E4" w14:paraId="1D46BCBE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2BC44BED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 xml:space="preserve">SVR </w:t>
            </w:r>
          </w:p>
          <w:p w14:paraId="24A18DE1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(dyne s/cm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perscript"/>
                <w:lang w:eastAsia="sv-SE"/>
                <w14:ligatures w14:val="none"/>
              </w:rPr>
              <w:t>5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64CCAED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1027.4</w:t>
            </w:r>
          </w:p>
        </w:tc>
        <w:tc>
          <w:tcPr>
            <w:tcW w:w="255" w:type="pct"/>
            <w:noWrap/>
            <w:hideMark/>
          </w:tcPr>
          <w:p w14:paraId="1B5CD14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194.6</w:t>
            </w:r>
          </w:p>
        </w:tc>
        <w:tc>
          <w:tcPr>
            <w:tcW w:w="381" w:type="pct"/>
            <w:noWrap/>
            <w:hideMark/>
          </w:tcPr>
          <w:p w14:paraId="52D5D38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1011.4</w:t>
            </w:r>
          </w:p>
        </w:tc>
        <w:tc>
          <w:tcPr>
            <w:tcW w:w="378" w:type="pct"/>
            <w:noWrap/>
            <w:hideMark/>
          </w:tcPr>
          <w:p w14:paraId="7020E57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1043.3</w:t>
            </w:r>
          </w:p>
        </w:tc>
        <w:tc>
          <w:tcPr>
            <w:tcW w:w="320" w:type="pct"/>
            <w:noWrap/>
            <w:hideMark/>
          </w:tcPr>
          <w:p w14:paraId="390FF70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1023.13</w:t>
            </w:r>
          </w:p>
        </w:tc>
        <w:tc>
          <w:tcPr>
            <w:tcW w:w="253" w:type="pct"/>
            <w:noWrap/>
            <w:hideMark/>
          </w:tcPr>
          <w:p w14:paraId="34837CB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193.67</w:t>
            </w:r>
          </w:p>
        </w:tc>
        <w:tc>
          <w:tcPr>
            <w:tcW w:w="379" w:type="pct"/>
            <w:noWrap/>
            <w:hideMark/>
          </w:tcPr>
          <w:p w14:paraId="3354376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983.88</w:t>
            </w:r>
          </w:p>
        </w:tc>
        <w:tc>
          <w:tcPr>
            <w:tcW w:w="382" w:type="pct"/>
            <w:noWrap/>
            <w:hideMark/>
          </w:tcPr>
          <w:p w14:paraId="40DEF3E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1062.37</w:t>
            </w:r>
          </w:p>
        </w:tc>
        <w:tc>
          <w:tcPr>
            <w:tcW w:w="316" w:type="pct"/>
            <w:noWrap/>
            <w:hideMark/>
          </w:tcPr>
          <w:p w14:paraId="443F3A8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1028.19</w:t>
            </w:r>
          </w:p>
        </w:tc>
        <w:tc>
          <w:tcPr>
            <w:tcW w:w="251" w:type="pct"/>
            <w:noWrap/>
            <w:hideMark/>
          </w:tcPr>
          <w:p w14:paraId="48B46E6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194.98</w:t>
            </w:r>
          </w:p>
        </w:tc>
        <w:tc>
          <w:tcPr>
            <w:tcW w:w="380" w:type="pct"/>
            <w:noWrap/>
            <w:hideMark/>
          </w:tcPr>
          <w:p w14:paraId="4CFC7C2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1010.72</w:t>
            </w:r>
          </w:p>
        </w:tc>
        <w:tc>
          <w:tcPr>
            <w:tcW w:w="382" w:type="pct"/>
            <w:noWrap/>
            <w:hideMark/>
          </w:tcPr>
          <w:p w14:paraId="0D348F8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1045.66</w:t>
            </w:r>
          </w:p>
        </w:tc>
        <w:tc>
          <w:tcPr>
            <w:tcW w:w="439" w:type="pct"/>
          </w:tcPr>
          <w:p w14:paraId="34723AC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0.570</w:t>
            </w:r>
          </w:p>
        </w:tc>
      </w:tr>
      <w:tr w:rsidR="000F3531" w:rsidRPr="005D34E4" w14:paraId="666B64A3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3DC37893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SV (mL)</w:t>
            </w:r>
          </w:p>
        </w:tc>
        <w:tc>
          <w:tcPr>
            <w:tcW w:w="301" w:type="pct"/>
            <w:noWrap/>
            <w:hideMark/>
          </w:tcPr>
          <w:p w14:paraId="0EF5780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78.13</w:t>
            </w:r>
          </w:p>
        </w:tc>
        <w:tc>
          <w:tcPr>
            <w:tcW w:w="255" w:type="pct"/>
            <w:noWrap/>
            <w:hideMark/>
          </w:tcPr>
          <w:p w14:paraId="7A0B134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14.72</w:t>
            </w:r>
          </w:p>
        </w:tc>
        <w:tc>
          <w:tcPr>
            <w:tcW w:w="381" w:type="pct"/>
            <w:noWrap/>
            <w:hideMark/>
          </w:tcPr>
          <w:p w14:paraId="15EEE64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76.93</w:t>
            </w:r>
          </w:p>
        </w:tc>
        <w:tc>
          <w:tcPr>
            <w:tcW w:w="378" w:type="pct"/>
            <w:noWrap/>
            <w:hideMark/>
          </w:tcPr>
          <w:p w14:paraId="090606A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79.34</w:t>
            </w:r>
          </w:p>
        </w:tc>
        <w:tc>
          <w:tcPr>
            <w:tcW w:w="320" w:type="pct"/>
            <w:noWrap/>
            <w:hideMark/>
          </w:tcPr>
          <w:p w14:paraId="4739A64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80.85</w:t>
            </w:r>
          </w:p>
        </w:tc>
        <w:tc>
          <w:tcPr>
            <w:tcW w:w="253" w:type="pct"/>
            <w:noWrap/>
            <w:hideMark/>
          </w:tcPr>
          <w:p w14:paraId="09ACF6C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15.61</w:t>
            </w:r>
          </w:p>
        </w:tc>
        <w:tc>
          <w:tcPr>
            <w:tcW w:w="379" w:type="pct"/>
            <w:noWrap/>
            <w:hideMark/>
          </w:tcPr>
          <w:p w14:paraId="4B848D0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77.69</w:t>
            </w:r>
          </w:p>
        </w:tc>
        <w:tc>
          <w:tcPr>
            <w:tcW w:w="382" w:type="pct"/>
            <w:noWrap/>
            <w:hideMark/>
          </w:tcPr>
          <w:p w14:paraId="37234A1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84.02</w:t>
            </w:r>
          </w:p>
        </w:tc>
        <w:tc>
          <w:tcPr>
            <w:tcW w:w="316" w:type="pct"/>
            <w:noWrap/>
            <w:hideMark/>
          </w:tcPr>
          <w:p w14:paraId="5FDE3A8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77.59</w:t>
            </w:r>
          </w:p>
        </w:tc>
        <w:tc>
          <w:tcPr>
            <w:tcW w:w="251" w:type="pct"/>
            <w:noWrap/>
            <w:hideMark/>
          </w:tcPr>
          <w:p w14:paraId="6B79507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14.49</w:t>
            </w:r>
          </w:p>
        </w:tc>
        <w:tc>
          <w:tcPr>
            <w:tcW w:w="380" w:type="pct"/>
            <w:noWrap/>
            <w:hideMark/>
          </w:tcPr>
          <w:p w14:paraId="2811FC1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76.29</w:t>
            </w:r>
          </w:p>
        </w:tc>
        <w:tc>
          <w:tcPr>
            <w:tcW w:w="382" w:type="pct"/>
            <w:noWrap/>
            <w:hideMark/>
          </w:tcPr>
          <w:p w14:paraId="5500E42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78.89</w:t>
            </w:r>
          </w:p>
        </w:tc>
        <w:tc>
          <w:tcPr>
            <w:tcW w:w="439" w:type="pct"/>
          </w:tcPr>
          <w:p w14:paraId="1E3EB32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0.045</w:t>
            </w:r>
          </w:p>
        </w:tc>
      </w:tr>
      <w:tr w:rsidR="000F3531" w:rsidRPr="005D34E4" w14:paraId="117860D6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4100A505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TFC (1/</w:t>
            </w: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kOhm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50C7888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27.62</w:t>
            </w:r>
          </w:p>
        </w:tc>
        <w:tc>
          <w:tcPr>
            <w:tcW w:w="255" w:type="pct"/>
            <w:noWrap/>
            <w:hideMark/>
          </w:tcPr>
          <w:p w14:paraId="11CEA45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4.16</w:t>
            </w:r>
          </w:p>
        </w:tc>
        <w:tc>
          <w:tcPr>
            <w:tcW w:w="381" w:type="pct"/>
            <w:noWrap/>
            <w:hideMark/>
          </w:tcPr>
          <w:p w14:paraId="3F82DDD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27.28</w:t>
            </w:r>
          </w:p>
        </w:tc>
        <w:tc>
          <w:tcPr>
            <w:tcW w:w="378" w:type="pct"/>
            <w:noWrap/>
            <w:hideMark/>
          </w:tcPr>
          <w:p w14:paraId="1A856B3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27.96</w:t>
            </w:r>
          </w:p>
        </w:tc>
        <w:tc>
          <w:tcPr>
            <w:tcW w:w="320" w:type="pct"/>
            <w:noWrap/>
            <w:hideMark/>
          </w:tcPr>
          <w:p w14:paraId="0B6E8B8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28.13</w:t>
            </w:r>
          </w:p>
        </w:tc>
        <w:tc>
          <w:tcPr>
            <w:tcW w:w="253" w:type="pct"/>
            <w:noWrap/>
            <w:hideMark/>
          </w:tcPr>
          <w:p w14:paraId="2AEB612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4.58</w:t>
            </w:r>
          </w:p>
        </w:tc>
        <w:tc>
          <w:tcPr>
            <w:tcW w:w="379" w:type="pct"/>
            <w:noWrap/>
            <w:hideMark/>
          </w:tcPr>
          <w:p w14:paraId="22FB0E5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27.20</w:t>
            </w:r>
          </w:p>
        </w:tc>
        <w:tc>
          <w:tcPr>
            <w:tcW w:w="382" w:type="pct"/>
            <w:noWrap/>
            <w:hideMark/>
          </w:tcPr>
          <w:p w14:paraId="14617B5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29.06</w:t>
            </w:r>
          </w:p>
        </w:tc>
        <w:tc>
          <w:tcPr>
            <w:tcW w:w="316" w:type="pct"/>
            <w:noWrap/>
            <w:hideMark/>
          </w:tcPr>
          <w:p w14:paraId="7AC595B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27.52</w:t>
            </w:r>
          </w:p>
        </w:tc>
        <w:tc>
          <w:tcPr>
            <w:tcW w:w="251" w:type="pct"/>
            <w:noWrap/>
            <w:hideMark/>
          </w:tcPr>
          <w:p w14:paraId="090E6B6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4.07</w:t>
            </w:r>
          </w:p>
        </w:tc>
        <w:tc>
          <w:tcPr>
            <w:tcW w:w="380" w:type="pct"/>
            <w:noWrap/>
            <w:hideMark/>
          </w:tcPr>
          <w:p w14:paraId="093AE5B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27.15</w:t>
            </w:r>
          </w:p>
        </w:tc>
        <w:tc>
          <w:tcPr>
            <w:tcW w:w="382" w:type="pct"/>
            <w:noWrap/>
            <w:hideMark/>
          </w:tcPr>
          <w:p w14:paraId="338BB07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27.88</w:t>
            </w:r>
          </w:p>
        </w:tc>
        <w:tc>
          <w:tcPr>
            <w:tcW w:w="439" w:type="pct"/>
          </w:tcPr>
          <w:p w14:paraId="10FE93C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0.191</w:t>
            </w:r>
          </w:p>
        </w:tc>
      </w:tr>
      <w:tr w:rsidR="000F3531" w:rsidRPr="005D34E4" w14:paraId="326E8F2A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5227AAE9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ACI (1/100s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vertAlign w:val="superscript"/>
                <w:lang w:eastAsia="sv-SE"/>
                <w14:ligatures w14:val="none"/>
              </w:rPr>
              <w:t>2</w:t>
            </w: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56D49D3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126.51</w:t>
            </w:r>
          </w:p>
        </w:tc>
        <w:tc>
          <w:tcPr>
            <w:tcW w:w="255" w:type="pct"/>
            <w:noWrap/>
            <w:hideMark/>
          </w:tcPr>
          <w:p w14:paraId="359F0D8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40.75</w:t>
            </w:r>
          </w:p>
        </w:tc>
        <w:tc>
          <w:tcPr>
            <w:tcW w:w="381" w:type="pct"/>
            <w:noWrap/>
            <w:hideMark/>
          </w:tcPr>
          <w:p w14:paraId="31D7051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123.17</w:t>
            </w:r>
          </w:p>
        </w:tc>
        <w:tc>
          <w:tcPr>
            <w:tcW w:w="378" w:type="pct"/>
            <w:noWrap/>
            <w:hideMark/>
          </w:tcPr>
          <w:p w14:paraId="20EBA97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129.84</w:t>
            </w:r>
          </w:p>
        </w:tc>
        <w:tc>
          <w:tcPr>
            <w:tcW w:w="320" w:type="pct"/>
            <w:noWrap/>
            <w:hideMark/>
          </w:tcPr>
          <w:p w14:paraId="0BD0E6B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124.94</w:t>
            </w:r>
          </w:p>
        </w:tc>
        <w:tc>
          <w:tcPr>
            <w:tcW w:w="253" w:type="pct"/>
            <w:noWrap/>
            <w:hideMark/>
          </w:tcPr>
          <w:p w14:paraId="6830B67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44.13</w:t>
            </w:r>
          </w:p>
        </w:tc>
        <w:tc>
          <w:tcPr>
            <w:tcW w:w="379" w:type="pct"/>
            <w:noWrap/>
            <w:hideMark/>
          </w:tcPr>
          <w:p w14:paraId="2FD4592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116.00</w:t>
            </w:r>
          </w:p>
        </w:tc>
        <w:tc>
          <w:tcPr>
            <w:tcW w:w="382" w:type="pct"/>
            <w:noWrap/>
            <w:hideMark/>
          </w:tcPr>
          <w:p w14:paraId="006D254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133.88</w:t>
            </w:r>
          </w:p>
        </w:tc>
        <w:tc>
          <w:tcPr>
            <w:tcW w:w="316" w:type="pct"/>
            <w:noWrap/>
            <w:hideMark/>
          </w:tcPr>
          <w:p w14:paraId="763BF52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126.82</w:t>
            </w:r>
          </w:p>
        </w:tc>
        <w:tc>
          <w:tcPr>
            <w:tcW w:w="251" w:type="pct"/>
            <w:noWrap/>
            <w:hideMark/>
          </w:tcPr>
          <w:p w14:paraId="7538A34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40.08</w:t>
            </w:r>
          </w:p>
        </w:tc>
        <w:tc>
          <w:tcPr>
            <w:tcW w:w="380" w:type="pct"/>
            <w:noWrap/>
            <w:hideMark/>
          </w:tcPr>
          <w:p w14:paraId="18DC8C2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123.23</w:t>
            </w:r>
          </w:p>
        </w:tc>
        <w:tc>
          <w:tcPr>
            <w:tcW w:w="382" w:type="pct"/>
            <w:noWrap/>
            <w:hideMark/>
          </w:tcPr>
          <w:p w14:paraId="5FFA426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130.41</w:t>
            </w:r>
          </w:p>
        </w:tc>
        <w:tc>
          <w:tcPr>
            <w:tcW w:w="439" w:type="pct"/>
          </w:tcPr>
          <w:p w14:paraId="1ED37CFC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0.682</w:t>
            </w:r>
          </w:p>
        </w:tc>
      </w:tr>
      <w:tr w:rsidR="000F3531" w:rsidRPr="005D34E4" w14:paraId="5457A0B9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5676F9E6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PEP (</w:t>
            </w: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ms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2D5DDCE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83.11</w:t>
            </w:r>
          </w:p>
        </w:tc>
        <w:tc>
          <w:tcPr>
            <w:tcW w:w="255" w:type="pct"/>
            <w:noWrap/>
            <w:hideMark/>
          </w:tcPr>
          <w:p w14:paraId="04EF3B9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14.79</w:t>
            </w:r>
          </w:p>
        </w:tc>
        <w:tc>
          <w:tcPr>
            <w:tcW w:w="381" w:type="pct"/>
            <w:noWrap/>
            <w:hideMark/>
          </w:tcPr>
          <w:p w14:paraId="68CCFA5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81.90</w:t>
            </w:r>
          </w:p>
        </w:tc>
        <w:tc>
          <w:tcPr>
            <w:tcW w:w="378" w:type="pct"/>
            <w:noWrap/>
            <w:hideMark/>
          </w:tcPr>
          <w:p w14:paraId="1AAE006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84.32</w:t>
            </w:r>
          </w:p>
        </w:tc>
        <w:tc>
          <w:tcPr>
            <w:tcW w:w="320" w:type="pct"/>
            <w:noWrap/>
            <w:hideMark/>
          </w:tcPr>
          <w:p w14:paraId="20524CD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82.47</w:t>
            </w:r>
          </w:p>
        </w:tc>
        <w:tc>
          <w:tcPr>
            <w:tcW w:w="253" w:type="pct"/>
            <w:noWrap/>
            <w:hideMark/>
          </w:tcPr>
          <w:p w14:paraId="105B347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15.97</w:t>
            </w:r>
          </w:p>
        </w:tc>
        <w:tc>
          <w:tcPr>
            <w:tcW w:w="379" w:type="pct"/>
            <w:noWrap/>
            <w:hideMark/>
          </w:tcPr>
          <w:p w14:paraId="15F7A67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79.24</w:t>
            </w:r>
          </w:p>
        </w:tc>
        <w:tc>
          <w:tcPr>
            <w:tcW w:w="382" w:type="pct"/>
            <w:noWrap/>
            <w:hideMark/>
          </w:tcPr>
          <w:p w14:paraId="58B9439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85.71</w:t>
            </w:r>
          </w:p>
        </w:tc>
        <w:tc>
          <w:tcPr>
            <w:tcW w:w="316" w:type="pct"/>
            <w:noWrap/>
            <w:hideMark/>
          </w:tcPr>
          <w:p w14:paraId="56640D4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83.24</w:t>
            </w:r>
          </w:p>
        </w:tc>
        <w:tc>
          <w:tcPr>
            <w:tcW w:w="251" w:type="pct"/>
            <w:noWrap/>
            <w:hideMark/>
          </w:tcPr>
          <w:p w14:paraId="575ECA9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14.56</w:t>
            </w:r>
          </w:p>
        </w:tc>
        <w:tc>
          <w:tcPr>
            <w:tcW w:w="380" w:type="pct"/>
            <w:noWrap/>
            <w:hideMark/>
          </w:tcPr>
          <w:p w14:paraId="6A8FD71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81.93</w:t>
            </w:r>
          </w:p>
        </w:tc>
        <w:tc>
          <w:tcPr>
            <w:tcW w:w="382" w:type="pct"/>
            <w:noWrap/>
            <w:hideMark/>
          </w:tcPr>
          <w:p w14:paraId="2B3BFA2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84.54</w:t>
            </w:r>
          </w:p>
        </w:tc>
        <w:tc>
          <w:tcPr>
            <w:tcW w:w="439" w:type="pct"/>
          </w:tcPr>
          <w:p w14:paraId="36F79D3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0.699</w:t>
            </w:r>
          </w:p>
        </w:tc>
      </w:tr>
      <w:tr w:rsidR="000F3531" w:rsidRPr="005D34E4" w14:paraId="1CA92395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40BDAD34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LVET (</w:t>
            </w:r>
            <w:proofErr w:type="spellStart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ms</w:t>
            </w:r>
            <w:proofErr w:type="spellEnd"/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)</w:t>
            </w:r>
          </w:p>
        </w:tc>
        <w:tc>
          <w:tcPr>
            <w:tcW w:w="301" w:type="pct"/>
            <w:noWrap/>
            <w:hideMark/>
          </w:tcPr>
          <w:p w14:paraId="47AA6F1E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263.5</w:t>
            </w:r>
          </w:p>
        </w:tc>
        <w:tc>
          <w:tcPr>
            <w:tcW w:w="255" w:type="pct"/>
            <w:noWrap/>
            <w:hideMark/>
          </w:tcPr>
          <w:p w14:paraId="7075B9D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30.9</w:t>
            </w:r>
          </w:p>
        </w:tc>
        <w:tc>
          <w:tcPr>
            <w:tcW w:w="381" w:type="pct"/>
            <w:noWrap/>
            <w:hideMark/>
          </w:tcPr>
          <w:p w14:paraId="6F66AB04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261.0</w:t>
            </w:r>
          </w:p>
        </w:tc>
        <w:tc>
          <w:tcPr>
            <w:tcW w:w="378" w:type="pct"/>
            <w:noWrap/>
            <w:hideMark/>
          </w:tcPr>
          <w:p w14:paraId="50BBB0D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266.0</w:t>
            </w:r>
          </w:p>
        </w:tc>
        <w:tc>
          <w:tcPr>
            <w:tcW w:w="320" w:type="pct"/>
            <w:noWrap/>
            <w:hideMark/>
          </w:tcPr>
          <w:p w14:paraId="4B7CE43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257.5</w:t>
            </w:r>
          </w:p>
        </w:tc>
        <w:tc>
          <w:tcPr>
            <w:tcW w:w="253" w:type="pct"/>
            <w:noWrap/>
            <w:hideMark/>
          </w:tcPr>
          <w:p w14:paraId="114C6C06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31.6</w:t>
            </w:r>
          </w:p>
        </w:tc>
        <w:tc>
          <w:tcPr>
            <w:tcW w:w="379" w:type="pct"/>
            <w:noWrap/>
            <w:hideMark/>
          </w:tcPr>
          <w:p w14:paraId="3BD8EBA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251.1</w:t>
            </w:r>
          </w:p>
        </w:tc>
        <w:tc>
          <w:tcPr>
            <w:tcW w:w="382" w:type="pct"/>
            <w:noWrap/>
            <w:hideMark/>
          </w:tcPr>
          <w:p w14:paraId="0BD679A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263.9</w:t>
            </w:r>
          </w:p>
        </w:tc>
        <w:tc>
          <w:tcPr>
            <w:tcW w:w="316" w:type="pct"/>
            <w:noWrap/>
            <w:hideMark/>
          </w:tcPr>
          <w:p w14:paraId="3E06F1A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264.7</w:t>
            </w:r>
          </w:p>
        </w:tc>
        <w:tc>
          <w:tcPr>
            <w:tcW w:w="251" w:type="pct"/>
            <w:noWrap/>
            <w:hideMark/>
          </w:tcPr>
          <w:p w14:paraId="2B70C37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30.6</w:t>
            </w:r>
          </w:p>
        </w:tc>
        <w:tc>
          <w:tcPr>
            <w:tcW w:w="380" w:type="pct"/>
            <w:noWrap/>
            <w:hideMark/>
          </w:tcPr>
          <w:p w14:paraId="2008AB5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262.0</w:t>
            </w:r>
          </w:p>
        </w:tc>
        <w:tc>
          <w:tcPr>
            <w:tcW w:w="382" w:type="pct"/>
            <w:noWrap/>
            <w:hideMark/>
          </w:tcPr>
          <w:p w14:paraId="07A1F80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267.4</w:t>
            </w:r>
          </w:p>
        </w:tc>
        <w:tc>
          <w:tcPr>
            <w:tcW w:w="439" w:type="pct"/>
          </w:tcPr>
          <w:p w14:paraId="6BB5130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0.040</w:t>
            </w:r>
          </w:p>
        </w:tc>
      </w:tr>
      <w:tr w:rsidR="000F3531" w:rsidRPr="005D34E4" w14:paraId="285F314D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1FC6CBCB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VI (1/1000 s)</w:t>
            </w:r>
          </w:p>
        </w:tc>
        <w:tc>
          <w:tcPr>
            <w:tcW w:w="301" w:type="pct"/>
            <w:noWrap/>
            <w:hideMark/>
          </w:tcPr>
          <w:p w14:paraId="2884FB3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77.50</w:t>
            </w:r>
          </w:p>
        </w:tc>
        <w:tc>
          <w:tcPr>
            <w:tcW w:w="255" w:type="pct"/>
            <w:noWrap/>
            <w:hideMark/>
          </w:tcPr>
          <w:p w14:paraId="10A67055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21.02</w:t>
            </w:r>
          </w:p>
        </w:tc>
        <w:tc>
          <w:tcPr>
            <w:tcW w:w="381" w:type="pct"/>
            <w:noWrap/>
            <w:hideMark/>
          </w:tcPr>
          <w:p w14:paraId="5C30305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75.79</w:t>
            </w:r>
          </w:p>
        </w:tc>
        <w:tc>
          <w:tcPr>
            <w:tcW w:w="378" w:type="pct"/>
            <w:noWrap/>
            <w:hideMark/>
          </w:tcPr>
          <w:p w14:paraId="3FBA592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79.22</w:t>
            </w:r>
          </w:p>
        </w:tc>
        <w:tc>
          <w:tcPr>
            <w:tcW w:w="320" w:type="pct"/>
            <w:noWrap/>
            <w:hideMark/>
          </w:tcPr>
          <w:p w14:paraId="6AFC3E0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77.97</w:t>
            </w:r>
          </w:p>
        </w:tc>
        <w:tc>
          <w:tcPr>
            <w:tcW w:w="253" w:type="pct"/>
            <w:noWrap/>
            <w:hideMark/>
          </w:tcPr>
          <w:p w14:paraId="69E4B09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22.51</w:t>
            </w:r>
          </w:p>
        </w:tc>
        <w:tc>
          <w:tcPr>
            <w:tcW w:w="379" w:type="pct"/>
            <w:noWrap/>
            <w:hideMark/>
          </w:tcPr>
          <w:p w14:paraId="055687A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73.41</w:t>
            </w:r>
          </w:p>
        </w:tc>
        <w:tc>
          <w:tcPr>
            <w:tcW w:w="382" w:type="pct"/>
            <w:noWrap/>
            <w:hideMark/>
          </w:tcPr>
          <w:p w14:paraId="639F483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82.53</w:t>
            </w:r>
          </w:p>
        </w:tc>
        <w:tc>
          <w:tcPr>
            <w:tcW w:w="316" w:type="pct"/>
            <w:noWrap/>
            <w:hideMark/>
          </w:tcPr>
          <w:p w14:paraId="70A16BEB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77.41</w:t>
            </w:r>
          </w:p>
        </w:tc>
        <w:tc>
          <w:tcPr>
            <w:tcW w:w="251" w:type="pct"/>
            <w:noWrap/>
            <w:hideMark/>
          </w:tcPr>
          <w:p w14:paraId="7BB61AB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20.73</w:t>
            </w:r>
          </w:p>
        </w:tc>
        <w:tc>
          <w:tcPr>
            <w:tcW w:w="380" w:type="pct"/>
            <w:noWrap/>
            <w:hideMark/>
          </w:tcPr>
          <w:p w14:paraId="142AF01D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75.55</w:t>
            </w:r>
          </w:p>
        </w:tc>
        <w:tc>
          <w:tcPr>
            <w:tcW w:w="382" w:type="pct"/>
            <w:noWrap/>
            <w:hideMark/>
          </w:tcPr>
          <w:p w14:paraId="4E4A4D1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79.27</w:t>
            </w:r>
          </w:p>
        </w:tc>
        <w:tc>
          <w:tcPr>
            <w:tcW w:w="439" w:type="pct"/>
          </w:tcPr>
          <w:p w14:paraId="137C734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0.701</w:t>
            </w:r>
          </w:p>
        </w:tc>
      </w:tr>
      <w:tr w:rsidR="000F3531" w:rsidRPr="005D34E4" w14:paraId="7F1A3095" w14:textId="77777777" w:rsidTr="006229E6">
        <w:trPr>
          <w:trHeight w:val="290"/>
        </w:trPr>
        <w:tc>
          <w:tcPr>
            <w:tcW w:w="583" w:type="pct"/>
            <w:noWrap/>
            <w:hideMark/>
          </w:tcPr>
          <w:p w14:paraId="66F32DE3" w14:textId="77777777" w:rsidR="000F3531" w:rsidRPr="005D34E4" w:rsidRDefault="000F3531" w:rsidP="006229E6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kern w:val="0"/>
                <w:sz w:val="16"/>
                <w:szCs w:val="16"/>
                <w:lang w:eastAsia="sv-SE"/>
                <w14:ligatures w14:val="none"/>
              </w:rPr>
              <w:t>STR (%)</w:t>
            </w:r>
          </w:p>
        </w:tc>
        <w:tc>
          <w:tcPr>
            <w:tcW w:w="301" w:type="pct"/>
            <w:noWrap/>
            <w:hideMark/>
          </w:tcPr>
          <w:p w14:paraId="1A34524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32.35</w:t>
            </w:r>
          </w:p>
        </w:tc>
        <w:tc>
          <w:tcPr>
            <w:tcW w:w="255" w:type="pct"/>
            <w:noWrap/>
            <w:hideMark/>
          </w:tcPr>
          <w:p w14:paraId="64454E7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6.81</w:t>
            </w:r>
          </w:p>
        </w:tc>
        <w:tc>
          <w:tcPr>
            <w:tcW w:w="381" w:type="pct"/>
            <w:noWrap/>
            <w:hideMark/>
          </w:tcPr>
          <w:p w14:paraId="51DF77C1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31.79</w:t>
            </w:r>
          </w:p>
        </w:tc>
        <w:tc>
          <w:tcPr>
            <w:tcW w:w="378" w:type="pct"/>
            <w:noWrap/>
            <w:hideMark/>
          </w:tcPr>
          <w:p w14:paraId="05020920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32.90</w:t>
            </w:r>
          </w:p>
        </w:tc>
        <w:tc>
          <w:tcPr>
            <w:tcW w:w="320" w:type="pct"/>
            <w:noWrap/>
            <w:hideMark/>
          </w:tcPr>
          <w:p w14:paraId="3A24B437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32.91</w:t>
            </w:r>
          </w:p>
        </w:tc>
        <w:tc>
          <w:tcPr>
            <w:tcW w:w="253" w:type="pct"/>
            <w:noWrap/>
            <w:hideMark/>
          </w:tcPr>
          <w:p w14:paraId="2D22868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7.27</w:t>
            </w:r>
          </w:p>
        </w:tc>
        <w:tc>
          <w:tcPr>
            <w:tcW w:w="379" w:type="pct"/>
            <w:noWrap/>
            <w:hideMark/>
          </w:tcPr>
          <w:p w14:paraId="2090067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31.44</w:t>
            </w:r>
          </w:p>
        </w:tc>
        <w:tc>
          <w:tcPr>
            <w:tcW w:w="382" w:type="pct"/>
            <w:noWrap/>
            <w:hideMark/>
          </w:tcPr>
          <w:p w14:paraId="5054F51F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34.39</w:t>
            </w:r>
          </w:p>
        </w:tc>
        <w:tc>
          <w:tcPr>
            <w:tcW w:w="316" w:type="pct"/>
            <w:noWrap/>
            <w:hideMark/>
          </w:tcPr>
          <w:p w14:paraId="664C83B2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32.23</w:t>
            </w:r>
          </w:p>
        </w:tc>
        <w:tc>
          <w:tcPr>
            <w:tcW w:w="251" w:type="pct"/>
            <w:noWrap/>
            <w:hideMark/>
          </w:tcPr>
          <w:p w14:paraId="206530E9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6.72</w:t>
            </w:r>
          </w:p>
        </w:tc>
        <w:tc>
          <w:tcPr>
            <w:tcW w:w="380" w:type="pct"/>
            <w:noWrap/>
            <w:hideMark/>
          </w:tcPr>
          <w:p w14:paraId="65122E0A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31.63</w:t>
            </w:r>
          </w:p>
        </w:tc>
        <w:tc>
          <w:tcPr>
            <w:tcW w:w="382" w:type="pct"/>
            <w:noWrap/>
            <w:hideMark/>
          </w:tcPr>
          <w:p w14:paraId="057D15D8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32.83</w:t>
            </w:r>
          </w:p>
        </w:tc>
        <w:tc>
          <w:tcPr>
            <w:tcW w:w="439" w:type="pct"/>
          </w:tcPr>
          <w:p w14:paraId="2ABBBBA3" w14:textId="77777777" w:rsidR="000F3531" w:rsidRPr="005D34E4" w:rsidRDefault="000F3531" w:rsidP="006229E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</w:pPr>
            <w:r w:rsidRPr="005D34E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sv-SE"/>
                <w14:ligatures w14:val="none"/>
              </w:rPr>
              <w:t>0.321</w:t>
            </w:r>
          </w:p>
        </w:tc>
      </w:tr>
    </w:tbl>
    <w:p w14:paraId="2AC6B233" w14:textId="77777777" w:rsidR="000F3531" w:rsidRPr="00A763E9" w:rsidRDefault="000F3531" w:rsidP="000F3531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Pr="00A763E9">
        <w:rPr>
          <w:rFonts w:ascii="Arial" w:hAnsi="Arial" w:cs="Arial"/>
          <w:b/>
          <w:bCs/>
        </w:rPr>
        <w:lastRenderedPageBreak/>
        <w:t>Supplementary Table S2. Comparative performance of machine-learning models for prediction of hypertensive disorders of pregnancy (HDP).</w:t>
      </w:r>
    </w:p>
    <w:p w14:paraId="23AF21ED" w14:textId="77777777" w:rsidR="000F3531" w:rsidRPr="00A763E9" w:rsidRDefault="000F3531" w:rsidP="000F3531">
      <w:pPr>
        <w:rPr>
          <w:rFonts w:ascii="Arial" w:hAnsi="Arial" w:cs="Arial"/>
        </w:rPr>
      </w:pPr>
      <w:r w:rsidRPr="00A763E9">
        <w:rPr>
          <w:rFonts w:ascii="Arial" w:hAnsi="Arial" w:cs="Arial"/>
        </w:rPr>
        <w:t xml:space="preserve">Performance was evaluated on the independent test set for </w:t>
      </w:r>
      <w:proofErr w:type="spellStart"/>
      <w:r w:rsidRPr="00A763E9">
        <w:rPr>
          <w:rFonts w:ascii="Arial" w:hAnsi="Arial" w:cs="Arial"/>
        </w:rPr>
        <w:t>XGBoost</w:t>
      </w:r>
      <w:proofErr w:type="spellEnd"/>
      <w:r w:rsidRPr="00A763E9">
        <w:rPr>
          <w:rFonts w:ascii="Arial" w:hAnsi="Arial" w:cs="Arial"/>
        </w:rPr>
        <w:t xml:space="preserve">, </w:t>
      </w:r>
      <w:proofErr w:type="spellStart"/>
      <w:r w:rsidRPr="00A763E9">
        <w:rPr>
          <w:rFonts w:ascii="Arial" w:hAnsi="Arial" w:cs="Arial"/>
        </w:rPr>
        <w:t>CatBoost</w:t>
      </w:r>
      <w:proofErr w:type="spellEnd"/>
      <w:r w:rsidRPr="00A763E9">
        <w:rPr>
          <w:rFonts w:ascii="Arial" w:hAnsi="Arial" w:cs="Arial"/>
        </w:rPr>
        <w:t xml:space="preserve">, </w:t>
      </w:r>
      <w:proofErr w:type="spellStart"/>
      <w:r w:rsidRPr="00A763E9">
        <w:rPr>
          <w:rFonts w:ascii="Arial" w:hAnsi="Arial" w:cs="Arial"/>
        </w:rPr>
        <w:t>LightGBM</w:t>
      </w:r>
      <w:proofErr w:type="spellEnd"/>
      <w:r w:rsidRPr="00A763E9">
        <w:rPr>
          <w:rFonts w:ascii="Arial" w:hAnsi="Arial" w:cs="Arial"/>
        </w:rPr>
        <w:t>, and logistic regression under identical preprocessing, feature sets, and hyperparameter optimization procedures. Metrics are reported with 95% bootstrap confidence intervals (1,000 resamples). To ensure a fair and clinically oriented comparison, operating thresholds for all models were determined on the validation set by maximizing the geometric mean (G-mean) of sensitivity and specificity, and subsequently applied unchanged to the test set.</w:t>
      </w:r>
    </w:p>
    <w:p w14:paraId="10B53AF2" w14:textId="77777777" w:rsidR="000F3531" w:rsidRPr="00A763E9" w:rsidRDefault="000F3531" w:rsidP="000F3531">
      <w:pPr>
        <w:rPr>
          <w:rFonts w:ascii="Arial" w:hAnsi="Arial" w:cs="Arial"/>
        </w:rPr>
      </w:pPr>
      <w:r w:rsidRPr="00A763E9">
        <w:rPr>
          <w:rFonts w:ascii="Arial" w:hAnsi="Arial" w:cs="Arial"/>
          <w:b/>
          <w:bCs/>
        </w:rPr>
        <w:t>Abbreviations:</w:t>
      </w:r>
      <w:r w:rsidRPr="00A763E9">
        <w:rPr>
          <w:rFonts w:ascii="Arial" w:hAnsi="Arial" w:cs="Arial"/>
        </w:rPr>
        <w:t xml:space="preserve"> G-mean, geometric mean; FN, false negatives; FP, false positives; MCC, </w:t>
      </w:r>
      <w:proofErr w:type="gramStart"/>
      <w:r w:rsidRPr="00A763E9">
        <w:rPr>
          <w:rFonts w:ascii="Arial" w:hAnsi="Arial" w:cs="Arial"/>
        </w:rPr>
        <w:t>Matthews</w:t>
      </w:r>
      <w:proofErr w:type="gramEnd"/>
      <w:r w:rsidRPr="00A763E9">
        <w:rPr>
          <w:rFonts w:ascii="Arial" w:hAnsi="Arial" w:cs="Arial"/>
        </w:rPr>
        <w:t xml:space="preserve"> correlation coefficient; PPV, positive predictive value; PR–AUC, Precision–Recall area under the curve; ROC–AUC, Receiver Operating Characteristic area under the curve; TN, true negatives; TP, true positives.</w:t>
      </w:r>
    </w:p>
    <w:p w14:paraId="13A31216" w14:textId="77777777" w:rsidR="000F3531" w:rsidRPr="00A763E9" w:rsidRDefault="000F3531" w:rsidP="000F3531">
      <w:pPr>
        <w:rPr>
          <w:rFonts w:ascii="Arial" w:hAnsi="Arial" w:cs="Arial"/>
        </w:rPr>
      </w:pPr>
    </w:p>
    <w:tbl>
      <w:tblPr>
        <w:tblW w:w="1090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2360"/>
        <w:gridCol w:w="2080"/>
        <w:gridCol w:w="2160"/>
        <w:gridCol w:w="2300"/>
      </w:tblGrid>
      <w:tr w:rsidR="00A763E9" w:rsidRPr="00A763E9" w14:paraId="68079521" w14:textId="77777777" w:rsidTr="00AB7E10">
        <w:trPr>
          <w:trHeight w:val="290"/>
        </w:trPr>
        <w:tc>
          <w:tcPr>
            <w:tcW w:w="2000" w:type="dxa"/>
            <w:shd w:val="clear" w:color="auto" w:fill="FFFFFF" w:themeFill="background1"/>
            <w:noWrap/>
            <w:vAlign w:val="center"/>
            <w:hideMark/>
          </w:tcPr>
          <w:p w14:paraId="71F983F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b/>
                <w:bCs/>
              </w:rPr>
              <w:t>Metric</w:t>
            </w:r>
          </w:p>
        </w:tc>
        <w:tc>
          <w:tcPr>
            <w:tcW w:w="2360" w:type="dxa"/>
            <w:shd w:val="clear" w:color="auto" w:fill="FFFFFF" w:themeFill="background1"/>
            <w:noWrap/>
            <w:vAlign w:val="center"/>
            <w:hideMark/>
          </w:tcPr>
          <w:p w14:paraId="0C49BBB6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Style w:val="Strong"/>
              </w:rPr>
              <w:t>XGBoost</w:t>
            </w:r>
            <w:proofErr w:type="spellEnd"/>
          </w:p>
        </w:tc>
        <w:tc>
          <w:tcPr>
            <w:tcW w:w="2080" w:type="dxa"/>
            <w:shd w:val="clear" w:color="auto" w:fill="FFFFFF" w:themeFill="background1"/>
            <w:noWrap/>
            <w:vAlign w:val="center"/>
            <w:hideMark/>
          </w:tcPr>
          <w:p w14:paraId="03B2E22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Style w:val="Strong"/>
              </w:rPr>
              <w:t>CatBoost</w:t>
            </w:r>
            <w:proofErr w:type="spellEnd"/>
          </w:p>
        </w:tc>
        <w:tc>
          <w:tcPr>
            <w:tcW w:w="2160" w:type="dxa"/>
            <w:shd w:val="clear" w:color="auto" w:fill="FFFFFF" w:themeFill="background1"/>
            <w:noWrap/>
            <w:vAlign w:val="center"/>
            <w:hideMark/>
          </w:tcPr>
          <w:p w14:paraId="009AAC04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Style w:val="Strong"/>
              </w:rPr>
              <w:t>LightGBM</w:t>
            </w:r>
            <w:proofErr w:type="spellEnd"/>
          </w:p>
        </w:tc>
        <w:tc>
          <w:tcPr>
            <w:tcW w:w="2300" w:type="dxa"/>
            <w:shd w:val="clear" w:color="auto" w:fill="FFFFFF" w:themeFill="background1"/>
            <w:noWrap/>
            <w:vAlign w:val="center"/>
            <w:hideMark/>
          </w:tcPr>
          <w:p w14:paraId="48C5D19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Logistic Regression</w:t>
            </w:r>
          </w:p>
        </w:tc>
      </w:tr>
      <w:tr w:rsidR="00A763E9" w:rsidRPr="00A763E9" w14:paraId="38665291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05F10C8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Accuracy</w:t>
            </w:r>
          </w:p>
        </w:tc>
        <w:tc>
          <w:tcPr>
            <w:tcW w:w="2360" w:type="dxa"/>
            <w:noWrap/>
            <w:vAlign w:val="center"/>
            <w:hideMark/>
          </w:tcPr>
          <w:p w14:paraId="0B7A3BFC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0.778 [0.672–0.879]</w:t>
            </w:r>
          </w:p>
        </w:tc>
        <w:tc>
          <w:tcPr>
            <w:tcW w:w="2080" w:type="dxa"/>
            <w:noWrap/>
            <w:vAlign w:val="center"/>
            <w:hideMark/>
          </w:tcPr>
          <w:p w14:paraId="6B5BFB1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0.724 [0.620–0.828]</w:t>
            </w:r>
          </w:p>
        </w:tc>
        <w:tc>
          <w:tcPr>
            <w:tcW w:w="2160" w:type="dxa"/>
            <w:noWrap/>
            <w:vAlign w:val="center"/>
            <w:hideMark/>
          </w:tcPr>
          <w:p w14:paraId="42BC018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0.845 [0.741–0.931]</w:t>
            </w:r>
          </w:p>
        </w:tc>
        <w:tc>
          <w:tcPr>
            <w:tcW w:w="2300" w:type="dxa"/>
            <w:noWrap/>
            <w:vAlign w:val="center"/>
            <w:hideMark/>
          </w:tcPr>
          <w:p w14:paraId="4192D0F0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0.607 [0.483–0.724]</w:t>
            </w:r>
          </w:p>
        </w:tc>
      </w:tr>
      <w:tr w:rsidR="00A763E9" w:rsidRPr="00A763E9" w14:paraId="0EA6541F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487A542D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Precision (PPV)</w:t>
            </w:r>
          </w:p>
        </w:tc>
        <w:tc>
          <w:tcPr>
            <w:tcW w:w="2360" w:type="dxa"/>
            <w:noWrap/>
            <w:vAlign w:val="center"/>
            <w:hideMark/>
          </w:tcPr>
          <w:p w14:paraId="17FC117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0.409 [0.176–0.647]</w:t>
            </w:r>
          </w:p>
        </w:tc>
        <w:tc>
          <w:tcPr>
            <w:tcW w:w="2080" w:type="dxa"/>
            <w:noWrap/>
            <w:vAlign w:val="center"/>
            <w:hideMark/>
          </w:tcPr>
          <w:p w14:paraId="3C37219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0.345 [0.143–0.565]</w:t>
            </w:r>
          </w:p>
        </w:tc>
        <w:tc>
          <w:tcPr>
            <w:tcW w:w="2160" w:type="dxa"/>
            <w:noWrap/>
            <w:vAlign w:val="center"/>
            <w:hideMark/>
          </w:tcPr>
          <w:p w14:paraId="2A10F83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0.561 [0.143–1.000]</w:t>
            </w:r>
          </w:p>
        </w:tc>
        <w:tc>
          <w:tcPr>
            <w:tcW w:w="2300" w:type="dxa"/>
            <w:noWrap/>
            <w:vAlign w:val="center"/>
            <w:hideMark/>
          </w:tcPr>
          <w:p w14:paraId="680E7B8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0.218 [0.055–0.400]</w:t>
            </w:r>
          </w:p>
        </w:tc>
      </w:tr>
      <w:tr w:rsidR="00A763E9" w:rsidRPr="00A763E9" w14:paraId="16E6FC69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1DF5EDD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Recall (TPR)</w:t>
            </w:r>
          </w:p>
        </w:tc>
        <w:tc>
          <w:tcPr>
            <w:tcW w:w="2360" w:type="dxa"/>
            <w:noWrap/>
            <w:vAlign w:val="center"/>
            <w:hideMark/>
          </w:tcPr>
          <w:p w14:paraId="7EB172D8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0.701 [0.399–1.000]</w:t>
            </w:r>
          </w:p>
        </w:tc>
        <w:tc>
          <w:tcPr>
            <w:tcW w:w="2080" w:type="dxa"/>
            <w:noWrap/>
            <w:vAlign w:val="center"/>
            <w:hideMark/>
          </w:tcPr>
          <w:p w14:paraId="788FB556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0.701 [0.375–1.000]</w:t>
            </w:r>
          </w:p>
        </w:tc>
        <w:tc>
          <w:tcPr>
            <w:tcW w:w="2160" w:type="dxa"/>
            <w:noWrap/>
            <w:vAlign w:val="center"/>
            <w:hideMark/>
          </w:tcPr>
          <w:p w14:paraId="3C2CA199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0.403 [0.100–0.750]</w:t>
            </w:r>
          </w:p>
        </w:tc>
        <w:tc>
          <w:tcPr>
            <w:tcW w:w="2300" w:type="dxa"/>
            <w:noWrap/>
            <w:vAlign w:val="center"/>
            <w:hideMark/>
          </w:tcPr>
          <w:p w14:paraId="17404014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0.510 [0.182–0.833]</w:t>
            </w:r>
          </w:p>
        </w:tc>
      </w:tr>
      <w:tr w:rsidR="00A763E9" w:rsidRPr="00A763E9" w14:paraId="17C5F0BA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366E040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Specificity (TNR)</w:t>
            </w:r>
          </w:p>
        </w:tc>
        <w:tc>
          <w:tcPr>
            <w:tcW w:w="2360" w:type="dxa"/>
            <w:noWrap/>
            <w:vAlign w:val="center"/>
            <w:hideMark/>
          </w:tcPr>
          <w:p w14:paraId="359CC5F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0.793 [0.674–0.900]</w:t>
            </w:r>
          </w:p>
        </w:tc>
        <w:tc>
          <w:tcPr>
            <w:tcW w:w="2080" w:type="dxa"/>
            <w:noWrap/>
            <w:vAlign w:val="center"/>
            <w:hideMark/>
          </w:tcPr>
          <w:p w14:paraId="5A62D37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0.728 [0.596–0.848]</w:t>
            </w:r>
          </w:p>
        </w:tc>
        <w:tc>
          <w:tcPr>
            <w:tcW w:w="2160" w:type="dxa"/>
            <w:noWrap/>
            <w:vAlign w:val="center"/>
            <w:hideMark/>
          </w:tcPr>
          <w:p w14:paraId="1C57746B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0.936 [0.860–1.000]</w:t>
            </w:r>
          </w:p>
        </w:tc>
        <w:tc>
          <w:tcPr>
            <w:tcW w:w="2300" w:type="dxa"/>
            <w:noWrap/>
            <w:vAlign w:val="center"/>
            <w:hideMark/>
          </w:tcPr>
          <w:p w14:paraId="6219EDD5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0.627 [0.489–0.759]</w:t>
            </w:r>
          </w:p>
        </w:tc>
      </w:tr>
      <w:tr w:rsidR="00A763E9" w:rsidRPr="00A763E9" w14:paraId="16D0A1DE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1FB0DC1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F1-score</w:t>
            </w:r>
          </w:p>
        </w:tc>
        <w:tc>
          <w:tcPr>
            <w:tcW w:w="2360" w:type="dxa"/>
            <w:noWrap/>
            <w:vAlign w:val="center"/>
            <w:hideMark/>
          </w:tcPr>
          <w:p w14:paraId="5EF789D6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0.507 [0.250–0.727]</w:t>
            </w:r>
          </w:p>
        </w:tc>
        <w:tc>
          <w:tcPr>
            <w:tcW w:w="2080" w:type="dxa"/>
            <w:noWrap/>
            <w:vAlign w:val="center"/>
            <w:hideMark/>
          </w:tcPr>
          <w:p w14:paraId="596FB4C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0.454 [0.214–0.667]</w:t>
            </w:r>
          </w:p>
        </w:tc>
        <w:tc>
          <w:tcPr>
            <w:tcW w:w="2160" w:type="dxa"/>
            <w:noWrap/>
            <w:vAlign w:val="center"/>
            <w:hideMark/>
          </w:tcPr>
          <w:p w14:paraId="2D770E8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0.454 [0.133–0.714]</w:t>
            </w:r>
          </w:p>
        </w:tc>
        <w:tc>
          <w:tcPr>
            <w:tcW w:w="2300" w:type="dxa"/>
            <w:noWrap/>
            <w:vAlign w:val="center"/>
            <w:hideMark/>
          </w:tcPr>
          <w:p w14:paraId="4B765CBD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0.299 [0.080–0.514]</w:t>
            </w:r>
          </w:p>
        </w:tc>
      </w:tr>
      <w:tr w:rsidR="00A763E9" w:rsidRPr="00A763E9" w14:paraId="35BBC00E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5CDE8801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MCC</w:t>
            </w:r>
          </w:p>
        </w:tc>
        <w:tc>
          <w:tcPr>
            <w:tcW w:w="2360" w:type="dxa"/>
            <w:noWrap/>
            <w:vAlign w:val="center"/>
            <w:hideMark/>
          </w:tcPr>
          <w:p w14:paraId="60147DB5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0.406 [0.134–0.652]</w:t>
            </w:r>
          </w:p>
        </w:tc>
        <w:tc>
          <w:tcPr>
            <w:tcW w:w="2080" w:type="dxa"/>
            <w:noWrap/>
            <w:vAlign w:val="center"/>
            <w:hideMark/>
          </w:tcPr>
          <w:p w14:paraId="0D275F7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0.337 [0.072–0.582]</w:t>
            </w:r>
          </w:p>
        </w:tc>
        <w:tc>
          <w:tcPr>
            <w:tcW w:w="2160" w:type="dxa"/>
            <w:noWrap/>
            <w:vAlign w:val="center"/>
            <w:hideMark/>
          </w:tcPr>
          <w:p w14:paraId="3A85785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0.383 [0.022–0.687]</w:t>
            </w:r>
          </w:p>
        </w:tc>
        <w:tc>
          <w:tcPr>
            <w:tcW w:w="2300" w:type="dxa"/>
            <w:noWrap/>
            <w:vAlign w:val="center"/>
            <w:hideMark/>
          </w:tcPr>
          <w:p w14:paraId="2D65CED0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0.104 [−0.169–0.369]</w:t>
            </w:r>
          </w:p>
        </w:tc>
      </w:tr>
      <w:tr w:rsidR="00A763E9" w:rsidRPr="00A763E9" w14:paraId="215C2CEE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7EC39F4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Brier score</w:t>
            </w:r>
          </w:p>
        </w:tc>
        <w:tc>
          <w:tcPr>
            <w:tcW w:w="2360" w:type="dxa"/>
            <w:noWrap/>
            <w:vAlign w:val="center"/>
            <w:hideMark/>
          </w:tcPr>
          <w:p w14:paraId="31C2E1A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0.115 [0.057–0.180]</w:t>
            </w:r>
          </w:p>
        </w:tc>
        <w:tc>
          <w:tcPr>
            <w:tcW w:w="2080" w:type="dxa"/>
            <w:noWrap/>
            <w:vAlign w:val="center"/>
            <w:hideMark/>
          </w:tcPr>
          <w:p w14:paraId="1C57A29B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0.116 [0.055–0.186]</w:t>
            </w:r>
          </w:p>
        </w:tc>
        <w:tc>
          <w:tcPr>
            <w:tcW w:w="2160" w:type="dxa"/>
            <w:noWrap/>
            <w:vAlign w:val="center"/>
            <w:hideMark/>
          </w:tcPr>
          <w:p w14:paraId="6905CD1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0.139 [0.061–0.226]</w:t>
            </w:r>
          </w:p>
        </w:tc>
        <w:tc>
          <w:tcPr>
            <w:tcW w:w="2300" w:type="dxa"/>
            <w:noWrap/>
            <w:vAlign w:val="center"/>
            <w:hideMark/>
          </w:tcPr>
          <w:p w14:paraId="1E9A528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0.162 [0.113–0.218]</w:t>
            </w:r>
          </w:p>
        </w:tc>
      </w:tr>
      <w:tr w:rsidR="00A763E9" w:rsidRPr="00A763E9" w14:paraId="68E3BD7A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683468EC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ROC-AUC</w:t>
            </w:r>
          </w:p>
        </w:tc>
        <w:tc>
          <w:tcPr>
            <w:tcW w:w="2360" w:type="dxa"/>
            <w:noWrap/>
            <w:vAlign w:val="center"/>
            <w:hideMark/>
          </w:tcPr>
          <w:p w14:paraId="3DAA03F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0.824 [0.648–0.951]</w:t>
            </w:r>
          </w:p>
        </w:tc>
        <w:tc>
          <w:tcPr>
            <w:tcW w:w="2080" w:type="dxa"/>
            <w:noWrap/>
            <w:vAlign w:val="center"/>
            <w:hideMark/>
          </w:tcPr>
          <w:p w14:paraId="3E681472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0.819 [0.658–0.945]</w:t>
            </w:r>
          </w:p>
        </w:tc>
        <w:tc>
          <w:tcPr>
            <w:tcW w:w="2160" w:type="dxa"/>
            <w:noWrap/>
            <w:vAlign w:val="center"/>
            <w:hideMark/>
          </w:tcPr>
          <w:p w14:paraId="39E525D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0.784 [0.597–0.933]</w:t>
            </w:r>
          </w:p>
        </w:tc>
        <w:tc>
          <w:tcPr>
            <w:tcW w:w="2300" w:type="dxa"/>
            <w:noWrap/>
            <w:vAlign w:val="center"/>
            <w:hideMark/>
          </w:tcPr>
          <w:p w14:paraId="26E98D70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0.723 [0.528–0.893]</w:t>
            </w:r>
          </w:p>
        </w:tc>
      </w:tr>
      <w:tr w:rsidR="00A763E9" w:rsidRPr="00A763E9" w14:paraId="6218EA3B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03E8EF94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PR-AUC (AP)</w:t>
            </w:r>
          </w:p>
        </w:tc>
        <w:tc>
          <w:tcPr>
            <w:tcW w:w="2360" w:type="dxa"/>
            <w:noWrap/>
            <w:vAlign w:val="center"/>
            <w:hideMark/>
          </w:tcPr>
          <w:p w14:paraId="1A3BB6B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0.568 [0.259–0.835]</w:t>
            </w:r>
          </w:p>
        </w:tc>
        <w:tc>
          <w:tcPr>
            <w:tcW w:w="2080" w:type="dxa"/>
            <w:noWrap/>
            <w:vAlign w:val="center"/>
            <w:hideMark/>
          </w:tcPr>
          <w:p w14:paraId="7FDD5BED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0.568 [0.268–0.823]</w:t>
            </w:r>
          </w:p>
        </w:tc>
        <w:tc>
          <w:tcPr>
            <w:tcW w:w="2160" w:type="dxa"/>
            <w:noWrap/>
            <w:vAlign w:val="center"/>
            <w:hideMark/>
          </w:tcPr>
          <w:p w14:paraId="6A1C7DF1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0.413 [0.182–0.689]</w:t>
            </w:r>
          </w:p>
        </w:tc>
        <w:tc>
          <w:tcPr>
            <w:tcW w:w="2300" w:type="dxa"/>
            <w:noWrap/>
            <w:vAlign w:val="center"/>
            <w:hideMark/>
          </w:tcPr>
          <w:p w14:paraId="621887A7" w14:textId="77777777" w:rsidR="000F3531" w:rsidRPr="00A763E9" w:rsidRDefault="000F3531" w:rsidP="00622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 w:eastAsia="sv-SE"/>
                <w14:ligatures w14:val="none"/>
              </w:rPr>
            </w:pPr>
            <w:r w:rsidRPr="00A763E9">
              <w:t>0.322 [0.148–0.528]</w:t>
            </w:r>
          </w:p>
        </w:tc>
      </w:tr>
      <w:tr w:rsidR="00A763E9" w:rsidRPr="00A763E9" w14:paraId="45C4E551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70DECE18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G-mean</w:t>
            </w:r>
          </w:p>
        </w:tc>
        <w:tc>
          <w:tcPr>
            <w:tcW w:w="2360" w:type="dxa"/>
            <w:noWrap/>
            <w:vAlign w:val="center"/>
            <w:hideMark/>
          </w:tcPr>
          <w:p w14:paraId="2E9567CE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0.740 [0.555–0.894]</w:t>
            </w:r>
          </w:p>
        </w:tc>
        <w:tc>
          <w:tcPr>
            <w:tcW w:w="2080" w:type="dxa"/>
            <w:noWrap/>
            <w:vAlign w:val="center"/>
            <w:hideMark/>
          </w:tcPr>
          <w:p w14:paraId="34BC11B1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0.710 [0.520–0.867]</w:t>
            </w:r>
          </w:p>
        </w:tc>
        <w:tc>
          <w:tcPr>
            <w:tcW w:w="2160" w:type="dxa"/>
            <w:noWrap/>
            <w:vAlign w:val="center"/>
            <w:hideMark/>
          </w:tcPr>
          <w:p w14:paraId="2DFF948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0.596 [0.303–0.831]</w:t>
            </w:r>
          </w:p>
        </w:tc>
        <w:tc>
          <w:tcPr>
            <w:tcW w:w="2300" w:type="dxa"/>
            <w:noWrap/>
            <w:vAlign w:val="center"/>
            <w:hideMark/>
          </w:tcPr>
          <w:p w14:paraId="40F302F2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0.555 [0.327–0.745]</w:t>
            </w:r>
          </w:p>
        </w:tc>
      </w:tr>
      <w:tr w:rsidR="00A763E9" w:rsidRPr="00A763E9" w14:paraId="5449C60D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2D9E2161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NPV</w:t>
            </w:r>
          </w:p>
        </w:tc>
        <w:tc>
          <w:tcPr>
            <w:tcW w:w="2360" w:type="dxa"/>
            <w:noWrap/>
            <w:vAlign w:val="center"/>
            <w:hideMark/>
          </w:tcPr>
          <w:p w14:paraId="26734E9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0.928 [0.838–1.000]</w:t>
            </w:r>
          </w:p>
        </w:tc>
        <w:tc>
          <w:tcPr>
            <w:tcW w:w="2080" w:type="dxa"/>
            <w:noWrap/>
            <w:vAlign w:val="center"/>
            <w:hideMark/>
          </w:tcPr>
          <w:p w14:paraId="309BEF12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0.923 [0.833–1.000]</w:t>
            </w:r>
          </w:p>
        </w:tc>
        <w:tc>
          <w:tcPr>
            <w:tcW w:w="2160" w:type="dxa"/>
            <w:noWrap/>
            <w:vAlign w:val="center"/>
            <w:hideMark/>
          </w:tcPr>
          <w:p w14:paraId="692F600D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0.884 [0.792–0.962]</w:t>
            </w:r>
          </w:p>
        </w:tc>
        <w:tc>
          <w:tcPr>
            <w:tcW w:w="2300" w:type="dxa"/>
            <w:noWrap/>
            <w:vAlign w:val="center"/>
            <w:hideMark/>
          </w:tcPr>
          <w:p w14:paraId="5984BCB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0.862 [0.737–0.971]</w:t>
            </w:r>
          </w:p>
        </w:tc>
      </w:tr>
      <w:tr w:rsidR="00A763E9" w:rsidRPr="00A763E9" w14:paraId="3E931680" w14:textId="77777777" w:rsidTr="006229E6">
        <w:trPr>
          <w:trHeight w:val="290"/>
        </w:trPr>
        <w:tc>
          <w:tcPr>
            <w:tcW w:w="2000" w:type="dxa"/>
            <w:noWrap/>
            <w:vAlign w:val="center"/>
            <w:hideMark/>
          </w:tcPr>
          <w:p w14:paraId="2D3FB252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FPR</w:t>
            </w:r>
          </w:p>
        </w:tc>
        <w:tc>
          <w:tcPr>
            <w:tcW w:w="2360" w:type="dxa"/>
            <w:noWrap/>
            <w:vAlign w:val="center"/>
            <w:hideMark/>
          </w:tcPr>
          <w:p w14:paraId="7FA8C635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Style w:val="Strong"/>
              </w:rPr>
              <w:t>0.207 [0.100–0.326]</w:t>
            </w:r>
          </w:p>
        </w:tc>
        <w:tc>
          <w:tcPr>
            <w:tcW w:w="2080" w:type="dxa"/>
            <w:noWrap/>
            <w:vAlign w:val="center"/>
            <w:hideMark/>
          </w:tcPr>
          <w:p w14:paraId="08C8D7F8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0.272 [0.152–0.404]</w:t>
            </w:r>
          </w:p>
        </w:tc>
        <w:tc>
          <w:tcPr>
            <w:tcW w:w="2160" w:type="dxa"/>
            <w:noWrap/>
            <w:vAlign w:val="center"/>
            <w:hideMark/>
          </w:tcPr>
          <w:p w14:paraId="1C11EA30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0.064 [0.000–0.140]</w:t>
            </w:r>
          </w:p>
        </w:tc>
        <w:tc>
          <w:tcPr>
            <w:tcW w:w="2300" w:type="dxa"/>
            <w:noWrap/>
            <w:vAlign w:val="center"/>
            <w:hideMark/>
          </w:tcPr>
          <w:p w14:paraId="7651E38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t>0.373 [0.241–0.511]</w:t>
            </w:r>
          </w:p>
        </w:tc>
      </w:tr>
      <w:tr w:rsidR="00A763E9" w:rsidRPr="00A763E9" w14:paraId="5A8F31F7" w14:textId="77777777" w:rsidTr="006229E6">
        <w:trPr>
          <w:trHeight w:val="290"/>
        </w:trPr>
        <w:tc>
          <w:tcPr>
            <w:tcW w:w="2000" w:type="dxa"/>
            <w:noWrap/>
            <w:hideMark/>
          </w:tcPr>
          <w:p w14:paraId="2BD2FF99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TP</w:t>
            </w:r>
          </w:p>
        </w:tc>
        <w:tc>
          <w:tcPr>
            <w:tcW w:w="2360" w:type="dxa"/>
            <w:noWrap/>
            <w:vAlign w:val="bottom"/>
            <w:hideMark/>
          </w:tcPr>
          <w:p w14:paraId="58A454EA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7</w:t>
            </w:r>
          </w:p>
        </w:tc>
        <w:tc>
          <w:tcPr>
            <w:tcW w:w="2080" w:type="dxa"/>
            <w:noWrap/>
            <w:vAlign w:val="bottom"/>
            <w:hideMark/>
          </w:tcPr>
          <w:p w14:paraId="335A8806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7</w:t>
            </w:r>
          </w:p>
        </w:tc>
        <w:tc>
          <w:tcPr>
            <w:tcW w:w="2160" w:type="dxa"/>
            <w:noWrap/>
            <w:vAlign w:val="bottom"/>
            <w:hideMark/>
          </w:tcPr>
          <w:p w14:paraId="3321210D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4</w:t>
            </w:r>
          </w:p>
        </w:tc>
        <w:tc>
          <w:tcPr>
            <w:tcW w:w="2300" w:type="dxa"/>
            <w:noWrap/>
            <w:vAlign w:val="bottom"/>
            <w:hideMark/>
          </w:tcPr>
          <w:p w14:paraId="18FDC585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5</w:t>
            </w:r>
          </w:p>
        </w:tc>
      </w:tr>
      <w:tr w:rsidR="00A763E9" w:rsidRPr="00A763E9" w14:paraId="3AA6AC5F" w14:textId="77777777" w:rsidTr="006229E6">
        <w:trPr>
          <w:trHeight w:val="290"/>
        </w:trPr>
        <w:tc>
          <w:tcPr>
            <w:tcW w:w="2000" w:type="dxa"/>
            <w:noWrap/>
            <w:hideMark/>
          </w:tcPr>
          <w:p w14:paraId="427CC8D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TN</w:t>
            </w:r>
          </w:p>
        </w:tc>
        <w:tc>
          <w:tcPr>
            <w:tcW w:w="2360" w:type="dxa"/>
            <w:noWrap/>
            <w:vAlign w:val="bottom"/>
            <w:hideMark/>
          </w:tcPr>
          <w:p w14:paraId="4831C077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38</w:t>
            </w:r>
          </w:p>
        </w:tc>
        <w:tc>
          <w:tcPr>
            <w:tcW w:w="2080" w:type="dxa"/>
            <w:noWrap/>
            <w:vAlign w:val="bottom"/>
            <w:hideMark/>
          </w:tcPr>
          <w:p w14:paraId="37B15F56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35</w:t>
            </w:r>
          </w:p>
        </w:tc>
        <w:tc>
          <w:tcPr>
            <w:tcW w:w="2160" w:type="dxa"/>
            <w:noWrap/>
            <w:vAlign w:val="bottom"/>
            <w:hideMark/>
          </w:tcPr>
          <w:p w14:paraId="2AA3325F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45</w:t>
            </w:r>
          </w:p>
        </w:tc>
        <w:tc>
          <w:tcPr>
            <w:tcW w:w="2300" w:type="dxa"/>
            <w:noWrap/>
            <w:vAlign w:val="bottom"/>
            <w:hideMark/>
          </w:tcPr>
          <w:p w14:paraId="51D02EF7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30</w:t>
            </w:r>
          </w:p>
        </w:tc>
      </w:tr>
      <w:tr w:rsidR="00A763E9" w:rsidRPr="00A763E9" w14:paraId="64AC84A0" w14:textId="77777777" w:rsidTr="006229E6">
        <w:trPr>
          <w:trHeight w:val="290"/>
        </w:trPr>
        <w:tc>
          <w:tcPr>
            <w:tcW w:w="2000" w:type="dxa"/>
            <w:noWrap/>
            <w:hideMark/>
          </w:tcPr>
          <w:p w14:paraId="272F8EE8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FP</w:t>
            </w:r>
          </w:p>
        </w:tc>
        <w:tc>
          <w:tcPr>
            <w:tcW w:w="2360" w:type="dxa"/>
            <w:noWrap/>
            <w:vAlign w:val="bottom"/>
            <w:hideMark/>
          </w:tcPr>
          <w:p w14:paraId="668A1E50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10</w:t>
            </w:r>
          </w:p>
        </w:tc>
        <w:tc>
          <w:tcPr>
            <w:tcW w:w="2080" w:type="dxa"/>
            <w:noWrap/>
            <w:vAlign w:val="bottom"/>
            <w:hideMark/>
          </w:tcPr>
          <w:p w14:paraId="5BB9E091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13</w:t>
            </w:r>
          </w:p>
        </w:tc>
        <w:tc>
          <w:tcPr>
            <w:tcW w:w="2160" w:type="dxa"/>
            <w:noWrap/>
            <w:vAlign w:val="bottom"/>
            <w:hideMark/>
          </w:tcPr>
          <w:p w14:paraId="04E8FE09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3</w:t>
            </w:r>
          </w:p>
        </w:tc>
        <w:tc>
          <w:tcPr>
            <w:tcW w:w="2300" w:type="dxa"/>
            <w:noWrap/>
            <w:vAlign w:val="bottom"/>
            <w:hideMark/>
          </w:tcPr>
          <w:p w14:paraId="79664D33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18</w:t>
            </w:r>
          </w:p>
        </w:tc>
      </w:tr>
      <w:tr w:rsidR="00A763E9" w:rsidRPr="00A763E9" w14:paraId="26D5EBC4" w14:textId="77777777" w:rsidTr="006229E6">
        <w:trPr>
          <w:trHeight w:val="290"/>
        </w:trPr>
        <w:tc>
          <w:tcPr>
            <w:tcW w:w="2000" w:type="dxa"/>
            <w:noWrap/>
            <w:hideMark/>
          </w:tcPr>
          <w:p w14:paraId="4968EBEE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FN</w:t>
            </w:r>
          </w:p>
        </w:tc>
        <w:tc>
          <w:tcPr>
            <w:tcW w:w="2360" w:type="dxa"/>
            <w:noWrap/>
            <w:vAlign w:val="bottom"/>
            <w:hideMark/>
          </w:tcPr>
          <w:p w14:paraId="592FE253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3</w:t>
            </w:r>
          </w:p>
        </w:tc>
        <w:tc>
          <w:tcPr>
            <w:tcW w:w="2080" w:type="dxa"/>
            <w:noWrap/>
            <w:vAlign w:val="bottom"/>
            <w:hideMark/>
          </w:tcPr>
          <w:p w14:paraId="1D0A7454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3</w:t>
            </w:r>
          </w:p>
        </w:tc>
        <w:tc>
          <w:tcPr>
            <w:tcW w:w="2160" w:type="dxa"/>
            <w:noWrap/>
            <w:vAlign w:val="bottom"/>
            <w:hideMark/>
          </w:tcPr>
          <w:p w14:paraId="351D7CC1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6</w:t>
            </w:r>
          </w:p>
        </w:tc>
        <w:tc>
          <w:tcPr>
            <w:tcW w:w="2300" w:type="dxa"/>
            <w:noWrap/>
            <w:vAlign w:val="bottom"/>
            <w:hideMark/>
          </w:tcPr>
          <w:p w14:paraId="4747C178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5</w:t>
            </w:r>
          </w:p>
        </w:tc>
      </w:tr>
    </w:tbl>
    <w:p w14:paraId="77C28981" w14:textId="77777777" w:rsidR="000F3531" w:rsidRPr="00A763E9" w:rsidRDefault="000F3531" w:rsidP="000F3531">
      <w:pPr>
        <w:rPr>
          <w:rFonts w:ascii="Arial" w:hAnsi="Arial" w:cs="Arial"/>
        </w:rPr>
      </w:pPr>
    </w:p>
    <w:p w14:paraId="7D2208C1" w14:textId="77777777" w:rsidR="000F3531" w:rsidRDefault="000F3531" w:rsidP="000F3531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 w:type="page"/>
      </w:r>
    </w:p>
    <w:p w14:paraId="1DB6CDB9" w14:textId="77777777" w:rsidR="000F3531" w:rsidRPr="00A763E9" w:rsidRDefault="000F3531" w:rsidP="000F3531">
      <w:pPr>
        <w:rPr>
          <w:rFonts w:ascii="Arial" w:hAnsi="Arial" w:cs="Arial"/>
          <w:b/>
          <w:bCs/>
        </w:rPr>
      </w:pPr>
      <w:r w:rsidRPr="00A763E9">
        <w:rPr>
          <w:rFonts w:ascii="Arial" w:hAnsi="Arial" w:cs="Arial"/>
          <w:b/>
          <w:bCs/>
        </w:rPr>
        <w:lastRenderedPageBreak/>
        <w:t xml:space="preserve">Supplementary Table S3. Final hyperparameters of the </w:t>
      </w:r>
      <w:proofErr w:type="spellStart"/>
      <w:r w:rsidRPr="00A763E9">
        <w:rPr>
          <w:rFonts w:ascii="Arial" w:hAnsi="Arial" w:cs="Arial"/>
          <w:b/>
          <w:bCs/>
        </w:rPr>
        <w:t>XGBoost</w:t>
      </w:r>
      <w:proofErr w:type="spellEnd"/>
      <w:r w:rsidRPr="00A763E9">
        <w:rPr>
          <w:rFonts w:ascii="Arial" w:hAnsi="Arial" w:cs="Arial"/>
          <w:b/>
          <w:bCs/>
        </w:rPr>
        <w:t xml:space="preserve"> model for prediction of hypertensive disorders of pregnancy (HDP).</w:t>
      </w:r>
    </w:p>
    <w:p w14:paraId="0E6A3FBC" w14:textId="77777777" w:rsidR="00A763E9" w:rsidRDefault="000F3531" w:rsidP="000F3531">
      <w:pPr>
        <w:rPr>
          <w:rFonts w:ascii="Arial" w:hAnsi="Arial" w:cs="Arial"/>
        </w:rPr>
      </w:pPr>
      <w:r w:rsidRPr="00A763E9">
        <w:rPr>
          <w:rFonts w:ascii="Arial" w:hAnsi="Arial" w:cs="Arial"/>
        </w:rPr>
        <w:t xml:space="preserve">The table lists the optimal parameter configuration selected through </w:t>
      </w:r>
      <w:proofErr w:type="spellStart"/>
      <w:r w:rsidRPr="00A763E9">
        <w:rPr>
          <w:rFonts w:ascii="Arial" w:hAnsi="Arial" w:cs="Arial"/>
        </w:rPr>
        <w:t>RandomizedSearchCV</w:t>
      </w:r>
      <w:proofErr w:type="spellEnd"/>
      <w:r w:rsidRPr="00A763E9">
        <w:rPr>
          <w:rFonts w:ascii="Arial" w:hAnsi="Arial" w:cs="Arial"/>
        </w:rPr>
        <w:t xml:space="preserve"> (200 configurations; stratified 10-fold cross-validation) optimizing the mean precision–recall area under the curve (PR–AUC) on training folds. The final model achieved a mean cross-validated receiver operating characteristic area under the curve (ROC–AUC) of 0.95. </w:t>
      </w:r>
    </w:p>
    <w:p w14:paraId="08FF048F" w14:textId="0C395478" w:rsidR="000F3531" w:rsidRPr="00A763E9" w:rsidRDefault="000F3531" w:rsidP="000F3531">
      <w:pPr>
        <w:rPr>
          <w:rFonts w:ascii="Arial" w:hAnsi="Arial" w:cs="Arial"/>
        </w:rPr>
      </w:pPr>
      <w:r w:rsidRPr="00A763E9">
        <w:rPr>
          <w:rFonts w:ascii="Arial" w:hAnsi="Arial" w:cs="Arial"/>
          <w:b/>
          <w:bCs/>
        </w:rPr>
        <w:t>Abbreviations:</w:t>
      </w:r>
      <w:r w:rsidRPr="00A763E9">
        <w:rPr>
          <w:rFonts w:ascii="Arial" w:hAnsi="Arial" w:cs="Arial"/>
        </w:rPr>
        <w:t xml:space="preserve"> AUC, area under the curve; PR–AUC, precision–recall area under the curve; ROC–AUC, receiver operating characteristic area under the curve.</w:t>
      </w:r>
    </w:p>
    <w:p w14:paraId="3A5E86F7" w14:textId="77777777" w:rsidR="000F3531" w:rsidRPr="00A763E9" w:rsidRDefault="000F3531" w:rsidP="000F3531">
      <w:pPr>
        <w:rPr>
          <w:rFonts w:ascii="Arial" w:hAnsi="Arial" w:cs="Arial"/>
        </w:rPr>
      </w:pPr>
    </w:p>
    <w:tbl>
      <w:tblPr>
        <w:tblW w:w="4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020"/>
      </w:tblGrid>
      <w:tr w:rsidR="00A763E9" w:rsidRPr="00A763E9" w14:paraId="2711D799" w14:textId="77777777" w:rsidTr="006229E6">
        <w:trPr>
          <w:trHeight w:val="290"/>
        </w:trPr>
        <w:tc>
          <w:tcPr>
            <w:tcW w:w="2260" w:type="dxa"/>
            <w:noWrap/>
            <w:hideMark/>
          </w:tcPr>
          <w:p w14:paraId="576C813A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  <w:t>Parameter</w:t>
            </w:r>
          </w:p>
        </w:tc>
        <w:tc>
          <w:tcPr>
            <w:tcW w:w="2020" w:type="dxa"/>
            <w:noWrap/>
            <w:hideMark/>
          </w:tcPr>
          <w:p w14:paraId="78A6838E" w14:textId="77777777" w:rsidR="000F3531" w:rsidRPr="00A763E9" w:rsidRDefault="000F3531" w:rsidP="00622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  <w:t>Selected</w:t>
            </w:r>
            <w:proofErr w:type="spellEnd"/>
            <w:r w:rsidRPr="00A763E9"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  <w:t xml:space="preserve"> </w:t>
            </w:r>
            <w:proofErr w:type="spellStart"/>
            <w:r w:rsidRPr="00A763E9">
              <w:rPr>
                <w:rFonts w:ascii="Calibri" w:eastAsia="Times New Roman" w:hAnsi="Calibri" w:cs="Calibri"/>
                <w:b/>
                <w:bCs/>
                <w:kern w:val="0"/>
                <w:lang w:val="sv-SE" w:eastAsia="sv-SE"/>
                <w14:ligatures w14:val="none"/>
              </w:rPr>
              <w:t>value</w:t>
            </w:r>
            <w:proofErr w:type="spellEnd"/>
          </w:p>
        </w:tc>
      </w:tr>
      <w:tr w:rsidR="00A763E9" w:rsidRPr="00A763E9" w14:paraId="59BABC1F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7288C98B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max_depth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04A8C5D9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5</w:t>
            </w:r>
          </w:p>
        </w:tc>
      </w:tr>
      <w:tr w:rsidR="00A763E9" w:rsidRPr="00A763E9" w14:paraId="5FBEBE88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6BCFC421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n_estimators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1CA42226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2000</w:t>
            </w:r>
          </w:p>
        </w:tc>
      </w:tr>
      <w:tr w:rsidR="00A763E9" w:rsidRPr="00A763E9" w14:paraId="21B415FB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33A0401F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learning_rate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25C8C180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0.05</w:t>
            </w:r>
          </w:p>
        </w:tc>
      </w:tr>
      <w:tr w:rsidR="00A763E9" w:rsidRPr="00A763E9" w14:paraId="7276B4BB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14BC06CB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min_child_weight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0C5D4D9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1</w:t>
            </w:r>
          </w:p>
        </w:tc>
      </w:tr>
      <w:tr w:rsidR="00A763E9" w:rsidRPr="00A763E9" w14:paraId="7F5C3DD1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4F005515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subsample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5ACCD6E0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0.85</w:t>
            </w:r>
          </w:p>
        </w:tc>
      </w:tr>
      <w:tr w:rsidR="00A763E9" w:rsidRPr="00A763E9" w14:paraId="6A7F094E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10BC711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colsample_bytree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284B4411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0.70</w:t>
            </w:r>
          </w:p>
        </w:tc>
      </w:tr>
      <w:tr w:rsidR="00A763E9" w:rsidRPr="00A763E9" w14:paraId="78CE0075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2694D9F7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min_split_loss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377AB066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0.2</w:t>
            </w:r>
          </w:p>
        </w:tc>
      </w:tr>
      <w:tr w:rsidR="00A763E9" w:rsidRPr="00A763E9" w14:paraId="54607031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11F48CAE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reg_alpha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6DC5B292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0.1</w:t>
            </w:r>
          </w:p>
        </w:tc>
      </w:tr>
      <w:tr w:rsidR="00A763E9" w:rsidRPr="00A763E9" w14:paraId="4AE21E65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12BCEA09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reg_lambda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746B13C3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1.0</w:t>
            </w:r>
          </w:p>
        </w:tc>
      </w:tr>
      <w:tr w:rsidR="00A763E9" w:rsidRPr="00A763E9" w14:paraId="0868F940" w14:textId="77777777" w:rsidTr="006229E6">
        <w:trPr>
          <w:trHeight w:val="290"/>
        </w:trPr>
        <w:tc>
          <w:tcPr>
            <w:tcW w:w="2260" w:type="dxa"/>
            <w:noWrap/>
            <w:vAlign w:val="bottom"/>
            <w:hideMark/>
          </w:tcPr>
          <w:p w14:paraId="5FB4DA96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proofErr w:type="spellStart"/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scale_pos_weight</w:t>
            </w:r>
            <w:proofErr w:type="spellEnd"/>
          </w:p>
        </w:tc>
        <w:tc>
          <w:tcPr>
            <w:tcW w:w="2020" w:type="dxa"/>
            <w:noWrap/>
            <w:vAlign w:val="bottom"/>
            <w:hideMark/>
          </w:tcPr>
          <w:p w14:paraId="38329ACA" w14:textId="77777777" w:rsidR="000F3531" w:rsidRPr="00A763E9" w:rsidRDefault="000F3531" w:rsidP="006229E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</w:pPr>
            <w:r w:rsidRPr="00A763E9">
              <w:rPr>
                <w:rFonts w:ascii="Calibri" w:eastAsia="Times New Roman" w:hAnsi="Calibri" w:cs="Calibri"/>
                <w:kern w:val="0"/>
                <w:lang w:val="sv-SE" w:eastAsia="sv-SE"/>
                <w14:ligatures w14:val="none"/>
              </w:rPr>
              <w:t>0.98</w:t>
            </w:r>
          </w:p>
        </w:tc>
      </w:tr>
    </w:tbl>
    <w:p w14:paraId="78FF2226" w14:textId="77777777" w:rsidR="00694466" w:rsidRDefault="00694466"/>
    <w:sectPr w:rsidR="00694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8"/>
    <w:rsid w:val="00047E6E"/>
    <w:rsid w:val="000F3531"/>
    <w:rsid w:val="00492BB4"/>
    <w:rsid w:val="00694466"/>
    <w:rsid w:val="00704DF8"/>
    <w:rsid w:val="00A763E9"/>
    <w:rsid w:val="00AB7E10"/>
    <w:rsid w:val="00B43219"/>
    <w:rsid w:val="00B6535A"/>
    <w:rsid w:val="00BF3B4C"/>
    <w:rsid w:val="00D6778A"/>
    <w:rsid w:val="00F3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C3B88"/>
  <w15:chartTrackingRefBased/>
  <w15:docId w15:val="{D8251481-FA22-4CEF-A43E-F17F68E0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53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v-S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v-S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sv-S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sv-S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sv-S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sv-S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sv-S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character" w:customStyle="1" w:styleId="TitleChar">
    <w:name w:val="Title Char"/>
    <w:basedOn w:val="DefaultParagraphFont"/>
    <w:link w:val="Title"/>
    <w:uiPriority w:val="10"/>
    <w:rsid w:val="00F3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sv-SE"/>
    </w:rPr>
  </w:style>
  <w:style w:type="character" w:customStyle="1" w:styleId="SubtitleChar">
    <w:name w:val="Subtitle Char"/>
    <w:basedOn w:val="DefaultParagraphFont"/>
    <w:link w:val="Subtitle"/>
    <w:uiPriority w:val="11"/>
    <w:rsid w:val="00F3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8"/>
    <w:pPr>
      <w:spacing w:before="160"/>
      <w:jc w:val="center"/>
    </w:pPr>
    <w:rPr>
      <w:i/>
      <w:iCs/>
      <w:color w:val="404040" w:themeColor="text1" w:themeTint="BF"/>
      <w:lang w:val="sv-SE"/>
    </w:rPr>
  </w:style>
  <w:style w:type="character" w:customStyle="1" w:styleId="QuoteChar">
    <w:name w:val="Quote Char"/>
    <w:basedOn w:val="DefaultParagraphFont"/>
    <w:link w:val="Quote"/>
    <w:uiPriority w:val="29"/>
    <w:rsid w:val="00F32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8"/>
    <w:pPr>
      <w:ind w:left="720"/>
      <w:contextualSpacing/>
    </w:pPr>
    <w:rPr>
      <w:lang w:val="sv-SE"/>
    </w:rPr>
  </w:style>
  <w:style w:type="character" w:styleId="IntenseEmphasis">
    <w:name w:val="Intense Emphasis"/>
    <w:basedOn w:val="DefaultParagraphFont"/>
    <w:uiPriority w:val="21"/>
    <w:qFormat/>
    <w:rsid w:val="00F32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sv-S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3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F35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1343</Words>
  <Characters>7122</Characters>
  <Application>Microsoft Office Word</Application>
  <DocSecurity>0</DocSecurity>
  <Lines>59</Lines>
  <Paragraphs>16</Paragraphs>
  <ScaleCrop>false</ScaleCrop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Juulia Lantto</dc:creator>
  <cp:keywords/>
  <dc:description/>
  <cp:lastModifiedBy>Juulia Lantto</cp:lastModifiedBy>
  <cp:revision>6</cp:revision>
  <dcterms:created xsi:type="dcterms:W3CDTF">2025-10-28T16:29:00Z</dcterms:created>
  <dcterms:modified xsi:type="dcterms:W3CDTF">2025-11-11T17:43:00Z</dcterms:modified>
</cp:coreProperties>
</file>