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F6CE56" w14:textId="77777777" w:rsidR="007F5297" w:rsidRPr="00A9367E" w:rsidRDefault="007F5297" w:rsidP="00DD79EC">
      <w:pPr>
        <w:rPr>
          <w:rFonts w:cs="Times New Roman"/>
        </w:rPr>
      </w:pPr>
      <w:r w:rsidRPr="00A9367E">
        <w:rPr>
          <w:rFonts w:cs="Times New Roman"/>
        </w:rPr>
        <w:t>Supplementary Material to</w:t>
      </w:r>
    </w:p>
    <w:p w14:paraId="7E3F6D8E" w14:textId="6640AB52" w:rsidR="007F5297" w:rsidRPr="00A9367E" w:rsidRDefault="007F5297" w:rsidP="00DD79EC">
      <w:pPr>
        <w:rPr>
          <w:rFonts w:eastAsia="Calibri" w:cs="Times New Roman"/>
          <w:b/>
          <w:sz w:val="32"/>
          <w:szCs w:val="32"/>
        </w:rPr>
      </w:pPr>
      <w:r w:rsidRPr="00A9367E">
        <w:rPr>
          <w:rFonts w:eastAsia="Calibri" w:cs="Times New Roman"/>
          <w:b/>
          <w:sz w:val="32"/>
          <w:szCs w:val="32"/>
        </w:rPr>
        <w:t xml:space="preserve">Biogeographic history of the Late Pleistocene </w:t>
      </w:r>
      <w:r w:rsidR="00D00700">
        <w:rPr>
          <w:rFonts w:eastAsia="Calibri" w:cs="Times New Roman"/>
          <w:b/>
          <w:sz w:val="32"/>
          <w:szCs w:val="32"/>
        </w:rPr>
        <w:t xml:space="preserve">and Holocene </w:t>
      </w:r>
      <w:r w:rsidRPr="00A9367E">
        <w:rPr>
          <w:rFonts w:eastAsia="Calibri" w:cs="Times New Roman"/>
          <w:b/>
          <w:sz w:val="32"/>
          <w:szCs w:val="32"/>
        </w:rPr>
        <w:t>European small hamsters (subfamily Cricetinae).</w:t>
      </w:r>
    </w:p>
    <w:p w14:paraId="625ADE20" w14:textId="77777777" w:rsidR="007F5297" w:rsidRPr="00A9367E" w:rsidRDefault="007F5297" w:rsidP="00DD79EC">
      <w:pPr>
        <w:rPr>
          <w:rFonts w:eastAsia="Calibri" w:cs="Times New Roman"/>
          <w:b/>
          <w:sz w:val="32"/>
          <w:szCs w:val="32"/>
        </w:rPr>
      </w:pPr>
    </w:p>
    <w:p w14:paraId="45398481" w14:textId="77777777" w:rsidR="00863D16" w:rsidRPr="004A4AD9" w:rsidRDefault="00863D16" w:rsidP="00DD79EC">
      <w:pPr>
        <w:rPr>
          <w:rFonts w:cs="Times New Roman"/>
          <w:vertAlign w:val="superscript"/>
        </w:rPr>
      </w:pPr>
      <w:r w:rsidRPr="004A4AD9">
        <w:rPr>
          <w:rFonts w:cs="Times New Roman"/>
        </w:rPr>
        <w:t>Barbara Bujalska</w:t>
      </w:r>
      <w:r w:rsidRPr="004A4AD9">
        <w:rPr>
          <w:rFonts w:cs="Times New Roman"/>
          <w:vertAlign w:val="superscript"/>
        </w:rPr>
        <w:t>1</w:t>
      </w:r>
      <w:r w:rsidRPr="004A4AD9">
        <w:rPr>
          <w:rFonts w:cs="Times New Roman"/>
        </w:rPr>
        <w:t xml:space="preserve">, </w:t>
      </w:r>
      <w:proofErr w:type="spellStart"/>
      <w:r w:rsidRPr="004A4AD9">
        <w:rPr>
          <w:rFonts w:cs="Times New Roman"/>
        </w:rPr>
        <w:t>Michał</w:t>
      </w:r>
      <w:proofErr w:type="spellEnd"/>
      <w:r w:rsidRPr="004A4AD9">
        <w:rPr>
          <w:rFonts w:cs="Times New Roman"/>
        </w:rPr>
        <w:t xml:space="preserve"> Golubiński</w:t>
      </w:r>
      <w:r w:rsidRPr="004A4AD9">
        <w:rPr>
          <w:rFonts w:cs="Times New Roman"/>
          <w:vertAlign w:val="superscript"/>
        </w:rPr>
        <w:t>1</w:t>
      </w:r>
      <w:r w:rsidRPr="004A4AD9">
        <w:rPr>
          <w:rFonts w:cs="Times New Roman"/>
        </w:rPr>
        <w:t>, Danijela Popović</w:t>
      </w:r>
      <w:r w:rsidRPr="004A4AD9">
        <w:rPr>
          <w:rFonts w:cs="Times New Roman"/>
          <w:vertAlign w:val="superscript"/>
        </w:rPr>
        <w:t>1</w:t>
      </w:r>
      <w:r w:rsidRPr="004A4AD9">
        <w:rPr>
          <w:rFonts w:cs="Times New Roman"/>
        </w:rPr>
        <w:t>, Claudio Berto</w:t>
      </w:r>
      <w:r w:rsidRPr="004A4AD9">
        <w:rPr>
          <w:rFonts w:cs="Times New Roman"/>
          <w:vertAlign w:val="superscript"/>
        </w:rPr>
        <w:t>2</w:t>
      </w:r>
      <w:r w:rsidRPr="004A4AD9">
        <w:rPr>
          <w:rFonts w:cs="Times New Roman"/>
        </w:rPr>
        <w:t>, Nicholas J Conard</w:t>
      </w:r>
      <w:r w:rsidRPr="004A4AD9">
        <w:rPr>
          <w:rFonts w:cs="Times New Roman"/>
          <w:vertAlign w:val="superscript"/>
        </w:rPr>
        <w:t>3</w:t>
      </w:r>
      <w:r w:rsidRPr="004A4AD9">
        <w:rPr>
          <w:rFonts w:cs="Times New Roman"/>
        </w:rPr>
        <w:t>, Anna Lemanik</w:t>
      </w:r>
      <w:r w:rsidRPr="004A4AD9">
        <w:rPr>
          <w:rFonts w:cs="Times New Roman"/>
          <w:vertAlign w:val="superscript"/>
        </w:rPr>
        <w:t>4</w:t>
      </w:r>
      <w:r w:rsidRPr="004A4AD9">
        <w:rPr>
          <w:rFonts w:cs="Times New Roman"/>
        </w:rPr>
        <w:t>, Elisa Luzi</w:t>
      </w:r>
      <w:r w:rsidRPr="004A4AD9">
        <w:rPr>
          <w:rFonts w:cs="Times New Roman"/>
          <w:vertAlign w:val="superscript"/>
        </w:rPr>
        <w:t>5</w:t>
      </w:r>
      <w:r w:rsidRPr="004A4AD9">
        <w:rPr>
          <w:rFonts w:cs="Times New Roman"/>
        </w:rPr>
        <w:t>, Zoran Marković</w:t>
      </w:r>
      <w:r w:rsidRPr="004A4AD9">
        <w:rPr>
          <w:rFonts w:cs="Times New Roman"/>
          <w:vertAlign w:val="superscript"/>
        </w:rPr>
        <w:t>6</w:t>
      </w:r>
      <w:r w:rsidRPr="004A4AD9">
        <w:rPr>
          <w:rFonts w:cs="Times New Roman"/>
        </w:rPr>
        <w:t>, Adam Nadachowski</w:t>
      </w:r>
      <w:r w:rsidRPr="004A4AD9">
        <w:rPr>
          <w:rFonts w:cs="Times New Roman"/>
          <w:vertAlign w:val="superscript"/>
        </w:rPr>
        <w:t>4</w:t>
      </w:r>
      <w:r w:rsidRPr="004A4AD9">
        <w:rPr>
          <w:rFonts w:cs="Times New Roman"/>
        </w:rPr>
        <w:t>, Vasil Popov</w:t>
      </w:r>
      <w:r w:rsidRPr="004A4AD9">
        <w:rPr>
          <w:rFonts w:cs="Times New Roman"/>
          <w:vertAlign w:val="superscript"/>
        </w:rPr>
        <w:t>7</w:t>
      </w:r>
      <w:r w:rsidRPr="004A4AD9">
        <w:rPr>
          <w:rFonts w:cs="Times New Roman"/>
        </w:rPr>
        <w:t>, Ivan Horáček</w:t>
      </w:r>
      <w:r w:rsidRPr="004A4AD9">
        <w:rPr>
          <w:rFonts w:cs="Times New Roman"/>
          <w:vertAlign w:val="superscript"/>
        </w:rPr>
        <w:t>8</w:t>
      </w:r>
      <w:r w:rsidRPr="004A4AD9">
        <w:rPr>
          <w:rFonts w:cs="Times New Roman"/>
        </w:rPr>
        <w:t>, Mateusz Baca</w:t>
      </w:r>
      <w:r w:rsidRPr="004A4AD9">
        <w:rPr>
          <w:rFonts w:cs="Times New Roman"/>
          <w:vertAlign w:val="superscript"/>
        </w:rPr>
        <w:t>1</w:t>
      </w:r>
    </w:p>
    <w:p w14:paraId="4A9D319D" w14:textId="77777777" w:rsidR="00863D16" w:rsidRPr="004A4AD9" w:rsidRDefault="00863D16" w:rsidP="00DD79EC">
      <w:pPr>
        <w:rPr>
          <w:rFonts w:cs="Times New Roman"/>
        </w:rPr>
      </w:pPr>
    </w:p>
    <w:p w14:paraId="0B852B55" w14:textId="77777777" w:rsidR="00863D16" w:rsidRPr="004A4AD9" w:rsidRDefault="00863D16" w:rsidP="00DD79EC">
      <w:pPr>
        <w:rPr>
          <w:rFonts w:cs="Times New Roman"/>
          <w:sz w:val="20"/>
          <w:szCs w:val="18"/>
        </w:rPr>
      </w:pPr>
      <w:r w:rsidRPr="004A4AD9">
        <w:rPr>
          <w:rFonts w:cs="Times New Roman"/>
          <w:sz w:val="20"/>
          <w:szCs w:val="18"/>
          <w:vertAlign w:val="superscript"/>
        </w:rPr>
        <w:t>1</w:t>
      </w:r>
      <w:r w:rsidRPr="004A4AD9">
        <w:rPr>
          <w:rFonts w:cs="Times New Roman"/>
          <w:sz w:val="20"/>
          <w:szCs w:val="18"/>
        </w:rPr>
        <w:t>Centre of New Technologies, University of Warsaw, Warsaw, Poland </w:t>
      </w:r>
      <w:r w:rsidRPr="004A4AD9">
        <w:rPr>
          <w:rFonts w:cs="Times New Roman"/>
          <w:sz w:val="20"/>
          <w:szCs w:val="18"/>
        </w:rPr>
        <w:br/>
      </w:r>
      <w:r w:rsidRPr="004A4AD9">
        <w:rPr>
          <w:rFonts w:cs="Times New Roman"/>
          <w:sz w:val="20"/>
          <w:szCs w:val="18"/>
          <w:vertAlign w:val="superscript"/>
        </w:rPr>
        <w:t>2</w:t>
      </w:r>
      <w:r w:rsidRPr="004A4AD9">
        <w:rPr>
          <w:rFonts w:cs="Times New Roman"/>
          <w:sz w:val="20"/>
          <w:szCs w:val="18"/>
        </w:rPr>
        <w:t>Faculty of Archeology, University of Warsaw, Warsaw, Poland </w:t>
      </w:r>
      <w:r w:rsidRPr="004A4AD9">
        <w:rPr>
          <w:rFonts w:cs="Times New Roman"/>
          <w:sz w:val="20"/>
          <w:szCs w:val="18"/>
        </w:rPr>
        <w:br/>
      </w:r>
      <w:r w:rsidRPr="004A4AD9">
        <w:rPr>
          <w:rFonts w:cs="Times New Roman"/>
          <w:sz w:val="20"/>
          <w:szCs w:val="18"/>
          <w:vertAlign w:val="superscript"/>
        </w:rPr>
        <w:t>3</w:t>
      </w:r>
      <w:r w:rsidRPr="004A4AD9">
        <w:rPr>
          <w:rFonts w:cs="Times New Roman"/>
          <w:sz w:val="20"/>
          <w:szCs w:val="18"/>
        </w:rPr>
        <w:t>Department of Early Prehistory and Quaternary Ecology, University of Tübingen, Tübingen, Germany </w:t>
      </w:r>
      <w:r w:rsidRPr="004A4AD9">
        <w:rPr>
          <w:rFonts w:cs="Times New Roman"/>
          <w:sz w:val="20"/>
          <w:szCs w:val="18"/>
        </w:rPr>
        <w:br/>
      </w:r>
      <w:r w:rsidRPr="004A4AD9">
        <w:rPr>
          <w:rFonts w:cs="Times New Roman"/>
          <w:sz w:val="20"/>
          <w:szCs w:val="18"/>
          <w:vertAlign w:val="superscript"/>
        </w:rPr>
        <w:t>4</w:t>
      </w:r>
      <w:r w:rsidRPr="004A4AD9">
        <w:rPr>
          <w:rFonts w:cs="Times New Roman"/>
          <w:sz w:val="20"/>
          <w:szCs w:val="18"/>
        </w:rPr>
        <w:t>Institute of Systematics and Evolution of Animals, Polish Academy of Sciences, Kraków, Poland </w:t>
      </w:r>
      <w:r w:rsidRPr="004A4AD9">
        <w:rPr>
          <w:rFonts w:cs="Times New Roman"/>
          <w:sz w:val="20"/>
          <w:szCs w:val="18"/>
        </w:rPr>
        <w:br/>
      </w:r>
      <w:r w:rsidRPr="004A4AD9">
        <w:rPr>
          <w:rFonts w:cs="Times New Roman"/>
          <w:sz w:val="20"/>
          <w:szCs w:val="18"/>
          <w:vertAlign w:val="superscript"/>
        </w:rPr>
        <w:t>5</w:t>
      </w:r>
      <w:r w:rsidRPr="004A4AD9">
        <w:rPr>
          <w:rFonts w:cs="Times New Roman"/>
          <w:sz w:val="20"/>
          <w:szCs w:val="18"/>
        </w:rPr>
        <w:t>Institue for Archaeological Sciences, University of Tübingen, Tübingen, Germany </w:t>
      </w:r>
      <w:r w:rsidRPr="004A4AD9">
        <w:rPr>
          <w:rFonts w:cs="Times New Roman"/>
          <w:sz w:val="20"/>
          <w:szCs w:val="18"/>
        </w:rPr>
        <w:br/>
      </w:r>
      <w:r w:rsidRPr="004A4AD9">
        <w:rPr>
          <w:rFonts w:cs="Times New Roman"/>
          <w:sz w:val="20"/>
          <w:szCs w:val="18"/>
          <w:vertAlign w:val="superscript"/>
        </w:rPr>
        <w:t>6</w:t>
      </w:r>
      <w:r w:rsidRPr="004A4AD9">
        <w:rPr>
          <w:rFonts w:cs="Times New Roman"/>
          <w:sz w:val="20"/>
          <w:szCs w:val="18"/>
        </w:rPr>
        <w:t>Natural History Museum, Belgrade, Serbia </w:t>
      </w:r>
      <w:r w:rsidRPr="004A4AD9">
        <w:rPr>
          <w:rFonts w:cs="Times New Roman"/>
          <w:sz w:val="20"/>
          <w:szCs w:val="18"/>
        </w:rPr>
        <w:br/>
      </w:r>
      <w:r w:rsidRPr="004A4AD9">
        <w:rPr>
          <w:rFonts w:cs="Times New Roman"/>
          <w:sz w:val="20"/>
          <w:szCs w:val="18"/>
          <w:vertAlign w:val="superscript"/>
        </w:rPr>
        <w:t>7</w:t>
      </w:r>
      <w:r w:rsidRPr="004A4AD9">
        <w:rPr>
          <w:rFonts w:cs="Times New Roman"/>
          <w:sz w:val="20"/>
          <w:szCs w:val="18"/>
        </w:rPr>
        <w:t>Institute of Biodiversity and Ecosystem Research, Bulgarian Academy of Sciences, Sophia, Bulgaria </w:t>
      </w:r>
      <w:r w:rsidRPr="004A4AD9">
        <w:rPr>
          <w:rFonts w:cs="Times New Roman"/>
          <w:sz w:val="20"/>
          <w:szCs w:val="18"/>
        </w:rPr>
        <w:br/>
      </w:r>
      <w:r w:rsidRPr="004A4AD9">
        <w:rPr>
          <w:rFonts w:cs="Times New Roman"/>
          <w:sz w:val="20"/>
          <w:szCs w:val="18"/>
          <w:vertAlign w:val="superscript"/>
        </w:rPr>
        <w:t>8</w:t>
      </w:r>
      <w:r w:rsidRPr="004A4AD9">
        <w:rPr>
          <w:rFonts w:cs="Times New Roman"/>
          <w:sz w:val="20"/>
          <w:szCs w:val="18"/>
        </w:rPr>
        <w:t>Department of Zoology, Charles University, Prague, Czechia</w:t>
      </w:r>
    </w:p>
    <w:p w14:paraId="11970693" w14:textId="77777777" w:rsidR="00651E3B" w:rsidRDefault="00651E3B" w:rsidP="00DD79EC">
      <w:pPr>
        <w:rPr>
          <w:rFonts w:cs="Times New Roman"/>
        </w:rPr>
      </w:pPr>
    </w:p>
    <w:p w14:paraId="05D5F188" w14:textId="77777777" w:rsidR="00651E3B" w:rsidRDefault="00651E3B" w:rsidP="00DD79EC">
      <w:pPr>
        <w:rPr>
          <w:rFonts w:cs="Times New Roman"/>
        </w:rPr>
      </w:pPr>
    </w:p>
    <w:p w14:paraId="33C2076A" w14:textId="77777777" w:rsidR="00651E3B" w:rsidRDefault="00651E3B" w:rsidP="00DD79EC">
      <w:pPr>
        <w:rPr>
          <w:rFonts w:cs="Times New Roman"/>
        </w:rPr>
      </w:pPr>
    </w:p>
    <w:p w14:paraId="54A16B3E" w14:textId="77777777" w:rsidR="00651E3B" w:rsidRDefault="00651E3B" w:rsidP="00DD79EC">
      <w:pPr>
        <w:rPr>
          <w:rFonts w:cs="Times New Roman"/>
        </w:rPr>
      </w:pPr>
    </w:p>
    <w:p w14:paraId="3258F481" w14:textId="77777777" w:rsidR="00651E3B" w:rsidRDefault="00651E3B" w:rsidP="00DD79EC">
      <w:pPr>
        <w:rPr>
          <w:rFonts w:cs="Times New Roman"/>
        </w:rPr>
      </w:pPr>
    </w:p>
    <w:p w14:paraId="7D600CC8" w14:textId="77777777" w:rsidR="00651E3B" w:rsidRDefault="00651E3B" w:rsidP="00DD79EC">
      <w:pPr>
        <w:rPr>
          <w:rFonts w:cs="Times New Roman"/>
        </w:rPr>
      </w:pPr>
    </w:p>
    <w:p w14:paraId="2886062B" w14:textId="77777777" w:rsidR="00651E3B" w:rsidRDefault="00651E3B" w:rsidP="00DD79EC">
      <w:pPr>
        <w:rPr>
          <w:rFonts w:cs="Times New Roman"/>
        </w:rPr>
      </w:pPr>
    </w:p>
    <w:p w14:paraId="0B92598D" w14:textId="77777777" w:rsidR="00651E3B" w:rsidRDefault="00651E3B" w:rsidP="00DD79EC">
      <w:pPr>
        <w:rPr>
          <w:rFonts w:cs="Times New Roman"/>
        </w:rPr>
      </w:pPr>
    </w:p>
    <w:p w14:paraId="065B149F" w14:textId="77777777" w:rsidR="00651E3B" w:rsidRDefault="00651E3B" w:rsidP="00DD79EC">
      <w:pPr>
        <w:rPr>
          <w:rFonts w:cs="Times New Roman"/>
        </w:rPr>
      </w:pPr>
    </w:p>
    <w:p w14:paraId="0D6BF527" w14:textId="77777777" w:rsidR="00651E3B" w:rsidRDefault="00651E3B" w:rsidP="00DD79EC">
      <w:pPr>
        <w:rPr>
          <w:rFonts w:cs="Times New Roman"/>
        </w:rPr>
      </w:pPr>
    </w:p>
    <w:p w14:paraId="28F9B753" w14:textId="75401F3B" w:rsidR="00C36F85" w:rsidRDefault="00C36F85" w:rsidP="00DD79EC">
      <w:pPr>
        <w:pStyle w:val="Nagwek1"/>
      </w:pPr>
      <w:r>
        <w:lastRenderedPageBreak/>
        <w:t>Supplementary Figures</w:t>
      </w:r>
    </w:p>
    <w:p w14:paraId="38457D57" w14:textId="705F7256" w:rsidR="00651E3B" w:rsidRDefault="005A5A27" w:rsidP="00DD79EC">
      <w:pPr>
        <w:rPr>
          <w:rFonts w:cs="Times New Roman"/>
        </w:rPr>
      </w:pPr>
      <w:r>
        <w:rPr>
          <w:rFonts w:cs="Times New Roman"/>
          <w:noProof/>
          <w:lang w:val="pl-PL" w:eastAsia="pl-PL"/>
        </w:rPr>
        <w:drawing>
          <wp:inline distT="0" distB="0" distL="0" distR="0" wp14:anchorId="18B24E59" wp14:editId="35833B46">
            <wp:extent cx="5206431" cy="7375161"/>
            <wp:effectExtent l="0" t="0" r="635" b="3810"/>
            <wp:docPr id="68643800" name="Obraz 2" descr="Obraz zawierający tekst, diagram, Równolegle,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43800" name="Obraz 2" descr="Obraz zawierający tekst, diagram, Równolegle, linia&#10;&#10;Opis wygenerowany automatyczni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12990" cy="7384452"/>
                    </a:xfrm>
                    <a:prstGeom prst="rect">
                      <a:avLst/>
                    </a:prstGeom>
                  </pic:spPr>
                </pic:pic>
              </a:graphicData>
            </a:graphic>
          </wp:inline>
        </w:drawing>
      </w:r>
    </w:p>
    <w:p w14:paraId="15C27D37" w14:textId="119A5BDB" w:rsidR="005A5A27" w:rsidRDefault="005A5A27" w:rsidP="00DD79EC">
      <w:pPr>
        <w:rPr>
          <w:rFonts w:cs="Times New Roman"/>
        </w:rPr>
      </w:pPr>
      <w:r>
        <w:rPr>
          <w:rFonts w:cs="Times New Roman"/>
          <w:noProof/>
          <w:lang w:val="pl-PL" w:eastAsia="pl-PL"/>
        </w:rPr>
        <w:lastRenderedPageBreak/>
        <w:drawing>
          <wp:inline distT="0" distB="0" distL="0" distR="0" wp14:anchorId="69C2AC02" wp14:editId="1A3D4B39">
            <wp:extent cx="5768975" cy="8229600"/>
            <wp:effectExtent l="0" t="0" r="0" b="0"/>
            <wp:docPr id="1943154319" name="Obraz 3" descr="Obraz zawierający tekst, diagram, Plan, Równoleg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154319" name="Obraz 3" descr="Obraz zawierający tekst, diagram, Plan, Równolegle&#10;&#10;Opis wygenerowany automatyczni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8975" cy="8229600"/>
                    </a:xfrm>
                    <a:prstGeom prst="rect">
                      <a:avLst/>
                    </a:prstGeom>
                  </pic:spPr>
                </pic:pic>
              </a:graphicData>
            </a:graphic>
          </wp:inline>
        </w:drawing>
      </w:r>
    </w:p>
    <w:p w14:paraId="7FD88581" w14:textId="5CBC33D8" w:rsidR="005A5A27" w:rsidRDefault="005A5A27" w:rsidP="00DD79EC">
      <w:pPr>
        <w:rPr>
          <w:rFonts w:cs="Times New Roman"/>
        </w:rPr>
      </w:pPr>
      <w:r>
        <w:rPr>
          <w:rFonts w:cs="Times New Roman"/>
          <w:noProof/>
          <w:lang w:val="pl-PL" w:eastAsia="pl-PL"/>
        </w:rPr>
        <w:lastRenderedPageBreak/>
        <w:drawing>
          <wp:inline distT="0" distB="0" distL="0" distR="0" wp14:anchorId="3B1DC8C0" wp14:editId="7181C3B1">
            <wp:extent cx="5943600" cy="3781425"/>
            <wp:effectExtent l="0" t="0" r="0" b="3175"/>
            <wp:docPr id="228540231" name="Obraz 4" descr="Obraz zawierający tekst, diagram, linia, Równoleg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40231" name="Obraz 4" descr="Obraz zawierający tekst, diagram, linia, Równolegle&#10;&#10;Opis wygenerowany automatyczni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781425"/>
                    </a:xfrm>
                    <a:prstGeom prst="rect">
                      <a:avLst/>
                    </a:prstGeom>
                  </pic:spPr>
                </pic:pic>
              </a:graphicData>
            </a:graphic>
          </wp:inline>
        </w:drawing>
      </w:r>
    </w:p>
    <w:p w14:paraId="6627DFE5" w14:textId="614A70DC" w:rsidR="00651E3B" w:rsidRDefault="00651E3B" w:rsidP="00DD79EC">
      <w:pPr>
        <w:rPr>
          <w:rFonts w:cs="Times New Roman"/>
        </w:rPr>
      </w:pPr>
      <w:r w:rsidRPr="00525C2C">
        <w:rPr>
          <w:b/>
          <w:bCs/>
          <w:noProof/>
          <w:lang w:val="pl-PL" w:eastAsia="pl-PL"/>
        </w:rPr>
        <w:drawing>
          <wp:anchor distT="0" distB="0" distL="114300" distR="114300" simplePos="0" relativeHeight="251662336" behindDoc="0" locked="0" layoutInCell="1" allowOverlap="1" wp14:anchorId="43E5A980" wp14:editId="0A434C3A">
            <wp:simplePos x="0" y="0"/>
            <wp:positionH relativeFrom="column">
              <wp:posOffset>19050</wp:posOffset>
            </wp:positionH>
            <wp:positionV relativeFrom="paragraph">
              <wp:posOffset>8886825</wp:posOffset>
            </wp:positionV>
            <wp:extent cx="5943600" cy="1596390"/>
            <wp:effectExtent l="0" t="0" r="0" b="3810"/>
            <wp:wrapNone/>
            <wp:docPr id="15" name="Obraz 14" descr="Obraz zawierający linia, Wykres, zrzut ekranu&#10;&#10;Opis wygenerowany automatycznie">
              <a:extLst xmlns:a="http://schemas.openxmlformats.org/drawingml/2006/main">
                <a:ext uri="{FF2B5EF4-FFF2-40B4-BE49-F238E27FC236}">
                  <a16:creationId xmlns:a16="http://schemas.microsoft.com/office/drawing/2014/main" id="{C0E69404-AB70-458C-B490-FBF02CEDE7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4" descr="Obraz zawierający linia, Wykres, zrzut ekranu&#10;&#10;Opis wygenerowany automatycznie">
                      <a:extLst>
                        <a:ext uri="{FF2B5EF4-FFF2-40B4-BE49-F238E27FC236}">
                          <a16:creationId xmlns:a16="http://schemas.microsoft.com/office/drawing/2014/main" id="{C0E69404-AB70-458C-B490-FBF02CEDE7CF}"/>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596390"/>
                    </a:xfrm>
                    <a:prstGeom prst="rect">
                      <a:avLst/>
                    </a:prstGeom>
                    <a:noFill/>
                  </pic:spPr>
                </pic:pic>
              </a:graphicData>
            </a:graphic>
          </wp:anchor>
        </w:drawing>
      </w:r>
      <w:r w:rsidRPr="00525C2C">
        <w:rPr>
          <w:b/>
          <w:bCs/>
          <w:noProof/>
          <w:lang w:val="pl-PL" w:eastAsia="pl-PL"/>
        </w:rPr>
        <w:drawing>
          <wp:anchor distT="0" distB="0" distL="114300" distR="114300" simplePos="0" relativeHeight="251663360" behindDoc="0" locked="0" layoutInCell="1" allowOverlap="1" wp14:anchorId="2812562A" wp14:editId="472363D5">
            <wp:simplePos x="0" y="0"/>
            <wp:positionH relativeFrom="column">
              <wp:posOffset>0</wp:posOffset>
            </wp:positionH>
            <wp:positionV relativeFrom="paragraph">
              <wp:posOffset>11839575</wp:posOffset>
            </wp:positionV>
            <wp:extent cx="5943600" cy="1601470"/>
            <wp:effectExtent l="0" t="0" r="0" b="0"/>
            <wp:wrapNone/>
            <wp:docPr id="16" name="Obraz 15" descr="Obraz zawierający linia, Wykres, zrzut ekranu&#10;&#10;Opis wygenerowany automatycznie">
              <a:extLst xmlns:a="http://schemas.openxmlformats.org/drawingml/2006/main">
                <a:ext uri="{FF2B5EF4-FFF2-40B4-BE49-F238E27FC236}">
                  <a16:creationId xmlns:a16="http://schemas.microsoft.com/office/drawing/2014/main" id="{D1470FDC-2CDF-43F3-BFFE-928763AD48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5" descr="Obraz zawierający linia, Wykres, zrzut ekranu&#10;&#10;Opis wygenerowany automatycznie">
                      <a:extLst>
                        <a:ext uri="{FF2B5EF4-FFF2-40B4-BE49-F238E27FC236}">
                          <a16:creationId xmlns:a16="http://schemas.microsoft.com/office/drawing/2014/main" id="{D1470FDC-2CDF-43F3-BFFE-928763AD483F}"/>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601470"/>
                    </a:xfrm>
                    <a:prstGeom prst="rect">
                      <a:avLst/>
                    </a:prstGeom>
                    <a:noFill/>
                  </pic:spPr>
                </pic:pic>
              </a:graphicData>
            </a:graphic>
          </wp:anchor>
        </w:drawing>
      </w:r>
      <w:r w:rsidRPr="00525C2C">
        <w:rPr>
          <w:b/>
          <w:bCs/>
          <w:noProof/>
          <w:lang w:val="pl-PL" w:eastAsia="pl-PL"/>
        </w:rPr>
        <w:drawing>
          <wp:anchor distT="0" distB="0" distL="114300" distR="114300" simplePos="0" relativeHeight="251664384" behindDoc="0" locked="0" layoutInCell="1" allowOverlap="1" wp14:anchorId="6D6A412C" wp14:editId="33B9C5BC">
            <wp:simplePos x="0" y="0"/>
            <wp:positionH relativeFrom="column">
              <wp:posOffset>0</wp:posOffset>
            </wp:positionH>
            <wp:positionV relativeFrom="paragraph">
              <wp:posOffset>29425900</wp:posOffset>
            </wp:positionV>
            <wp:extent cx="5943600" cy="1596390"/>
            <wp:effectExtent l="0" t="0" r="0" b="3810"/>
            <wp:wrapNone/>
            <wp:docPr id="21" name="Obraz 20" descr="Obraz zawierający linia, Wykres, Czcionka, zrzut ekranu&#10;&#10;Opis wygenerowany automatycznie">
              <a:extLst xmlns:a="http://schemas.openxmlformats.org/drawingml/2006/main">
                <a:ext uri="{FF2B5EF4-FFF2-40B4-BE49-F238E27FC236}">
                  <a16:creationId xmlns:a16="http://schemas.microsoft.com/office/drawing/2014/main" id="{79686F94-FCEC-47FA-BCDB-5E0A7F120E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0" descr="Obraz zawierający linia, Wykres, Czcionka, zrzut ekranu&#10;&#10;Opis wygenerowany automatycznie">
                      <a:extLst>
                        <a:ext uri="{FF2B5EF4-FFF2-40B4-BE49-F238E27FC236}">
                          <a16:creationId xmlns:a16="http://schemas.microsoft.com/office/drawing/2014/main" id="{79686F94-FCEC-47FA-BCDB-5E0A7F120E52}"/>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1596390"/>
                    </a:xfrm>
                    <a:prstGeom prst="rect">
                      <a:avLst/>
                    </a:prstGeom>
                    <a:noFill/>
                  </pic:spPr>
                </pic:pic>
              </a:graphicData>
            </a:graphic>
          </wp:anchor>
        </w:drawing>
      </w:r>
      <w:r w:rsidRPr="00525C2C">
        <w:rPr>
          <w:b/>
          <w:bCs/>
          <w:noProof/>
          <w:lang w:val="pl-PL" w:eastAsia="pl-PL"/>
        </w:rPr>
        <w:drawing>
          <wp:anchor distT="0" distB="0" distL="114300" distR="114300" simplePos="0" relativeHeight="251665408" behindDoc="0" locked="0" layoutInCell="1" allowOverlap="1" wp14:anchorId="315A9923" wp14:editId="78E39197">
            <wp:simplePos x="0" y="0"/>
            <wp:positionH relativeFrom="column">
              <wp:posOffset>0</wp:posOffset>
            </wp:positionH>
            <wp:positionV relativeFrom="paragraph">
              <wp:posOffset>20774025</wp:posOffset>
            </wp:positionV>
            <wp:extent cx="5943600" cy="1598930"/>
            <wp:effectExtent l="0" t="0" r="0" b="1270"/>
            <wp:wrapNone/>
            <wp:docPr id="23" name="Obraz 22" descr="Obraz zawierający linia, Wykres, zrzut ekranu&#10;&#10;Opis wygenerowany automatycznie">
              <a:extLst xmlns:a="http://schemas.openxmlformats.org/drawingml/2006/main">
                <a:ext uri="{FF2B5EF4-FFF2-40B4-BE49-F238E27FC236}">
                  <a16:creationId xmlns:a16="http://schemas.microsoft.com/office/drawing/2014/main" id="{91D2EB7F-FD4B-40CD-A18B-7A1796C84B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2" descr="Obraz zawierający linia, Wykres, zrzut ekranu&#10;&#10;Opis wygenerowany automatycznie">
                      <a:extLst>
                        <a:ext uri="{FF2B5EF4-FFF2-40B4-BE49-F238E27FC236}">
                          <a16:creationId xmlns:a16="http://schemas.microsoft.com/office/drawing/2014/main" id="{91D2EB7F-FD4B-40CD-A18B-7A1796C84BB4}"/>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598930"/>
                    </a:xfrm>
                    <a:prstGeom prst="rect">
                      <a:avLst/>
                    </a:prstGeom>
                    <a:noFill/>
                  </pic:spPr>
                </pic:pic>
              </a:graphicData>
            </a:graphic>
          </wp:anchor>
        </w:drawing>
      </w:r>
      <w:r w:rsidRPr="00525C2C">
        <w:rPr>
          <w:b/>
          <w:bCs/>
          <w:noProof/>
          <w:lang w:val="pl-PL" w:eastAsia="pl-PL"/>
        </w:rPr>
        <w:drawing>
          <wp:anchor distT="0" distB="0" distL="114300" distR="114300" simplePos="0" relativeHeight="251666432" behindDoc="0" locked="0" layoutInCell="1" allowOverlap="1" wp14:anchorId="67E66E94" wp14:editId="4D5534F5">
            <wp:simplePos x="0" y="0"/>
            <wp:positionH relativeFrom="column">
              <wp:posOffset>0</wp:posOffset>
            </wp:positionH>
            <wp:positionV relativeFrom="paragraph">
              <wp:posOffset>17872075</wp:posOffset>
            </wp:positionV>
            <wp:extent cx="5943600" cy="1551305"/>
            <wp:effectExtent l="0" t="0" r="0" b="0"/>
            <wp:wrapNone/>
            <wp:docPr id="25" name="Obraz 24" descr="Obraz zawierający linia, Wykres, diagram, zrzut ekranu&#10;&#10;Opis wygenerowany automatycznie">
              <a:extLst xmlns:a="http://schemas.openxmlformats.org/drawingml/2006/main">
                <a:ext uri="{FF2B5EF4-FFF2-40B4-BE49-F238E27FC236}">
                  <a16:creationId xmlns:a16="http://schemas.microsoft.com/office/drawing/2014/main" id="{E19B6781-BCAA-49FF-99CF-6659D893EE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4" descr="Obraz zawierający linia, Wykres, diagram, zrzut ekranu&#10;&#10;Opis wygenerowany automatycznie">
                      <a:extLst>
                        <a:ext uri="{FF2B5EF4-FFF2-40B4-BE49-F238E27FC236}">
                          <a16:creationId xmlns:a16="http://schemas.microsoft.com/office/drawing/2014/main" id="{E19B6781-BCAA-49FF-99CF-6659D893EE29}"/>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1551305"/>
                    </a:xfrm>
                    <a:prstGeom prst="rect">
                      <a:avLst/>
                    </a:prstGeom>
                    <a:noFill/>
                  </pic:spPr>
                </pic:pic>
              </a:graphicData>
            </a:graphic>
          </wp:anchor>
        </w:drawing>
      </w:r>
      <w:r w:rsidRPr="00525C2C">
        <w:rPr>
          <w:b/>
          <w:bCs/>
          <w:noProof/>
          <w:lang w:val="pl-PL" w:eastAsia="pl-PL"/>
        </w:rPr>
        <w:drawing>
          <wp:anchor distT="0" distB="0" distL="114300" distR="114300" simplePos="0" relativeHeight="251667456" behindDoc="0" locked="0" layoutInCell="1" allowOverlap="1" wp14:anchorId="7200D2D6" wp14:editId="58DD7272">
            <wp:simplePos x="0" y="0"/>
            <wp:positionH relativeFrom="column">
              <wp:posOffset>0</wp:posOffset>
            </wp:positionH>
            <wp:positionV relativeFrom="paragraph">
              <wp:posOffset>26520775</wp:posOffset>
            </wp:positionV>
            <wp:extent cx="5943600" cy="1559560"/>
            <wp:effectExtent l="0" t="0" r="0" b="2540"/>
            <wp:wrapNone/>
            <wp:docPr id="26" name="Obraz 25" descr="Obraz zawierający linia, Wykres, zrzut ekranu&#10;&#10;Opis wygenerowany automatycznie">
              <a:extLst xmlns:a="http://schemas.openxmlformats.org/drawingml/2006/main">
                <a:ext uri="{FF2B5EF4-FFF2-40B4-BE49-F238E27FC236}">
                  <a16:creationId xmlns:a16="http://schemas.microsoft.com/office/drawing/2014/main" id="{094B5530-0609-4509-BC45-75B7437686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5" descr="Obraz zawierający linia, Wykres, zrzut ekranu&#10;&#10;Opis wygenerowany automatycznie">
                      <a:extLst>
                        <a:ext uri="{FF2B5EF4-FFF2-40B4-BE49-F238E27FC236}">
                          <a16:creationId xmlns:a16="http://schemas.microsoft.com/office/drawing/2014/main" id="{094B5530-0609-4509-BC45-75B74376863D}"/>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559560"/>
                    </a:xfrm>
                    <a:prstGeom prst="rect">
                      <a:avLst/>
                    </a:prstGeom>
                    <a:noFill/>
                  </pic:spPr>
                </pic:pic>
              </a:graphicData>
            </a:graphic>
          </wp:anchor>
        </w:drawing>
      </w:r>
      <w:r w:rsidRPr="00525C2C">
        <w:rPr>
          <w:b/>
          <w:bCs/>
          <w:noProof/>
          <w:lang w:val="pl-PL" w:eastAsia="pl-PL"/>
        </w:rPr>
        <w:drawing>
          <wp:anchor distT="0" distB="0" distL="114300" distR="114300" simplePos="0" relativeHeight="251668480" behindDoc="0" locked="0" layoutInCell="1" allowOverlap="1" wp14:anchorId="74A2FD3B" wp14:editId="375385F8">
            <wp:simplePos x="0" y="0"/>
            <wp:positionH relativeFrom="column">
              <wp:posOffset>0</wp:posOffset>
            </wp:positionH>
            <wp:positionV relativeFrom="paragraph">
              <wp:posOffset>32400875</wp:posOffset>
            </wp:positionV>
            <wp:extent cx="5943600" cy="1569085"/>
            <wp:effectExtent l="0" t="0" r="0" b="5715"/>
            <wp:wrapNone/>
            <wp:docPr id="27" name="Obraz 26" descr="Obraz zawierający linia, Wykres, zrzut ekranu&#10;&#10;Opis wygenerowany automatycznie">
              <a:extLst xmlns:a="http://schemas.openxmlformats.org/drawingml/2006/main">
                <a:ext uri="{FF2B5EF4-FFF2-40B4-BE49-F238E27FC236}">
                  <a16:creationId xmlns:a16="http://schemas.microsoft.com/office/drawing/2014/main" id="{70A0D3DC-BAE2-420A-8299-757FFE6A79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6" descr="Obraz zawierający linia, Wykres, zrzut ekranu&#10;&#10;Opis wygenerowany automatycznie">
                      <a:extLst>
                        <a:ext uri="{FF2B5EF4-FFF2-40B4-BE49-F238E27FC236}">
                          <a16:creationId xmlns:a16="http://schemas.microsoft.com/office/drawing/2014/main" id="{70A0D3DC-BAE2-420A-8299-757FFE6A7945}"/>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569085"/>
                    </a:xfrm>
                    <a:prstGeom prst="rect">
                      <a:avLst/>
                    </a:prstGeom>
                    <a:noFill/>
                  </pic:spPr>
                </pic:pic>
              </a:graphicData>
            </a:graphic>
          </wp:anchor>
        </w:drawing>
      </w:r>
      <w:r w:rsidRPr="00525C2C">
        <w:rPr>
          <w:rFonts w:cs="Times New Roman"/>
          <w:b/>
          <w:bCs/>
        </w:rPr>
        <w:t>Figure S1.</w:t>
      </w:r>
      <w:r>
        <w:rPr>
          <w:rFonts w:cs="Times New Roman"/>
        </w:rPr>
        <w:t xml:space="preserve"> Deamination profiles of the samples included in the phylogenetic analyses.</w:t>
      </w:r>
    </w:p>
    <w:p w14:paraId="0BB4CEA5" w14:textId="77777777" w:rsidR="00525C2C" w:rsidRDefault="00525C2C" w:rsidP="00DD79EC">
      <w:pPr>
        <w:rPr>
          <w:rFonts w:cs="Times New Roman"/>
        </w:rPr>
      </w:pPr>
    </w:p>
    <w:p w14:paraId="27400985" w14:textId="77777777" w:rsidR="00525C2C" w:rsidRDefault="00525C2C" w:rsidP="00525C2C">
      <w:pPr>
        <w:keepNext/>
        <w:jc w:val="center"/>
      </w:pPr>
      <w:r>
        <w:rPr>
          <w:rFonts w:cs="Times New Roman"/>
          <w:noProof/>
        </w:rPr>
        <w:lastRenderedPageBreak/>
        <w:drawing>
          <wp:inline distT="0" distB="0" distL="0" distR="0" wp14:anchorId="5232FBD8" wp14:editId="212A0790">
            <wp:extent cx="5812927" cy="7465512"/>
            <wp:effectExtent l="0" t="0" r="3810" b="2540"/>
            <wp:docPr id="316659550" name="Obraz 2" descr="Obraz zawierający tekst, diagram, linia,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59550" name="Obraz 2" descr="Obraz zawierający tekst, diagram, linia, Czcionka&#10;&#10;Opis wygenerowany automatyczni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17278" cy="7471100"/>
                    </a:xfrm>
                    <a:prstGeom prst="rect">
                      <a:avLst/>
                    </a:prstGeom>
                  </pic:spPr>
                </pic:pic>
              </a:graphicData>
            </a:graphic>
          </wp:inline>
        </w:drawing>
      </w:r>
    </w:p>
    <w:p w14:paraId="2250137D" w14:textId="4905DBAE" w:rsidR="00525C2C" w:rsidRPr="00525C2C" w:rsidRDefault="00525C2C" w:rsidP="00525C2C">
      <w:pPr>
        <w:pStyle w:val="Legenda"/>
        <w:rPr>
          <w:rFonts w:cs="Times New Roman"/>
          <w:b/>
          <w:bCs/>
          <w:i w:val="0"/>
          <w:iCs w:val="0"/>
          <w:color w:val="auto"/>
          <w:sz w:val="24"/>
          <w:szCs w:val="24"/>
        </w:rPr>
      </w:pPr>
      <w:r w:rsidRPr="00525C2C">
        <w:rPr>
          <w:b/>
          <w:bCs/>
          <w:i w:val="0"/>
          <w:iCs w:val="0"/>
          <w:color w:val="auto"/>
          <w:sz w:val="24"/>
          <w:szCs w:val="24"/>
        </w:rPr>
        <w:t xml:space="preserve">Figure S2.  </w:t>
      </w:r>
      <w:r w:rsidRPr="00525C2C">
        <w:rPr>
          <w:i w:val="0"/>
          <w:iCs w:val="0"/>
          <w:color w:val="auto"/>
          <w:sz w:val="24"/>
          <w:szCs w:val="24"/>
        </w:rPr>
        <w:t>Calibrated phylogeny of hairy-footed hamsters (</w:t>
      </w:r>
      <w:proofErr w:type="spellStart"/>
      <w:r w:rsidRPr="00525C2C">
        <w:rPr>
          <w:i w:val="0"/>
          <w:iCs w:val="0"/>
          <w:color w:val="auto"/>
          <w:sz w:val="24"/>
          <w:szCs w:val="24"/>
        </w:rPr>
        <w:t>Cricetiscus</w:t>
      </w:r>
      <w:proofErr w:type="spellEnd"/>
      <w:r w:rsidRPr="00525C2C">
        <w:rPr>
          <w:i w:val="0"/>
          <w:iCs w:val="0"/>
          <w:color w:val="auto"/>
          <w:sz w:val="24"/>
          <w:szCs w:val="24"/>
        </w:rPr>
        <w:t xml:space="preserve"> sp.). Tips of molecularly dated samples are annotated with Lab ID, site, country code, median estimated age and age 95% HPD intervals. </w:t>
      </w:r>
    </w:p>
    <w:p w14:paraId="6A548E29" w14:textId="1281AF05" w:rsidR="00525C2C" w:rsidRDefault="00525C2C" w:rsidP="00525C2C">
      <w:pPr>
        <w:jc w:val="center"/>
        <w:rPr>
          <w:rFonts w:cs="Times New Roman"/>
        </w:rPr>
      </w:pPr>
      <w:r>
        <w:rPr>
          <w:rFonts w:cs="Times New Roman"/>
          <w:noProof/>
        </w:rPr>
        <w:lastRenderedPageBreak/>
        <w:drawing>
          <wp:inline distT="0" distB="0" distL="0" distR="0" wp14:anchorId="14241E59" wp14:editId="6659E16D">
            <wp:extent cx="4375830" cy="7503090"/>
            <wp:effectExtent l="0" t="0" r="5715" b="3175"/>
            <wp:docPr id="70253386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533867" name="Obraz 70253386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95863" cy="7537441"/>
                    </a:xfrm>
                    <a:prstGeom prst="rect">
                      <a:avLst/>
                    </a:prstGeom>
                  </pic:spPr>
                </pic:pic>
              </a:graphicData>
            </a:graphic>
          </wp:inline>
        </w:drawing>
      </w:r>
    </w:p>
    <w:p w14:paraId="2232B179" w14:textId="6C1B174D" w:rsidR="00525C2C" w:rsidRPr="00525C2C" w:rsidRDefault="00525C2C" w:rsidP="00525C2C">
      <w:pPr>
        <w:pStyle w:val="Legenda"/>
        <w:rPr>
          <w:rFonts w:cs="Times New Roman"/>
          <w:b/>
          <w:bCs/>
          <w:i w:val="0"/>
          <w:iCs w:val="0"/>
          <w:color w:val="auto"/>
          <w:sz w:val="24"/>
          <w:szCs w:val="24"/>
        </w:rPr>
      </w:pPr>
      <w:r w:rsidRPr="00525C2C">
        <w:rPr>
          <w:rFonts w:cs="Times New Roman"/>
          <w:b/>
          <w:bCs/>
          <w:i w:val="0"/>
          <w:iCs w:val="0"/>
          <w:color w:val="auto"/>
          <w:sz w:val="24"/>
          <w:szCs w:val="24"/>
        </w:rPr>
        <w:t>Figure S3.</w:t>
      </w:r>
      <w:r w:rsidRPr="00525C2C">
        <w:rPr>
          <w:rFonts w:cs="Times New Roman"/>
          <w:color w:val="auto"/>
          <w:sz w:val="24"/>
          <w:szCs w:val="24"/>
        </w:rPr>
        <w:t xml:space="preserve"> </w:t>
      </w:r>
      <w:r w:rsidRPr="00525C2C">
        <w:rPr>
          <w:i w:val="0"/>
          <w:iCs w:val="0"/>
          <w:color w:val="auto"/>
          <w:sz w:val="24"/>
          <w:szCs w:val="24"/>
        </w:rPr>
        <w:t>Calibrated mitochondrial phylogeny of grey dwarf hamsters</w:t>
      </w:r>
      <w:r w:rsidRPr="00525C2C">
        <w:rPr>
          <w:color w:val="auto"/>
          <w:szCs w:val="24"/>
        </w:rPr>
        <w:t xml:space="preserve">. </w:t>
      </w:r>
      <w:r w:rsidRPr="00525C2C">
        <w:rPr>
          <w:i w:val="0"/>
          <w:iCs w:val="0"/>
          <w:color w:val="auto"/>
          <w:sz w:val="24"/>
          <w:szCs w:val="24"/>
        </w:rPr>
        <w:t xml:space="preserve">Tips of molecularly dated samples are annotated with Lab ID, site, country code, median estimated age and age 95% HPD intervals. </w:t>
      </w:r>
    </w:p>
    <w:p w14:paraId="6667B61B" w14:textId="36EFC562" w:rsidR="00234FD4" w:rsidRPr="00234FD4" w:rsidRDefault="00C36F85" w:rsidP="00DD79EC">
      <w:pPr>
        <w:pStyle w:val="Nagwek1"/>
      </w:pPr>
      <w:r>
        <w:lastRenderedPageBreak/>
        <w:t>Supplementary Materials and Methods</w:t>
      </w:r>
    </w:p>
    <w:p w14:paraId="0DAF8A59" w14:textId="642670D1" w:rsidR="007A433A" w:rsidRPr="00A9367E" w:rsidRDefault="007F5297" w:rsidP="00DD79EC">
      <w:pPr>
        <w:pStyle w:val="Nagwek1"/>
        <w:numPr>
          <w:ilvl w:val="0"/>
          <w:numId w:val="0"/>
        </w:numPr>
        <w:ind w:left="432" w:hanging="432"/>
        <w:rPr>
          <w:rFonts w:cs="Times New Roman"/>
        </w:rPr>
      </w:pPr>
      <w:r w:rsidRPr="00A9367E">
        <w:rPr>
          <w:rFonts w:cs="Times New Roman"/>
        </w:rPr>
        <w:t>Preparation of the enrichment bait</w:t>
      </w:r>
    </w:p>
    <w:p w14:paraId="2A7AF2C9" w14:textId="3AA32D12" w:rsidR="007A433A" w:rsidRDefault="007A433A" w:rsidP="00DD79EC">
      <w:pPr>
        <w:rPr>
          <w:rFonts w:cs="Times New Roman"/>
          <w:szCs w:val="24"/>
        </w:rPr>
      </w:pPr>
      <w:r w:rsidRPr="00A9367E">
        <w:rPr>
          <w:rFonts w:cs="Times New Roman"/>
          <w:szCs w:val="24"/>
        </w:rPr>
        <w:t xml:space="preserve">Based on the reference sequence from the Gene Bank (NC_042823), a set of six pairs of primers amplifying fragments of different lengths was designed to obtain the complete mitogenome sequence of </w:t>
      </w:r>
      <w:proofErr w:type="spellStart"/>
      <w:r w:rsidRPr="00A9367E">
        <w:rPr>
          <w:rFonts w:cs="Times New Roman"/>
          <w:i/>
          <w:iCs/>
          <w:szCs w:val="24"/>
        </w:rPr>
        <w:t>Cricetiscus</w:t>
      </w:r>
      <w:proofErr w:type="spellEnd"/>
      <w:r w:rsidRPr="00A9367E">
        <w:rPr>
          <w:rFonts w:cs="Times New Roman"/>
          <w:i/>
          <w:iCs/>
          <w:szCs w:val="24"/>
        </w:rPr>
        <w:t xml:space="preserve"> </w:t>
      </w:r>
      <w:proofErr w:type="spellStart"/>
      <w:r w:rsidRPr="00A9367E">
        <w:rPr>
          <w:rFonts w:cs="Times New Roman"/>
          <w:i/>
          <w:iCs/>
          <w:szCs w:val="24"/>
        </w:rPr>
        <w:t>sungorus</w:t>
      </w:r>
      <w:proofErr w:type="spellEnd"/>
      <w:r w:rsidRPr="00A9367E">
        <w:rPr>
          <w:rFonts w:cs="Times New Roman"/>
          <w:szCs w:val="24"/>
        </w:rPr>
        <w:t xml:space="preserve">. Each fragment was amplified separately. The reaction mixture contained 20–50 ng of genomic DNA, 1× </w:t>
      </w:r>
      <w:proofErr w:type="spellStart"/>
      <w:r w:rsidRPr="00A9367E">
        <w:rPr>
          <w:rFonts w:cs="Times New Roman"/>
          <w:szCs w:val="24"/>
        </w:rPr>
        <w:t>PrimeSTAR</w:t>
      </w:r>
      <w:proofErr w:type="spellEnd"/>
      <w:r w:rsidRPr="00A9367E">
        <w:rPr>
          <w:rFonts w:cs="Times New Roman"/>
          <w:szCs w:val="24"/>
        </w:rPr>
        <w:t xml:space="preserve"> GXL buffer, dNTPs (200 </w:t>
      </w:r>
      <w:proofErr w:type="spellStart"/>
      <w:r w:rsidRPr="00A9367E">
        <w:rPr>
          <w:rFonts w:cs="Times New Roman"/>
          <w:szCs w:val="24"/>
        </w:rPr>
        <w:t>μM</w:t>
      </w:r>
      <w:proofErr w:type="spellEnd"/>
      <w:r w:rsidRPr="00A9367E">
        <w:rPr>
          <w:rFonts w:cs="Times New Roman"/>
          <w:szCs w:val="24"/>
        </w:rPr>
        <w:t xml:space="preserve"> each), 0.2 </w:t>
      </w:r>
      <w:proofErr w:type="spellStart"/>
      <w:r w:rsidRPr="00A9367E">
        <w:rPr>
          <w:rFonts w:cs="Times New Roman"/>
          <w:szCs w:val="24"/>
        </w:rPr>
        <w:t>μM</w:t>
      </w:r>
      <w:proofErr w:type="spellEnd"/>
      <w:r w:rsidRPr="00A9367E">
        <w:rPr>
          <w:rFonts w:cs="Times New Roman"/>
          <w:szCs w:val="24"/>
        </w:rPr>
        <w:t xml:space="preserve"> primers and 2.5 U </w:t>
      </w:r>
      <w:proofErr w:type="spellStart"/>
      <w:r w:rsidRPr="00A9367E">
        <w:rPr>
          <w:rFonts w:cs="Times New Roman"/>
          <w:szCs w:val="24"/>
        </w:rPr>
        <w:t>PrimeSTAR</w:t>
      </w:r>
      <w:proofErr w:type="spellEnd"/>
      <w:r w:rsidRPr="00A9367E">
        <w:rPr>
          <w:rFonts w:cs="Times New Roman"/>
          <w:szCs w:val="24"/>
        </w:rPr>
        <w:t xml:space="preserve"> GXL DNA polymerase, and the reaction was carried out in 50 </w:t>
      </w:r>
      <w:proofErr w:type="spellStart"/>
      <w:r w:rsidRPr="00A9367E">
        <w:rPr>
          <w:rFonts w:cs="Times New Roman"/>
          <w:szCs w:val="24"/>
        </w:rPr>
        <w:t>μl</w:t>
      </w:r>
      <w:proofErr w:type="spellEnd"/>
      <w:r w:rsidRPr="00A9367E">
        <w:rPr>
          <w:rFonts w:cs="Times New Roman"/>
          <w:szCs w:val="24"/>
        </w:rPr>
        <w:t>. The reaction conditions were as follows: 35 cycles at 98 °C for 10 s, 60 °C for 15 s and 68 °C for 40 s. Amplicons were mixed equimolar and sonicated to fragments of about 200 bp using Covaris S220. The fragmented DNA was transformed into bait following the protocol described by Horn (2012).</w:t>
      </w:r>
    </w:p>
    <w:p w14:paraId="591FD6E0" w14:textId="77777777" w:rsidR="00C36F85" w:rsidRPr="00A9367E" w:rsidRDefault="00C36F85" w:rsidP="00DD79EC">
      <w:pPr>
        <w:rPr>
          <w:rFonts w:cs="Times New Roman"/>
          <w:szCs w:val="24"/>
        </w:rPr>
      </w:pPr>
    </w:p>
    <w:p w14:paraId="3708606B" w14:textId="59F94B52" w:rsidR="00755619" w:rsidRPr="00A9367E" w:rsidRDefault="00755619" w:rsidP="00DD79EC">
      <w:pPr>
        <w:pStyle w:val="Legenda"/>
        <w:keepNext/>
        <w:rPr>
          <w:rFonts w:cs="Times New Roman"/>
          <w:i w:val="0"/>
          <w:iCs w:val="0"/>
          <w:color w:val="000000" w:themeColor="text1"/>
          <w:sz w:val="24"/>
          <w:szCs w:val="24"/>
        </w:rPr>
      </w:pPr>
      <w:r w:rsidRPr="00A9367E">
        <w:rPr>
          <w:rFonts w:cs="Times New Roman"/>
          <w:i w:val="0"/>
          <w:iCs w:val="0"/>
          <w:color w:val="000000" w:themeColor="text1"/>
          <w:sz w:val="24"/>
          <w:szCs w:val="24"/>
        </w:rPr>
        <w:t xml:space="preserve">Table </w:t>
      </w:r>
      <w:r w:rsidRPr="00A9367E">
        <w:rPr>
          <w:rFonts w:cs="Times New Roman"/>
          <w:i w:val="0"/>
          <w:iCs w:val="0"/>
          <w:color w:val="000000" w:themeColor="text1"/>
          <w:sz w:val="24"/>
          <w:szCs w:val="24"/>
        </w:rPr>
        <w:fldChar w:fldCharType="begin"/>
      </w:r>
      <w:r w:rsidRPr="00A9367E">
        <w:rPr>
          <w:rFonts w:cs="Times New Roman"/>
          <w:i w:val="0"/>
          <w:iCs w:val="0"/>
          <w:color w:val="000000" w:themeColor="text1"/>
          <w:sz w:val="24"/>
          <w:szCs w:val="24"/>
        </w:rPr>
        <w:instrText xml:space="preserve"> SEQ Table \* ARABIC </w:instrText>
      </w:r>
      <w:r w:rsidRPr="00A9367E">
        <w:rPr>
          <w:rFonts w:cs="Times New Roman"/>
          <w:i w:val="0"/>
          <w:iCs w:val="0"/>
          <w:color w:val="000000" w:themeColor="text1"/>
          <w:sz w:val="24"/>
          <w:szCs w:val="24"/>
        </w:rPr>
        <w:fldChar w:fldCharType="separate"/>
      </w:r>
      <w:r w:rsidRPr="00A9367E">
        <w:rPr>
          <w:rFonts w:cs="Times New Roman"/>
          <w:i w:val="0"/>
          <w:iCs w:val="0"/>
          <w:noProof/>
          <w:color w:val="000000" w:themeColor="text1"/>
          <w:sz w:val="24"/>
          <w:szCs w:val="24"/>
        </w:rPr>
        <w:t>1</w:t>
      </w:r>
      <w:r w:rsidRPr="00A9367E">
        <w:rPr>
          <w:rFonts w:cs="Times New Roman"/>
          <w:i w:val="0"/>
          <w:iCs w:val="0"/>
          <w:color w:val="000000" w:themeColor="text1"/>
          <w:sz w:val="24"/>
          <w:szCs w:val="24"/>
        </w:rPr>
        <w:fldChar w:fldCharType="end"/>
      </w:r>
      <w:r w:rsidRPr="00A9367E">
        <w:rPr>
          <w:rFonts w:cs="Times New Roman"/>
          <w:i w:val="0"/>
          <w:iCs w:val="0"/>
          <w:color w:val="000000" w:themeColor="text1"/>
          <w:sz w:val="24"/>
          <w:szCs w:val="24"/>
        </w:rPr>
        <w:t xml:space="preserve">. Primers used to amplify mitogenome of </w:t>
      </w:r>
      <w:proofErr w:type="spellStart"/>
      <w:r w:rsidRPr="00A9367E">
        <w:rPr>
          <w:rFonts w:cs="Times New Roman"/>
          <w:color w:val="000000" w:themeColor="text1"/>
          <w:sz w:val="24"/>
          <w:szCs w:val="24"/>
        </w:rPr>
        <w:t>Cricetiscus</w:t>
      </w:r>
      <w:proofErr w:type="spellEnd"/>
      <w:r w:rsidRPr="00A9367E">
        <w:rPr>
          <w:rFonts w:cs="Times New Roman"/>
          <w:color w:val="000000" w:themeColor="text1"/>
          <w:sz w:val="24"/>
          <w:szCs w:val="24"/>
        </w:rPr>
        <w:t xml:space="preserve"> </w:t>
      </w:r>
      <w:proofErr w:type="spellStart"/>
      <w:r w:rsidRPr="00A9367E">
        <w:rPr>
          <w:rFonts w:cs="Times New Roman"/>
          <w:color w:val="000000" w:themeColor="text1"/>
          <w:sz w:val="24"/>
          <w:szCs w:val="24"/>
        </w:rPr>
        <w:t>su</w:t>
      </w:r>
      <w:r w:rsidR="00D00700">
        <w:rPr>
          <w:rFonts w:cs="Times New Roman"/>
          <w:color w:val="000000" w:themeColor="text1"/>
          <w:sz w:val="24"/>
          <w:szCs w:val="24"/>
        </w:rPr>
        <w:t>n</w:t>
      </w:r>
      <w:r w:rsidRPr="00A9367E">
        <w:rPr>
          <w:rFonts w:cs="Times New Roman"/>
          <w:color w:val="000000" w:themeColor="text1"/>
          <w:sz w:val="24"/>
          <w:szCs w:val="24"/>
        </w:rPr>
        <w:t>gorus</w:t>
      </w:r>
      <w:proofErr w:type="spellEnd"/>
      <w:r w:rsidRPr="00A9367E">
        <w:rPr>
          <w:rFonts w:cs="Times New Roman"/>
          <w:i w:val="0"/>
          <w:iCs w:val="0"/>
          <w:color w:val="000000" w:themeColor="text1"/>
          <w:sz w:val="24"/>
          <w:szCs w:val="24"/>
        </w:rPr>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7A433A" w:rsidRPr="00A9367E" w14:paraId="23CC9A3C" w14:textId="77777777" w:rsidTr="0089294A">
        <w:tc>
          <w:tcPr>
            <w:tcW w:w="3009" w:type="dxa"/>
            <w:shd w:val="clear" w:color="auto" w:fill="auto"/>
            <w:tcMar>
              <w:top w:w="100" w:type="dxa"/>
              <w:left w:w="100" w:type="dxa"/>
              <w:bottom w:w="100" w:type="dxa"/>
              <w:right w:w="100" w:type="dxa"/>
            </w:tcMar>
          </w:tcPr>
          <w:p w14:paraId="4D667A81" w14:textId="77777777" w:rsidR="007A433A" w:rsidRPr="00A9367E" w:rsidRDefault="007A433A" w:rsidP="00DD79EC">
            <w:pPr>
              <w:widowControl w:val="0"/>
              <w:spacing w:after="0" w:line="240" w:lineRule="auto"/>
              <w:rPr>
                <w:rFonts w:eastAsia="Calibri" w:cs="Times New Roman"/>
                <w:b/>
                <w:bCs/>
                <w:szCs w:val="24"/>
              </w:rPr>
            </w:pPr>
            <w:r w:rsidRPr="00A9367E">
              <w:rPr>
                <w:rFonts w:eastAsia="Calibri" w:cs="Times New Roman"/>
                <w:b/>
                <w:bCs/>
                <w:szCs w:val="24"/>
              </w:rPr>
              <w:t>Primer ID</w:t>
            </w:r>
          </w:p>
        </w:tc>
        <w:tc>
          <w:tcPr>
            <w:tcW w:w="3010" w:type="dxa"/>
            <w:shd w:val="clear" w:color="auto" w:fill="auto"/>
            <w:tcMar>
              <w:top w:w="100" w:type="dxa"/>
              <w:left w:w="100" w:type="dxa"/>
              <w:bottom w:w="100" w:type="dxa"/>
              <w:right w:w="100" w:type="dxa"/>
            </w:tcMar>
          </w:tcPr>
          <w:p w14:paraId="6F768E7D" w14:textId="77777777" w:rsidR="007A433A" w:rsidRPr="00A9367E" w:rsidRDefault="007A433A" w:rsidP="00DD79EC">
            <w:pPr>
              <w:widowControl w:val="0"/>
              <w:spacing w:after="0" w:line="240" w:lineRule="auto"/>
              <w:rPr>
                <w:rFonts w:eastAsia="Calibri" w:cs="Times New Roman"/>
                <w:b/>
                <w:bCs/>
                <w:szCs w:val="24"/>
              </w:rPr>
            </w:pPr>
            <w:r w:rsidRPr="00A9367E">
              <w:rPr>
                <w:rFonts w:eastAsia="Calibri" w:cs="Times New Roman"/>
                <w:b/>
                <w:bCs/>
                <w:szCs w:val="24"/>
              </w:rPr>
              <w:t>Sequence (5’-3’)</w:t>
            </w:r>
          </w:p>
        </w:tc>
        <w:tc>
          <w:tcPr>
            <w:tcW w:w="3010" w:type="dxa"/>
            <w:shd w:val="clear" w:color="auto" w:fill="auto"/>
            <w:tcMar>
              <w:top w:w="100" w:type="dxa"/>
              <w:left w:w="100" w:type="dxa"/>
              <w:bottom w:w="100" w:type="dxa"/>
              <w:right w:w="100" w:type="dxa"/>
            </w:tcMar>
          </w:tcPr>
          <w:p w14:paraId="32453345" w14:textId="77777777" w:rsidR="007A433A" w:rsidRPr="00A9367E" w:rsidRDefault="007A433A" w:rsidP="00DD79EC">
            <w:pPr>
              <w:widowControl w:val="0"/>
              <w:spacing w:after="0" w:line="240" w:lineRule="auto"/>
              <w:rPr>
                <w:rFonts w:eastAsia="Calibri" w:cs="Times New Roman"/>
                <w:b/>
                <w:bCs/>
                <w:szCs w:val="24"/>
              </w:rPr>
            </w:pPr>
            <w:r w:rsidRPr="00A9367E">
              <w:rPr>
                <w:rFonts w:eastAsia="Calibri" w:cs="Times New Roman"/>
                <w:b/>
                <w:bCs/>
                <w:szCs w:val="24"/>
              </w:rPr>
              <w:t>Product length</w:t>
            </w:r>
          </w:p>
        </w:tc>
      </w:tr>
      <w:tr w:rsidR="007A433A" w:rsidRPr="00A9367E" w14:paraId="28AA84DB" w14:textId="77777777" w:rsidTr="0089294A">
        <w:tc>
          <w:tcPr>
            <w:tcW w:w="3009" w:type="dxa"/>
            <w:tcBorders>
              <w:top w:val="single" w:sz="5" w:space="0" w:color="000000"/>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7B45C42A" w14:textId="77777777" w:rsidR="007A433A" w:rsidRPr="00A9367E" w:rsidRDefault="007A433A" w:rsidP="00DD79EC">
            <w:pPr>
              <w:widowControl w:val="0"/>
              <w:spacing w:after="0"/>
              <w:rPr>
                <w:rFonts w:eastAsia="Calibri" w:cs="Times New Roman"/>
                <w:sz w:val="20"/>
                <w:szCs w:val="20"/>
              </w:rPr>
            </w:pPr>
            <w:r w:rsidRPr="00A9367E">
              <w:rPr>
                <w:rFonts w:eastAsia="Roboto" w:cs="Times New Roman"/>
                <w:sz w:val="20"/>
                <w:szCs w:val="20"/>
              </w:rPr>
              <w:t>Pho1_F</w:t>
            </w:r>
          </w:p>
        </w:tc>
        <w:tc>
          <w:tcPr>
            <w:tcW w:w="3010" w:type="dxa"/>
            <w:tcBorders>
              <w:top w:val="single" w:sz="5" w:space="0" w:color="000000"/>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3E836D54" w14:textId="77777777" w:rsidR="007A433A" w:rsidRPr="00A9367E" w:rsidRDefault="007A433A" w:rsidP="00DD79EC">
            <w:pPr>
              <w:widowControl w:val="0"/>
              <w:spacing w:after="0"/>
              <w:rPr>
                <w:rFonts w:eastAsia="Calibri" w:cs="Times New Roman"/>
                <w:sz w:val="20"/>
                <w:szCs w:val="20"/>
              </w:rPr>
            </w:pPr>
            <w:r w:rsidRPr="00A9367E">
              <w:rPr>
                <w:rFonts w:eastAsia="Roboto" w:cs="Times New Roman"/>
                <w:sz w:val="20"/>
                <w:szCs w:val="20"/>
              </w:rPr>
              <w:t>CCCAACGGACGCTATGAACT</w:t>
            </w:r>
          </w:p>
        </w:tc>
        <w:tc>
          <w:tcPr>
            <w:tcW w:w="3010" w:type="dxa"/>
            <w:vMerge w:val="restart"/>
            <w:shd w:val="clear" w:color="auto" w:fill="auto"/>
            <w:tcMar>
              <w:top w:w="100" w:type="dxa"/>
              <w:left w:w="100" w:type="dxa"/>
              <w:bottom w:w="100" w:type="dxa"/>
              <w:right w:w="100" w:type="dxa"/>
            </w:tcMar>
          </w:tcPr>
          <w:p w14:paraId="530602E9" w14:textId="77777777" w:rsidR="007A433A" w:rsidRPr="00A9367E" w:rsidRDefault="007A433A" w:rsidP="00DD79EC">
            <w:pPr>
              <w:widowControl w:val="0"/>
              <w:spacing w:after="0" w:line="240" w:lineRule="auto"/>
              <w:rPr>
                <w:rFonts w:eastAsia="Calibri" w:cs="Times New Roman"/>
                <w:sz w:val="20"/>
                <w:szCs w:val="20"/>
              </w:rPr>
            </w:pPr>
            <w:r w:rsidRPr="00A9367E">
              <w:rPr>
                <w:rFonts w:eastAsia="Calibri" w:cs="Times New Roman"/>
                <w:sz w:val="20"/>
                <w:szCs w:val="20"/>
              </w:rPr>
              <w:t>3.5 kb</w:t>
            </w:r>
          </w:p>
        </w:tc>
      </w:tr>
      <w:tr w:rsidR="007A433A" w:rsidRPr="00A9367E" w14:paraId="4D50F84C" w14:textId="77777777" w:rsidTr="0089294A">
        <w:tc>
          <w:tcPr>
            <w:tcW w:w="3009"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30B781BA" w14:textId="77777777" w:rsidR="007A433A" w:rsidRPr="00A9367E" w:rsidRDefault="007A433A" w:rsidP="00DD79EC">
            <w:pPr>
              <w:widowControl w:val="0"/>
              <w:spacing w:after="0"/>
              <w:rPr>
                <w:rFonts w:eastAsia="Calibri" w:cs="Times New Roman"/>
                <w:sz w:val="20"/>
                <w:szCs w:val="20"/>
              </w:rPr>
            </w:pPr>
            <w:r w:rsidRPr="00A9367E">
              <w:rPr>
                <w:rFonts w:eastAsia="Roboto" w:cs="Times New Roman"/>
                <w:sz w:val="20"/>
                <w:szCs w:val="20"/>
              </w:rPr>
              <w:t>Pho1_R</w:t>
            </w:r>
          </w:p>
        </w:tc>
        <w:tc>
          <w:tcPr>
            <w:tcW w:w="301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AF890F1" w14:textId="77777777" w:rsidR="007A433A" w:rsidRPr="00A9367E" w:rsidRDefault="007A433A" w:rsidP="00DD79EC">
            <w:pPr>
              <w:widowControl w:val="0"/>
              <w:spacing w:after="0"/>
              <w:rPr>
                <w:rFonts w:eastAsia="Calibri" w:cs="Times New Roman"/>
                <w:sz w:val="20"/>
                <w:szCs w:val="20"/>
              </w:rPr>
            </w:pPr>
            <w:r w:rsidRPr="00A9367E">
              <w:rPr>
                <w:rFonts w:eastAsia="Roboto" w:cs="Times New Roman"/>
                <w:sz w:val="20"/>
                <w:szCs w:val="20"/>
              </w:rPr>
              <w:t>ATGTGAATGAGTGCGGGTGT</w:t>
            </w:r>
          </w:p>
        </w:tc>
        <w:tc>
          <w:tcPr>
            <w:tcW w:w="3010" w:type="dxa"/>
            <w:vMerge/>
            <w:shd w:val="clear" w:color="auto" w:fill="auto"/>
            <w:tcMar>
              <w:top w:w="100" w:type="dxa"/>
              <w:left w:w="100" w:type="dxa"/>
              <w:bottom w:w="100" w:type="dxa"/>
              <w:right w:w="100" w:type="dxa"/>
            </w:tcMar>
          </w:tcPr>
          <w:p w14:paraId="7CDD3541" w14:textId="77777777" w:rsidR="007A433A" w:rsidRPr="00A9367E" w:rsidRDefault="007A433A" w:rsidP="00DD79EC">
            <w:pPr>
              <w:widowControl w:val="0"/>
              <w:spacing w:after="0" w:line="240" w:lineRule="auto"/>
              <w:rPr>
                <w:rFonts w:eastAsia="Calibri" w:cs="Times New Roman"/>
                <w:sz w:val="20"/>
                <w:szCs w:val="20"/>
              </w:rPr>
            </w:pPr>
          </w:p>
        </w:tc>
      </w:tr>
      <w:tr w:rsidR="007A433A" w:rsidRPr="00A9367E" w14:paraId="6FF13D39" w14:textId="77777777" w:rsidTr="0089294A">
        <w:tc>
          <w:tcPr>
            <w:tcW w:w="3009"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365254DA" w14:textId="77777777" w:rsidR="007A433A" w:rsidRPr="00A9367E" w:rsidRDefault="007A433A" w:rsidP="00DD79EC">
            <w:pPr>
              <w:widowControl w:val="0"/>
              <w:spacing w:after="0"/>
              <w:rPr>
                <w:rFonts w:eastAsia="Calibri" w:cs="Times New Roman"/>
                <w:sz w:val="20"/>
                <w:szCs w:val="20"/>
              </w:rPr>
            </w:pPr>
            <w:r w:rsidRPr="00A9367E">
              <w:rPr>
                <w:rFonts w:eastAsia="Roboto" w:cs="Times New Roman"/>
                <w:sz w:val="20"/>
                <w:szCs w:val="20"/>
              </w:rPr>
              <w:t>Pho2_F</w:t>
            </w:r>
          </w:p>
        </w:tc>
        <w:tc>
          <w:tcPr>
            <w:tcW w:w="301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0F8DEF7D" w14:textId="77777777" w:rsidR="007A433A" w:rsidRPr="00A9367E" w:rsidRDefault="007A433A" w:rsidP="00DD79EC">
            <w:pPr>
              <w:widowControl w:val="0"/>
              <w:spacing w:after="0"/>
              <w:rPr>
                <w:rFonts w:eastAsia="Calibri" w:cs="Times New Roman"/>
                <w:sz w:val="20"/>
                <w:szCs w:val="20"/>
              </w:rPr>
            </w:pPr>
            <w:r w:rsidRPr="00A9367E">
              <w:rPr>
                <w:rFonts w:eastAsia="Roboto" w:cs="Times New Roman"/>
                <w:sz w:val="20"/>
                <w:szCs w:val="20"/>
              </w:rPr>
              <w:t>TGTAGAATACGCCGCAGGTC</w:t>
            </w:r>
          </w:p>
        </w:tc>
        <w:tc>
          <w:tcPr>
            <w:tcW w:w="3010" w:type="dxa"/>
            <w:vMerge w:val="restart"/>
            <w:shd w:val="clear" w:color="auto" w:fill="auto"/>
            <w:tcMar>
              <w:top w:w="100" w:type="dxa"/>
              <w:left w:w="100" w:type="dxa"/>
              <w:bottom w:w="100" w:type="dxa"/>
              <w:right w:w="100" w:type="dxa"/>
            </w:tcMar>
          </w:tcPr>
          <w:p w14:paraId="53293C0A" w14:textId="77777777" w:rsidR="007A433A" w:rsidRPr="00A9367E" w:rsidRDefault="007A433A" w:rsidP="00DD79EC">
            <w:pPr>
              <w:widowControl w:val="0"/>
              <w:spacing w:after="0" w:line="240" w:lineRule="auto"/>
              <w:rPr>
                <w:rFonts w:eastAsia="Calibri" w:cs="Times New Roman"/>
                <w:sz w:val="20"/>
                <w:szCs w:val="20"/>
              </w:rPr>
            </w:pPr>
            <w:r w:rsidRPr="00A9367E">
              <w:rPr>
                <w:rFonts w:eastAsia="Calibri" w:cs="Times New Roman"/>
                <w:sz w:val="20"/>
                <w:szCs w:val="20"/>
              </w:rPr>
              <w:t>3.8 kb</w:t>
            </w:r>
          </w:p>
        </w:tc>
      </w:tr>
      <w:tr w:rsidR="007A433A" w:rsidRPr="00A9367E" w14:paraId="7158AF58" w14:textId="77777777" w:rsidTr="0089294A">
        <w:tc>
          <w:tcPr>
            <w:tcW w:w="3009"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14C69BA3" w14:textId="77777777" w:rsidR="007A433A" w:rsidRPr="00A9367E" w:rsidRDefault="007A433A" w:rsidP="00DD79EC">
            <w:pPr>
              <w:widowControl w:val="0"/>
              <w:spacing w:after="0"/>
              <w:rPr>
                <w:rFonts w:eastAsia="Calibri" w:cs="Times New Roman"/>
                <w:sz w:val="20"/>
                <w:szCs w:val="20"/>
              </w:rPr>
            </w:pPr>
            <w:r w:rsidRPr="00A9367E">
              <w:rPr>
                <w:rFonts w:eastAsia="Roboto" w:cs="Times New Roman"/>
                <w:sz w:val="20"/>
                <w:szCs w:val="20"/>
              </w:rPr>
              <w:t>Pho2_R</w:t>
            </w:r>
          </w:p>
        </w:tc>
        <w:tc>
          <w:tcPr>
            <w:tcW w:w="301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224D6D4C" w14:textId="77777777" w:rsidR="007A433A" w:rsidRPr="00A9367E" w:rsidRDefault="007A433A" w:rsidP="00DD79EC">
            <w:pPr>
              <w:widowControl w:val="0"/>
              <w:spacing w:after="0"/>
              <w:rPr>
                <w:rFonts w:eastAsia="Calibri" w:cs="Times New Roman"/>
                <w:sz w:val="20"/>
                <w:szCs w:val="20"/>
              </w:rPr>
            </w:pPr>
            <w:r w:rsidRPr="00A9367E">
              <w:rPr>
                <w:rFonts w:eastAsia="Roboto" w:cs="Times New Roman"/>
                <w:sz w:val="20"/>
                <w:szCs w:val="20"/>
              </w:rPr>
              <w:t>TCGTAGAGATGGGAGGGCAA</w:t>
            </w:r>
          </w:p>
        </w:tc>
        <w:tc>
          <w:tcPr>
            <w:tcW w:w="3010" w:type="dxa"/>
            <w:vMerge/>
            <w:shd w:val="clear" w:color="auto" w:fill="auto"/>
            <w:tcMar>
              <w:top w:w="100" w:type="dxa"/>
              <w:left w:w="100" w:type="dxa"/>
              <w:bottom w:w="100" w:type="dxa"/>
              <w:right w:w="100" w:type="dxa"/>
            </w:tcMar>
          </w:tcPr>
          <w:p w14:paraId="0F66AF1D" w14:textId="77777777" w:rsidR="007A433A" w:rsidRPr="00A9367E" w:rsidRDefault="007A433A" w:rsidP="00DD79EC">
            <w:pPr>
              <w:widowControl w:val="0"/>
              <w:spacing w:after="0" w:line="240" w:lineRule="auto"/>
              <w:rPr>
                <w:rFonts w:eastAsia="Calibri" w:cs="Times New Roman"/>
                <w:sz w:val="20"/>
                <w:szCs w:val="20"/>
              </w:rPr>
            </w:pPr>
          </w:p>
        </w:tc>
      </w:tr>
      <w:tr w:rsidR="007A433A" w:rsidRPr="00A9367E" w14:paraId="20829B76" w14:textId="77777777" w:rsidTr="0089294A">
        <w:tc>
          <w:tcPr>
            <w:tcW w:w="3009"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724BAB91" w14:textId="77777777" w:rsidR="007A433A" w:rsidRPr="00A9367E" w:rsidRDefault="007A433A" w:rsidP="00DD79EC">
            <w:pPr>
              <w:widowControl w:val="0"/>
              <w:spacing w:after="0"/>
              <w:rPr>
                <w:rFonts w:eastAsia="Calibri" w:cs="Times New Roman"/>
                <w:sz w:val="20"/>
                <w:szCs w:val="20"/>
              </w:rPr>
            </w:pPr>
            <w:r w:rsidRPr="00A9367E">
              <w:rPr>
                <w:rFonts w:eastAsia="Roboto" w:cs="Times New Roman"/>
                <w:sz w:val="20"/>
                <w:szCs w:val="20"/>
              </w:rPr>
              <w:t>Pho3_F</w:t>
            </w:r>
          </w:p>
        </w:tc>
        <w:tc>
          <w:tcPr>
            <w:tcW w:w="301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5C01C964" w14:textId="77777777" w:rsidR="007A433A" w:rsidRPr="00A9367E" w:rsidRDefault="007A433A" w:rsidP="00DD79EC">
            <w:pPr>
              <w:widowControl w:val="0"/>
              <w:spacing w:after="0"/>
              <w:rPr>
                <w:rFonts w:eastAsia="Calibri" w:cs="Times New Roman"/>
                <w:sz w:val="20"/>
                <w:szCs w:val="20"/>
              </w:rPr>
            </w:pPr>
            <w:r w:rsidRPr="00A9367E">
              <w:rPr>
                <w:rFonts w:eastAsia="Roboto" w:cs="Times New Roman"/>
                <w:sz w:val="20"/>
                <w:szCs w:val="20"/>
              </w:rPr>
              <w:t>TCTGGCTTCTCCCTCCATCA</w:t>
            </w:r>
          </w:p>
        </w:tc>
        <w:tc>
          <w:tcPr>
            <w:tcW w:w="3010" w:type="dxa"/>
            <w:vMerge w:val="restart"/>
            <w:shd w:val="clear" w:color="auto" w:fill="auto"/>
            <w:tcMar>
              <w:top w:w="100" w:type="dxa"/>
              <w:left w:w="100" w:type="dxa"/>
              <w:bottom w:w="100" w:type="dxa"/>
              <w:right w:w="100" w:type="dxa"/>
            </w:tcMar>
          </w:tcPr>
          <w:p w14:paraId="4B97FAF0" w14:textId="77777777" w:rsidR="007A433A" w:rsidRPr="00A9367E" w:rsidRDefault="007A433A" w:rsidP="00DD79EC">
            <w:pPr>
              <w:widowControl w:val="0"/>
              <w:spacing w:after="0" w:line="240" w:lineRule="auto"/>
              <w:rPr>
                <w:rFonts w:eastAsia="Calibri" w:cs="Times New Roman"/>
                <w:sz w:val="20"/>
                <w:szCs w:val="20"/>
              </w:rPr>
            </w:pPr>
            <w:r w:rsidRPr="00A9367E">
              <w:rPr>
                <w:rFonts w:eastAsia="Calibri" w:cs="Times New Roman"/>
                <w:sz w:val="20"/>
                <w:szCs w:val="20"/>
              </w:rPr>
              <w:t>3.9 kb</w:t>
            </w:r>
          </w:p>
        </w:tc>
      </w:tr>
      <w:tr w:rsidR="007A433A" w:rsidRPr="00A9367E" w14:paraId="297E4025" w14:textId="77777777" w:rsidTr="0089294A">
        <w:tc>
          <w:tcPr>
            <w:tcW w:w="3009"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4D92C247" w14:textId="77777777" w:rsidR="007A433A" w:rsidRPr="00A9367E" w:rsidRDefault="007A433A" w:rsidP="00DD79EC">
            <w:pPr>
              <w:widowControl w:val="0"/>
              <w:spacing w:after="0"/>
              <w:rPr>
                <w:rFonts w:eastAsia="Calibri" w:cs="Times New Roman"/>
                <w:sz w:val="20"/>
                <w:szCs w:val="20"/>
              </w:rPr>
            </w:pPr>
            <w:r w:rsidRPr="00A9367E">
              <w:rPr>
                <w:rFonts w:eastAsia="Roboto" w:cs="Times New Roman"/>
                <w:sz w:val="20"/>
                <w:szCs w:val="20"/>
              </w:rPr>
              <w:t>Pho3_R</w:t>
            </w:r>
          </w:p>
        </w:tc>
        <w:tc>
          <w:tcPr>
            <w:tcW w:w="301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1233F16B" w14:textId="77777777" w:rsidR="007A433A" w:rsidRPr="00A9367E" w:rsidRDefault="007A433A" w:rsidP="00DD79EC">
            <w:pPr>
              <w:widowControl w:val="0"/>
              <w:spacing w:after="0"/>
              <w:rPr>
                <w:rFonts w:eastAsia="Calibri" w:cs="Times New Roman"/>
                <w:sz w:val="20"/>
                <w:szCs w:val="20"/>
              </w:rPr>
            </w:pPr>
            <w:r w:rsidRPr="00A9367E">
              <w:rPr>
                <w:rFonts w:eastAsia="Roboto" w:cs="Times New Roman"/>
                <w:sz w:val="20"/>
                <w:szCs w:val="20"/>
              </w:rPr>
              <w:t>CCGCATTCATATGGGCTTGC</w:t>
            </w:r>
          </w:p>
        </w:tc>
        <w:tc>
          <w:tcPr>
            <w:tcW w:w="3010" w:type="dxa"/>
            <w:vMerge/>
            <w:shd w:val="clear" w:color="auto" w:fill="auto"/>
            <w:tcMar>
              <w:top w:w="100" w:type="dxa"/>
              <w:left w:w="100" w:type="dxa"/>
              <w:bottom w:w="100" w:type="dxa"/>
              <w:right w:w="100" w:type="dxa"/>
            </w:tcMar>
          </w:tcPr>
          <w:p w14:paraId="6DC13E41" w14:textId="77777777" w:rsidR="007A433A" w:rsidRPr="00A9367E" w:rsidRDefault="007A433A" w:rsidP="00DD79EC">
            <w:pPr>
              <w:widowControl w:val="0"/>
              <w:spacing w:after="0" w:line="240" w:lineRule="auto"/>
              <w:rPr>
                <w:rFonts w:eastAsia="Calibri" w:cs="Times New Roman"/>
                <w:sz w:val="20"/>
                <w:szCs w:val="20"/>
              </w:rPr>
            </w:pPr>
          </w:p>
        </w:tc>
      </w:tr>
      <w:tr w:rsidR="007A433A" w:rsidRPr="00A9367E" w14:paraId="0A27EA65" w14:textId="77777777" w:rsidTr="0089294A">
        <w:tc>
          <w:tcPr>
            <w:tcW w:w="3009"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6B6FA115" w14:textId="77777777" w:rsidR="007A433A" w:rsidRPr="00A9367E" w:rsidRDefault="007A433A" w:rsidP="00DD79EC">
            <w:pPr>
              <w:widowControl w:val="0"/>
              <w:spacing w:after="0"/>
              <w:rPr>
                <w:rFonts w:eastAsia="Calibri" w:cs="Times New Roman"/>
                <w:sz w:val="20"/>
                <w:szCs w:val="20"/>
              </w:rPr>
            </w:pPr>
            <w:r w:rsidRPr="00A9367E">
              <w:rPr>
                <w:rFonts w:eastAsia="Roboto" w:cs="Times New Roman"/>
                <w:sz w:val="20"/>
                <w:szCs w:val="20"/>
              </w:rPr>
              <w:t>Pho4_F</w:t>
            </w:r>
          </w:p>
        </w:tc>
        <w:tc>
          <w:tcPr>
            <w:tcW w:w="301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34839412" w14:textId="77777777" w:rsidR="007A433A" w:rsidRPr="00A9367E" w:rsidRDefault="007A433A" w:rsidP="00DD79EC">
            <w:pPr>
              <w:widowControl w:val="0"/>
              <w:spacing w:after="0"/>
              <w:rPr>
                <w:rFonts w:eastAsia="Calibri" w:cs="Times New Roman"/>
                <w:sz w:val="20"/>
                <w:szCs w:val="20"/>
              </w:rPr>
            </w:pPr>
            <w:r w:rsidRPr="00A9367E">
              <w:rPr>
                <w:rFonts w:eastAsia="Roboto" w:cs="Times New Roman"/>
                <w:sz w:val="20"/>
                <w:szCs w:val="20"/>
              </w:rPr>
              <w:t>GACCCCCAACAGGCATTACA</w:t>
            </w:r>
          </w:p>
        </w:tc>
        <w:tc>
          <w:tcPr>
            <w:tcW w:w="3010" w:type="dxa"/>
            <w:vMerge w:val="restart"/>
            <w:shd w:val="clear" w:color="auto" w:fill="auto"/>
            <w:tcMar>
              <w:top w:w="100" w:type="dxa"/>
              <w:left w:w="100" w:type="dxa"/>
              <w:bottom w:w="100" w:type="dxa"/>
              <w:right w:w="100" w:type="dxa"/>
            </w:tcMar>
          </w:tcPr>
          <w:p w14:paraId="36D450AE" w14:textId="77777777" w:rsidR="007A433A" w:rsidRPr="00A9367E" w:rsidRDefault="007A433A" w:rsidP="00DD79EC">
            <w:pPr>
              <w:widowControl w:val="0"/>
              <w:spacing w:after="0" w:line="240" w:lineRule="auto"/>
              <w:rPr>
                <w:rFonts w:eastAsia="Calibri" w:cs="Times New Roman"/>
                <w:sz w:val="20"/>
                <w:szCs w:val="20"/>
              </w:rPr>
            </w:pPr>
            <w:r w:rsidRPr="00A9367E">
              <w:rPr>
                <w:rFonts w:eastAsia="Calibri" w:cs="Times New Roman"/>
                <w:sz w:val="20"/>
                <w:szCs w:val="20"/>
              </w:rPr>
              <w:t>3.5 kb</w:t>
            </w:r>
          </w:p>
        </w:tc>
      </w:tr>
      <w:tr w:rsidR="007A433A" w:rsidRPr="00A9367E" w14:paraId="6F78A66E" w14:textId="77777777" w:rsidTr="0089294A">
        <w:tc>
          <w:tcPr>
            <w:tcW w:w="3009"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3857ED99" w14:textId="77777777" w:rsidR="007A433A" w:rsidRPr="00A9367E" w:rsidRDefault="007A433A" w:rsidP="00DD79EC">
            <w:pPr>
              <w:widowControl w:val="0"/>
              <w:spacing w:after="0"/>
              <w:rPr>
                <w:rFonts w:eastAsia="Calibri" w:cs="Times New Roman"/>
                <w:sz w:val="20"/>
                <w:szCs w:val="20"/>
              </w:rPr>
            </w:pPr>
            <w:r w:rsidRPr="00A9367E">
              <w:rPr>
                <w:rFonts w:eastAsia="Roboto" w:cs="Times New Roman"/>
                <w:sz w:val="20"/>
                <w:szCs w:val="20"/>
              </w:rPr>
              <w:t>Pho4_R</w:t>
            </w:r>
          </w:p>
        </w:tc>
        <w:tc>
          <w:tcPr>
            <w:tcW w:w="301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2042D64F" w14:textId="77777777" w:rsidR="007A433A" w:rsidRPr="00A9367E" w:rsidRDefault="007A433A" w:rsidP="00DD79EC">
            <w:pPr>
              <w:widowControl w:val="0"/>
              <w:spacing w:after="0"/>
              <w:rPr>
                <w:rFonts w:eastAsia="Calibri" w:cs="Times New Roman"/>
                <w:sz w:val="20"/>
                <w:szCs w:val="20"/>
              </w:rPr>
            </w:pPr>
            <w:r w:rsidRPr="00A9367E">
              <w:rPr>
                <w:rFonts w:eastAsia="Roboto" w:cs="Times New Roman"/>
                <w:sz w:val="20"/>
                <w:szCs w:val="20"/>
              </w:rPr>
              <w:t>GCTGAGACTGGAGTTGGTCC</w:t>
            </w:r>
          </w:p>
        </w:tc>
        <w:tc>
          <w:tcPr>
            <w:tcW w:w="3010" w:type="dxa"/>
            <w:vMerge/>
            <w:shd w:val="clear" w:color="auto" w:fill="auto"/>
            <w:tcMar>
              <w:top w:w="100" w:type="dxa"/>
              <w:left w:w="100" w:type="dxa"/>
              <w:bottom w:w="100" w:type="dxa"/>
              <w:right w:w="100" w:type="dxa"/>
            </w:tcMar>
          </w:tcPr>
          <w:p w14:paraId="3F24525E" w14:textId="77777777" w:rsidR="007A433A" w:rsidRPr="00A9367E" w:rsidRDefault="007A433A" w:rsidP="00DD79EC">
            <w:pPr>
              <w:widowControl w:val="0"/>
              <w:spacing w:after="0" w:line="240" w:lineRule="auto"/>
              <w:rPr>
                <w:rFonts w:eastAsia="Calibri" w:cs="Times New Roman"/>
                <w:sz w:val="20"/>
                <w:szCs w:val="20"/>
              </w:rPr>
            </w:pPr>
          </w:p>
        </w:tc>
      </w:tr>
      <w:tr w:rsidR="007A433A" w:rsidRPr="00A9367E" w14:paraId="5723DED5" w14:textId="77777777" w:rsidTr="0089294A">
        <w:tc>
          <w:tcPr>
            <w:tcW w:w="3009"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0295B257" w14:textId="77777777" w:rsidR="007A433A" w:rsidRPr="00A9367E" w:rsidRDefault="007A433A" w:rsidP="00DD79EC">
            <w:pPr>
              <w:widowControl w:val="0"/>
              <w:spacing w:after="0"/>
              <w:rPr>
                <w:rFonts w:eastAsia="Calibri" w:cs="Times New Roman"/>
                <w:sz w:val="20"/>
                <w:szCs w:val="20"/>
              </w:rPr>
            </w:pPr>
            <w:r w:rsidRPr="00A9367E">
              <w:rPr>
                <w:rFonts w:eastAsia="Roboto" w:cs="Times New Roman"/>
                <w:sz w:val="20"/>
                <w:szCs w:val="20"/>
              </w:rPr>
              <w:t>Pho5_F</w:t>
            </w:r>
          </w:p>
        </w:tc>
        <w:tc>
          <w:tcPr>
            <w:tcW w:w="301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43E76821" w14:textId="77777777" w:rsidR="007A433A" w:rsidRPr="00A9367E" w:rsidRDefault="007A433A" w:rsidP="00DD79EC">
            <w:pPr>
              <w:widowControl w:val="0"/>
              <w:spacing w:after="0"/>
              <w:rPr>
                <w:rFonts w:eastAsia="Calibri" w:cs="Times New Roman"/>
                <w:sz w:val="20"/>
                <w:szCs w:val="20"/>
              </w:rPr>
            </w:pPr>
            <w:r w:rsidRPr="00A9367E">
              <w:rPr>
                <w:rFonts w:eastAsia="Roboto" w:cs="Times New Roman"/>
                <w:sz w:val="20"/>
                <w:szCs w:val="20"/>
              </w:rPr>
              <w:t>TGGACGATCAGACGCAAACA</w:t>
            </w:r>
          </w:p>
        </w:tc>
        <w:tc>
          <w:tcPr>
            <w:tcW w:w="3010" w:type="dxa"/>
            <w:vMerge w:val="restart"/>
            <w:shd w:val="clear" w:color="auto" w:fill="auto"/>
            <w:tcMar>
              <w:top w:w="100" w:type="dxa"/>
              <w:left w:w="100" w:type="dxa"/>
              <w:bottom w:w="100" w:type="dxa"/>
              <w:right w:w="100" w:type="dxa"/>
            </w:tcMar>
          </w:tcPr>
          <w:p w14:paraId="1F92A07F" w14:textId="77777777" w:rsidR="007A433A" w:rsidRPr="00A9367E" w:rsidRDefault="007A433A" w:rsidP="00DD79EC">
            <w:pPr>
              <w:widowControl w:val="0"/>
              <w:spacing w:after="0" w:line="240" w:lineRule="auto"/>
              <w:rPr>
                <w:rFonts w:eastAsia="Calibri" w:cs="Times New Roman"/>
                <w:sz w:val="20"/>
                <w:szCs w:val="20"/>
              </w:rPr>
            </w:pPr>
            <w:r w:rsidRPr="00A9367E">
              <w:rPr>
                <w:rFonts w:eastAsia="Calibri" w:cs="Times New Roman"/>
                <w:sz w:val="20"/>
                <w:szCs w:val="20"/>
              </w:rPr>
              <w:t>3.7 kb</w:t>
            </w:r>
          </w:p>
        </w:tc>
      </w:tr>
      <w:tr w:rsidR="007A433A" w:rsidRPr="00A9367E" w14:paraId="491AF1BD" w14:textId="77777777" w:rsidTr="0089294A">
        <w:tc>
          <w:tcPr>
            <w:tcW w:w="3009"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16288226" w14:textId="77777777" w:rsidR="007A433A" w:rsidRPr="00A9367E" w:rsidRDefault="007A433A" w:rsidP="00DD79EC">
            <w:pPr>
              <w:widowControl w:val="0"/>
              <w:spacing w:after="0"/>
              <w:rPr>
                <w:rFonts w:eastAsia="Calibri" w:cs="Times New Roman"/>
                <w:sz w:val="20"/>
                <w:szCs w:val="20"/>
              </w:rPr>
            </w:pPr>
            <w:r w:rsidRPr="00A9367E">
              <w:rPr>
                <w:rFonts w:eastAsia="Roboto" w:cs="Times New Roman"/>
                <w:sz w:val="20"/>
                <w:szCs w:val="20"/>
              </w:rPr>
              <w:t>Pho5_R</w:t>
            </w:r>
          </w:p>
        </w:tc>
        <w:tc>
          <w:tcPr>
            <w:tcW w:w="3010" w:type="dxa"/>
            <w:tcBorders>
              <w:top w:val="single" w:sz="5" w:space="0" w:color="CCCCCC"/>
              <w:left w:val="single" w:sz="5" w:space="0" w:color="CCCCCC"/>
              <w:bottom w:val="single" w:sz="5" w:space="0" w:color="000000"/>
              <w:right w:val="single" w:sz="5" w:space="0" w:color="000000"/>
            </w:tcBorders>
            <w:shd w:val="clear" w:color="auto" w:fill="FFFFFF"/>
            <w:tcMar>
              <w:top w:w="0" w:type="dxa"/>
              <w:left w:w="40" w:type="dxa"/>
              <w:bottom w:w="0" w:type="dxa"/>
              <w:right w:w="40" w:type="dxa"/>
            </w:tcMar>
            <w:vAlign w:val="center"/>
          </w:tcPr>
          <w:p w14:paraId="2B15AD72" w14:textId="77777777" w:rsidR="007A433A" w:rsidRPr="00A9367E" w:rsidRDefault="007A433A" w:rsidP="00DD79EC">
            <w:pPr>
              <w:widowControl w:val="0"/>
              <w:spacing w:after="0"/>
              <w:rPr>
                <w:rFonts w:eastAsia="Calibri" w:cs="Times New Roman"/>
                <w:sz w:val="20"/>
                <w:szCs w:val="20"/>
              </w:rPr>
            </w:pPr>
            <w:r w:rsidRPr="00A9367E">
              <w:rPr>
                <w:rFonts w:eastAsia="Roboto" w:cs="Times New Roman"/>
                <w:sz w:val="20"/>
                <w:szCs w:val="20"/>
              </w:rPr>
              <w:t>TACCAAAGGCACGAGACCAC</w:t>
            </w:r>
          </w:p>
        </w:tc>
        <w:tc>
          <w:tcPr>
            <w:tcW w:w="3010" w:type="dxa"/>
            <w:vMerge/>
            <w:shd w:val="clear" w:color="auto" w:fill="auto"/>
            <w:tcMar>
              <w:top w:w="100" w:type="dxa"/>
              <w:left w:w="100" w:type="dxa"/>
              <w:bottom w:w="100" w:type="dxa"/>
              <w:right w:w="100" w:type="dxa"/>
            </w:tcMar>
          </w:tcPr>
          <w:p w14:paraId="79ABA662" w14:textId="77777777" w:rsidR="007A433A" w:rsidRPr="00A9367E" w:rsidRDefault="007A433A" w:rsidP="00DD79EC">
            <w:pPr>
              <w:widowControl w:val="0"/>
              <w:spacing w:after="0" w:line="240" w:lineRule="auto"/>
              <w:rPr>
                <w:rFonts w:eastAsia="Calibri" w:cs="Times New Roman"/>
                <w:sz w:val="20"/>
                <w:szCs w:val="20"/>
              </w:rPr>
            </w:pPr>
          </w:p>
        </w:tc>
      </w:tr>
      <w:tr w:rsidR="007A433A" w:rsidRPr="00A9367E" w14:paraId="77AC93DF" w14:textId="77777777" w:rsidTr="0089294A">
        <w:tc>
          <w:tcPr>
            <w:tcW w:w="3009"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29B8CE7B" w14:textId="77777777" w:rsidR="007A433A" w:rsidRPr="00A9367E" w:rsidRDefault="007A433A" w:rsidP="00DD79EC">
            <w:pPr>
              <w:widowControl w:val="0"/>
              <w:spacing w:after="0"/>
              <w:rPr>
                <w:rFonts w:eastAsia="Calibri" w:cs="Times New Roman"/>
                <w:sz w:val="20"/>
                <w:szCs w:val="20"/>
              </w:rPr>
            </w:pPr>
            <w:r w:rsidRPr="00A9367E">
              <w:rPr>
                <w:rFonts w:eastAsia="Roboto" w:cs="Times New Roman"/>
                <w:sz w:val="20"/>
                <w:szCs w:val="20"/>
              </w:rPr>
              <w:t>Pho6_F</w:t>
            </w:r>
          </w:p>
        </w:tc>
        <w:tc>
          <w:tcPr>
            <w:tcW w:w="30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31D610F6" w14:textId="77777777" w:rsidR="007A433A" w:rsidRPr="00A9367E" w:rsidRDefault="007A433A" w:rsidP="00DD79EC">
            <w:pPr>
              <w:widowControl w:val="0"/>
              <w:spacing w:after="0"/>
              <w:rPr>
                <w:rFonts w:eastAsia="Calibri" w:cs="Times New Roman"/>
                <w:sz w:val="20"/>
                <w:szCs w:val="20"/>
              </w:rPr>
            </w:pPr>
            <w:r w:rsidRPr="00A9367E">
              <w:rPr>
                <w:rFonts w:eastAsia="Calibri" w:cs="Times New Roman"/>
                <w:sz w:val="20"/>
                <w:szCs w:val="20"/>
              </w:rPr>
              <w:t>AGCCACACTCACACGATTCT</w:t>
            </w:r>
          </w:p>
        </w:tc>
        <w:tc>
          <w:tcPr>
            <w:tcW w:w="3010" w:type="dxa"/>
            <w:vMerge w:val="restart"/>
            <w:shd w:val="clear" w:color="auto" w:fill="auto"/>
            <w:tcMar>
              <w:top w:w="100" w:type="dxa"/>
              <w:left w:w="100" w:type="dxa"/>
              <w:bottom w:w="100" w:type="dxa"/>
              <w:right w:w="100" w:type="dxa"/>
            </w:tcMar>
          </w:tcPr>
          <w:p w14:paraId="7C5583C2" w14:textId="77777777" w:rsidR="007A433A" w:rsidRPr="00A9367E" w:rsidRDefault="007A433A" w:rsidP="00DD79EC">
            <w:pPr>
              <w:widowControl w:val="0"/>
              <w:spacing w:after="0" w:line="240" w:lineRule="auto"/>
              <w:rPr>
                <w:rFonts w:eastAsia="Calibri" w:cs="Times New Roman"/>
                <w:sz w:val="20"/>
                <w:szCs w:val="20"/>
              </w:rPr>
            </w:pPr>
            <w:r w:rsidRPr="00A9367E">
              <w:rPr>
                <w:rFonts w:eastAsia="Calibri" w:cs="Times New Roman"/>
                <w:sz w:val="20"/>
                <w:szCs w:val="20"/>
              </w:rPr>
              <w:t>3.6 kb</w:t>
            </w:r>
          </w:p>
        </w:tc>
      </w:tr>
      <w:tr w:rsidR="007A433A" w:rsidRPr="00A9367E" w14:paraId="0EC17145" w14:textId="77777777" w:rsidTr="0089294A">
        <w:tc>
          <w:tcPr>
            <w:tcW w:w="3009" w:type="dxa"/>
            <w:tcBorders>
              <w:top w:val="single" w:sz="5" w:space="0" w:color="CCCCCC"/>
              <w:left w:val="single" w:sz="5" w:space="0" w:color="000000"/>
              <w:bottom w:val="single" w:sz="5" w:space="0" w:color="000000"/>
              <w:right w:val="single" w:sz="5" w:space="0" w:color="000000"/>
            </w:tcBorders>
            <w:shd w:val="clear" w:color="auto" w:fill="FFFFFF"/>
            <w:tcMar>
              <w:top w:w="0" w:type="dxa"/>
              <w:left w:w="40" w:type="dxa"/>
              <w:bottom w:w="0" w:type="dxa"/>
              <w:right w:w="40" w:type="dxa"/>
            </w:tcMar>
            <w:vAlign w:val="center"/>
          </w:tcPr>
          <w:p w14:paraId="32B1CF85" w14:textId="77777777" w:rsidR="007A433A" w:rsidRPr="00A9367E" w:rsidRDefault="007A433A" w:rsidP="00DD79EC">
            <w:pPr>
              <w:widowControl w:val="0"/>
              <w:spacing w:after="0"/>
              <w:rPr>
                <w:rFonts w:eastAsia="Calibri" w:cs="Times New Roman"/>
                <w:sz w:val="20"/>
                <w:szCs w:val="20"/>
              </w:rPr>
            </w:pPr>
            <w:r w:rsidRPr="00A9367E">
              <w:rPr>
                <w:rFonts w:eastAsia="Roboto" w:cs="Times New Roman"/>
                <w:sz w:val="20"/>
                <w:szCs w:val="20"/>
              </w:rPr>
              <w:lastRenderedPageBreak/>
              <w:t>Pho6_R</w:t>
            </w:r>
          </w:p>
        </w:tc>
        <w:tc>
          <w:tcPr>
            <w:tcW w:w="3010" w:type="dxa"/>
            <w:tcBorders>
              <w:top w:val="single" w:sz="5" w:space="0" w:color="CCCCCC"/>
              <w:left w:val="single" w:sz="5" w:space="0" w:color="CCCCCC"/>
              <w:bottom w:val="single" w:sz="5" w:space="0" w:color="000000"/>
              <w:right w:val="single" w:sz="5" w:space="0" w:color="000000"/>
            </w:tcBorders>
            <w:tcMar>
              <w:top w:w="0" w:type="dxa"/>
              <w:left w:w="40" w:type="dxa"/>
              <w:bottom w:w="0" w:type="dxa"/>
              <w:right w:w="40" w:type="dxa"/>
            </w:tcMar>
            <w:vAlign w:val="center"/>
          </w:tcPr>
          <w:p w14:paraId="6A72DE61" w14:textId="77777777" w:rsidR="007A433A" w:rsidRPr="00A9367E" w:rsidRDefault="007A433A" w:rsidP="00DD79EC">
            <w:pPr>
              <w:widowControl w:val="0"/>
              <w:spacing w:after="0"/>
              <w:rPr>
                <w:rFonts w:eastAsia="Calibri" w:cs="Times New Roman"/>
                <w:sz w:val="20"/>
                <w:szCs w:val="20"/>
              </w:rPr>
            </w:pPr>
            <w:r w:rsidRPr="00A9367E">
              <w:rPr>
                <w:rFonts w:eastAsia="Calibri" w:cs="Times New Roman"/>
                <w:sz w:val="20"/>
                <w:szCs w:val="20"/>
              </w:rPr>
              <w:t>TGGTAAACAGGCGGGATTCT</w:t>
            </w:r>
          </w:p>
        </w:tc>
        <w:tc>
          <w:tcPr>
            <w:tcW w:w="3010" w:type="dxa"/>
            <w:vMerge/>
            <w:shd w:val="clear" w:color="auto" w:fill="auto"/>
            <w:tcMar>
              <w:top w:w="100" w:type="dxa"/>
              <w:left w:w="100" w:type="dxa"/>
              <w:bottom w:w="100" w:type="dxa"/>
              <w:right w:w="100" w:type="dxa"/>
            </w:tcMar>
          </w:tcPr>
          <w:p w14:paraId="53CA30DD" w14:textId="77777777" w:rsidR="007A433A" w:rsidRPr="00A9367E" w:rsidRDefault="007A433A" w:rsidP="00DD79EC">
            <w:pPr>
              <w:widowControl w:val="0"/>
              <w:spacing w:after="0" w:line="240" w:lineRule="auto"/>
              <w:rPr>
                <w:rFonts w:eastAsia="Calibri" w:cs="Times New Roman"/>
                <w:sz w:val="20"/>
                <w:szCs w:val="20"/>
              </w:rPr>
            </w:pPr>
          </w:p>
        </w:tc>
      </w:tr>
    </w:tbl>
    <w:p w14:paraId="6E8F0646" w14:textId="66E7174A" w:rsidR="00CF4F17" w:rsidRDefault="00CF4F17" w:rsidP="00DD79EC">
      <w:pPr>
        <w:rPr>
          <w:rFonts w:cs="Times New Roman"/>
          <w:lang w:val="en-GB"/>
        </w:rPr>
      </w:pPr>
    </w:p>
    <w:p w14:paraId="16C6263F" w14:textId="77777777" w:rsidR="00B94E2B" w:rsidRPr="00D4789F" w:rsidRDefault="00B94E2B" w:rsidP="00DD79EC">
      <w:pPr>
        <w:pStyle w:val="Nagwek1"/>
        <w:rPr>
          <w:rFonts w:cs="Times New Roman"/>
          <w:sz w:val="24"/>
          <w:szCs w:val="24"/>
        </w:rPr>
      </w:pPr>
      <w:r w:rsidRPr="00D93FA1">
        <w:t xml:space="preserve">Description of paleontological sites </w:t>
      </w:r>
    </w:p>
    <w:p w14:paraId="4AB5EAF2" w14:textId="77777777" w:rsidR="00B94E2B" w:rsidRPr="00D4789F" w:rsidRDefault="00B94E2B" w:rsidP="00DD79EC">
      <w:pPr>
        <w:pStyle w:val="Nagwek2"/>
      </w:pPr>
      <w:r w:rsidRPr="00D4789F">
        <w:t>Poland</w:t>
      </w:r>
    </w:p>
    <w:p w14:paraId="40031843" w14:textId="3C8C100B" w:rsidR="00B94E2B" w:rsidRPr="00D30ACD" w:rsidRDefault="00B94E2B" w:rsidP="00DD79EC">
      <w:pPr>
        <w:rPr>
          <w:rFonts w:cs="Times New Roman"/>
          <w:szCs w:val="24"/>
        </w:rPr>
      </w:pPr>
      <w:proofErr w:type="spellStart"/>
      <w:r w:rsidRPr="0025250F">
        <w:rPr>
          <w:rFonts w:cs="Times New Roman"/>
          <w:b/>
          <w:bCs/>
          <w:szCs w:val="24"/>
        </w:rPr>
        <w:t>Obłazowa</w:t>
      </w:r>
      <w:proofErr w:type="spellEnd"/>
      <w:r w:rsidRPr="0025250F">
        <w:rPr>
          <w:rFonts w:cs="Times New Roman"/>
          <w:b/>
          <w:bCs/>
          <w:szCs w:val="24"/>
        </w:rPr>
        <w:t xml:space="preserve"> Cave</w:t>
      </w:r>
      <w:r w:rsidRPr="00D4789F">
        <w:rPr>
          <w:rFonts w:cs="Times New Roman"/>
          <w:szCs w:val="24"/>
        </w:rPr>
        <w:t xml:space="preserve"> (western entrance), Western Carpathians, Nowa </w:t>
      </w:r>
      <w:proofErr w:type="spellStart"/>
      <w:r w:rsidRPr="00D4789F">
        <w:rPr>
          <w:rFonts w:cs="Times New Roman"/>
          <w:szCs w:val="24"/>
        </w:rPr>
        <w:t>Biała</w:t>
      </w:r>
      <w:proofErr w:type="spellEnd"/>
    </w:p>
    <w:p w14:paraId="51C68DB8" w14:textId="2AD58B4E" w:rsidR="00B94E2B" w:rsidRPr="00D30ACD" w:rsidRDefault="00B94E2B" w:rsidP="00DD79EC">
      <w:pPr>
        <w:rPr>
          <w:rFonts w:cs="Times New Roman"/>
          <w:szCs w:val="24"/>
          <w:shd w:val="clear" w:color="auto" w:fill="FFFFFF"/>
        </w:rPr>
      </w:pPr>
      <w:proofErr w:type="spellStart"/>
      <w:r w:rsidRPr="00D30ACD">
        <w:rPr>
          <w:rFonts w:cs="Times New Roman"/>
          <w:szCs w:val="24"/>
        </w:rPr>
        <w:t>Obłazowa</w:t>
      </w:r>
      <w:proofErr w:type="spellEnd"/>
      <w:r w:rsidRPr="00D30ACD">
        <w:rPr>
          <w:rFonts w:cs="Times New Roman"/>
          <w:szCs w:val="24"/>
        </w:rPr>
        <w:t xml:space="preserve"> Cave (49°25’</w:t>
      </w:r>
      <w:proofErr w:type="gramStart"/>
      <w:r w:rsidRPr="00D30ACD">
        <w:rPr>
          <w:rFonts w:cs="Times New Roman"/>
          <w:szCs w:val="24"/>
        </w:rPr>
        <w:t>48”N</w:t>
      </w:r>
      <w:proofErr w:type="gramEnd"/>
      <w:r w:rsidRPr="00D30ACD">
        <w:rPr>
          <w:rFonts w:cs="Times New Roman"/>
          <w:szCs w:val="24"/>
        </w:rPr>
        <w:t xml:space="preserve">, 20°09’36”E) is located in the south-western part of the </w:t>
      </w:r>
      <w:proofErr w:type="spellStart"/>
      <w:r w:rsidRPr="00D30ACD">
        <w:rPr>
          <w:rFonts w:cs="Times New Roman"/>
          <w:szCs w:val="24"/>
        </w:rPr>
        <w:t>Obłazowa</w:t>
      </w:r>
      <w:proofErr w:type="spellEnd"/>
      <w:r w:rsidRPr="00D30ACD">
        <w:rPr>
          <w:rFonts w:cs="Times New Roman"/>
          <w:szCs w:val="24"/>
        </w:rPr>
        <w:t xml:space="preserve"> Rock in the </w:t>
      </w:r>
      <w:proofErr w:type="spellStart"/>
      <w:r w:rsidRPr="00D30ACD">
        <w:rPr>
          <w:rFonts w:cs="Times New Roman"/>
          <w:szCs w:val="24"/>
        </w:rPr>
        <w:t>Pieniny</w:t>
      </w:r>
      <w:proofErr w:type="spellEnd"/>
      <w:r w:rsidRPr="00D30ACD">
        <w:rPr>
          <w:rFonts w:cs="Times New Roman"/>
          <w:szCs w:val="24"/>
        </w:rPr>
        <w:t xml:space="preserve"> </w:t>
      </w:r>
      <w:proofErr w:type="spellStart"/>
      <w:r w:rsidRPr="00D30ACD">
        <w:rPr>
          <w:rFonts w:cs="Times New Roman"/>
          <w:szCs w:val="24"/>
        </w:rPr>
        <w:t>Klippen</w:t>
      </w:r>
      <w:proofErr w:type="spellEnd"/>
      <w:r w:rsidRPr="00D30ACD">
        <w:rPr>
          <w:rFonts w:cs="Times New Roman"/>
          <w:szCs w:val="24"/>
        </w:rPr>
        <w:t xml:space="preserve"> Belt, Western Carpathians, Poland. The site yielded </w:t>
      </w:r>
      <w:proofErr w:type="gramStart"/>
      <w:r w:rsidRPr="00D30ACD">
        <w:rPr>
          <w:rFonts w:cs="Times New Roman"/>
          <w:szCs w:val="24"/>
        </w:rPr>
        <w:t>a number of</w:t>
      </w:r>
      <w:proofErr w:type="gramEnd"/>
      <w:r w:rsidRPr="00D30ACD">
        <w:rPr>
          <w:rFonts w:cs="Times New Roman"/>
          <w:szCs w:val="24"/>
        </w:rPr>
        <w:t xml:space="preserve"> important archaeological inventories, the oldest anatomically modern human (</w:t>
      </w:r>
      <w:r w:rsidRPr="00D30ACD">
        <w:rPr>
          <w:rFonts w:cs="Times New Roman"/>
          <w:i/>
          <w:szCs w:val="24"/>
        </w:rPr>
        <w:t>Homo sapiens)</w:t>
      </w:r>
      <w:r w:rsidRPr="00D30ACD">
        <w:rPr>
          <w:rFonts w:cs="Times New Roman"/>
          <w:szCs w:val="24"/>
        </w:rPr>
        <w:t xml:space="preserve"> remains in Poland as well as abundant and diversified fauna discovered in a series of sediments divided into 21 layers </w:t>
      </w:r>
      <w:r w:rsidR="00153D30">
        <w:rPr>
          <w:rFonts w:cs="Times New Roman"/>
          <w:szCs w:val="24"/>
        </w:rPr>
        <w:t>[1</w:t>
      </w:r>
      <w:r w:rsidR="002D2C6D">
        <w:rPr>
          <w:rFonts w:cs="Times New Roman"/>
          <w:szCs w:val="24"/>
        </w:rPr>
        <w:t>–3</w:t>
      </w:r>
      <w:r w:rsidR="00153D30">
        <w:rPr>
          <w:rFonts w:cs="Times New Roman"/>
          <w:szCs w:val="24"/>
        </w:rPr>
        <w:t>]</w:t>
      </w:r>
      <w:r w:rsidRPr="00D30ACD">
        <w:rPr>
          <w:rFonts w:cs="Times New Roman"/>
          <w:szCs w:val="24"/>
        </w:rPr>
        <w:t>. The western entrance to the cave (</w:t>
      </w:r>
      <w:proofErr w:type="spellStart"/>
      <w:r w:rsidRPr="00D30ACD">
        <w:rPr>
          <w:rFonts w:cs="Times New Roman"/>
          <w:szCs w:val="24"/>
        </w:rPr>
        <w:t>Obłazowa</w:t>
      </w:r>
      <w:proofErr w:type="spellEnd"/>
      <w:r w:rsidRPr="00D30ACD">
        <w:rPr>
          <w:rFonts w:cs="Times New Roman"/>
          <w:szCs w:val="24"/>
        </w:rPr>
        <w:t xml:space="preserve"> </w:t>
      </w:r>
      <w:r w:rsidR="00153D30">
        <w:rPr>
          <w:rFonts w:cs="Times New Roman"/>
          <w:szCs w:val="24"/>
        </w:rPr>
        <w:t>C</w:t>
      </w:r>
      <w:r w:rsidRPr="00D30ACD">
        <w:rPr>
          <w:rFonts w:cs="Times New Roman"/>
          <w:szCs w:val="24"/>
        </w:rPr>
        <w:t>ave WE) was discovered in 2009 and intensively explored in years 2015</w:t>
      </w:r>
      <w:r w:rsidR="00153D30" w:rsidRPr="00D30ACD">
        <w:rPr>
          <w:rFonts w:cs="Times New Roman"/>
          <w:szCs w:val="24"/>
          <w:shd w:val="clear" w:color="auto" w:fill="FFFFFF"/>
        </w:rPr>
        <w:t>–</w:t>
      </w:r>
      <w:r w:rsidRPr="00D30ACD">
        <w:rPr>
          <w:rFonts w:cs="Times New Roman"/>
          <w:szCs w:val="24"/>
        </w:rPr>
        <w:t>2016. A 2 x 2 m trench was situated next to the rocky wall directed to the west which forms an overhang. The sediments were located close to the limestone wall, under the overhang, and partly on the slope. Its depth reached ca. 60</w:t>
      </w:r>
      <w:r w:rsidR="00153D30" w:rsidRPr="00D30ACD">
        <w:rPr>
          <w:rFonts w:cs="Times New Roman"/>
          <w:szCs w:val="24"/>
          <w:shd w:val="clear" w:color="auto" w:fill="FFFFFF"/>
        </w:rPr>
        <w:t>–</w:t>
      </w:r>
      <w:r w:rsidRPr="00D30ACD">
        <w:rPr>
          <w:rFonts w:cs="Times New Roman"/>
          <w:szCs w:val="24"/>
        </w:rPr>
        <w:t>70 cm. The profile consists of three</w:t>
      </w:r>
      <w:r w:rsidRPr="00D30ACD">
        <w:rPr>
          <w:rFonts w:cs="Times New Roman"/>
          <w:szCs w:val="24"/>
          <w:shd w:val="clear" w:color="auto" w:fill="FFFFFF"/>
        </w:rPr>
        <w:t xml:space="preserve"> </w:t>
      </w:r>
      <w:r w:rsidR="002D2C6D" w:rsidRPr="00D30ACD">
        <w:rPr>
          <w:rFonts w:cs="Times New Roman"/>
          <w:szCs w:val="24"/>
          <w:shd w:val="clear" w:color="auto" w:fill="FFFFFF"/>
        </w:rPr>
        <w:t>layers,</w:t>
      </w:r>
      <w:r w:rsidRPr="00D30ACD">
        <w:rPr>
          <w:rFonts w:cs="Times New Roman"/>
          <w:szCs w:val="24"/>
          <w:shd w:val="clear" w:color="auto" w:fill="FFFFFF"/>
        </w:rPr>
        <w:t xml:space="preserve"> but remains of fauna was found only in layers II and III. At the top of </w:t>
      </w:r>
      <w:proofErr w:type="gramStart"/>
      <w:r w:rsidRPr="00D30ACD">
        <w:rPr>
          <w:rFonts w:cs="Times New Roman"/>
          <w:szCs w:val="24"/>
          <w:shd w:val="clear" w:color="auto" w:fill="FFFFFF"/>
        </w:rPr>
        <w:t>layer II</w:t>
      </w:r>
      <w:proofErr w:type="gramEnd"/>
      <w:r w:rsidRPr="00D30ACD">
        <w:rPr>
          <w:rFonts w:cs="Times New Roman"/>
          <w:szCs w:val="24"/>
          <w:shd w:val="clear" w:color="auto" w:fill="FFFFFF"/>
        </w:rPr>
        <w:t xml:space="preserve"> the Late Magdalenian inventories and fire place were discovered </w:t>
      </w:r>
      <w:r w:rsidR="00153D30">
        <w:rPr>
          <w:rFonts w:cs="Times New Roman"/>
          <w:szCs w:val="24"/>
          <w:shd w:val="clear" w:color="auto" w:fill="FFFFFF"/>
        </w:rPr>
        <w:t>[4]</w:t>
      </w:r>
      <w:r w:rsidRPr="00D30ACD">
        <w:rPr>
          <w:rFonts w:cs="Times New Roman"/>
          <w:szCs w:val="24"/>
          <w:shd w:val="clear" w:color="auto" w:fill="FFFFFF"/>
        </w:rPr>
        <w:t xml:space="preserve">. An accumulation of sediments took placed in the end of Late Pleistocene (GS-2a and GI-1e), ca. 16,1–14,0 ka </w:t>
      </w:r>
      <w:proofErr w:type="spellStart"/>
      <w:r w:rsidRPr="00D30ACD">
        <w:rPr>
          <w:rFonts w:cs="Times New Roman"/>
          <w:szCs w:val="24"/>
          <w:shd w:val="clear" w:color="auto" w:fill="FFFFFF"/>
        </w:rPr>
        <w:t>cal</w:t>
      </w:r>
      <w:proofErr w:type="spellEnd"/>
      <w:r w:rsidRPr="00D30ACD">
        <w:rPr>
          <w:rFonts w:cs="Times New Roman"/>
          <w:szCs w:val="24"/>
          <w:shd w:val="clear" w:color="auto" w:fill="FFFFFF"/>
        </w:rPr>
        <w:t xml:space="preserve"> BP, confirmed by numerous AMS radiocarbon dates </w:t>
      </w:r>
      <w:r w:rsidR="00153D30">
        <w:rPr>
          <w:rFonts w:cs="Times New Roman"/>
          <w:szCs w:val="24"/>
          <w:shd w:val="clear" w:color="auto" w:fill="FFFFFF"/>
        </w:rPr>
        <w:t>[5</w:t>
      </w:r>
      <w:r w:rsidR="002D2C6D">
        <w:rPr>
          <w:rFonts w:cs="Times New Roman"/>
          <w:szCs w:val="24"/>
          <w:shd w:val="clear" w:color="auto" w:fill="FFFFFF"/>
        </w:rPr>
        <w:t>,</w:t>
      </w:r>
      <w:r w:rsidR="00153D30">
        <w:rPr>
          <w:rFonts w:cs="Times New Roman"/>
          <w:szCs w:val="24"/>
          <w:shd w:val="clear" w:color="auto" w:fill="FFFFFF"/>
        </w:rPr>
        <w:t>6]</w:t>
      </w:r>
      <w:r w:rsidRPr="00D30ACD">
        <w:rPr>
          <w:rFonts w:cs="Times New Roman"/>
          <w:szCs w:val="24"/>
          <w:shd w:val="clear" w:color="auto" w:fill="FFFFFF"/>
        </w:rPr>
        <w:t>.</w:t>
      </w:r>
    </w:p>
    <w:p w14:paraId="49379B58" w14:textId="77777777" w:rsidR="00B94E2B" w:rsidRPr="00D30ACD" w:rsidRDefault="00B94E2B" w:rsidP="00DD79EC">
      <w:pPr>
        <w:rPr>
          <w:rFonts w:cs="Times New Roman"/>
          <w:b/>
          <w:szCs w:val="24"/>
        </w:rPr>
      </w:pPr>
    </w:p>
    <w:p w14:paraId="754F4E17" w14:textId="77777777" w:rsidR="00B94E2B" w:rsidRPr="002D2C6D" w:rsidRDefault="00B94E2B" w:rsidP="00DD79EC">
      <w:pPr>
        <w:rPr>
          <w:rFonts w:cs="Times New Roman"/>
          <w:szCs w:val="24"/>
          <w:lang w:val="pl-PL"/>
        </w:rPr>
      </w:pPr>
      <w:proofErr w:type="spellStart"/>
      <w:r w:rsidRPr="002D2C6D">
        <w:rPr>
          <w:rFonts w:cs="Times New Roman"/>
          <w:b/>
          <w:szCs w:val="24"/>
          <w:lang w:val="pl-PL"/>
        </w:rPr>
        <w:t>References</w:t>
      </w:r>
      <w:proofErr w:type="spellEnd"/>
    </w:p>
    <w:p w14:paraId="57661F0C" w14:textId="03D2557F" w:rsidR="00B94E2B" w:rsidRDefault="00153D30" w:rsidP="00DD79EC">
      <w:pPr>
        <w:rPr>
          <w:rFonts w:cs="Times New Roman"/>
          <w:szCs w:val="24"/>
        </w:rPr>
      </w:pPr>
      <w:r w:rsidRPr="00153D30">
        <w:rPr>
          <w:rFonts w:cs="Times New Roman"/>
          <w:szCs w:val="24"/>
          <w:lang w:val="pl-PL"/>
        </w:rPr>
        <w:t>1.</w:t>
      </w:r>
      <w:r>
        <w:rPr>
          <w:rFonts w:cs="Times New Roman"/>
          <w:szCs w:val="24"/>
          <w:lang w:val="pl-PL"/>
        </w:rPr>
        <w:t xml:space="preserve"> </w:t>
      </w:r>
      <w:proofErr w:type="spellStart"/>
      <w:r w:rsidR="00B94E2B" w:rsidRPr="0025250F">
        <w:rPr>
          <w:rFonts w:cs="Times New Roman"/>
          <w:szCs w:val="24"/>
          <w:lang w:val="pl-PL"/>
        </w:rPr>
        <w:t>Valde</w:t>
      </w:r>
      <w:proofErr w:type="spellEnd"/>
      <w:r w:rsidR="00B94E2B" w:rsidRPr="0025250F">
        <w:rPr>
          <w:rFonts w:cs="Times New Roman"/>
          <w:szCs w:val="24"/>
          <w:lang w:val="pl-PL"/>
        </w:rPr>
        <w:t>-Nowak</w:t>
      </w:r>
      <w:r w:rsidR="0025250F">
        <w:rPr>
          <w:rFonts w:cs="Times New Roman"/>
          <w:szCs w:val="24"/>
          <w:lang w:val="pl-PL"/>
        </w:rPr>
        <w:t>,</w:t>
      </w:r>
      <w:r w:rsidR="00B94E2B" w:rsidRPr="0025250F">
        <w:rPr>
          <w:rFonts w:cs="Times New Roman"/>
          <w:szCs w:val="24"/>
          <w:lang w:val="pl-PL"/>
        </w:rPr>
        <w:t xml:space="preserve"> P</w:t>
      </w:r>
      <w:r w:rsidR="0025250F">
        <w:rPr>
          <w:rFonts w:cs="Times New Roman"/>
          <w:szCs w:val="24"/>
          <w:lang w:val="pl-PL"/>
        </w:rPr>
        <w:t>.</w:t>
      </w:r>
      <w:r w:rsidR="00B94E2B" w:rsidRPr="0025250F">
        <w:rPr>
          <w:rFonts w:cs="Times New Roman"/>
          <w:szCs w:val="24"/>
          <w:lang w:val="pl-PL"/>
        </w:rPr>
        <w:t xml:space="preserve">, </w:t>
      </w:r>
      <w:proofErr w:type="spellStart"/>
      <w:r w:rsidR="00B94E2B" w:rsidRPr="0025250F">
        <w:rPr>
          <w:rFonts w:cs="Times New Roman"/>
          <w:szCs w:val="24"/>
          <w:lang w:val="pl-PL"/>
        </w:rPr>
        <w:t>Nadachowski</w:t>
      </w:r>
      <w:proofErr w:type="spellEnd"/>
      <w:r w:rsidR="0025250F">
        <w:rPr>
          <w:rFonts w:cs="Times New Roman"/>
          <w:szCs w:val="24"/>
          <w:lang w:val="pl-PL"/>
        </w:rPr>
        <w:t>,</w:t>
      </w:r>
      <w:r w:rsidR="00B94E2B" w:rsidRPr="0025250F">
        <w:rPr>
          <w:rFonts w:cs="Times New Roman"/>
          <w:szCs w:val="24"/>
          <w:lang w:val="pl-PL"/>
        </w:rPr>
        <w:t xml:space="preserve"> A</w:t>
      </w:r>
      <w:r w:rsidR="0025250F">
        <w:rPr>
          <w:rFonts w:cs="Times New Roman"/>
          <w:szCs w:val="24"/>
          <w:lang w:val="pl-PL"/>
        </w:rPr>
        <w:t>.</w:t>
      </w:r>
      <w:r w:rsidR="00B94E2B" w:rsidRPr="0025250F">
        <w:rPr>
          <w:rFonts w:cs="Times New Roman"/>
          <w:szCs w:val="24"/>
          <w:lang w:val="pl-PL"/>
        </w:rPr>
        <w:t xml:space="preserve">, </w:t>
      </w:r>
      <w:proofErr w:type="spellStart"/>
      <w:r w:rsidR="00B94E2B" w:rsidRPr="0025250F">
        <w:rPr>
          <w:rFonts w:cs="Times New Roman"/>
          <w:szCs w:val="24"/>
          <w:lang w:val="pl-PL"/>
        </w:rPr>
        <w:t>Wolsan</w:t>
      </w:r>
      <w:proofErr w:type="spellEnd"/>
      <w:r w:rsidR="0025250F">
        <w:rPr>
          <w:rFonts w:cs="Times New Roman"/>
          <w:szCs w:val="24"/>
          <w:lang w:val="pl-PL"/>
        </w:rPr>
        <w:t>,</w:t>
      </w:r>
      <w:r w:rsidR="00B94E2B" w:rsidRPr="0025250F">
        <w:rPr>
          <w:rFonts w:cs="Times New Roman"/>
          <w:szCs w:val="24"/>
          <w:lang w:val="pl-PL"/>
        </w:rPr>
        <w:t xml:space="preserve"> </w:t>
      </w:r>
      <w:proofErr w:type="gramStart"/>
      <w:r w:rsidR="00B94E2B" w:rsidRPr="0025250F">
        <w:rPr>
          <w:rFonts w:cs="Times New Roman"/>
          <w:szCs w:val="24"/>
          <w:lang w:val="pl-PL"/>
        </w:rPr>
        <w:t>M..</w:t>
      </w:r>
      <w:proofErr w:type="gramEnd"/>
      <w:r w:rsidR="00B94E2B" w:rsidRPr="0025250F">
        <w:rPr>
          <w:rFonts w:cs="Times New Roman"/>
          <w:szCs w:val="24"/>
          <w:lang w:val="pl-PL"/>
        </w:rPr>
        <w:t xml:space="preserve"> </w:t>
      </w:r>
      <w:r w:rsidR="00B94E2B" w:rsidRPr="00153D30">
        <w:rPr>
          <w:rFonts w:cs="Times New Roman"/>
          <w:szCs w:val="24"/>
        </w:rPr>
        <w:t xml:space="preserve">Upper </w:t>
      </w:r>
      <w:proofErr w:type="spellStart"/>
      <w:r w:rsidR="00B94E2B" w:rsidRPr="00153D30">
        <w:rPr>
          <w:rFonts w:cs="Times New Roman"/>
          <w:szCs w:val="24"/>
        </w:rPr>
        <w:t>Palaeolithic</w:t>
      </w:r>
      <w:proofErr w:type="spellEnd"/>
      <w:r w:rsidR="00B94E2B" w:rsidRPr="00153D30">
        <w:rPr>
          <w:rFonts w:cs="Times New Roman"/>
          <w:szCs w:val="24"/>
        </w:rPr>
        <w:t xml:space="preserve"> boomerang made of a mammoth tusk in south Poland</w:t>
      </w:r>
      <w:r w:rsidR="0025250F">
        <w:rPr>
          <w:rFonts w:cs="Times New Roman"/>
          <w:szCs w:val="24"/>
        </w:rPr>
        <w:t>.</w:t>
      </w:r>
      <w:r w:rsidR="00B94E2B" w:rsidRPr="00153D30">
        <w:rPr>
          <w:rFonts w:cs="Times New Roman"/>
          <w:szCs w:val="24"/>
        </w:rPr>
        <w:t xml:space="preserve"> </w:t>
      </w:r>
      <w:r w:rsidR="00B94E2B" w:rsidRPr="00153D30">
        <w:rPr>
          <w:rFonts w:cs="Times New Roman"/>
          <w:i/>
          <w:iCs/>
          <w:szCs w:val="24"/>
        </w:rPr>
        <w:t>Nature</w:t>
      </w:r>
      <w:r w:rsidR="00B94E2B" w:rsidRPr="00153D30">
        <w:rPr>
          <w:rFonts w:cs="Times New Roman"/>
          <w:szCs w:val="24"/>
        </w:rPr>
        <w:t xml:space="preserve"> </w:t>
      </w:r>
      <w:r w:rsidR="00B94E2B" w:rsidRPr="0025250F">
        <w:rPr>
          <w:rFonts w:cs="Times New Roman"/>
          <w:b/>
          <w:bCs/>
          <w:szCs w:val="24"/>
        </w:rPr>
        <w:t>329</w:t>
      </w:r>
      <w:r w:rsidR="0025250F">
        <w:rPr>
          <w:rFonts w:cs="Times New Roman"/>
          <w:szCs w:val="24"/>
        </w:rPr>
        <w:t>,</w:t>
      </w:r>
      <w:r w:rsidR="00B94E2B" w:rsidRPr="00153D30">
        <w:rPr>
          <w:rFonts w:cs="Times New Roman"/>
          <w:szCs w:val="24"/>
        </w:rPr>
        <w:t xml:space="preserve"> 436–438</w:t>
      </w:r>
      <w:r w:rsidR="0025250F">
        <w:rPr>
          <w:rFonts w:cs="Times New Roman"/>
          <w:szCs w:val="24"/>
        </w:rPr>
        <w:t xml:space="preserve"> (</w:t>
      </w:r>
      <w:r w:rsidR="0025250F" w:rsidRPr="0025250F">
        <w:rPr>
          <w:rFonts w:cs="Times New Roman"/>
          <w:szCs w:val="24"/>
        </w:rPr>
        <w:t>1987</w:t>
      </w:r>
      <w:r w:rsidR="0025250F">
        <w:rPr>
          <w:rFonts w:cs="Times New Roman"/>
          <w:szCs w:val="24"/>
        </w:rPr>
        <w:t>)</w:t>
      </w:r>
      <w:r w:rsidR="00B94E2B" w:rsidRPr="00153D30">
        <w:rPr>
          <w:rFonts w:cs="Times New Roman"/>
          <w:szCs w:val="24"/>
        </w:rPr>
        <w:t>.</w:t>
      </w:r>
    </w:p>
    <w:p w14:paraId="61193046" w14:textId="77777777" w:rsidR="0025250F" w:rsidRPr="00D30ACD" w:rsidRDefault="0025250F" w:rsidP="00DD79EC">
      <w:pPr>
        <w:rPr>
          <w:rFonts w:cs="Times New Roman"/>
          <w:szCs w:val="24"/>
        </w:rPr>
      </w:pPr>
      <w:r w:rsidRPr="002811C4">
        <w:rPr>
          <w:rFonts w:cs="Times New Roman"/>
          <w:szCs w:val="24"/>
        </w:rPr>
        <w:t xml:space="preserve">2. Valde-Nowak, P., </w:t>
      </w:r>
      <w:proofErr w:type="spellStart"/>
      <w:r w:rsidRPr="002811C4">
        <w:rPr>
          <w:rFonts w:cs="Times New Roman"/>
          <w:szCs w:val="24"/>
        </w:rPr>
        <w:t>Nadachowski</w:t>
      </w:r>
      <w:proofErr w:type="spellEnd"/>
      <w:r w:rsidRPr="002811C4">
        <w:rPr>
          <w:rFonts w:cs="Times New Roman"/>
          <w:szCs w:val="24"/>
        </w:rPr>
        <w:t xml:space="preserve">, A., </w:t>
      </w:r>
      <w:proofErr w:type="spellStart"/>
      <w:r w:rsidRPr="002811C4">
        <w:rPr>
          <w:rFonts w:cs="Times New Roman"/>
          <w:szCs w:val="24"/>
        </w:rPr>
        <w:t>Madeyska</w:t>
      </w:r>
      <w:proofErr w:type="spellEnd"/>
      <w:r w:rsidRPr="002811C4">
        <w:rPr>
          <w:rFonts w:cs="Times New Roman"/>
          <w:szCs w:val="24"/>
        </w:rPr>
        <w:t xml:space="preserve">, T. </w:t>
      </w:r>
      <w:proofErr w:type="spellStart"/>
      <w:r w:rsidRPr="00D30ACD">
        <w:rPr>
          <w:rFonts w:cs="Times New Roman"/>
          <w:szCs w:val="24"/>
        </w:rPr>
        <w:t>Obłazowa</w:t>
      </w:r>
      <w:proofErr w:type="spellEnd"/>
      <w:r w:rsidRPr="00D30ACD">
        <w:rPr>
          <w:rFonts w:cs="Times New Roman"/>
          <w:szCs w:val="24"/>
        </w:rPr>
        <w:t xml:space="preserve"> Cave: human activity, stratigraphy and </w:t>
      </w:r>
      <w:proofErr w:type="spellStart"/>
      <w:r w:rsidRPr="00D30ACD">
        <w:rPr>
          <w:rFonts w:cs="Times New Roman"/>
          <w:szCs w:val="24"/>
        </w:rPr>
        <w:t>palaeoenvironment</w:t>
      </w:r>
      <w:proofErr w:type="spellEnd"/>
      <w:r>
        <w:rPr>
          <w:rFonts w:cs="Times New Roman"/>
          <w:szCs w:val="24"/>
        </w:rPr>
        <w:t>. 176 [38] (</w:t>
      </w:r>
      <w:r w:rsidRPr="00D30ACD">
        <w:rPr>
          <w:rFonts w:cs="Times New Roman"/>
          <w:szCs w:val="24"/>
        </w:rPr>
        <w:t>Institute of Archaeology and Ethnology Polish Academy of Sciences</w:t>
      </w:r>
      <w:r>
        <w:rPr>
          <w:rFonts w:cs="Times New Roman"/>
          <w:szCs w:val="24"/>
        </w:rPr>
        <w:t>, 2003)</w:t>
      </w:r>
      <w:r w:rsidRPr="00D30ACD">
        <w:rPr>
          <w:rFonts w:cs="Times New Roman"/>
          <w:szCs w:val="24"/>
        </w:rPr>
        <w:t>.</w:t>
      </w:r>
    </w:p>
    <w:p w14:paraId="62DCA801" w14:textId="0C4F63A0" w:rsidR="0025250F" w:rsidRPr="00D30ACD" w:rsidRDefault="0025250F" w:rsidP="00DD79EC">
      <w:pPr>
        <w:rPr>
          <w:rFonts w:cs="Times New Roman"/>
          <w:szCs w:val="24"/>
        </w:rPr>
      </w:pPr>
      <w:r w:rsidRPr="0025250F">
        <w:rPr>
          <w:rFonts w:cs="Times New Roman"/>
          <w:szCs w:val="24"/>
        </w:rPr>
        <w:t xml:space="preserve">3. Valde-Nowak, P., </w:t>
      </w:r>
      <w:proofErr w:type="spellStart"/>
      <w:r w:rsidRPr="0025250F">
        <w:rPr>
          <w:rFonts w:cs="Times New Roman"/>
          <w:szCs w:val="24"/>
        </w:rPr>
        <w:t>Nadachowski</w:t>
      </w:r>
      <w:proofErr w:type="spellEnd"/>
      <w:r w:rsidRPr="0025250F">
        <w:rPr>
          <w:rFonts w:cs="Times New Roman"/>
          <w:szCs w:val="24"/>
        </w:rPr>
        <w:t xml:space="preserve">, A. </w:t>
      </w:r>
      <w:proofErr w:type="spellStart"/>
      <w:r w:rsidRPr="00D30ACD">
        <w:rPr>
          <w:rFonts w:cs="Times New Roman"/>
          <w:szCs w:val="24"/>
        </w:rPr>
        <w:t>Micoquian</w:t>
      </w:r>
      <w:proofErr w:type="spellEnd"/>
      <w:r w:rsidRPr="00D30ACD">
        <w:rPr>
          <w:rFonts w:cs="Times New Roman"/>
          <w:szCs w:val="24"/>
        </w:rPr>
        <w:t xml:space="preserve"> assemblage and environmental conditions for the Neanderthals in </w:t>
      </w:r>
      <w:proofErr w:type="spellStart"/>
      <w:r w:rsidRPr="00D30ACD">
        <w:rPr>
          <w:rFonts w:cs="Times New Roman"/>
          <w:szCs w:val="24"/>
        </w:rPr>
        <w:t>Obłazowa</w:t>
      </w:r>
      <w:proofErr w:type="spellEnd"/>
      <w:r w:rsidRPr="00D30ACD">
        <w:rPr>
          <w:rFonts w:cs="Times New Roman"/>
          <w:szCs w:val="24"/>
        </w:rPr>
        <w:t xml:space="preserve"> Cave, Western Carpathians, Poland</w:t>
      </w:r>
      <w:r>
        <w:rPr>
          <w:rFonts w:cs="Times New Roman"/>
          <w:szCs w:val="24"/>
        </w:rPr>
        <w:t>.</w:t>
      </w:r>
      <w:r w:rsidRPr="00D30ACD">
        <w:rPr>
          <w:rFonts w:cs="Times New Roman"/>
          <w:szCs w:val="24"/>
        </w:rPr>
        <w:t xml:space="preserve"> </w:t>
      </w:r>
      <w:r w:rsidRPr="00D30ACD">
        <w:rPr>
          <w:rFonts w:cs="Times New Roman"/>
          <w:i/>
          <w:szCs w:val="24"/>
        </w:rPr>
        <w:t>Quaternary International</w:t>
      </w:r>
      <w:r w:rsidRPr="00D30ACD">
        <w:rPr>
          <w:rFonts w:cs="Times New Roman"/>
          <w:szCs w:val="24"/>
        </w:rPr>
        <w:t xml:space="preserve"> </w:t>
      </w:r>
      <w:r w:rsidRPr="002811C4">
        <w:rPr>
          <w:rFonts w:cs="Times New Roman"/>
          <w:b/>
          <w:bCs/>
          <w:szCs w:val="24"/>
        </w:rPr>
        <w:t>326–327</w:t>
      </w:r>
      <w:r>
        <w:rPr>
          <w:rFonts w:cs="Times New Roman"/>
          <w:szCs w:val="24"/>
        </w:rPr>
        <w:t xml:space="preserve">, </w:t>
      </w:r>
      <w:r w:rsidRPr="00D30ACD">
        <w:rPr>
          <w:rFonts w:cs="Times New Roman"/>
          <w:szCs w:val="24"/>
        </w:rPr>
        <w:t>146–</w:t>
      </w:r>
      <w:proofErr w:type="gramStart"/>
      <w:r w:rsidRPr="00D30ACD">
        <w:rPr>
          <w:rFonts w:cs="Times New Roman"/>
          <w:szCs w:val="24"/>
        </w:rPr>
        <w:t>156</w:t>
      </w:r>
      <w:r>
        <w:rPr>
          <w:rFonts w:cs="Times New Roman"/>
          <w:szCs w:val="24"/>
        </w:rPr>
        <w:t>;</w:t>
      </w:r>
      <w:r w:rsidRPr="00E446A6">
        <w:rPr>
          <w:rFonts w:cs="Times New Roman"/>
          <w:szCs w:val="24"/>
        </w:rPr>
        <w:t>10.1016/j.quaint</w:t>
      </w:r>
      <w:proofErr w:type="gramEnd"/>
      <w:r w:rsidRPr="00E446A6">
        <w:rPr>
          <w:rFonts w:cs="Times New Roman"/>
          <w:szCs w:val="24"/>
        </w:rPr>
        <w:t>.2013.08.057</w:t>
      </w:r>
      <w:r>
        <w:rPr>
          <w:rFonts w:cs="Times New Roman"/>
          <w:szCs w:val="24"/>
        </w:rPr>
        <w:t xml:space="preserve"> (2014)</w:t>
      </w:r>
      <w:r w:rsidRPr="00D30ACD">
        <w:rPr>
          <w:rFonts w:cs="Times New Roman"/>
          <w:szCs w:val="24"/>
        </w:rPr>
        <w:t>.</w:t>
      </w:r>
    </w:p>
    <w:p w14:paraId="1FE1675E" w14:textId="77777777" w:rsidR="0025250F" w:rsidRPr="00153D30" w:rsidRDefault="0025250F" w:rsidP="00DD79EC">
      <w:pPr>
        <w:rPr>
          <w:rFonts w:cs="Times New Roman"/>
          <w:szCs w:val="24"/>
        </w:rPr>
      </w:pPr>
      <w:r w:rsidRPr="002811C4">
        <w:rPr>
          <w:rFonts w:cs="Times New Roman"/>
          <w:szCs w:val="24"/>
        </w:rPr>
        <w:lastRenderedPageBreak/>
        <w:t xml:space="preserve">4. </w:t>
      </w:r>
      <w:r w:rsidRPr="00E446A6">
        <w:rPr>
          <w:rFonts w:cs="Times New Roman"/>
          <w:szCs w:val="24"/>
        </w:rPr>
        <w:t xml:space="preserve">Valde-Nowak, P., </w:t>
      </w:r>
      <w:proofErr w:type="spellStart"/>
      <w:r w:rsidRPr="00E446A6">
        <w:rPr>
          <w:rFonts w:cs="Times New Roman"/>
          <w:szCs w:val="24"/>
        </w:rPr>
        <w:t>Kraszewska</w:t>
      </w:r>
      <w:proofErr w:type="spellEnd"/>
      <w:r w:rsidRPr="00E446A6">
        <w:rPr>
          <w:rFonts w:cs="Times New Roman"/>
          <w:szCs w:val="24"/>
        </w:rPr>
        <w:t xml:space="preserve">, A., </w:t>
      </w:r>
      <w:proofErr w:type="spellStart"/>
      <w:r w:rsidRPr="00E446A6">
        <w:rPr>
          <w:rFonts w:cs="Times New Roman"/>
          <w:szCs w:val="24"/>
        </w:rPr>
        <w:t>Cieśla</w:t>
      </w:r>
      <w:proofErr w:type="spellEnd"/>
      <w:r w:rsidRPr="00E446A6">
        <w:rPr>
          <w:rFonts w:cs="Times New Roman"/>
          <w:szCs w:val="24"/>
        </w:rPr>
        <w:t xml:space="preserve">, M., </w:t>
      </w:r>
      <w:proofErr w:type="spellStart"/>
      <w:r w:rsidRPr="00E446A6">
        <w:rPr>
          <w:rFonts w:cs="Times New Roman"/>
          <w:szCs w:val="24"/>
        </w:rPr>
        <w:t>Nadachowski</w:t>
      </w:r>
      <w:proofErr w:type="spellEnd"/>
      <w:r w:rsidRPr="00E446A6">
        <w:rPr>
          <w:rFonts w:cs="Times New Roman"/>
          <w:szCs w:val="24"/>
        </w:rPr>
        <w:t xml:space="preserve">, A. </w:t>
      </w:r>
      <w:r w:rsidRPr="00153D30">
        <w:rPr>
          <w:rFonts w:cs="Times New Roman"/>
          <w:szCs w:val="24"/>
        </w:rPr>
        <w:t xml:space="preserve">Late Magdalenian campsite in a rock shelter at the </w:t>
      </w:r>
      <w:proofErr w:type="spellStart"/>
      <w:r w:rsidRPr="00153D30">
        <w:rPr>
          <w:rFonts w:cs="Times New Roman"/>
          <w:szCs w:val="24"/>
        </w:rPr>
        <w:t>Obłazowa</w:t>
      </w:r>
      <w:proofErr w:type="spellEnd"/>
      <w:r w:rsidRPr="00153D30">
        <w:rPr>
          <w:rFonts w:cs="Times New Roman"/>
          <w:szCs w:val="24"/>
        </w:rPr>
        <w:t xml:space="preserve"> Rock</w:t>
      </w:r>
      <w:r>
        <w:rPr>
          <w:rFonts w:cs="Times New Roman"/>
          <w:szCs w:val="24"/>
        </w:rPr>
        <w:t xml:space="preserve"> in </w:t>
      </w:r>
      <w:proofErr w:type="spellStart"/>
      <w:r w:rsidRPr="00E446A6">
        <w:rPr>
          <w:rFonts w:cs="Times New Roman"/>
          <w:i/>
          <w:iCs/>
          <w:szCs w:val="24"/>
        </w:rPr>
        <w:t>Multas</w:t>
      </w:r>
      <w:proofErr w:type="spellEnd"/>
      <w:r w:rsidRPr="00E446A6">
        <w:rPr>
          <w:rFonts w:cs="Times New Roman"/>
          <w:i/>
          <w:iCs/>
          <w:szCs w:val="24"/>
        </w:rPr>
        <w:t xml:space="preserve"> per Gentes et </w:t>
      </w:r>
      <w:proofErr w:type="spellStart"/>
      <w:r w:rsidRPr="00E446A6">
        <w:rPr>
          <w:rFonts w:cs="Times New Roman"/>
          <w:i/>
          <w:iCs/>
          <w:szCs w:val="24"/>
        </w:rPr>
        <w:t>Multa</w:t>
      </w:r>
      <w:proofErr w:type="spellEnd"/>
      <w:r w:rsidRPr="00E446A6">
        <w:rPr>
          <w:rFonts w:cs="Times New Roman"/>
          <w:i/>
          <w:iCs/>
          <w:szCs w:val="24"/>
        </w:rPr>
        <w:t xml:space="preserve"> per Saecula. </w:t>
      </w:r>
      <w:proofErr w:type="spellStart"/>
      <w:r w:rsidRPr="00E446A6">
        <w:rPr>
          <w:rFonts w:cs="Times New Roman"/>
          <w:i/>
          <w:iCs/>
          <w:szCs w:val="24"/>
        </w:rPr>
        <w:t>Anici</w:t>
      </w:r>
      <w:proofErr w:type="spellEnd"/>
      <w:r w:rsidRPr="00E446A6">
        <w:rPr>
          <w:rFonts w:cs="Times New Roman"/>
          <w:i/>
          <w:iCs/>
          <w:szCs w:val="24"/>
        </w:rPr>
        <w:t xml:space="preserve"> </w:t>
      </w:r>
      <w:proofErr w:type="spellStart"/>
      <w:r w:rsidRPr="00E446A6">
        <w:rPr>
          <w:rFonts w:cs="Times New Roman"/>
          <w:i/>
          <w:iCs/>
          <w:szCs w:val="24"/>
        </w:rPr>
        <w:t>magistro</w:t>
      </w:r>
      <w:proofErr w:type="spellEnd"/>
      <w:r w:rsidRPr="00E446A6">
        <w:rPr>
          <w:rFonts w:cs="Times New Roman"/>
          <w:i/>
          <w:iCs/>
          <w:szCs w:val="24"/>
        </w:rPr>
        <w:t xml:space="preserve"> et college </w:t>
      </w:r>
      <w:proofErr w:type="spellStart"/>
      <w:r w:rsidRPr="00E446A6">
        <w:rPr>
          <w:rFonts w:cs="Times New Roman"/>
          <w:i/>
          <w:iCs/>
          <w:szCs w:val="24"/>
        </w:rPr>
        <w:t>suo</w:t>
      </w:r>
      <w:proofErr w:type="spellEnd"/>
      <w:r w:rsidRPr="00E446A6">
        <w:rPr>
          <w:rFonts w:cs="Times New Roman"/>
          <w:i/>
          <w:iCs/>
          <w:szCs w:val="24"/>
        </w:rPr>
        <w:t xml:space="preserve"> </w:t>
      </w:r>
      <w:proofErr w:type="spellStart"/>
      <w:r w:rsidRPr="00E446A6">
        <w:rPr>
          <w:rFonts w:cs="Times New Roman"/>
          <w:i/>
          <w:iCs/>
          <w:szCs w:val="24"/>
        </w:rPr>
        <w:t>ioanni</w:t>
      </w:r>
      <w:proofErr w:type="spellEnd"/>
      <w:r w:rsidRPr="00E446A6">
        <w:rPr>
          <w:rFonts w:cs="Times New Roman"/>
          <w:i/>
          <w:iCs/>
          <w:szCs w:val="24"/>
        </w:rPr>
        <w:t xml:space="preserve"> </w:t>
      </w:r>
      <w:proofErr w:type="spellStart"/>
      <w:r w:rsidRPr="00E446A6">
        <w:rPr>
          <w:rFonts w:cs="Times New Roman"/>
          <w:i/>
          <w:iCs/>
          <w:szCs w:val="24"/>
        </w:rPr>
        <w:t>Christopho</w:t>
      </w:r>
      <w:proofErr w:type="spellEnd"/>
      <w:r w:rsidRPr="00E446A6">
        <w:rPr>
          <w:rFonts w:cs="Times New Roman"/>
          <w:i/>
          <w:iCs/>
          <w:szCs w:val="24"/>
        </w:rPr>
        <w:t xml:space="preserve"> </w:t>
      </w:r>
      <w:proofErr w:type="spellStart"/>
      <w:r w:rsidRPr="00E446A6">
        <w:rPr>
          <w:rFonts w:cs="Times New Roman"/>
          <w:i/>
          <w:iCs/>
          <w:szCs w:val="24"/>
        </w:rPr>
        <w:t>Kozłowski</w:t>
      </w:r>
      <w:proofErr w:type="spellEnd"/>
      <w:r w:rsidRPr="00E446A6">
        <w:rPr>
          <w:rFonts w:cs="Times New Roman"/>
          <w:i/>
          <w:iCs/>
          <w:szCs w:val="24"/>
        </w:rPr>
        <w:t xml:space="preserve"> dedicant</w:t>
      </w:r>
      <w:r>
        <w:rPr>
          <w:rFonts w:cs="Times New Roman"/>
          <w:szCs w:val="24"/>
        </w:rPr>
        <w:t xml:space="preserve"> (ed. </w:t>
      </w:r>
      <w:r w:rsidRPr="00153D30">
        <w:rPr>
          <w:rFonts w:cs="Times New Roman"/>
          <w:szCs w:val="24"/>
        </w:rPr>
        <w:t>Valde-Nowak</w:t>
      </w:r>
      <w:r>
        <w:rPr>
          <w:rFonts w:cs="Times New Roman"/>
          <w:szCs w:val="24"/>
        </w:rPr>
        <w:t>,</w:t>
      </w:r>
      <w:r w:rsidRPr="00153D30">
        <w:rPr>
          <w:rFonts w:cs="Times New Roman"/>
          <w:szCs w:val="24"/>
        </w:rPr>
        <w:t xml:space="preserve"> P</w:t>
      </w:r>
      <w:r>
        <w:rPr>
          <w:rFonts w:cs="Times New Roman"/>
          <w:szCs w:val="24"/>
        </w:rPr>
        <w:t>.</w:t>
      </w:r>
      <w:r w:rsidRPr="00153D30">
        <w:rPr>
          <w:rFonts w:cs="Times New Roman"/>
          <w:szCs w:val="24"/>
        </w:rPr>
        <w:t>, Sobczyk</w:t>
      </w:r>
      <w:r>
        <w:rPr>
          <w:rFonts w:cs="Times New Roman"/>
          <w:szCs w:val="24"/>
        </w:rPr>
        <w:t>,</w:t>
      </w:r>
      <w:r w:rsidRPr="00153D30">
        <w:rPr>
          <w:rFonts w:cs="Times New Roman"/>
          <w:szCs w:val="24"/>
        </w:rPr>
        <w:t xml:space="preserve"> K</w:t>
      </w:r>
      <w:r>
        <w:rPr>
          <w:rFonts w:cs="Times New Roman"/>
          <w:szCs w:val="24"/>
        </w:rPr>
        <w:t>.</w:t>
      </w:r>
      <w:r w:rsidRPr="00153D30">
        <w:rPr>
          <w:rFonts w:cs="Times New Roman"/>
          <w:szCs w:val="24"/>
        </w:rPr>
        <w:t>, Nowak</w:t>
      </w:r>
      <w:r>
        <w:rPr>
          <w:rFonts w:cs="Times New Roman"/>
          <w:szCs w:val="24"/>
        </w:rPr>
        <w:t>,</w:t>
      </w:r>
      <w:r w:rsidRPr="00153D30">
        <w:rPr>
          <w:rFonts w:cs="Times New Roman"/>
          <w:szCs w:val="24"/>
        </w:rPr>
        <w:t xml:space="preserve"> M</w:t>
      </w:r>
      <w:r>
        <w:rPr>
          <w:rFonts w:cs="Times New Roman"/>
          <w:szCs w:val="24"/>
        </w:rPr>
        <w:t>.</w:t>
      </w:r>
      <w:r w:rsidRPr="00153D30">
        <w:rPr>
          <w:rFonts w:cs="Times New Roman"/>
          <w:szCs w:val="24"/>
        </w:rPr>
        <w:t xml:space="preserve">, </w:t>
      </w:r>
      <w:proofErr w:type="spellStart"/>
      <w:r w:rsidRPr="00153D30">
        <w:rPr>
          <w:rFonts w:cs="Times New Roman"/>
          <w:szCs w:val="24"/>
        </w:rPr>
        <w:t>Żrałka</w:t>
      </w:r>
      <w:proofErr w:type="spellEnd"/>
      <w:r>
        <w:rPr>
          <w:rFonts w:cs="Times New Roman"/>
          <w:szCs w:val="24"/>
        </w:rPr>
        <w:t>,</w:t>
      </w:r>
      <w:r w:rsidRPr="00153D30">
        <w:rPr>
          <w:rFonts w:cs="Times New Roman"/>
          <w:szCs w:val="24"/>
        </w:rPr>
        <w:t xml:space="preserve"> J</w:t>
      </w:r>
      <w:r>
        <w:rPr>
          <w:rFonts w:cs="Times New Roman"/>
          <w:szCs w:val="24"/>
        </w:rPr>
        <w:t>.)</w:t>
      </w:r>
      <w:r w:rsidRPr="00E446A6">
        <w:rPr>
          <w:rFonts w:cs="Times New Roman"/>
          <w:szCs w:val="24"/>
        </w:rPr>
        <w:t xml:space="preserve"> </w:t>
      </w:r>
      <w:r w:rsidRPr="00153D30">
        <w:rPr>
          <w:rFonts w:cs="Times New Roman"/>
          <w:szCs w:val="24"/>
        </w:rPr>
        <w:t>175</w:t>
      </w:r>
      <w:r>
        <w:rPr>
          <w:rFonts w:eastAsia="Times New Roman"/>
        </w:rPr>
        <w:t>–</w:t>
      </w:r>
      <w:r w:rsidRPr="00153D30">
        <w:rPr>
          <w:rFonts w:cs="Times New Roman"/>
          <w:szCs w:val="24"/>
        </w:rPr>
        <w:t>183</w:t>
      </w:r>
      <w:r>
        <w:rPr>
          <w:rFonts w:cs="Times New Roman"/>
          <w:szCs w:val="24"/>
        </w:rPr>
        <w:t xml:space="preserve"> (</w:t>
      </w:r>
      <w:r w:rsidRPr="00153D30">
        <w:rPr>
          <w:rFonts w:cs="Times New Roman"/>
          <w:szCs w:val="24"/>
        </w:rPr>
        <w:t>Institute of Archeology, Jagiellonian University</w:t>
      </w:r>
      <w:r>
        <w:rPr>
          <w:rFonts w:cs="Times New Roman"/>
          <w:szCs w:val="24"/>
        </w:rPr>
        <w:t xml:space="preserve"> in</w:t>
      </w:r>
      <w:r w:rsidRPr="00153D30">
        <w:rPr>
          <w:rFonts w:cs="Times New Roman"/>
          <w:szCs w:val="24"/>
        </w:rPr>
        <w:t xml:space="preserve"> Krak</w:t>
      </w:r>
      <w:r>
        <w:rPr>
          <w:rFonts w:cs="Times New Roman"/>
          <w:szCs w:val="24"/>
        </w:rPr>
        <w:t>o</w:t>
      </w:r>
      <w:r w:rsidRPr="00153D30">
        <w:rPr>
          <w:rFonts w:cs="Times New Roman"/>
          <w:szCs w:val="24"/>
        </w:rPr>
        <w:t xml:space="preserve">w, </w:t>
      </w:r>
      <w:r>
        <w:rPr>
          <w:rFonts w:cs="Times New Roman"/>
          <w:szCs w:val="24"/>
        </w:rPr>
        <w:t>2018)</w:t>
      </w:r>
      <w:r w:rsidRPr="00153D30">
        <w:rPr>
          <w:rFonts w:cs="Times New Roman"/>
          <w:szCs w:val="24"/>
        </w:rPr>
        <w:t xml:space="preserve">. </w:t>
      </w:r>
    </w:p>
    <w:p w14:paraId="42598305" w14:textId="77777777" w:rsidR="0025250F" w:rsidRPr="0025250F" w:rsidRDefault="0025250F" w:rsidP="00DD79EC">
      <w:pPr>
        <w:rPr>
          <w:rFonts w:cs="Times New Roman"/>
          <w:szCs w:val="24"/>
        </w:rPr>
      </w:pPr>
      <w:r w:rsidRPr="00084AF5">
        <w:rPr>
          <w:rFonts w:cs="Times New Roman"/>
          <w:szCs w:val="24"/>
        </w:rPr>
        <w:t xml:space="preserve">5. </w:t>
      </w:r>
      <w:proofErr w:type="spellStart"/>
      <w:r w:rsidRPr="00084AF5">
        <w:rPr>
          <w:rFonts w:cs="Times New Roman"/>
          <w:szCs w:val="24"/>
        </w:rPr>
        <w:t>Nadachowski</w:t>
      </w:r>
      <w:proofErr w:type="spellEnd"/>
      <w:r w:rsidRPr="00084AF5">
        <w:rPr>
          <w:rFonts w:cs="Times New Roman"/>
          <w:szCs w:val="24"/>
        </w:rPr>
        <w:t xml:space="preserve">, A., Valde-Nowak, P. </w:t>
      </w:r>
      <w:r w:rsidRPr="00D30ACD">
        <w:rPr>
          <w:rFonts w:cs="Times New Roman"/>
          <w:szCs w:val="24"/>
        </w:rPr>
        <w:t>New Late Pleistocene faunal assemblages from Podhale Basin, Western Carpathians, Poland: preliminary results</w:t>
      </w:r>
      <w:r>
        <w:rPr>
          <w:rFonts w:cs="Times New Roman"/>
          <w:szCs w:val="24"/>
        </w:rPr>
        <w:t>.</w:t>
      </w:r>
      <w:r w:rsidRPr="00D30ACD">
        <w:rPr>
          <w:rFonts w:cs="Times New Roman"/>
          <w:szCs w:val="24"/>
        </w:rPr>
        <w:t xml:space="preserve"> </w:t>
      </w:r>
      <w:r w:rsidRPr="00D30ACD">
        <w:rPr>
          <w:rFonts w:cs="Times New Roman"/>
          <w:i/>
          <w:iCs/>
          <w:szCs w:val="24"/>
        </w:rPr>
        <w:t>Acta Zool</w:t>
      </w:r>
      <w:r>
        <w:rPr>
          <w:rFonts w:cs="Times New Roman"/>
          <w:i/>
          <w:iCs/>
          <w:szCs w:val="24"/>
        </w:rPr>
        <w:t>.</w:t>
      </w:r>
      <w:r w:rsidRPr="00D30ACD">
        <w:rPr>
          <w:rFonts w:cs="Times New Roman"/>
          <w:i/>
          <w:iCs/>
          <w:szCs w:val="24"/>
        </w:rPr>
        <w:t xml:space="preserve"> </w:t>
      </w:r>
      <w:proofErr w:type="spellStart"/>
      <w:r w:rsidRPr="0025250F">
        <w:rPr>
          <w:rFonts w:cs="Times New Roman"/>
          <w:i/>
          <w:iCs/>
          <w:szCs w:val="24"/>
        </w:rPr>
        <w:t>Crac</w:t>
      </w:r>
      <w:proofErr w:type="spellEnd"/>
      <w:r w:rsidRPr="0025250F">
        <w:rPr>
          <w:rFonts w:cs="Times New Roman"/>
          <w:i/>
          <w:iCs/>
          <w:szCs w:val="24"/>
        </w:rPr>
        <w:t>.</w:t>
      </w:r>
      <w:r w:rsidRPr="0025250F">
        <w:rPr>
          <w:rFonts w:cs="Times New Roman"/>
          <w:szCs w:val="24"/>
        </w:rPr>
        <w:t xml:space="preserve"> </w:t>
      </w:r>
      <w:r w:rsidRPr="0025250F">
        <w:rPr>
          <w:rFonts w:cs="Times New Roman"/>
          <w:b/>
          <w:bCs/>
          <w:szCs w:val="24"/>
        </w:rPr>
        <w:t>58</w:t>
      </w:r>
      <w:r w:rsidRPr="0025250F">
        <w:rPr>
          <w:rFonts w:cs="Times New Roman"/>
          <w:szCs w:val="24"/>
        </w:rPr>
        <w:t xml:space="preserve">, 181–194; </w:t>
      </w:r>
      <w:r w:rsidRPr="0025250F">
        <w:rPr>
          <w:rFonts w:cs="Times New Roman"/>
          <w:szCs w:val="24"/>
          <w:shd w:val="clear" w:color="auto" w:fill="FFFFFF"/>
        </w:rPr>
        <w:t>10.3409/azc.58_2.181</w:t>
      </w:r>
      <w:r w:rsidRPr="0025250F">
        <w:rPr>
          <w:rFonts w:cs="Times New Roman"/>
          <w:szCs w:val="24"/>
        </w:rPr>
        <w:t>(2015).</w:t>
      </w:r>
    </w:p>
    <w:p w14:paraId="16C9FD61" w14:textId="77777777" w:rsidR="0025250F" w:rsidRPr="00D30ACD" w:rsidRDefault="0025250F" w:rsidP="00DD79EC">
      <w:pPr>
        <w:rPr>
          <w:rFonts w:cs="Times New Roman"/>
          <w:szCs w:val="24"/>
        </w:rPr>
      </w:pPr>
      <w:r>
        <w:rPr>
          <w:rFonts w:cs="Times New Roman"/>
          <w:szCs w:val="24"/>
        </w:rPr>
        <w:t xml:space="preserve">6. </w:t>
      </w:r>
      <w:proofErr w:type="spellStart"/>
      <w:r w:rsidRPr="00D30ACD">
        <w:rPr>
          <w:rFonts w:cs="Times New Roman"/>
          <w:szCs w:val="24"/>
        </w:rPr>
        <w:t>Lemanik</w:t>
      </w:r>
      <w:proofErr w:type="spellEnd"/>
      <w:r>
        <w:rPr>
          <w:rFonts w:cs="Times New Roman"/>
          <w:szCs w:val="24"/>
        </w:rPr>
        <w:t>, A. et al.</w:t>
      </w:r>
      <w:r w:rsidRPr="00D30ACD">
        <w:rPr>
          <w:rFonts w:cs="Times New Roman"/>
          <w:szCs w:val="24"/>
        </w:rPr>
        <w:t xml:space="preserve"> The impact of major warming at 14.7 ka on environmental changes and activity of Final </w:t>
      </w:r>
      <w:proofErr w:type="spellStart"/>
      <w:r w:rsidRPr="00D30ACD">
        <w:rPr>
          <w:rFonts w:cs="Times New Roman"/>
          <w:szCs w:val="24"/>
        </w:rPr>
        <w:t>Palaeolithic</w:t>
      </w:r>
      <w:proofErr w:type="spellEnd"/>
      <w:r w:rsidRPr="00D30ACD">
        <w:rPr>
          <w:rFonts w:cs="Times New Roman"/>
          <w:szCs w:val="24"/>
        </w:rPr>
        <w:t xml:space="preserve"> hunters at a local scale (</w:t>
      </w:r>
      <w:proofErr w:type="spellStart"/>
      <w:r w:rsidRPr="00D30ACD">
        <w:rPr>
          <w:rFonts w:cs="Times New Roman"/>
          <w:szCs w:val="24"/>
        </w:rPr>
        <w:t>Orawa-Nowy</w:t>
      </w:r>
      <w:proofErr w:type="spellEnd"/>
      <w:r w:rsidRPr="00D30ACD">
        <w:rPr>
          <w:rFonts w:cs="Times New Roman"/>
          <w:szCs w:val="24"/>
        </w:rPr>
        <w:t xml:space="preserve"> </w:t>
      </w:r>
      <w:proofErr w:type="spellStart"/>
      <w:r w:rsidRPr="00D30ACD">
        <w:rPr>
          <w:rFonts w:cs="Times New Roman"/>
          <w:szCs w:val="24"/>
        </w:rPr>
        <w:t>Targ</w:t>
      </w:r>
      <w:proofErr w:type="spellEnd"/>
      <w:r w:rsidRPr="00D30ACD">
        <w:rPr>
          <w:rFonts w:cs="Times New Roman"/>
          <w:szCs w:val="24"/>
        </w:rPr>
        <w:t xml:space="preserve"> Basin, Western Carpathians, Poland)</w:t>
      </w:r>
      <w:r>
        <w:rPr>
          <w:rFonts w:cs="Times New Roman"/>
          <w:szCs w:val="24"/>
        </w:rPr>
        <w:t>.</w:t>
      </w:r>
      <w:r w:rsidRPr="00D30ACD">
        <w:rPr>
          <w:rFonts w:cs="Times New Roman"/>
          <w:szCs w:val="24"/>
        </w:rPr>
        <w:t xml:space="preserve"> </w:t>
      </w:r>
      <w:proofErr w:type="spellStart"/>
      <w:r w:rsidRPr="00D30ACD">
        <w:rPr>
          <w:rFonts w:cs="Times New Roman"/>
          <w:i/>
          <w:szCs w:val="24"/>
        </w:rPr>
        <w:t>Archaeol</w:t>
      </w:r>
      <w:proofErr w:type="spellEnd"/>
      <w:r>
        <w:rPr>
          <w:rFonts w:cs="Times New Roman"/>
          <w:i/>
          <w:szCs w:val="24"/>
        </w:rPr>
        <w:t>.</w:t>
      </w:r>
      <w:r w:rsidRPr="00D30ACD">
        <w:rPr>
          <w:rFonts w:cs="Times New Roman"/>
          <w:i/>
          <w:szCs w:val="24"/>
        </w:rPr>
        <w:t xml:space="preserve"> Anthrop</w:t>
      </w:r>
      <w:r>
        <w:rPr>
          <w:rFonts w:cs="Times New Roman"/>
          <w:i/>
          <w:szCs w:val="24"/>
        </w:rPr>
        <w:t xml:space="preserve">. Sci. </w:t>
      </w:r>
      <w:r w:rsidRPr="00084AF5">
        <w:rPr>
          <w:rFonts w:cs="Times New Roman"/>
          <w:b/>
          <w:bCs/>
          <w:iCs/>
          <w:szCs w:val="24"/>
        </w:rPr>
        <w:t>12</w:t>
      </w:r>
      <w:r>
        <w:rPr>
          <w:rFonts w:cs="Times New Roman"/>
          <w:b/>
          <w:bCs/>
          <w:iCs/>
          <w:szCs w:val="24"/>
        </w:rPr>
        <w:t xml:space="preserve">: </w:t>
      </w:r>
      <w:r w:rsidRPr="00084AF5">
        <w:rPr>
          <w:rFonts w:cs="Times New Roman"/>
          <w:iCs/>
          <w:szCs w:val="24"/>
        </w:rPr>
        <w:t xml:space="preserve">66; </w:t>
      </w:r>
      <w:r w:rsidRPr="002811C4">
        <w:rPr>
          <w:rFonts w:cs="Times New Roman"/>
          <w:szCs w:val="24"/>
        </w:rPr>
        <w:t>10.1007/s12520-020-01020-6</w:t>
      </w:r>
      <w:r>
        <w:rPr>
          <w:rFonts w:cs="Times New Roman"/>
          <w:iCs/>
          <w:szCs w:val="24"/>
        </w:rPr>
        <w:t xml:space="preserve"> </w:t>
      </w:r>
      <w:r w:rsidRPr="00084AF5">
        <w:rPr>
          <w:rFonts w:cs="Times New Roman"/>
          <w:iCs/>
          <w:szCs w:val="24"/>
        </w:rPr>
        <w:t>(2020).</w:t>
      </w:r>
    </w:p>
    <w:p w14:paraId="10C0CEB4" w14:textId="77777777" w:rsidR="008A4FF7" w:rsidRPr="00D30ACD" w:rsidRDefault="008A4FF7" w:rsidP="00DD79EC">
      <w:pPr>
        <w:rPr>
          <w:rFonts w:cs="Times New Roman"/>
          <w:szCs w:val="24"/>
        </w:rPr>
      </w:pPr>
    </w:p>
    <w:p w14:paraId="03C1E6F4" w14:textId="77777777" w:rsidR="00B94E2B" w:rsidRPr="00D30ACD" w:rsidRDefault="00B94E2B" w:rsidP="00DD79EC">
      <w:pPr>
        <w:rPr>
          <w:rFonts w:cs="Times New Roman"/>
          <w:b/>
          <w:bCs/>
          <w:szCs w:val="24"/>
        </w:rPr>
      </w:pPr>
      <w:r w:rsidRPr="00D30ACD">
        <w:rPr>
          <w:rFonts w:cs="Times New Roman"/>
          <w:b/>
          <w:bCs/>
          <w:szCs w:val="24"/>
        </w:rPr>
        <w:t xml:space="preserve">Pod </w:t>
      </w:r>
      <w:proofErr w:type="spellStart"/>
      <w:r w:rsidRPr="00D30ACD">
        <w:rPr>
          <w:rFonts w:cs="Times New Roman"/>
          <w:b/>
          <w:bCs/>
          <w:szCs w:val="24"/>
        </w:rPr>
        <w:t>Oknem</w:t>
      </w:r>
      <w:proofErr w:type="spellEnd"/>
      <w:r w:rsidRPr="00D30ACD">
        <w:rPr>
          <w:rFonts w:cs="Times New Roman"/>
          <w:b/>
          <w:bCs/>
          <w:szCs w:val="24"/>
        </w:rPr>
        <w:t xml:space="preserve"> Cave</w:t>
      </w:r>
    </w:p>
    <w:p w14:paraId="1D3E3B84" w14:textId="3926C7A9" w:rsidR="00B94E2B" w:rsidRPr="00D30ACD" w:rsidRDefault="00B94E2B" w:rsidP="00DD79EC">
      <w:pPr>
        <w:rPr>
          <w:rFonts w:cs="Times New Roman"/>
          <w:szCs w:val="24"/>
        </w:rPr>
      </w:pPr>
      <w:r w:rsidRPr="00D30ACD">
        <w:rPr>
          <w:rFonts w:cs="Times New Roman"/>
          <w:szCs w:val="24"/>
        </w:rPr>
        <w:t>50°35’15’’N, 19°33’39’’E</w:t>
      </w:r>
      <w:r w:rsidR="0025250F">
        <w:rPr>
          <w:rFonts w:cs="Times New Roman"/>
          <w:szCs w:val="24"/>
        </w:rPr>
        <w:t xml:space="preserve"> </w:t>
      </w:r>
      <w:r w:rsidRPr="00D30ACD">
        <w:rPr>
          <w:rFonts w:cs="Times New Roman"/>
          <w:szCs w:val="24"/>
        </w:rPr>
        <w:t xml:space="preserve">Pod </w:t>
      </w:r>
      <w:proofErr w:type="spellStart"/>
      <w:r w:rsidRPr="00D30ACD">
        <w:rPr>
          <w:rFonts w:cs="Times New Roman"/>
          <w:szCs w:val="24"/>
        </w:rPr>
        <w:t>Oknem</w:t>
      </w:r>
      <w:proofErr w:type="spellEnd"/>
      <w:r w:rsidRPr="00D30ACD">
        <w:rPr>
          <w:rFonts w:cs="Times New Roman"/>
          <w:szCs w:val="24"/>
        </w:rPr>
        <w:t xml:space="preserve"> Cave (also known as </w:t>
      </w:r>
      <w:proofErr w:type="spellStart"/>
      <w:r w:rsidRPr="00D30ACD">
        <w:rPr>
          <w:rStyle w:val="Uwydatnienie"/>
          <w:rFonts w:eastAsiaTheme="majorEastAsia" w:cs="Times New Roman"/>
          <w:szCs w:val="24"/>
        </w:rPr>
        <w:t>Jaskinia</w:t>
      </w:r>
      <w:proofErr w:type="spellEnd"/>
      <w:r w:rsidRPr="00D30ACD">
        <w:rPr>
          <w:rStyle w:val="Uwydatnienie"/>
          <w:rFonts w:eastAsiaTheme="majorEastAsia" w:cs="Times New Roman"/>
          <w:szCs w:val="24"/>
        </w:rPr>
        <w:t xml:space="preserve"> pod </w:t>
      </w:r>
      <w:proofErr w:type="spellStart"/>
      <w:r w:rsidRPr="00D30ACD">
        <w:rPr>
          <w:rStyle w:val="Uwydatnienie"/>
          <w:rFonts w:eastAsiaTheme="majorEastAsia" w:cs="Times New Roman"/>
          <w:szCs w:val="24"/>
        </w:rPr>
        <w:t>Bramą</w:t>
      </w:r>
      <w:proofErr w:type="spellEnd"/>
      <w:r w:rsidRPr="00D30ACD">
        <w:rPr>
          <w:rStyle w:val="Uwydatnienie"/>
          <w:rFonts w:eastAsiaTheme="majorEastAsia" w:cs="Times New Roman"/>
          <w:szCs w:val="24"/>
        </w:rPr>
        <w:t xml:space="preserve"> w </w:t>
      </w:r>
      <w:proofErr w:type="spellStart"/>
      <w:r w:rsidRPr="00D30ACD">
        <w:rPr>
          <w:rStyle w:val="Uwydatnienie"/>
          <w:rFonts w:eastAsiaTheme="majorEastAsia" w:cs="Times New Roman"/>
          <w:szCs w:val="24"/>
        </w:rPr>
        <w:t>Jastrzębniku</w:t>
      </w:r>
      <w:proofErr w:type="spellEnd"/>
      <w:r w:rsidRPr="00D30ACD">
        <w:rPr>
          <w:rFonts w:cs="Times New Roman"/>
          <w:szCs w:val="24"/>
        </w:rPr>
        <w:t xml:space="preserve">) is located at an elevation of 370 m </w:t>
      </w:r>
      <w:proofErr w:type="spellStart"/>
      <w:r w:rsidRPr="00D30ACD">
        <w:rPr>
          <w:rFonts w:cs="Times New Roman"/>
          <w:szCs w:val="24"/>
        </w:rPr>
        <w:t>a.s.l</w:t>
      </w:r>
      <w:proofErr w:type="spellEnd"/>
      <w:r w:rsidRPr="00D30ACD">
        <w:rPr>
          <w:rFonts w:cs="Times New Roman"/>
          <w:szCs w:val="24"/>
        </w:rPr>
        <w:t>. in the northern part of the Kraków-</w:t>
      </w:r>
      <w:proofErr w:type="spellStart"/>
      <w:r w:rsidRPr="00D30ACD">
        <w:rPr>
          <w:rFonts w:cs="Times New Roman"/>
          <w:szCs w:val="24"/>
        </w:rPr>
        <w:t>Częstochowa</w:t>
      </w:r>
      <w:proofErr w:type="spellEnd"/>
      <w:r w:rsidRPr="00D30ACD">
        <w:rPr>
          <w:rFonts w:cs="Times New Roman"/>
          <w:szCs w:val="24"/>
        </w:rPr>
        <w:t xml:space="preserve"> Upland, near the village of </w:t>
      </w:r>
      <w:proofErr w:type="spellStart"/>
      <w:r w:rsidRPr="00D30ACD">
        <w:rPr>
          <w:rFonts w:cs="Times New Roman"/>
          <w:szCs w:val="24"/>
        </w:rPr>
        <w:t>Kroczyce</w:t>
      </w:r>
      <w:proofErr w:type="spellEnd"/>
      <w:r w:rsidRPr="00D30ACD">
        <w:rPr>
          <w:rFonts w:cs="Times New Roman"/>
          <w:szCs w:val="24"/>
        </w:rPr>
        <w:t>. The cave contains a well-preserved stratigraphic sequence spanning the Pleistocene and Holocene. Three fieldwork campaigns carried out between 2015 and 2022 allowed the investigation of three trenches: two inside the cave (trenches 1 and 2) and one outside (trench 3). Trench 2, situated within the cave, revealed a Late Pleistocene sedimentary sequence reaching up to 3 meters in thickness. Preliminary analyses on faunal and charcoal assemblages, along with sparse archaeological remains, suggest that this sequence accumulated between Marine Isotope Stage (MIS) 3 (layers 17 to 6) and MIS 2 (layers 5 and 3).</w:t>
      </w:r>
    </w:p>
    <w:p w14:paraId="777DF944" w14:textId="52EFCE6E" w:rsidR="00B94E2B" w:rsidRPr="00D30ACD" w:rsidRDefault="00B94E2B" w:rsidP="00DD79EC">
      <w:pPr>
        <w:rPr>
          <w:rFonts w:cs="Times New Roman"/>
          <w:szCs w:val="24"/>
        </w:rPr>
      </w:pPr>
      <w:r w:rsidRPr="00D30ACD">
        <w:rPr>
          <w:rFonts w:cs="Times New Roman"/>
          <w:szCs w:val="24"/>
        </w:rPr>
        <w:t xml:space="preserve">The small mammal assemblage from the lower layers (18 to 11) of Pod </w:t>
      </w:r>
      <w:proofErr w:type="spellStart"/>
      <w:r w:rsidRPr="00D30ACD">
        <w:rPr>
          <w:rFonts w:cs="Times New Roman"/>
          <w:szCs w:val="24"/>
        </w:rPr>
        <w:t>Oknem</w:t>
      </w:r>
      <w:proofErr w:type="spellEnd"/>
      <w:r w:rsidRPr="00D30ACD">
        <w:rPr>
          <w:rFonts w:cs="Times New Roman"/>
          <w:szCs w:val="24"/>
        </w:rPr>
        <w:t xml:space="preserve"> Cave shows a low minimum number of individuals (MNI</w:t>
      </w:r>
      <w:proofErr w:type="gramStart"/>
      <w:r w:rsidRPr="00D30ACD">
        <w:rPr>
          <w:rFonts w:cs="Times New Roman"/>
          <w:szCs w:val="24"/>
        </w:rPr>
        <w:t>), yet</w:t>
      </w:r>
      <w:proofErr w:type="gramEnd"/>
      <w:r w:rsidRPr="00D30ACD">
        <w:rPr>
          <w:rFonts w:cs="Times New Roman"/>
          <w:szCs w:val="24"/>
        </w:rPr>
        <w:t xml:space="preserve"> is characterized by high taxonomic diversity. The most abundant species include </w:t>
      </w:r>
      <w:proofErr w:type="spellStart"/>
      <w:r w:rsidRPr="00D30ACD">
        <w:rPr>
          <w:rStyle w:val="Uwydatnienie"/>
          <w:rFonts w:eastAsiaTheme="majorEastAsia" w:cs="Times New Roman"/>
          <w:szCs w:val="24"/>
        </w:rPr>
        <w:t>Alexandromys</w:t>
      </w:r>
      <w:proofErr w:type="spellEnd"/>
      <w:r w:rsidRPr="00D30ACD">
        <w:rPr>
          <w:rStyle w:val="Uwydatnienie"/>
          <w:rFonts w:eastAsiaTheme="majorEastAsia" w:cs="Times New Roman"/>
          <w:szCs w:val="24"/>
        </w:rPr>
        <w:t xml:space="preserve"> oeconomus</w:t>
      </w:r>
      <w:r w:rsidRPr="00D30ACD">
        <w:rPr>
          <w:rFonts w:cs="Times New Roman"/>
          <w:szCs w:val="24"/>
        </w:rPr>
        <w:t xml:space="preserve">, </w:t>
      </w:r>
      <w:proofErr w:type="spellStart"/>
      <w:r w:rsidRPr="00D30ACD">
        <w:rPr>
          <w:rStyle w:val="Uwydatnienie"/>
          <w:rFonts w:eastAsiaTheme="majorEastAsia" w:cs="Times New Roman"/>
          <w:szCs w:val="24"/>
        </w:rPr>
        <w:t>Clethrionomys</w:t>
      </w:r>
      <w:proofErr w:type="spellEnd"/>
      <w:r w:rsidRPr="00D30ACD">
        <w:rPr>
          <w:rStyle w:val="Uwydatnienie"/>
          <w:rFonts w:eastAsiaTheme="majorEastAsia" w:cs="Times New Roman"/>
          <w:szCs w:val="24"/>
        </w:rPr>
        <w:t xml:space="preserve"> </w:t>
      </w:r>
      <w:proofErr w:type="spellStart"/>
      <w:r w:rsidRPr="00D30ACD">
        <w:rPr>
          <w:rStyle w:val="Uwydatnienie"/>
          <w:rFonts w:eastAsiaTheme="majorEastAsia" w:cs="Times New Roman"/>
          <w:szCs w:val="24"/>
        </w:rPr>
        <w:t>glareolus</w:t>
      </w:r>
      <w:proofErr w:type="spellEnd"/>
      <w:r w:rsidRPr="00D30ACD">
        <w:rPr>
          <w:rFonts w:cs="Times New Roman"/>
          <w:szCs w:val="24"/>
        </w:rPr>
        <w:t xml:space="preserve">, </w:t>
      </w:r>
      <w:proofErr w:type="spellStart"/>
      <w:r w:rsidRPr="00D30ACD">
        <w:rPr>
          <w:rStyle w:val="Uwydatnienie"/>
          <w:rFonts w:eastAsiaTheme="majorEastAsia" w:cs="Times New Roman"/>
          <w:szCs w:val="24"/>
        </w:rPr>
        <w:t>Dicrostonyx</w:t>
      </w:r>
      <w:proofErr w:type="spellEnd"/>
      <w:r w:rsidRPr="00D30ACD">
        <w:rPr>
          <w:rStyle w:val="Uwydatnienie"/>
          <w:rFonts w:eastAsiaTheme="majorEastAsia" w:cs="Times New Roman"/>
          <w:szCs w:val="24"/>
        </w:rPr>
        <w:t xml:space="preserve"> </w:t>
      </w:r>
      <w:proofErr w:type="spellStart"/>
      <w:r w:rsidRPr="00D30ACD">
        <w:rPr>
          <w:rStyle w:val="Uwydatnienie"/>
          <w:rFonts w:eastAsiaTheme="majorEastAsia" w:cs="Times New Roman"/>
          <w:szCs w:val="24"/>
        </w:rPr>
        <w:t>torquatus</w:t>
      </w:r>
      <w:proofErr w:type="spellEnd"/>
      <w:r w:rsidRPr="00D30ACD">
        <w:rPr>
          <w:rFonts w:cs="Times New Roman"/>
          <w:szCs w:val="24"/>
        </w:rPr>
        <w:t xml:space="preserve">, </w:t>
      </w:r>
      <w:proofErr w:type="spellStart"/>
      <w:r w:rsidRPr="00D30ACD">
        <w:rPr>
          <w:rStyle w:val="Uwydatnienie"/>
          <w:rFonts w:eastAsiaTheme="majorEastAsia" w:cs="Times New Roman"/>
          <w:szCs w:val="24"/>
        </w:rPr>
        <w:t>Lemmus</w:t>
      </w:r>
      <w:proofErr w:type="spellEnd"/>
      <w:r w:rsidRPr="00D30ACD">
        <w:rPr>
          <w:rStyle w:val="Uwydatnienie"/>
          <w:rFonts w:eastAsiaTheme="majorEastAsia" w:cs="Times New Roman"/>
          <w:szCs w:val="24"/>
        </w:rPr>
        <w:t xml:space="preserve"> </w:t>
      </w:r>
      <w:proofErr w:type="spellStart"/>
      <w:r w:rsidRPr="00D30ACD">
        <w:rPr>
          <w:rStyle w:val="Uwydatnienie"/>
          <w:rFonts w:eastAsiaTheme="majorEastAsia" w:cs="Times New Roman"/>
          <w:szCs w:val="24"/>
        </w:rPr>
        <w:t>lemmus</w:t>
      </w:r>
      <w:proofErr w:type="spellEnd"/>
      <w:r w:rsidRPr="00D30ACD">
        <w:rPr>
          <w:rFonts w:cs="Times New Roman"/>
          <w:szCs w:val="24"/>
        </w:rPr>
        <w:t xml:space="preserve">, </w:t>
      </w:r>
      <w:r w:rsidRPr="00D30ACD">
        <w:rPr>
          <w:rStyle w:val="Uwydatnienie"/>
          <w:rFonts w:eastAsiaTheme="majorEastAsia" w:cs="Times New Roman"/>
          <w:szCs w:val="24"/>
        </w:rPr>
        <w:t xml:space="preserve">Microtus </w:t>
      </w:r>
      <w:proofErr w:type="spellStart"/>
      <w:r w:rsidRPr="00D30ACD">
        <w:rPr>
          <w:rStyle w:val="Uwydatnienie"/>
          <w:rFonts w:eastAsiaTheme="majorEastAsia" w:cs="Times New Roman"/>
          <w:szCs w:val="24"/>
        </w:rPr>
        <w:t>agrestis</w:t>
      </w:r>
      <w:proofErr w:type="spellEnd"/>
      <w:r w:rsidRPr="00D30ACD">
        <w:rPr>
          <w:rFonts w:cs="Times New Roman"/>
          <w:szCs w:val="24"/>
        </w:rPr>
        <w:t xml:space="preserve">, and </w:t>
      </w:r>
      <w:proofErr w:type="spellStart"/>
      <w:r w:rsidRPr="00D30ACD">
        <w:rPr>
          <w:rStyle w:val="Uwydatnienie"/>
          <w:rFonts w:eastAsiaTheme="majorEastAsia" w:cs="Times New Roman"/>
          <w:szCs w:val="24"/>
        </w:rPr>
        <w:t>Stenocranius</w:t>
      </w:r>
      <w:proofErr w:type="spellEnd"/>
      <w:r w:rsidRPr="00D30ACD">
        <w:rPr>
          <w:rStyle w:val="Uwydatnienie"/>
          <w:rFonts w:eastAsiaTheme="majorEastAsia" w:cs="Times New Roman"/>
          <w:szCs w:val="24"/>
        </w:rPr>
        <w:t xml:space="preserve"> </w:t>
      </w:r>
      <w:proofErr w:type="spellStart"/>
      <w:r w:rsidRPr="00D30ACD">
        <w:rPr>
          <w:rStyle w:val="Uwydatnienie"/>
          <w:rFonts w:eastAsiaTheme="majorEastAsia" w:cs="Times New Roman"/>
          <w:szCs w:val="24"/>
        </w:rPr>
        <w:t>anglicus</w:t>
      </w:r>
      <w:proofErr w:type="spellEnd"/>
      <w:r w:rsidRPr="00D30ACD">
        <w:rPr>
          <w:rFonts w:cs="Times New Roman"/>
          <w:szCs w:val="24"/>
        </w:rPr>
        <w:t xml:space="preserve">. In the middle part of the sequence (layers 10 to 6), the assemblage is dominated by </w:t>
      </w:r>
      <w:r w:rsidRPr="00D30ACD">
        <w:rPr>
          <w:rStyle w:val="Uwydatnienie"/>
          <w:rFonts w:eastAsiaTheme="majorEastAsia" w:cs="Times New Roman"/>
          <w:szCs w:val="24"/>
        </w:rPr>
        <w:t>D</w:t>
      </w:r>
      <w:r w:rsidR="0025250F">
        <w:rPr>
          <w:rStyle w:val="Uwydatnienie"/>
          <w:rFonts w:eastAsiaTheme="majorEastAsia" w:cs="Times New Roman"/>
          <w:szCs w:val="24"/>
        </w:rPr>
        <w:t>.</w:t>
      </w:r>
      <w:r w:rsidRPr="00D30ACD">
        <w:rPr>
          <w:rStyle w:val="Uwydatnienie"/>
          <w:rFonts w:eastAsiaTheme="majorEastAsia" w:cs="Times New Roman"/>
          <w:szCs w:val="24"/>
        </w:rPr>
        <w:t xml:space="preserve"> </w:t>
      </w:r>
      <w:proofErr w:type="spellStart"/>
      <w:r w:rsidRPr="00D30ACD">
        <w:rPr>
          <w:rStyle w:val="Uwydatnienie"/>
          <w:rFonts w:eastAsiaTheme="majorEastAsia" w:cs="Times New Roman"/>
          <w:szCs w:val="24"/>
        </w:rPr>
        <w:t>torquatus</w:t>
      </w:r>
      <w:proofErr w:type="spellEnd"/>
      <w:r w:rsidRPr="00D30ACD">
        <w:rPr>
          <w:rFonts w:cs="Times New Roman"/>
          <w:szCs w:val="24"/>
        </w:rPr>
        <w:t xml:space="preserve">, </w:t>
      </w:r>
      <w:r w:rsidR="0025250F" w:rsidRPr="00D30ACD">
        <w:rPr>
          <w:rStyle w:val="Uwydatnienie"/>
          <w:rFonts w:eastAsiaTheme="majorEastAsia" w:cs="Times New Roman"/>
          <w:szCs w:val="24"/>
        </w:rPr>
        <w:t>S</w:t>
      </w:r>
      <w:r w:rsidR="0025250F">
        <w:rPr>
          <w:rStyle w:val="Uwydatnienie"/>
          <w:rFonts w:eastAsiaTheme="majorEastAsia" w:cs="Times New Roman"/>
          <w:szCs w:val="24"/>
        </w:rPr>
        <w:t>.</w:t>
      </w:r>
      <w:r w:rsidR="0025250F" w:rsidRPr="00D30ACD">
        <w:rPr>
          <w:rStyle w:val="Uwydatnienie"/>
          <w:rFonts w:eastAsiaTheme="majorEastAsia" w:cs="Times New Roman"/>
          <w:szCs w:val="24"/>
        </w:rPr>
        <w:t xml:space="preserve"> </w:t>
      </w:r>
      <w:proofErr w:type="spellStart"/>
      <w:r w:rsidRPr="00D30ACD">
        <w:rPr>
          <w:rStyle w:val="Uwydatnienie"/>
          <w:rFonts w:eastAsiaTheme="majorEastAsia" w:cs="Times New Roman"/>
          <w:szCs w:val="24"/>
        </w:rPr>
        <w:t>anglicus</w:t>
      </w:r>
      <w:proofErr w:type="spellEnd"/>
      <w:r w:rsidRPr="00D30ACD">
        <w:rPr>
          <w:rFonts w:cs="Times New Roman"/>
          <w:szCs w:val="24"/>
        </w:rPr>
        <w:t xml:space="preserve">, and </w:t>
      </w:r>
      <w:r w:rsidR="0025250F" w:rsidRPr="00D30ACD">
        <w:rPr>
          <w:rStyle w:val="Uwydatnienie"/>
          <w:rFonts w:eastAsiaTheme="majorEastAsia" w:cs="Times New Roman"/>
          <w:szCs w:val="24"/>
        </w:rPr>
        <w:t>L</w:t>
      </w:r>
      <w:r w:rsidR="0025250F">
        <w:rPr>
          <w:rStyle w:val="Uwydatnienie"/>
          <w:rFonts w:eastAsiaTheme="majorEastAsia" w:cs="Times New Roman"/>
          <w:szCs w:val="24"/>
        </w:rPr>
        <w:t>.</w:t>
      </w:r>
      <w:r w:rsidR="0025250F" w:rsidRPr="00D30ACD">
        <w:rPr>
          <w:rStyle w:val="Uwydatnienie"/>
          <w:rFonts w:eastAsiaTheme="majorEastAsia" w:cs="Times New Roman"/>
          <w:szCs w:val="24"/>
        </w:rPr>
        <w:t xml:space="preserve"> </w:t>
      </w:r>
      <w:proofErr w:type="spellStart"/>
      <w:r w:rsidRPr="00D30ACD">
        <w:rPr>
          <w:rStyle w:val="Uwydatnienie"/>
          <w:rFonts w:eastAsiaTheme="majorEastAsia" w:cs="Times New Roman"/>
          <w:szCs w:val="24"/>
        </w:rPr>
        <w:t>lemmus</w:t>
      </w:r>
      <w:proofErr w:type="spellEnd"/>
      <w:r w:rsidRPr="00D30ACD">
        <w:rPr>
          <w:rFonts w:cs="Times New Roman"/>
          <w:szCs w:val="24"/>
        </w:rPr>
        <w:t>, with overall lower diversity compared to the underlying layers.</w:t>
      </w:r>
    </w:p>
    <w:p w14:paraId="36D08D08" w14:textId="214AB44A" w:rsidR="00B94E2B" w:rsidRPr="00D30ACD" w:rsidRDefault="00B94E2B" w:rsidP="00DD79EC">
      <w:pPr>
        <w:rPr>
          <w:rFonts w:cs="Times New Roman"/>
          <w:szCs w:val="24"/>
        </w:rPr>
      </w:pPr>
      <w:r w:rsidRPr="00D30ACD">
        <w:rPr>
          <w:rFonts w:cs="Times New Roman"/>
          <w:szCs w:val="24"/>
        </w:rPr>
        <w:lastRenderedPageBreak/>
        <w:t xml:space="preserve">A marked transition is observed between layers 6 and 5, where the assemblage becomes dominated by </w:t>
      </w:r>
      <w:r w:rsidR="0025250F" w:rsidRPr="00D30ACD">
        <w:rPr>
          <w:rStyle w:val="Uwydatnienie"/>
          <w:rFonts w:eastAsiaTheme="majorEastAsia" w:cs="Times New Roman"/>
          <w:szCs w:val="24"/>
        </w:rPr>
        <w:t>D</w:t>
      </w:r>
      <w:r w:rsidR="0025250F">
        <w:rPr>
          <w:rStyle w:val="Uwydatnienie"/>
          <w:rFonts w:eastAsiaTheme="majorEastAsia" w:cs="Times New Roman"/>
          <w:szCs w:val="24"/>
        </w:rPr>
        <w:t>.</w:t>
      </w:r>
      <w:r w:rsidR="0025250F" w:rsidRPr="00D30ACD">
        <w:rPr>
          <w:rStyle w:val="Uwydatnienie"/>
          <w:rFonts w:eastAsiaTheme="majorEastAsia" w:cs="Times New Roman"/>
          <w:szCs w:val="24"/>
        </w:rPr>
        <w:t xml:space="preserve"> </w:t>
      </w:r>
      <w:proofErr w:type="spellStart"/>
      <w:r w:rsidRPr="00D30ACD">
        <w:rPr>
          <w:rStyle w:val="Uwydatnienie"/>
          <w:rFonts w:eastAsiaTheme="majorEastAsia" w:cs="Times New Roman"/>
          <w:szCs w:val="24"/>
        </w:rPr>
        <w:t>torquatus</w:t>
      </w:r>
      <w:proofErr w:type="spellEnd"/>
      <w:r w:rsidRPr="00D30ACD">
        <w:rPr>
          <w:rFonts w:cs="Times New Roman"/>
          <w:szCs w:val="24"/>
        </w:rPr>
        <w:t xml:space="preserve"> and </w:t>
      </w:r>
      <w:r w:rsidR="0025250F" w:rsidRPr="00D30ACD">
        <w:rPr>
          <w:rStyle w:val="Uwydatnienie"/>
          <w:rFonts w:eastAsiaTheme="majorEastAsia" w:cs="Times New Roman"/>
          <w:szCs w:val="24"/>
        </w:rPr>
        <w:t>S</w:t>
      </w:r>
      <w:r w:rsidR="0025250F">
        <w:rPr>
          <w:rStyle w:val="Uwydatnienie"/>
          <w:rFonts w:eastAsiaTheme="majorEastAsia" w:cs="Times New Roman"/>
          <w:szCs w:val="24"/>
        </w:rPr>
        <w:t>.</w:t>
      </w:r>
      <w:r w:rsidR="0025250F" w:rsidRPr="00D30ACD">
        <w:rPr>
          <w:rStyle w:val="Uwydatnienie"/>
          <w:rFonts w:eastAsiaTheme="majorEastAsia" w:cs="Times New Roman"/>
          <w:szCs w:val="24"/>
        </w:rPr>
        <w:t xml:space="preserve"> </w:t>
      </w:r>
      <w:proofErr w:type="spellStart"/>
      <w:r w:rsidRPr="00D30ACD">
        <w:rPr>
          <w:rStyle w:val="Uwydatnienie"/>
          <w:rFonts w:eastAsiaTheme="majorEastAsia" w:cs="Times New Roman"/>
          <w:szCs w:val="24"/>
        </w:rPr>
        <w:t>anglicus</w:t>
      </w:r>
      <w:proofErr w:type="spellEnd"/>
      <w:r w:rsidRPr="00D30ACD">
        <w:rPr>
          <w:rFonts w:cs="Times New Roman"/>
          <w:szCs w:val="24"/>
        </w:rPr>
        <w:t xml:space="preserve">, while </w:t>
      </w:r>
      <w:r w:rsidR="0025250F" w:rsidRPr="00D30ACD">
        <w:rPr>
          <w:rStyle w:val="Uwydatnienie"/>
          <w:rFonts w:eastAsiaTheme="majorEastAsia" w:cs="Times New Roman"/>
          <w:szCs w:val="24"/>
        </w:rPr>
        <w:t>L</w:t>
      </w:r>
      <w:r w:rsidR="0025250F">
        <w:rPr>
          <w:rStyle w:val="Uwydatnienie"/>
          <w:rFonts w:eastAsiaTheme="majorEastAsia" w:cs="Times New Roman"/>
          <w:szCs w:val="24"/>
        </w:rPr>
        <w:t>.</w:t>
      </w:r>
      <w:r w:rsidR="0025250F" w:rsidRPr="00D30ACD">
        <w:rPr>
          <w:rStyle w:val="Uwydatnienie"/>
          <w:rFonts w:eastAsiaTheme="majorEastAsia" w:cs="Times New Roman"/>
          <w:szCs w:val="24"/>
        </w:rPr>
        <w:t xml:space="preserve"> </w:t>
      </w:r>
      <w:proofErr w:type="spellStart"/>
      <w:r w:rsidRPr="00D30ACD">
        <w:rPr>
          <w:rStyle w:val="Uwydatnienie"/>
          <w:rFonts w:eastAsiaTheme="majorEastAsia" w:cs="Times New Roman"/>
          <w:szCs w:val="24"/>
        </w:rPr>
        <w:t>lemmus</w:t>
      </w:r>
      <w:proofErr w:type="spellEnd"/>
      <w:r w:rsidRPr="00D30ACD">
        <w:rPr>
          <w:rFonts w:cs="Times New Roman"/>
          <w:szCs w:val="24"/>
        </w:rPr>
        <w:t xml:space="preserve"> and </w:t>
      </w:r>
      <w:r w:rsidR="0025250F" w:rsidRPr="00D30ACD">
        <w:rPr>
          <w:rStyle w:val="Uwydatnienie"/>
          <w:rFonts w:eastAsiaTheme="majorEastAsia" w:cs="Times New Roman"/>
          <w:szCs w:val="24"/>
        </w:rPr>
        <w:t>A</w:t>
      </w:r>
      <w:r w:rsidR="0025250F">
        <w:rPr>
          <w:rStyle w:val="Uwydatnienie"/>
          <w:rFonts w:eastAsiaTheme="majorEastAsia" w:cs="Times New Roman"/>
          <w:szCs w:val="24"/>
        </w:rPr>
        <w:t>.</w:t>
      </w:r>
      <w:r w:rsidR="0025250F" w:rsidRPr="00D30ACD">
        <w:rPr>
          <w:rStyle w:val="Uwydatnienie"/>
          <w:rFonts w:eastAsiaTheme="majorEastAsia" w:cs="Times New Roman"/>
          <w:szCs w:val="24"/>
        </w:rPr>
        <w:t xml:space="preserve"> </w:t>
      </w:r>
      <w:r w:rsidRPr="00D30ACD">
        <w:rPr>
          <w:rStyle w:val="Uwydatnienie"/>
          <w:rFonts w:eastAsiaTheme="majorEastAsia" w:cs="Times New Roman"/>
          <w:szCs w:val="24"/>
        </w:rPr>
        <w:t>oeconomus</w:t>
      </w:r>
      <w:r w:rsidRPr="00D30ACD">
        <w:rPr>
          <w:rFonts w:cs="Times New Roman"/>
          <w:szCs w:val="24"/>
        </w:rPr>
        <w:t xml:space="preserve"> disappear. </w:t>
      </w:r>
      <w:r w:rsidRPr="00D30ACD">
        <w:rPr>
          <w:rStyle w:val="Uwydatnienie"/>
          <w:rFonts w:eastAsiaTheme="majorEastAsia" w:cs="Times New Roman"/>
          <w:szCs w:val="24"/>
        </w:rPr>
        <w:t xml:space="preserve">Microtus </w:t>
      </w:r>
      <w:proofErr w:type="spellStart"/>
      <w:r w:rsidRPr="00D30ACD">
        <w:rPr>
          <w:rStyle w:val="Uwydatnienie"/>
          <w:rFonts w:eastAsiaTheme="majorEastAsia" w:cs="Times New Roman"/>
          <w:szCs w:val="24"/>
        </w:rPr>
        <w:t>arvalis</w:t>
      </w:r>
      <w:proofErr w:type="spellEnd"/>
      <w:r w:rsidRPr="00D30ACD">
        <w:rPr>
          <w:rFonts w:cs="Times New Roman"/>
          <w:szCs w:val="24"/>
        </w:rPr>
        <w:t xml:space="preserve"> and </w:t>
      </w:r>
      <w:r w:rsidRPr="00D30ACD">
        <w:rPr>
          <w:rStyle w:val="Uwydatnienie"/>
          <w:rFonts w:eastAsiaTheme="majorEastAsia" w:cs="Times New Roman"/>
          <w:szCs w:val="24"/>
        </w:rPr>
        <w:t>Ochotona</w:t>
      </w:r>
      <w:r w:rsidRPr="00D30ACD">
        <w:rPr>
          <w:rFonts w:cs="Times New Roman"/>
          <w:szCs w:val="24"/>
        </w:rPr>
        <w:t xml:space="preserve"> sp. are present, though rare. Finally, layer 3 and 3A contains a more diverse assemblage.</w:t>
      </w:r>
    </w:p>
    <w:p w14:paraId="79BF31F6" w14:textId="4C916F38" w:rsidR="00B94E2B" w:rsidRPr="00D30ACD" w:rsidRDefault="00B94E2B" w:rsidP="00DD79EC">
      <w:pPr>
        <w:rPr>
          <w:rFonts w:cs="Times New Roman"/>
          <w:szCs w:val="24"/>
          <w:lang w:val="en-GB"/>
        </w:rPr>
      </w:pPr>
      <w:r w:rsidRPr="00D30ACD">
        <w:rPr>
          <w:rFonts w:cs="Times New Roman"/>
          <w:szCs w:val="24"/>
          <w:lang w:val="en-GB"/>
        </w:rPr>
        <w:t xml:space="preserve">The </w:t>
      </w:r>
      <w:r w:rsidR="0025250F" w:rsidRPr="00D30ACD">
        <w:rPr>
          <w:rStyle w:val="Uwydatnienie"/>
          <w:rFonts w:cs="Times New Roman"/>
          <w:szCs w:val="24"/>
          <w:lang w:val="en-GB"/>
        </w:rPr>
        <w:t>C</w:t>
      </w:r>
      <w:r w:rsidR="0025250F">
        <w:rPr>
          <w:rStyle w:val="Uwydatnienie"/>
          <w:rFonts w:cs="Times New Roman"/>
          <w:szCs w:val="24"/>
          <w:lang w:val="en-GB"/>
        </w:rPr>
        <w:t>.</w:t>
      </w:r>
      <w:r w:rsidR="0025250F" w:rsidRPr="00D30ACD">
        <w:rPr>
          <w:rStyle w:val="Uwydatnienie"/>
          <w:rFonts w:cs="Times New Roman"/>
          <w:szCs w:val="24"/>
          <w:lang w:val="en-GB"/>
        </w:rPr>
        <w:t xml:space="preserve"> </w:t>
      </w:r>
      <w:proofErr w:type="spellStart"/>
      <w:r w:rsidRPr="00D30ACD">
        <w:rPr>
          <w:rStyle w:val="Uwydatnienie"/>
          <w:rFonts w:cs="Times New Roman"/>
          <w:szCs w:val="24"/>
          <w:lang w:val="en-GB"/>
        </w:rPr>
        <w:t>sungorus</w:t>
      </w:r>
      <w:proofErr w:type="spellEnd"/>
      <w:r w:rsidRPr="00D30ACD">
        <w:rPr>
          <w:rFonts w:cs="Times New Roman"/>
          <w:szCs w:val="24"/>
          <w:lang w:val="en-GB"/>
        </w:rPr>
        <w:t xml:space="preserve"> specimen consists of a right first upper molar (M1) recovered from the sandy layer 3–3A, located 40–50 cm below the surface of trench 2. No radiometric dates are available </w:t>
      </w:r>
      <w:proofErr w:type="gramStart"/>
      <w:r w:rsidRPr="00D30ACD">
        <w:rPr>
          <w:rFonts w:cs="Times New Roman"/>
          <w:szCs w:val="24"/>
          <w:lang w:val="en-GB"/>
        </w:rPr>
        <w:t>yet</w:t>
      </w:r>
      <w:proofErr w:type="gramEnd"/>
      <w:r w:rsidRPr="00D30ACD">
        <w:rPr>
          <w:rFonts w:cs="Times New Roman"/>
          <w:szCs w:val="24"/>
          <w:lang w:val="en-GB"/>
        </w:rPr>
        <w:t xml:space="preserve"> but preliminary analyses indicate that this layer was deposited during MIS 2. The associated small mammal assemblage is sparse, with a total minimum number of individuals (MNI) of 9, including </w:t>
      </w:r>
      <w:proofErr w:type="spellStart"/>
      <w:r w:rsidRPr="00D30ACD">
        <w:rPr>
          <w:rStyle w:val="Uwydatnienie"/>
          <w:rFonts w:cs="Times New Roman"/>
          <w:szCs w:val="24"/>
          <w:lang w:val="en-GB"/>
        </w:rPr>
        <w:t>Alexandromys</w:t>
      </w:r>
      <w:proofErr w:type="spellEnd"/>
      <w:r w:rsidRPr="00D30ACD">
        <w:rPr>
          <w:rStyle w:val="Uwydatnienie"/>
          <w:rFonts w:cs="Times New Roman"/>
          <w:szCs w:val="24"/>
          <w:lang w:val="en-GB"/>
        </w:rPr>
        <w:t xml:space="preserve"> oeconomus</w:t>
      </w:r>
      <w:r w:rsidRPr="00D30ACD">
        <w:rPr>
          <w:rFonts w:cs="Times New Roman"/>
          <w:szCs w:val="24"/>
          <w:lang w:val="en-GB"/>
        </w:rPr>
        <w:t xml:space="preserve">, </w:t>
      </w:r>
      <w:r w:rsidRPr="00D30ACD">
        <w:rPr>
          <w:rStyle w:val="Uwydatnienie"/>
          <w:rFonts w:cs="Times New Roman"/>
          <w:szCs w:val="24"/>
          <w:lang w:val="en-GB"/>
        </w:rPr>
        <w:t>Arvicola amphibius</w:t>
      </w:r>
      <w:r w:rsidRPr="00D30ACD">
        <w:rPr>
          <w:rFonts w:cs="Times New Roman"/>
          <w:szCs w:val="24"/>
          <w:lang w:val="en-GB"/>
        </w:rPr>
        <w:t xml:space="preserve">, </w:t>
      </w:r>
      <w:r w:rsidR="0025250F" w:rsidRPr="00D30ACD">
        <w:rPr>
          <w:rStyle w:val="Uwydatnienie"/>
          <w:rFonts w:cs="Times New Roman"/>
          <w:szCs w:val="24"/>
          <w:lang w:val="en-GB"/>
        </w:rPr>
        <w:t>C</w:t>
      </w:r>
      <w:r w:rsidR="0025250F">
        <w:rPr>
          <w:rStyle w:val="Uwydatnienie"/>
          <w:rFonts w:cs="Times New Roman"/>
          <w:szCs w:val="24"/>
          <w:lang w:val="en-GB"/>
        </w:rPr>
        <w:t>.</w:t>
      </w:r>
      <w:r w:rsidR="0025250F" w:rsidRPr="00D30ACD">
        <w:rPr>
          <w:rStyle w:val="Uwydatnienie"/>
          <w:rFonts w:cs="Times New Roman"/>
          <w:szCs w:val="24"/>
          <w:lang w:val="en-GB"/>
        </w:rPr>
        <w:t xml:space="preserve"> </w:t>
      </w:r>
      <w:proofErr w:type="spellStart"/>
      <w:r w:rsidRPr="00D30ACD">
        <w:rPr>
          <w:rStyle w:val="Uwydatnienie"/>
          <w:rFonts w:cs="Times New Roman"/>
          <w:szCs w:val="24"/>
          <w:lang w:val="en-GB"/>
        </w:rPr>
        <w:t>glareolus</w:t>
      </w:r>
      <w:proofErr w:type="spellEnd"/>
      <w:r w:rsidRPr="00D30ACD">
        <w:rPr>
          <w:rFonts w:cs="Times New Roman"/>
          <w:szCs w:val="24"/>
          <w:lang w:val="en-GB"/>
        </w:rPr>
        <w:t xml:space="preserve">, </w:t>
      </w:r>
      <w:r w:rsidR="0025250F" w:rsidRPr="00D30ACD">
        <w:rPr>
          <w:rStyle w:val="Uwydatnienie"/>
          <w:rFonts w:cs="Times New Roman"/>
          <w:szCs w:val="24"/>
          <w:lang w:val="en-GB"/>
        </w:rPr>
        <w:t>D</w:t>
      </w:r>
      <w:r w:rsidR="0025250F">
        <w:rPr>
          <w:rStyle w:val="Uwydatnienie"/>
          <w:rFonts w:cs="Times New Roman"/>
          <w:szCs w:val="24"/>
          <w:lang w:val="en-GB"/>
        </w:rPr>
        <w:t>.</w:t>
      </w:r>
      <w:r w:rsidR="0025250F" w:rsidRPr="00D30ACD">
        <w:rPr>
          <w:rStyle w:val="Uwydatnienie"/>
          <w:rFonts w:cs="Times New Roman"/>
          <w:szCs w:val="24"/>
          <w:lang w:val="en-GB"/>
        </w:rPr>
        <w:t xml:space="preserve"> </w:t>
      </w:r>
      <w:proofErr w:type="spellStart"/>
      <w:r w:rsidRPr="00D30ACD">
        <w:rPr>
          <w:rStyle w:val="Uwydatnienie"/>
          <w:rFonts w:cs="Times New Roman"/>
          <w:szCs w:val="24"/>
          <w:lang w:val="en-GB"/>
        </w:rPr>
        <w:t>torquatus</w:t>
      </w:r>
      <w:proofErr w:type="spellEnd"/>
      <w:r w:rsidRPr="00D30ACD">
        <w:rPr>
          <w:rFonts w:cs="Times New Roman"/>
          <w:szCs w:val="24"/>
          <w:lang w:val="en-GB"/>
        </w:rPr>
        <w:t xml:space="preserve">, </w:t>
      </w:r>
      <w:r w:rsidR="0025250F" w:rsidRPr="00D30ACD">
        <w:rPr>
          <w:rStyle w:val="Uwydatnienie"/>
          <w:rFonts w:cs="Times New Roman"/>
          <w:szCs w:val="24"/>
          <w:lang w:val="en-GB"/>
        </w:rPr>
        <w:t>L</w:t>
      </w:r>
      <w:r w:rsidR="0025250F">
        <w:rPr>
          <w:rStyle w:val="Uwydatnienie"/>
          <w:rFonts w:cs="Times New Roman"/>
          <w:szCs w:val="24"/>
          <w:lang w:val="en-GB"/>
        </w:rPr>
        <w:t>.</w:t>
      </w:r>
      <w:r w:rsidR="0025250F" w:rsidRPr="00D30ACD">
        <w:rPr>
          <w:rStyle w:val="Uwydatnienie"/>
          <w:rFonts w:cs="Times New Roman"/>
          <w:szCs w:val="24"/>
          <w:lang w:val="en-GB"/>
        </w:rPr>
        <w:t xml:space="preserve"> </w:t>
      </w:r>
      <w:proofErr w:type="spellStart"/>
      <w:r w:rsidRPr="00D30ACD">
        <w:rPr>
          <w:rStyle w:val="Uwydatnienie"/>
          <w:rFonts w:cs="Times New Roman"/>
          <w:szCs w:val="24"/>
          <w:lang w:val="en-GB"/>
        </w:rPr>
        <w:t>lemmus</w:t>
      </w:r>
      <w:proofErr w:type="spellEnd"/>
      <w:r w:rsidRPr="00D30ACD">
        <w:rPr>
          <w:rFonts w:cs="Times New Roman"/>
          <w:szCs w:val="24"/>
          <w:lang w:val="en-GB"/>
        </w:rPr>
        <w:t xml:space="preserve">, and </w:t>
      </w:r>
      <w:r w:rsidR="0025250F" w:rsidRPr="00D30ACD">
        <w:rPr>
          <w:rStyle w:val="Uwydatnienie"/>
          <w:rFonts w:cs="Times New Roman"/>
          <w:szCs w:val="24"/>
          <w:lang w:val="en-GB"/>
        </w:rPr>
        <w:t>M</w:t>
      </w:r>
      <w:r w:rsidR="0025250F">
        <w:rPr>
          <w:rStyle w:val="Uwydatnienie"/>
          <w:rFonts w:cs="Times New Roman"/>
          <w:szCs w:val="24"/>
          <w:lang w:val="en-GB"/>
        </w:rPr>
        <w:t>.</w:t>
      </w:r>
      <w:r w:rsidR="0025250F" w:rsidRPr="00D30ACD">
        <w:rPr>
          <w:rStyle w:val="Uwydatnienie"/>
          <w:rFonts w:cs="Times New Roman"/>
          <w:szCs w:val="24"/>
          <w:lang w:val="en-GB"/>
        </w:rPr>
        <w:t xml:space="preserve"> </w:t>
      </w:r>
      <w:proofErr w:type="spellStart"/>
      <w:r w:rsidRPr="00D30ACD">
        <w:rPr>
          <w:rStyle w:val="Uwydatnienie"/>
          <w:rFonts w:cs="Times New Roman"/>
          <w:szCs w:val="24"/>
          <w:lang w:val="en-GB"/>
        </w:rPr>
        <w:t>agrestis</w:t>
      </w:r>
      <w:proofErr w:type="spellEnd"/>
      <w:r w:rsidRPr="00D30ACD">
        <w:rPr>
          <w:rFonts w:cs="Times New Roman"/>
          <w:szCs w:val="24"/>
          <w:lang w:val="en-GB"/>
        </w:rPr>
        <w:t xml:space="preserve">. The occurrence of </w:t>
      </w:r>
      <w:r w:rsidR="0025250F" w:rsidRPr="00D30ACD">
        <w:rPr>
          <w:rStyle w:val="Uwydatnienie"/>
          <w:rFonts w:cs="Times New Roman"/>
          <w:szCs w:val="24"/>
          <w:lang w:val="en-GB"/>
        </w:rPr>
        <w:t>C</w:t>
      </w:r>
      <w:r w:rsidR="0025250F">
        <w:rPr>
          <w:rStyle w:val="Uwydatnienie"/>
          <w:rFonts w:cs="Times New Roman"/>
          <w:szCs w:val="24"/>
          <w:lang w:val="en-GB"/>
        </w:rPr>
        <w:t>.</w:t>
      </w:r>
      <w:r w:rsidR="0025250F" w:rsidRPr="00D30ACD">
        <w:rPr>
          <w:rStyle w:val="Uwydatnienie"/>
          <w:rFonts w:cs="Times New Roman"/>
          <w:szCs w:val="24"/>
          <w:lang w:val="en-GB"/>
        </w:rPr>
        <w:t xml:space="preserve"> </w:t>
      </w:r>
      <w:proofErr w:type="spellStart"/>
      <w:r w:rsidRPr="00D30ACD">
        <w:rPr>
          <w:rStyle w:val="Uwydatnienie"/>
          <w:rFonts w:cs="Times New Roman"/>
          <w:szCs w:val="24"/>
          <w:lang w:val="en-GB"/>
        </w:rPr>
        <w:t>glareolus</w:t>
      </w:r>
      <w:proofErr w:type="spellEnd"/>
      <w:r w:rsidRPr="00D30ACD">
        <w:rPr>
          <w:rFonts w:cs="Times New Roman"/>
          <w:szCs w:val="24"/>
          <w:lang w:val="en-GB"/>
        </w:rPr>
        <w:t xml:space="preserve"> may be linked to Early Holocene disturbances, although this hypothesis is still under investigation.</w:t>
      </w:r>
    </w:p>
    <w:p w14:paraId="36ECA434" w14:textId="77777777" w:rsidR="00B94E2B" w:rsidRPr="00D30ACD" w:rsidRDefault="00B94E2B" w:rsidP="00DD79EC">
      <w:pPr>
        <w:rPr>
          <w:rFonts w:cs="Times New Roman"/>
          <w:szCs w:val="24"/>
          <w:lang w:val="en-GB"/>
        </w:rPr>
      </w:pPr>
    </w:p>
    <w:p w14:paraId="2F26DA8B" w14:textId="766C25E5" w:rsidR="00B94E2B" w:rsidRPr="00D30ACD" w:rsidRDefault="00B94E2B" w:rsidP="00DD79EC">
      <w:pPr>
        <w:pStyle w:val="Nagwek2"/>
      </w:pPr>
      <w:r w:rsidRPr="00D30ACD">
        <w:t>Czechia</w:t>
      </w:r>
    </w:p>
    <w:p w14:paraId="009AD301" w14:textId="77777777" w:rsidR="00B94E2B" w:rsidRPr="00D30ACD" w:rsidRDefault="00B94E2B" w:rsidP="00DD79EC">
      <w:pPr>
        <w:rPr>
          <w:rFonts w:cs="Times New Roman"/>
          <w:b/>
          <w:szCs w:val="24"/>
          <w:lang w:val="en-GB"/>
        </w:rPr>
      </w:pPr>
      <w:proofErr w:type="spellStart"/>
      <w:r w:rsidRPr="00D30ACD">
        <w:rPr>
          <w:rFonts w:cs="Times New Roman"/>
          <w:b/>
          <w:szCs w:val="24"/>
          <w:lang w:val="en-GB"/>
        </w:rPr>
        <w:t>Bišilu</w:t>
      </w:r>
      <w:proofErr w:type="spellEnd"/>
      <w:r w:rsidRPr="00D30ACD">
        <w:rPr>
          <w:rFonts w:cs="Times New Roman"/>
          <w:b/>
          <w:szCs w:val="24"/>
          <w:lang w:val="en-GB"/>
        </w:rPr>
        <w:t xml:space="preserve"> cave </w:t>
      </w:r>
    </w:p>
    <w:p w14:paraId="4E9D6BEF" w14:textId="77777777" w:rsidR="00B94E2B" w:rsidRPr="00D30ACD" w:rsidRDefault="00B94E2B" w:rsidP="00DD79EC">
      <w:pPr>
        <w:rPr>
          <w:rFonts w:cs="Times New Roman"/>
          <w:szCs w:val="24"/>
          <w:lang w:val="en-GB"/>
        </w:rPr>
      </w:pPr>
      <w:r w:rsidRPr="00D30ACD">
        <w:rPr>
          <w:rFonts w:cs="Times New Roman"/>
          <w:szCs w:val="24"/>
          <w:lang w:val="en-GB"/>
        </w:rPr>
        <w:t>49</w:t>
      </w:r>
      <w:r w:rsidRPr="00D30ACD">
        <w:rPr>
          <w:rFonts w:cs="Times New Roman"/>
          <w:szCs w:val="24"/>
          <w:vertAlign w:val="superscript"/>
          <w:lang w:val="en-GB"/>
        </w:rPr>
        <w:t>0</w:t>
      </w:r>
      <w:r w:rsidRPr="00D30ACD">
        <w:rPr>
          <w:rFonts w:cs="Times New Roman"/>
          <w:szCs w:val="24"/>
          <w:lang w:val="en-GB"/>
        </w:rPr>
        <w:t xml:space="preserve"> 57' N 14</w:t>
      </w:r>
      <w:r w:rsidRPr="00D30ACD">
        <w:rPr>
          <w:rFonts w:cs="Times New Roman"/>
          <w:szCs w:val="24"/>
          <w:vertAlign w:val="superscript"/>
          <w:lang w:val="en-GB"/>
        </w:rPr>
        <w:t>0</w:t>
      </w:r>
      <w:r w:rsidRPr="00D30ACD">
        <w:rPr>
          <w:rFonts w:cs="Times New Roman"/>
          <w:szCs w:val="24"/>
          <w:lang w:val="en-GB"/>
        </w:rPr>
        <w:t xml:space="preserve"> 6' E, 250 m </w:t>
      </w:r>
      <w:proofErr w:type="spellStart"/>
      <w:r w:rsidRPr="00D30ACD">
        <w:rPr>
          <w:rFonts w:cs="Times New Roman"/>
          <w:szCs w:val="24"/>
          <w:lang w:val="en-GB"/>
        </w:rPr>
        <w:t>a.s.l</w:t>
      </w:r>
      <w:proofErr w:type="spellEnd"/>
      <w:r w:rsidRPr="00D30ACD">
        <w:rPr>
          <w:rFonts w:cs="Times New Roman"/>
          <w:szCs w:val="24"/>
          <w:lang w:val="en-GB"/>
        </w:rPr>
        <w:t>.</w:t>
      </w:r>
    </w:p>
    <w:p w14:paraId="08428DDD" w14:textId="47BE173F" w:rsidR="00B94E2B" w:rsidRPr="00D30ACD" w:rsidRDefault="00B94E2B" w:rsidP="00DD79EC">
      <w:pPr>
        <w:rPr>
          <w:rFonts w:cs="Times New Roman"/>
          <w:szCs w:val="24"/>
          <w:lang w:val="en-GB" w:eastAsia="ja-JP"/>
        </w:rPr>
      </w:pPr>
      <w:r w:rsidRPr="00D30ACD">
        <w:rPr>
          <w:rFonts w:cs="Times New Roman"/>
          <w:szCs w:val="24"/>
          <w:lang w:val="en-GB"/>
        </w:rPr>
        <w:t xml:space="preserve">The site is located near </w:t>
      </w:r>
      <w:proofErr w:type="spellStart"/>
      <w:r w:rsidRPr="00D30ACD">
        <w:rPr>
          <w:rFonts w:cs="Times New Roman"/>
          <w:szCs w:val="24"/>
          <w:lang w:val="en-GB"/>
        </w:rPr>
        <w:t>Tetín</w:t>
      </w:r>
      <w:proofErr w:type="spellEnd"/>
      <w:r w:rsidRPr="00D30ACD">
        <w:rPr>
          <w:rFonts w:cs="Times New Roman"/>
          <w:szCs w:val="24"/>
          <w:lang w:val="en-GB"/>
        </w:rPr>
        <w:t xml:space="preserve">, </w:t>
      </w:r>
      <w:proofErr w:type="spellStart"/>
      <w:r w:rsidRPr="00D30ACD">
        <w:rPr>
          <w:rFonts w:cs="Times New Roman"/>
          <w:szCs w:val="24"/>
          <w:lang w:val="en-GB"/>
        </w:rPr>
        <w:t>Beroun</w:t>
      </w:r>
      <w:proofErr w:type="spellEnd"/>
      <w:r w:rsidRPr="00D30ACD">
        <w:rPr>
          <w:rFonts w:cs="Times New Roman"/>
          <w:szCs w:val="24"/>
          <w:lang w:val="en-GB"/>
        </w:rPr>
        <w:t xml:space="preserve"> distr., central Bohemia. It </w:t>
      </w:r>
      <w:proofErr w:type="gramStart"/>
      <w:r w:rsidRPr="00D30ACD">
        <w:rPr>
          <w:rFonts w:cs="Times New Roman"/>
          <w:szCs w:val="24"/>
          <w:lang w:val="en-GB"/>
        </w:rPr>
        <w:t xml:space="preserve">is </w:t>
      </w:r>
      <w:r w:rsidRPr="00D30ACD">
        <w:rPr>
          <w:rFonts w:cs="Times New Roman"/>
          <w:szCs w:val="24"/>
          <w:lang w:val="en-GB" w:eastAsia="ja-JP"/>
        </w:rPr>
        <w:t xml:space="preserve"> a</w:t>
      </w:r>
      <w:proofErr w:type="gramEnd"/>
      <w:r w:rsidRPr="00D30ACD">
        <w:rPr>
          <w:rFonts w:cs="Times New Roman"/>
          <w:szCs w:val="24"/>
          <w:lang w:val="en-GB" w:eastAsia="ja-JP"/>
        </w:rPr>
        <w:t xml:space="preserve"> cave entrance in a rocky cliff (250 m </w:t>
      </w:r>
      <w:proofErr w:type="spellStart"/>
      <w:r w:rsidRPr="00D30ACD">
        <w:rPr>
          <w:rFonts w:cs="Times New Roman"/>
          <w:szCs w:val="24"/>
          <w:lang w:val="en-GB" w:eastAsia="ja-JP"/>
        </w:rPr>
        <w:t>a.s.l</w:t>
      </w:r>
      <w:proofErr w:type="spellEnd"/>
      <w:r w:rsidRPr="00D30ACD">
        <w:rPr>
          <w:rFonts w:cs="Times New Roman"/>
          <w:szCs w:val="24"/>
          <w:lang w:val="en-GB" w:eastAsia="ja-JP"/>
        </w:rPr>
        <w:t xml:space="preserve">.) completely infilled by sedimentary sequence of soil </w:t>
      </w:r>
      <w:proofErr w:type="spellStart"/>
      <w:r w:rsidRPr="00D30ACD">
        <w:rPr>
          <w:rFonts w:cs="Times New Roman"/>
          <w:szCs w:val="24"/>
          <w:lang w:val="en-GB" w:eastAsia="ja-JP"/>
        </w:rPr>
        <w:t>colluvia</w:t>
      </w:r>
      <w:proofErr w:type="spellEnd"/>
      <w:r w:rsidRPr="00D30ACD">
        <w:rPr>
          <w:rFonts w:cs="Times New Roman"/>
          <w:szCs w:val="24"/>
          <w:lang w:val="en-GB" w:eastAsia="ja-JP"/>
        </w:rPr>
        <w:t>, limestone debris and loess loam at the base. Excavation revealed 16 different horizons (with total thickness &gt; 3 m). The deeper part of the section (layers 4b</w:t>
      </w:r>
      <w:r w:rsidR="002D2C6D">
        <w:rPr>
          <w:rFonts w:cs="Times New Roman"/>
          <w:szCs w:val="24"/>
          <w:lang w:val="en-GB" w:eastAsia="ja-JP"/>
        </w:rPr>
        <w:t>–</w:t>
      </w:r>
      <w:r w:rsidRPr="00D30ACD">
        <w:rPr>
          <w:rFonts w:cs="Times New Roman"/>
          <w:szCs w:val="24"/>
          <w:lang w:val="en-GB" w:eastAsia="ja-JP"/>
        </w:rPr>
        <w:t xml:space="preserve">8 covering period from 11 </w:t>
      </w:r>
      <w:proofErr w:type="spellStart"/>
      <w:r w:rsidRPr="00D30ACD">
        <w:rPr>
          <w:rFonts w:cs="Times New Roman"/>
          <w:szCs w:val="24"/>
          <w:lang w:val="en-GB" w:eastAsia="ja-JP"/>
        </w:rPr>
        <w:t>ky</w:t>
      </w:r>
      <w:proofErr w:type="spellEnd"/>
      <w:r w:rsidRPr="00D30ACD">
        <w:rPr>
          <w:rFonts w:cs="Times New Roman"/>
          <w:szCs w:val="24"/>
          <w:lang w:val="en-GB" w:eastAsia="ja-JP"/>
        </w:rPr>
        <w:t xml:space="preserve"> cal. BP (layer 4b) to &gt; 24 </w:t>
      </w:r>
      <w:proofErr w:type="spellStart"/>
      <w:r w:rsidRPr="00D30ACD">
        <w:rPr>
          <w:rFonts w:cs="Times New Roman"/>
          <w:szCs w:val="24"/>
          <w:lang w:val="en-GB" w:eastAsia="ja-JP"/>
        </w:rPr>
        <w:t>ky</w:t>
      </w:r>
      <w:proofErr w:type="spellEnd"/>
      <w:r w:rsidRPr="00D30ACD">
        <w:rPr>
          <w:rFonts w:cs="Times New Roman"/>
          <w:szCs w:val="24"/>
          <w:lang w:val="en-GB" w:eastAsia="ja-JP"/>
        </w:rPr>
        <w:t xml:space="preserve"> cal. BP (data for layer 7a) was particularly rich in fossils. In total, 28 species of small ground mammals were recorded with total MNI=602. </w:t>
      </w:r>
    </w:p>
    <w:p w14:paraId="7C4914A6" w14:textId="75C1B883" w:rsidR="00B94E2B" w:rsidRPr="00D30ACD" w:rsidRDefault="00B94E2B" w:rsidP="00DD79EC">
      <w:pPr>
        <w:rPr>
          <w:rFonts w:cs="Times New Roman"/>
          <w:szCs w:val="24"/>
          <w:lang w:val="en-GB" w:eastAsia="ja-JP"/>
        </w:rPr>
      </w:pPr>
      <w:r w:rsidRPr="00D30ACD">
        <w:rPr>
          <w:rFonts w:cs="Times New Roman"/>
          <w:szCs w:val="24"/>
          <w:lang w:val="en-GB" w:eastAsia="ja-JP"/>
        </w:rPr>
        <w:t xml:space="preserve">All late glacial and early Holocene layers (3b-8) show a diversified community of small mammals with dominant contribution of </w:t>
      </w:r>
      <w:r w:rsidR="002D2C6D" w:rsidRPr="002D2C6D">
        <w:rPr>
          <w:rFonts w:cs="Times New Roman"/>
          <w:iCs/>
          <w:szCs w:val="24"/>
          <w:lang w:val="en-GB" w:eastAsia="ja-JP"/>
        </w:rPr>
        <w:t xml:space="preserve">S. </w:t>
      </w:r>
      <w:proofErr w:type="spellStart"/>
      <w:r w:rsidRPr="002D2C6D">
        <w:rPr>
          <w:rFonts w:cs="Times New Roman"/>
          <w:iCs/>
          <w:szCs w:val="24"/>
          <w:lang w:val="en-GB" w:eastAsia="ja-JP"/>
        </w:rPr>
        <w:t>anglicus</w:t>
      </w:r>
      <w:proofErr w:type="spellEnd"/>
      <w:r w:rsidRPr="002D2C6D">
        <w:rPr>
          <w:rFonts w:cs="Times New Roman"/>
          <w:iCs/>
          <w:szCs w:val="24"/>
          <w:lang w:val="en-GB" w:eastAsia="ja-JP"/>
        </w:rPr>
        <w:t xml:space="preserve">, </w:t>
      </w:r>
      <w:proofErr w:type="spellStart"/>
      <w:r w:rsidRPr="002D2C6D">
        <w:rPr>
          <w:rFonts w:cs="Times New Roman"/>
          <w:iCs/>
          <w:szCs w:val="24"/>
          <w:lang w:val="en-GB" w:eastAsia="ja-JP"/>
        </w:rPr>
        <w:t>Chionomys</w:t>
      </w:r>
      <w:proofErr w:type="spellEnd"/>
      <w:r w:rsidRPr="00D30ACD">
        <w:rPr>
          <w:rFonts w:cs="Times New Roman"/>
          <w:i/>
          <w:szCs w:val="24"/>
          <w:lang w:val="en-GB" w:eastAsia="ja-JP"/>
        </w:rPr>
        <w:t xml:space="preserve"> nivalis, M</w:t>
      </w:r>
      <w:r w:rsidR="00AF5716">
        <w:rPr>
          <w:rFonts w:cs="Times New Roman"/>
          <w:i/>
          <w:szCs w:val="24"/>
          <w:lang w:val="en-GB" w:eastAsia="ja-JP"/>
        </w:rPr>
        <w:t>.</w:t>
      </w:r>
      <w:r w:rsidRPr="00D30ACD">
        <w:rPr>
          <w:rFonts w:cs="Times New Roman"/>
          <w:i/>
          <w:szCs w:val="24"/>
          <w:lang w:val="en-GB" w:eastAsia="ja-JP"/>
        </w:rPr>
        <w:t xml:space="preserve"> </w:t>
      </w:r>
      <w:proofErr w:type="spellStart"/>
      <w:r w:rsidRPr="00D30ACD">
        <w:rPr>
          <w:rFonts w:cs="Times New Roman"/>
          <w:i/>
          <w:szCs w:val="24"/>
          <w:lang w:val="en-GB" w:eastAsia="ja-JP"/>
        </w:rPr>
        <w:t>arvalis</w:t>
      </w:r>
      <w:proofErr w:type="spellEnd"/>
      <w:r w:rsidRPr="00D30ACD">
        <w:rPr>
          <w:rFonts w:cs="Times New Roman"/>
          <w:i/>
          <w:szCs w:val="24"/>
          <w:lang w:val="en-GB" w:eastAsia="ja-JP"/>
        </w:rPr>
        <w:t>,</w:t>
      </w:r>
      <w:r w:rsidRPr="00D30ACD">
        <w:rPr>
          <w:rFonts w:cs="Times New Roman"/>
          <w:szCs w:val="24"/>
          <w:lang w:val="en-GB" w:eastAsia="ja-JP"/>
        </w:rPr>
        <w:t xml:space="preserve"> </w:t>
      </w:r>
      <w:r w:rsidR="002D2C6D">
        <w:rPr>
          <w:rFonts w:cs="Times New Roman"/>
          <w:i/>
          <w:szCs w:val="24"/>
          <w:lang w:val="en-GB" w:eastAsia="ja-JP"/>
        </w:rPr>
        <w:t>A.</w:t>
      </w:r>
      <w:r w:rsidR="002D2C6D" w:rsidRPr="00D30ACD">
        <w:rPr>
          <w:rFonts w:cs="Times New Roman"/>
          <w:i/>
          <w:szCs w:val="24"/>
          <w:lang w:val="en-GB" w:eastAsia="ja-JP"/>
        </w:rPr>
        <w:t xml:space="preserve"> </w:t>
      </w:r>
      <w:r w:rsidRPr="00D30ACD">
        <w:rPr>
          <w:rFonts w:cs="Times New Roman"/>
          <w:i/>
          <w:szCs w:val="24"/>
          <w:lang w:val="en-GB" w:eastAsia="ja-JP"/>
        </w:rPr>
        <w:t xml:space="preserve">oeconomus, </w:t>
      </w:r>
      <w:r w:rsidRPr="00D30ACD">
        <w:rPr>
          <w:rFonts w:cs="Times New Roman"/>
          <w:szCs w:val="24"/>
          <w:lang w:val="en-GB" w:eastAsia="ja-JP"/>
        </w:rPr>
        <w:t xml:space="preserve">and </w:t>
      </w:r>
      <w:proofErr w:type="gramStart"/>
      <w:r w:rsidRPr="00D30ACD">
        <w:rPr>
          <w:rFonts w:cs="Times New Roman"/>
          <w:szCs w:val="24"/>
          <w:lang w:val="en-GB" w:eastAsia="ja-JP"/>
        </w:rPr>
        <w:t>a number of</w:t>
      </w:r>
      <w:proofErr w:type="gramEnd"/>
      <w:r w:rsidRPr="00D30ACD">
        <w:rPr>
          <w:rFonts w:cs="Times New Roman"/>
          <w:szCs w:val="24"/>
          <w:lang w:val="en-GB" w:eastAsia="ja-JP"/>
        </w:rPr>
        <w:t xml:space="preserve"> </w:t>
      </w:r>
      <w:r w:rsidR="002D2C6D" w:rsidRPr="00D30ACD">
        <w:rPr>
          <w:rFonts w:cs="Times New Roman"/>
          <w:szCs w:val="24"/>
          <w:lang w:val="en-GB" w:eastAsia="ja-JP"/>
        </w:rPr>
        <w:t>accessor</w:t>
      </w:r>
      <w:r w:rsidR="002D2C6D">
        <w:rPr>
          <w:rFonts w:cs="Times New Roman"/>
          <w:szCs w:val="24"/>
          <w:lang w:val="en-GB" w:eastAsia="ja-JP"/>
        </w:rPr>
        <w:t>y</w:t>
      </w:r>
      <w:r w:rsidRPr="00D30ACD">
        <w:rPr>
          <w:rFonts w:cs="Times New Roman"/>
          <w:szCs w:val="24"/>
          <w:lang w:val="en-GB" w:eastAsia="ja-JP"/>
        </w:rPr>
        <w:t xml:space="preserve"> taxa such as </w:t>
      </w:r>
      <w:proofErr w:type="spellStart"/>
      <w:r w:rsidRPr="00D30ACD">
        <w:rPr>
          <w:rFonts w:cs="Times New Roman"/>
          <w:i/>
          <w:szCs w:val="24"/>
          <w:lang w:val="en-GB" w:eastAsia="ja-JP"/>
        </w:rPr>
        <w:t>Cricetus</w:t>
      </w:r>
      <w:proofErr w:type="spellEnd"/>
      <w:r w:rsidRPr="00D30ACD">
        <w:rPr>
          <w:rFonts w:cs="Times New Roman"/>
          <w:i/>
          <w:szCs w:val="24"/>
          <w:lang w:val="en-GB" w:eastAsia="ja-JP"/>
        </w:rPr>
        <w:t xml:space="preserve"> </w:t>
      </w:r>
      <w:proofErr w:type="spellStart"/>
      <w:r w:rsidRPr="00D30ACD">
        <w:rPr>
          <w:rFonts w:cs="Times New Roman"/>
          <w:i/>
          <w:szCs w:val="24"/>
          <w:lang w:val="en-GB" w:eastAsia="ja-JP"/>
        </w:rPr>
        <w:t>cricetus</w:t>
      </w:r>
      <w:proofErr w:type="spellEnd"/>
      <w:r w:rsidRPr="00D30ACD">
        <w:rPr>
          <w:rFonts w:cs="Times New Roman"/>
          <w:i/>
          <w:szCs w:val="24"/>
          <w:lang w:val="en-GB" w:eastAsia="ja-JP"/>
        </w:rPr>
        <w:t xml:space="preserve">, C. </w:t>
      </w:r>
      <w:proofErr w:type="spellStart"/>
      <w:r w:rsidRPr="00D30ACD">
        <w:rPr>
          <w:rFonts w:cs="Times New Roman"/>
          <w:i/>
          <w:szCs w:val="24"/>
          <w:lang w:val="en-GB" w:eastAsia="ja-JP"/>
        </w:rPr>
        <w:t>sungorus</w:t>
      </w:r>
      <w:proofErr w:type="spellEnd"/>
      <w:r w:rsidRPr="00D30ACD">
        <w:rPr>
          <w:rFonts w:cs="Times New Roman"/>
          <w:i/>
          <w:szCs w:val="24"/>
          <w:lang w:val="en-GB" w:eastAsia="ja-JP"/>
        </w:rPr>
        <w:t xml:space="preserve"> </w:t>
      </w:r>
      <w:r w:rsidRPr="00D30ACD">
        <w:rPr>
          <w:rFonts w:cs="Times New Roman"/>
          <w:szCs w:val="24"/>
          <w:lang w:val="en-GB" w:eastAsia="ja-JP"/>
        </w:rPr>
        <w:t xml:space="preserve">and </w:t>
      </w:r>
      <w:proofErr w:type="spellStart"/>
      <w:r w:rsidRPr="00D30ACD">
        <w:rPr>
          <w:rFonts w:cs="Times New Roman"/>
          <w:i/>
          <w:szCs w:val="24"/>
          <w:lang w:val="en-GB" w:eastAsia="ja-JP"/>
        </w:rPr>
        <w:t>Allactaga</w:t>
      </w:r>
      <w:proofErr w:type="spellEnd"/>
      <w:r w:rsidRPr="00D30ACD">
        <w:rPr>
          <w:rFonts w:cs="Times New Roman"/>
          <w:i/>
          <w:szCs w:val="24"/>
          <w:lang w:val="en-GB" w:eastAsia="ja-JP"/>
        </w:rPr>
        <w:t xml:space="preserve"> major</w:t>
      </w:r>
      <w:r w:rsidRPr="00D30ACD">
        <w:rPr>
          <w:rFonts w:cs="Times New Roman"/>
          <w:szCs w:val="24"/>
          <w:lang w:val="en-GB" w:eastAsia="ja-JP"/>
        </w:rPr>
        <w:t xml:space="preserve"> with peak abundance in layer 6. The </w:t>
      </w:r>
      <w:r w:rsidRPr="00D30ACD">
        <w:rPr>
          <w:rFonts w:cs="Times New Roman"/>
          <w:szCs w:val="24"/>
          <w:vertAlign w:val="superscript"/>
          <w:lang w:val="en-GB" w:eastAsia="ja-JP"/>
        </w:rPr>
        <w:t>14</w:t>
      </w:r>
      <w:r w:rsidRPr="00D30ACD">
        <w:rPr>
          <w:rFonts w:cs="Times New Roman"/>
          <w:szCs w:val="24"/>
          <w:lang w:val="en-GB" w:eastAsia="ja-JP"/>
        </w:rPr>
        <w:t xml:space="preserve">C aging suggested dates ranging from 11 </w:t>
      </w:r>
      <w:proofErr w:type="spellStart"/>
      <w:r w:rsidRPr="00D30ACD">
        <w:rPr>
          <w:rFonts w:cs="Times New Roman"/>
          <w:szCs w:val="24"/>
          <w:lang w:val="en-GB" w:eastAsia="ja-JP"/>
        </w:rPr>
        <w:t>ky</w:t>
      </w:r>
      <w:proofErr w:type="spellEnd"/>
      <w:r w:rsidRPr="00D30ACD">
        <w:rPr>
          <w:rFonts w:cs="Times New Roman"/>
          <w:szCs w:val="24"/>
          <w:lang w:val="en-GB" w:eastAsia="ja-JP"/>
        </w:rPr>
        <w:t xml:space="preserve"> cal. BP (layer 4) to &gt; 24 </w:t>
      </w:r>
      <w:proofErr w:type="spellStart"/>
      <w:r w:rsidRPr="00D30ACD">
        <w:rPr>
          <w:rFonts w:cs="Times New Roman"/>
          <w:szCs w:val="24"/>
          <w:lang w:val="en-GB" w:eastAsia="ja-JP"/>
        </w:rPr>
        <w:t>ky</w:t>
      </w:r>
      <w:proofErr w:type="spellEnd"/>
      <w:r w:rsidRPr="00D30ACD">
        <w:rPr>
          <w:rFonts w:cs="Times New Roman"/>
          <w:szCs w:val="24"/>
          <w:lang w:val="en-GB" w:eastAsia="ja-JP"/>
        </w:rPr>
        <w:t xml:space="preserve"> cal. BP (layer 7a). The layer 6 was aged at 16 </w:t>
      </w:r>
      <w:proofErr w:type="spellStart"/>
      <w:r w:rsidRPr="00D30ACD">
        <w:rPr>
          <w:rFonts w:cs="Times New Roman"/>
          <w:szCs w:val="24"/>
          <w:lang w:val="en-GB" w:eastAsia="ja-JP"/>
        </w:rPr>
        <w:t>ky</w:t>
      </w:r>
      <w:proofErr w:type="spellEnd"/>
      <w:r w:rsidRPr="00D30ACD">
        <w:rPr>
          <w:rFonts w:cs="Times New Roman"/>
          <w:szCs w:val="24"/>
          <w:lang w:val="en-GB" w:eastAsia="ja-JP"/>
        </w:rPr>
        <w:t xml:space="preserve"> </w:t>
      </w:r>
      <w:proofErr w:type="spellStart"/>
      <w:r w:rsidRPr="00D30ACD">
        <w:rPr>
          <w:rFonts w:cs="Times New Roman"/>
          <w:szCs w:val="24"/>
          <w:lang w:val="en-GB" w:eastAsia="ja-JP"/>
        </w:rPr>
        <w:t>cal</w:t>
      </w:r>
      <w:proofErr w:type="spellEnd"/>
      <w:r w:rsidRPr="00D30ACD">
        <w:rPr>
          <w:rFonts w:cs="Times New Roman"/>
          <w:szCs w:val="24"/>
          <w:lang w:val="en-GB" w:eastAsia="ja-JP"/>
        </w:rPr>
        <w:t xml:space="preserve"> BP. </w:t>
      </w:r>
    </w:p>
    <w:p w14:paraId="1AAA1B71" w14:textId="77777777" w:rsidR="00B94E2B" w:rsidRPr="00D30ACD" w:rsidRDefault="00B94E2B" w:rsidP="00DD79EC">
      <w:pPr>
        <w:rPr>
          <w:rFonts w:cs="Times New Roman"/>
          <w:szCs w:val="24"/>
          <w:lang w:val="en-GB"/>
        </w:rPr>
      </w:pPr>
    </w:p>
    <w:p w14:paraId="0AEB90B3" w14:textId="77777777" w:rsidR="00B94E2B" w:rsidRPr="00D30ACD" w:rsidRDefault="00B94E2B" w:rsidP="00DD79EC">
      <w:pPr>
        <w:rPr>
          <w:rFonts w:cs="Times New Roman"/>
          <w:b/>
          <w:szCs w:val="24"/>
          <w:lang w:val="pl-PL"/>
        </w:rPr>
      </w:pPr>
      <w:r w:rsidRPr="00D30ACD">
        <w:rPr>
          <w:rFonts w:cs="Times New Roman"/>
          <w:b/>
          <w:szCs w:val="24"/>
          <w:lang w:val="pl-PL"/>
        </w:rPr>
        <w:t xml:space="preserve">Skalice </w:t>
      </w:r>
    </w:p>
    <w:p w14:paraId="0A1AE3EB" w14:textId="77777777" w:rsidR="00B94E2B" w:rsidRPr="00D30ACD" w:rsidRDefault="00B94E2B" w:rsidP="00DD79EC">
      <w:pPr>
        <w:rPr>
          <w:rFonts w:cs="Times New Roman"/>
          <w:szCs w:val="24"/>
          <w:lang w:val="pl-PL"/>
        </w:rPr>
      </w:pPr>
      <w:r w:rsidRPr="00D30ACD">
        <w:rPr>
          <w:rFonts w:cs="Times New Roman"/>
          <w:szCs w:val="24"/>
          <w:lang w:val="pl-PL"/>
        </w:rPr>
        <w:lastRenderedPageBreak/>
        <w:t>49</w:t>
      </w:r>
      <w:r w:rsidRPr="00D30ACD">
        <w:rPr>
          <w:rFonts w:cs="Times New Roman"/>
          <w:szCs w:val="24"/>
          <w:vertAlign w:val="superscript"/>
          <w:lang w:val="pl-PL"/>
        </w:rPr>
        <w:t>0</w:t>
      </w:r>
      <w:r w:rsidRPr="00D30ACD">
        <w:rPr>
          <w:rFonts w:cs="Times New Roman"/>
          <w:szCs w:val="24"/>
          <w:lang w:val="pl-PL"/>
        </w:rPr>
        <w:t xml:space="preserve"> 54'N 14</w:t>
      </w:r>
      <w:r w:rsidRPr="00D30ACD">
        <w:rPr>
          <w:rFonts w:cs="Times New Roman"/>
          <w:szCs w:val="24"/>
          <w:vertAlign w:val="superscript"/>
          <w:lang w:val="pl-PL"/>
        </w:rPr>
        <w:t>0</w:t>
      </w:r>
      <w:r w:rsidRPr="00D30ACD">
        <w:rPr>
          <w:rFonts w:cs="Times New Roman"/>
          <w:szCs w:val="24"/>
          <w:lang w:val="pl-PL"/>
        </w:rPr>
        <w:t xml:space="preserve"> 6'E, 390 m </w:t>
      </w:r>
      <w:proofErr w:type="spellStart"/>
      <w:r w:rsidRPr="00D30ACD">
        <w:rPr>
          <w:rFonts w:cs="Times New Roman"/>
          <w:szCs w:val="24"/>
          <w:lang w:val="pl-PL"/>
        </w:rPr>
        <w:t>a.s.l</w:t>
      </w:r>
      <w:proofErr w:type="spellEnd"/>
      <w:r w:rsidRPr="00D30ACD">
        <w:rPr>
          <w:rFonts w:cs="Times New Roman"/>
          <w:szCs w:val="24"/>
          <w:lang w:val="pl-PL"/>
        </w:rPr>
        <w:t>.</w:t>
      </w:r>
    </w:p>
    <w:p w14:paraId="44A66D63" w14:textId="6AAE42EB" w:rsidR="00B94E2B" w:rsidRDefault="00B94E2B" w:rsidP="00DD79EC">
      <w:pPr>
        <w:rPr>
          <w:rFonts w:cs="Times New Roman"/>
          <w:szCs w:val="24"/>
          <w:lang w:val="en-GB"/>
        </w:rPr>
      </w:pPr>
      <w:r w:rsidRPr="00D30ACD">
        <w:rPr>
          <w:rFonts w:cs="Times New Roman"/>
          <w:szCs w:val="24"/>
          <w:lang w:val="en-GB"/>
        </w:rPr>
        <w:t xml:space="preserve">The cave is located </w:t>
      </w:r>
      <w:r w:rsidRPr="00D30ACD">
        <w:rPr>
          <w:rFonts w:cs="Times New Roman"/>
          <w:szCs w:val="24"/>
        </w:rPr>
        <w:t xml:space="preserve">near </w:t>
      </w:r>
      <w:proofErr w:type="spellStart"/>
      <w:r w:rsidRPr="00D30ACD">
        <w:rPr>
          <w:rFonts w:cs="Times New Roman"/>
          <w:szCs w:val="24"/>
        </w:rPr>
        <w:t>Měňany</w:t>
      </w:r>
      <w:proofErr w:type="spellEnd"/>
      <w:r w:rsidRPr="00D30ACD">
        <w:rPr>
          <w:rFonts w:cs="Times New Roman"/>
          <w:szCs w:val="24"/>
        </w:rPr>
        <w:t xml:space="preserve">, Na </w:t>
      </w:r>
      <w:proofErr w:type="spellStart"/>
      <w:r w:rsidRPr="00D30ACD">
        <w:rPr>
          <w:rFonts w:cs="Times New Roman"/>
          <w:szCs w:val="24"/>
        </w:rPr>
        <w:t>Skalici</w:t>
      </w:r>
      <w:proofErr w:type="spellEnd"/>
      <w:r w:rsidRPr="00D30ACD">
        <w:rPr>
          <w:rFonts w:cs="Times New Roman"/>
          <w:szCs w:val="24"/>
        </w:rPr>
        <w:t xml:space="preserve"> cave, </w:t>
      </w:r>
      <w:proofErr w:type="spellStart"/>
      <w:r w:rsidRPr="00D30ACD">
        <w:rPr>
          <w:rFonts w:cs="Times New Roman"/>
          <w:szCs w:val="24"/>
        </w:rPr>
        <w:t>Beroun</w:t>
      </w:r>
      <w:proofErr w:type="spellEnd"/>
      <w:r w:rsidRPr="00D30ACD">
        <w:rPr>
          <w:rFonts w:cs="Times New Roman"/>
          <w:szCs w:val="24"/>
        </w:rPr>
        <w:t xml:space="preserve"> distr., central Bohemia.</w:t>
      </w:r>
      <w:r w:rsidRPr="00D30ACD">
        <w:rPr>
          <w:rFonts w:cs="Times New Roman"/>
          <w:szCs w:val="24"/>
          <w:lang w:val="en-GB"/>
        </w:rPr>
        <w:t xml:space="preserve">  A stratigraphical section (&gt;3 m of total thickness) in a sedimentary talus completely infilling a cave entrance in a rocky cliff close to local </w:t>
      </w:r>
      <w:r w:rsidRPr="002D2C6D">
        <w:rPr>
          <w:rFonts w:cs="Times New Roman"/>
          <w:szCs w:val="24"/>
          <w:lang w:val="en-GB"/>
        </w:rPr>
        <w:t xml:space="preserve">water spring. </w:t>
      </w:r>
      <w:proofErr w:type="spellStart"/>
      <w:r w:rsidRPr="002D2C6D">
        <w:rPr>
          <w:rFonts w:cs="Times New Roman"/>
          <w:szCs w:val="24"/>
          <w:lang w:val="en-GB"/>
        </w:rPr>
        <w:t>Horáček</w:t>
      </w:r>
      <w:proofErr w:type="spellEnd"/>
      <w:r w:rsidRPr="002D2C6D">
        <w:rPr>
          <w:rFonts w:cs="Times New Roman"/>
          <w:szCs w:val="24"/>
          <w:lang w:val="en-GB"/>
        </w:rPr>
        <w:t xml:space="preserve"> et al. </w:t>
      </w:r>
      <w:r w:rsidR="001E22A4" w:rsidRPr="002D2C6D">
        <w:rPr>
          <w:rFonts w:cs="Times New Roman"/>
          <w:szCs w:val="24"/>
          <w:lang w:val="en-GB"/>
        </w:rPr>
        <w:t>[1]</w:t>
      </w:r>
      <w:r w:rsidRPr="002D2C6D">
        <w:rPr>
          <w:rFonts w:cs="Times New Roman"/>
          <w:szCs w:val="24"/>
          <w:lang w:val="en-GB"/>
        </w:rPr>
        <w:t xml:space="preserve"> surveyed</w:t>
      </w:r>
      <w:r w:rsidRPr="00D30ACD">
        <w:rPr>
          <w:rFonts w:cs="Times New Roman"/>
          <w:szCs w:val="24"/>
          <w:lang w:val="en-GB"/>
        </w:rPr>
        <w:t xml:space="preserve"> the results of the first stage of excavation in 1997. The most recent large-scale excavation was conducted in 2016–2017; analyses are in progress. Layer 7 (from which the items surveyed in this paper originate) represents a base loess with a glacial community dominated by </w:t>
      </w:r>
      <w:r w:rsidR="002D2C6D">
        <w:rPr>
          <w:rFonts w:cs="Times New Roman"/>
          <w:i/>
          <w:szCs w:val="24"/>
          <w:lang w:val="en-GB"/>
        </w:rPr>
        <w:t>S</w:t>
      </w:r>
      <w:r w:rsidRPr="00D30ACD">
        <w:rPr>
          <w:rFonts w:cs="Times New Roman"/>
          <w:i/>
          <w:szCs w:val="24"/>
          <w:lang w:val="en-GB"/>
        </w:rPr>
        <w:t xml:space="preserve">. </w:t>
      </w:r>
      <w:proofErr w:type="spellStart"/>
      <w:r w:rsidRPr="00D30ACD">
        <w:rPr>
          <w:rFonts w:cs="Times New Roman"/>
          <w:i/>
          <w:szCs w:val="24"/>
          <w:lang w:val="en-GB"/>
        </w:rPr>
        <w:t>anglicus</w:t>
      </w:r>
      <w:proofErr w:type="spellEnd"/>
      <w:r w:rsidRPr="00D30ACD">
        <w:rPr>
          <w:rFonts w:cs="Times New Roman"/>
          <w:i/>
          <w:szCs w:val="24"/>
          <w:lang w:val="en-GB"/>
        </w:rPr>
        <w:t xml:space="preserve">, </w:t>
      </w:r>
      <w:r w:rsidRPr="00D30ACD">
        <w:rPr>
          <w:rFonts w:cs="Times New Roman"/>
          <w:i/>
          <w:iCs/>
          <w:szCs w:val="24"/>
          <w:lang w:val="en-GB"/>
        </w:rPr>
        <w:t>M.</w:t>
      </w:r>
      <w:r w:rsidRPr="00D30ACD">
        <w:rPr>
          <w:rFonts w:cs="Times New Roman"/>
          <w:i/>
          <w:szCs w:val="24"/>
          <w:lang w:val="en-GB"/>
        </w:rPr>
        <w:t xml:space="preserve"> </w:t>
      </w:r>
      <w:proofErr w:type="spellStart"/>
      <w:r w:rsidRPr="00D30ACD">
        <w:rPr>
          <w:rFonts w:cs="Times New Roman"/>
          <w:i/>
          <w:szCs w:val="24"/>
          <w:lang w:val="en-GB"/>
        </w:rPr>
        <w:t>arvalis</w:t>
      </w:r>
      <w:proofErr w:type="spellEnd"/>
      <w:r w:rsidRPr="00D30ACD">
        <w:rPr>
          <w:rFonts w:cs="Times New Roman"/>
          <w:i/>
          <w:szCs w:val="24"/>
          <w:lang w:val="en-GB"/>
        </w:rPr>
        <w:t>/</w:t>
      </w:r>
      <w:proofErr w:type="spellStart"/>
      <w:r w:rsidRPr="00D30ACD">
        <w:rPr>
          <w:rFonts w:cs="Times New Roman"/>
          <w:i/>
          <w:szCs w:val="24"/>
          <w:lang w:val="en-GB"/>
        </w:rPr>
        <w:t>agrestis</w:t>
      </w:r>
      <w:proofErr w:type="spellEnd"/>
      <w:r w:rsidRPr="00D30ACD">
        <w:rPr>
          <w:rFonts w:cs="Times New Roman"/>
          <w:szCs w:val="24"/>
          <w:lang w:val="en-GB"/>
        </w:rPr>
        <w:t>,</w:t>
      </w:r>
      <w:r w:rsidRPr="00D30ACD">
        <w:rPr>
          <w:rFonts w:cs="Times New Roman"/>
          <w:i/>
          <w:szCs w:val="24"/>
          <w:lang w:val="en-GB"/>
        </w:rPr>
        <w:t xml:space="preserve"> </w:t>
      </w:r>
      <w:r w:rsidRPr="00D30ACD">
        <w:rPr>
          <w:rFonts w:cs="Times New Roman"/>
          <w:i/>
          <w:iCs/>
          <w:szCs w:val="24"/>
          <w:lang w:val="en-GB"/>
        </w:rPr>
        <w:t>A.</w:t>
      </w:r>
      <w:r w:rsidRPr="00D30ACD">
        <w:rPr>
          <w:rFonts w:cs="Times New Roman"/>
          <w:i/>
          <w:szCs w:val="24"/>
          <w:lang w:val="en-GB"/>
        </w:rPr>
        <w:t xml:space="preserve"> oeconomus, </w:t>
      </w:r>
      <w:r w:rsidRPr="00D30ACD">
        <w:rPr>
          <w:rFonts w:cs="Times New Roman"/>
          <w:i/>
          <w:iCs/>
          <w:szCs w:val="24"/>
          <w:lang w:val="en-GB"/>
        </w:rPr>
        <w:t>C.</w:t>
      </w:r>
      <w:r w:rsidRPr="00D30ACD">
        <w:rPr>
          <w:rFonts w:cs="Times New Roman"/>
          <w:i/>
          <w:szCs w:val="24"/>
          <w:lang w:val="en-GB"/>
        </w:rPr>
        <w:t xml:space="preserve"> nivalis</w:t>
      </w:r>
      <w:r w:rsidRPr="00D30ACD">
        <w:rPr>
          <w:rFonts w:cs="Times New Roman"/>
          <w:szCs w:val="24"/>
          <w:lang w:val="en-GB"/>
        </w:rPr>
        <w:t>,</w:t>
      </w:r>
      <w:r w:rsidRPr="00D30ACD">
        <w:rPr>
          <w:rFonts w:cs="Times New Roman"/>
          <w:i/>
          <w:szCs w:val="24"/>
          <w:lang w:val="en-GB"/>
        </w:rPr>
        <w:t xml:space="preserve"> </w:t>
      </w:r>
      <w:proofErr w:type="spellStart"/>
      <w:r w:rsidRPr="00D30ACD">
        <w:rPr>
          <w:rFonts w:cs="Times New Roman"/>
          <w:i/>
          <w:szCs w:val="24"/>
          <w:lang w:val="en-GB"/>
        </w:rPr>
        <w:t>Dicrostonyx</w:t>
      </w:r>
      <w:proofErr w:type="spellEnd"/>
      <w:r w:rsidRPr="00D30ACD">
        <w:rPr>
          <w:rFonts w:cs="Times New Roman"/>
          <w:szCs w:val="24"/>
          <w:lang w:val="en-GB"/>
        </w:rPr>
        <w:t xml:space="preserve"> sp. and </w:t>
      </w:r>
      <w:r w:rsidRPr="00D30ACD">
        <w:rPr>
          <w:rFonts w:cs="Times New Roman"/>
          <w:i/>
          <w:szCs w:val="24"/>
          <w:lang w:val="en-GB"/>
        </w:rPr>
        <w:t xml:space="preserve">Ochotona </w:t>
      </w:r>
      <w:proofErr w:type="spellStart"/>
      <w:r w:rsidRPr="00D30ACD">
        <w:rPr>
          <w:rFonts w:cs="Times New Roman"/>
          <w:i/>
          <w:szCs w:val="24"/>
          <w:lang w:val="en-GB"/>
        </w:rPr>
        <w:t>pusilla</w:t>
      </w:r>
      <w:proofErr w:type="spellEnd"/>
      <w:r w:rsidRPr="00D30ACD">
        <w:rPr>
          <w:rFonts w:cs="Times New Roman"/>
          <w:szCs w:val="24"/>
          <w:lang w:val="en-GB"/>
        </w:rPr>
        <w:t>.</w:t>
      </w:r>
    </w:p>
    <w:p w14:paraId="62BC5792" w14:textId="6E786E14" w:rsidR="001E22A4" w:rsidRDefault="001E22A4" w:rsidP="00DD79EC">
      <w:pPr>
        <w:rPr>
          <w:rFonts w:cs="Times New Roman"/>
          <w:szCs w:val="24"/>
          <w:lang w:val="en-GB"/>
        </w:rPr>
      </w:pPr>
    </w:p>
    <w:p w14:paraId="59C83490" w14:textId="77777777" w:rsidR="008A4FF7" w:rsidRDefault="001E22A4" w:rsidP="00DD79EC">
      <w:pPr>
        <w:rPr>
          <w:rFonts w:cs="Times New Roman"/>
          <w:b/>
          <w:szCs w:val="24"/>
        </w:rPr>
      </w:pPr>
      <w:r w:rsidRPr="008A4FF7">
        <w:rPr>
          <w:rFonts w:cs="Times New Roman"/>
          <w:b/>
          <w:szCs w:val="24"/>
        </w:rPr>
        <w:t>References</w:t>
      </w:r>
    </w:p>
    <w:p w14:paraId="515273F8" w14:textId="6D39B456" w:rsidR="002D2C6D" w:rsidRPr="008A4FF7" w:rsidRDefault="008A4FF7" w:rsidP="00DD79EC">
      <w:pPr>
        <w:rPr>
          <w:rFonts w:cs="Times New Roman"/>
          <w:color w:val="000000"/>
          <w:szCs w:val="24"/>
        </w:rPr>
      </w:pPr>
      <w:r w:rsidRPr="008A4FF7">
        <w:rPr>
          <w:rFonts w:cs="Times New Roman"/>
          <w:color w:val="000000"/>
          <w:szCs w:val="24"/>
        </w:rPr>
        <w:t>1.</w:t>
      </w:r>
      <w:r>
        <w:rPr>
          <w:rFonts w:cs="Times New Roman"/>
          <w:color w:val="000000"/>
          <w:szCs w:val="24"/>
        </w:rPr>
        <w:t xml:space="preserve"> </w:t>
      </w:r>
      <w:proofErr w:type="spellStart"/>
      <w:r w:rsidR="00B94E2B" w:rsidRPr="008A4FF7">
        <w:rPr>
          <w:rFonts w:cs="Times New Roman"/>
          <w:color w:val="000000"/>
          <w:szCs w:val="24"/>
        </w:rPr>
        <w:t>Horáček</w:t>
      </w:r>
      <w:proofErr w:type="spellEnd"/>
      <w:r w:rsidR="00836B65" w:rsidRPr="008A4FF7">
        <w:rPr>
          <w:rFonts w:cs="Times New Roman"/>
          <w:color w:val="000000"/>
          <w:szCs w:val="24"/>
        </w:rPr>
        <w:t>,</w:t>
      </w:r>
      <w:r w:rsidR="00B94E2B" w:rsidRPr="008A4FF7">
        <w:rPr>
          <w:rFonts w:cs="Times New Roman"/>
          <w:color w:val="000000"/>
          <w:szCs w:val="24"/>
        </w:rPr>
        <w:t xml:space="preserve"> I., </w:t>
      </w:r>
      <w:proofErr w:type="spellStart"/>
      <w:r w:rsidR="00B94E2B" w:rsidRPr="008A4FF7">
        <w:rPr>
          <w:rFonts w:cs="Times New Roman"/>
          <w:color w:val="000000"/>
          <w:szCs w:val="24"/>
        </w:rPr>
        <w:t>Ložek</w:t>
      </w:r>
      <w:proofErr w:type="spellEnd"/>
      <w:r w:rsidR="00B94E2B" w:rsidRPr="008A4FF7">
        <w:rPr>
          <w:rFonts w:cs="Times New Roman"/>
          <w:color w:val="000000"/>
          <w:szCs w:val="24"/>
        </w:rPr>
        <w:t xml:space="preserve">, V., Svoboda, J., </w:t>
      </w:r>
      <w:proofErr w:type="spellStart"/>
      <w:r w:rsidR="00B94E2B" w:rsidRPr="008A4FF7">
        <w:rPr>
          <w:rFonts w:cs="Times New Roman"/>
          <w:color w:val="000000"/>
          <w:szCs w:val="24"/>
        </w:rPr>
        <w:t>Šajnerová</w:t>
      </w:r>
      <w:proofErr w:type="spellEnd"/>
      <w:r w:rsidR="00B94E2B" w:rsidRPr="008A4FF7">
        <w:rPr>
          <w:rFonts w:cs="Times New Roman"/>
          <w:color w:val="000000"/>
          <w:szCs w:val="24"/>
        </w:rPr>
        <w:t xml:space="preserve">, A.: Environmental characters and karst occupancy in the late </w:t>
      </w:r>
      <w:proofErr w:type="spellStart"/>
      <w:r w:rsidR="00B94E2B" w:rsidRPr="008A4FF7">
        <w:rPr>
          <w:rFonts w:cs="Times New Roman"/>
          <w:color w:val="000000"/>
          <w:szCs w:val="24"/>
        </w:rPr>
        <w:t>paleolitic</w:t>
      </w:r>
      <w:proofErr w:type="spellEnd"/>
      <w:r w:rsidR="00B94E2B" w:rsidRPr="008A4FF7">
        <w:rPr>
          <w:rFonts w:cs="Times New Roman"/>
          <w:color w:val="000000"/>
          <w:szCs w:val="24"/>
        </w:rPr>
        <w:t xml:space="preserve"> and </w:t>
      </w:r>
      <w:proofErr w:type="spellStart"/>
      <w:r w:rsidR="00B94E2B" w:rsidRPr="008A4FF7">
        <w:rPr>
          <w:rFonts w:cs="Times New Roman"/>
          <w:color w:val="000000"/>
          <w:szCs w:val="24"/>
        </w:rPr>
        <w:t>mesolithic</w:t>
      </w:r>
      <w:proofErr w:type="spellEnd"/>
      <w:r w:rsidR="00B94E2B" w:rsidRPr="008A4FF7">
        <w:rPr>
          <w:rFonts w:cs="Times New Roman"/>
          <w:color w:val="000000"/>
          <w:szCs w:val="24"/>
        </w:rPr>
        <w:t xml:space="preserve"> </w:t>
      </w:r>
      <w:proofErr w:type="spellStart"/>
      <w:r w:rsidR="00B94E2B" w:rsidRPr="008A4FF7">
        <w:rPr>
          <w:rFonts w:cs="Times New Roman"/>
          <w:color w:val="000000"/>
          <w:szCs w:val="24"/>
        </w:rPr>
        <w:t>colonisqtion</w:t>
      </w:r>
      <w:proofErr w:type="spellEnd"/>
      <w:r w:rsidR="00B94E2B" w:rsidRPr="008A4FF7">
        <w:rPr>
          <w:rFonts w:cs="Times New Roman"/>
          <w:color w:val="000000"/>
          <w:szCs w:val="24"/>
        </w:rPr>
        <w:t xml:space="preserve"> of karst habitats (in Czech, English summary) </w:t>
      </w:r>
      <w:r w:rsidR="00836B65" w:rsidRPr="008A4FF7">
        <w:rPr>
          <w:rFonts w:cs="Times New Roman"/>
          <w:color w:val="000000"/>
          <w:szCs w:val="24"/>
        </w:rPr>
        <w:t>i</w:t>
      </w:r>
      <w:r w:rsidR="00B94E2B" w:rsidRPr="008A4FF7">
        <w:rPr>
          <w:rFonts w:cs="Times New Roman"/>
          <w:color w:val="000000"/>
          <w:szCs w:val="24"/>
        </w:rPr>
        <w:t xml:space="preserve">n </w:t>
      </w:r>
      <w:proofErr w:type="spellStart"/>
      <w:r w:rsidR="00B94E2B" w:rsidRPr="008A4FF7">
        <w:rPr>
          <w:rFonts w:cs="Times New Roman"/>
          <w:i/>
          <w:iCs/>
          <w:color w:val="000000"/>
          <w:szCs w:val="24"/>
        </w:rPr>
        <w:t>Prehistorické</w:t>
      </w:r>
      <w:proofErr w:type="spellEnd"/>
      <w:r w:rsidR="00B94E2B" w:rsidRPr="008A4FF7">
        <w:rPr>
          <w:rFonts w:cs="Times New Roman"/>
          <w:i/>
          <w:iCs/>
          <w:color w:val="000000"/>
          <w:szCs w:val="24"/>
        </w:rPr>
        <w:t xml:space="preserve"> </w:t>
      </w:r>
      <w:proofErr w:type="spellStart"/>
      <w:r w:rsidR="00B94E2B" w:rsidRPr="008A4FF7">
        <w:rPr>
          <w:rFonts w:cs="Times New Roman"/>
          <w:i/>
          <w:iCs/>
          <w:color w:val="000000"/>
          <w:szCs w:val="24"/>
        </w:rPr>
        <w:t>jeskyně</w:t>
      </w:r>
      <w:proofErr w:type="spellEnd"/>
      <w:r w:rsidR="00B94E2B" w:rsidRPr="008A4FF7">
        <w:rPr>
          <w:rFonts w:cs="Times New Roman"/>
          <w:i/>
          <w:iCs/>
          <w:color w:val="000000"/>
          <w:szCs w:val="24"/>
        </w:rPr>
        <w:t xml:space="preserve">: </w:t>
      </w:r>
      <w:proofErr w:type="spellStart"/>
      <w:r w:rsidR="00B94E2B" w:rsidRPr="008A4FF7">
        <w:rPr>
          <w:rFonts w:cs="Times New Roman"/>
          <w:i/>
          <w:iCs/>
          <w:color w:val="000000"/>
          <w:szCs w:val="24"/>
        </w:rPr>
        <w:t>katalogy</w:t>
      </w:r>
      <w:proofErr w:type="spellEnd"/>
      <w:r w:rsidR="00B94E2B" w:rsidRPr="008A4FF7">
        <w:rPr>
          <w:rFonts w:cs="Times New Roman"/>
          <w:i/>
          <w:iCs/>
          <w:color w:val="000000"/>
          <w:szCs w:val="24"/>
        </w:rPr>
        <w:t xml:space="preserve">, </w:t>
      </w:r>
      <w:proofErr w:type="spellStart"/>
      <w:r w:rsidR="00B94E2B" w:rsidRPr="008A4FF7">
        <w:rPr>
          <w:rFonts w:cs="Times New Roman"/>
          <w:i/>
          <w:iCs/>
          <w:color w:val="000000"/>
          <w:szCs w:val="24"/>
        </w:rPr>
        <w:t>dokumenty</w:t>
      </w:r>
      <w:proofErr w:type="spellEnd"/>
      <w:r w:rsidR="00B94E2B" w:rsidRPr="008A4FF7">
        <w:rPr>
          <w:rFonts w:cs="Times New Roman"/>
          <w:i/>
          <w:iCs/>
          <w:color w:val="000000"/>
          <w:szCs w:val="24"/>
        </w:rPr>
        <w:t xml:space="preserve">, </w:t>
      </w:r>
      <w:proofErr w:type="spellStart"/>
      <w:r w:rsidR="00B94E2B" w:rsidRPr="008A4FF7">
        <w:rPr>
          <w:rFonts w:cs="Times New Roman"/>
          <w:i/>
          <w:iCs/>
          <w:color w:val="000000"/>
          <w:szCs w:val="24"/>
        </w:rPr>
        <w:t>studie</w:t>
      </w:r>
      <w:proofErr w:type="spellEnd"/>
      <w:r w:rsidR="00836B65" w:rsidRPr="008A4FF7">
        <w:rPr>
          <w:rFonts w:cs="Times New Roman"/>
          <w:color w:val="000000"/>
          <w:szCs w:val="24"/>
        </w:rPr>
        <w:t xml:space="preserve"> (ed. Svoboda, J.)  313 – 354 (</w:t>
      </w:r>
      <w:r w:rsidR="00B94E2B" w:rsidRPr="008A4FF7">
        <w:rPr>
          <w:rFonts w:cs="Times New Roman"/>
          <w:color w:val="000000"/>
          <w:szCs w:val="24"/>
        </w:rPr>
        <w:t>AÚ AV ČR Brno,</w:t>
      </w:r>
      <w:r w:rsidR="00836B65" w:rsidRPr="008A4FF7">
        <w:rPr>
          <w:rFonts w:cs="Times New Roman"/>
          <w:color w:val="000000"/>
          <w:szCs w:val="24"/>
        </w:rPr>
        <w:t xml:space="preserve"> 2002).</w:t>
      </w:r>
    </w:p>
    <w:p w14:paraId="3FBF3F97" w14:textId="0E3D85D6" w:rsidR="00B94E2B" w:rsidRPr="002D2C6D" w:rsidRDefault="00B94E2B" w:rsidP="00DD79EC">
      <w:pPr>
        <w:rPr>
          <w:rFonts w:cs="Times New Roman"/>
          <w:b/>
          <w:bCs/>
          <w:szCs w:val="24"/>
        </w:rPr>
      </w:pPr>
      <w:proofErr w:type="spellStart"/>
      <w:r w:rsidRPr="002D2C6D">
        <w:rPr>
          <w:rFonts w:cs="Times New Roman"/>
          <w:b/>
          <w:bCs/>
          <w:szCs w:val="24"/>
        </w:rPr>
        <w:t>Martinka</w:t>
      </w:r>
      <w:proofErr w:type="spellEnd"/>
    </w:p>
    <w:p w14:paraId="26F7486B" w14:textId="77777777" w:rsidR="00B94E2B" w:rsidRPr="00D30ACD" w:rsidRDefault="00B94E2B" w:rsidP="00DD79EC">
      <w:pPr>
        <w:rPr>
          <w:rFonts w:cs="Times New Roman"/>
          <w:szCs w:val="24"/>
        </w:rPr>
      </w:pPr>
      <w:r w:rsidRPr="00D30ACD">
        <w:rPr>
          <w:rFonts w:cs="Times New Roman"/>
          <w:szCs w:val="24"/>
        </w:rPr>
        <w:t>48</w:t>
      </w:r>
      <w:r w:rsidRPr="00D30ACD">
        <w:rPr>
          <w:rFonts w:cs="Times New Roman"/>
          <w:szCs w:val="24"/>
          <w:vertAlign w:val="superscript"/>
        </w:rPr>
        <w:t>0</w:t>
      </w:r>
      <w:r w:rsidRPr="00D30ACD">
        <w:rPr>
          <w:rFonts w:cs="Times New Roman"/>
          <w:szCs w:val="24"/>
        </w:rPr>
        <w:t xml:space="preserve"> 53' N 16</w:t>
      </w:r>
      <w:r w:rsidRPr="00D30ACD">
        <w:rPr>
          <w:rFonts w:cs="Times New Roman"/>
          <w:szCs w:val="24"/>
          <w:vertAlign w:val="superscript"/>
        </w:rPr>
        <w:t>0</w:t>
      </w:r>
      <w:r w:rsidRPr="00D30ACD">
        <w:rPr>
          <w:rFonts w:cs="Times New Roman"/>
          <w:szCs w:val="24"/>
        </w:rPr>
        <w:t xml:space="preserve"> 31'E</w:t>
      </w:r>
    </w:p>
    <w:p w14:paraId="77A1EC10" w14:textId="0A10A956" w:rsidR="00B94E2B" w:rsidRDefault="00B94E2B" w:rsidP="00DD79EC">
      <w:pPr>
        <w:rPr>
          <w:rFonts w:cs="Times New Roman"/>
          <w:szCs w:val="24"/>
        </w:rPr>
      </w:pPr>
      <w:r w:rsidRPr="00D30ACD">
        <w:rPr>
          <w:rFonts w:cs="Times New Roman"/>
          <w:szCs w:val="24"/>
        </w:rPr>
        <w:t xml:space="preserve">A stratigraphic section situated in a rocky cliff of </w:t>
      </w:r>
      <w:proofErr w:type="spellStart"/>
      <w:r w:rsidRPr="00D30ACD">
        <w:rPr>
          <w:rFonts w:cs="Times New Roman"/>
          <w:szCs w:val="24"/>
        </w:rPr>
        <w:t>Pálava</w:t>
      </w:r>
      <w:proofErr w:type="spellEnd"/>
      <w:r w:rsidRPr="00D30ACD">
        <w:rPr>
          <w:rFonts w:cs="Times New Roman"/>
          <w:szCs w:val="24"/>
        </w:rPr>
        <w:t xml:space="preserve"> Mts. near </w:t>
      </w:r>
      <w:proofErr w:type="spellStart"/>
      <w:r w:rsidRPr="00D30ACD">
        <w:rPr>
          <w:rFonts w:cs="Times New Roman"/>
          <w:szCs w:val="24"/>
        </w:rPr>
        <w:t>Horní</w:t>
      </w:r>
      <w:proofErr w:type="spellEnd"/>
      <w:r w:rsidRPr="00D30ACD">
        <w:rPr>
          <w:rFonts w:cs="Times New Roman"/>
          <w:szCs w:val="24"/>
        </w:rPr>
        <w:t xml:space="preserve"> </w:t>
      </w:r>
      <w:proofErr w:type="spellStart"/>
      <w:r w:rsidRPr="00D30ACD">
        <w:rPr>
          <w:rFonts w:cs="Times New Roman"/>
          <w:szCs w:val="24"/>
        </w:rPr>
        <w:t>Věstonice</w:t>
      </w:r>
      <w:proofErr w:type="spellEnd"/>
      <w:r w:rsidRPr="00D30ACD">
        <w:rPr>
          <w:rFonts w:cs="Times New Roman"/>
          <w:szCs w:val="24"/>
        </w:rPr>
        <w:t xml:space="preserve">, </w:t>
      </w:r>
      <w:proofErr w:type="spellStart"/>
      <w:r w:rsidRPr="00D30ACD">
        <w:rPr>
          <w:rFonts w:cs="Times New Roman"/>
          <w:szCs w:val="24"/>
        </w:rPr>
        <w:t>southerm</w:t>
      </w:r>
      <w:proofErr w:type="spellEnd"/>
      <w:r w:rsidRPr="00D30ACD">
        <w:rPr>
          <w:rFonts w:cs="Times New Roman"/>
          <w:szCs w:val="24"/>
        </w:rPr>
        <w:t xml:space="preserve"> Moravia. 10 well distinguished layers were samples covering the </w:t>
      </w:r>
      <w:proofErr w:type="spellStart"/>
      <w:r w:rsidRPr="00D30ACD">
        <w:rPr>
          <w:rFonts w:cs="Times New Roman"/>
          <w:szCs w:val="24"/>
        </w:rPr>
        <w:t>Vistulian</w:t>
      </w:r>
      <w:proofErr w:type="spellEnd"/>
      <w:r w:rsidRPr="00D30ACD">
        <w:rPr>
          <w:rFonts w:cs="Times New Roman"/>
          <w:szCs w:val="24"/>
        </w:rPr>
        <w:t xml:space="preserve"> </w:t>
      </w:r>
      <w:proofErr w:type="spellStart"/>
      <w:r w:rsidRPr="00D30ACD">
        <w:rPr>
          <w:rFonts w:cs="Times New Roman"/>
          <w:szCs w:val="24"/>
        </w:rPr>
        <w:t>pleniglacial</w:t>
      </w:r>
      <w:proofErr w:type="spellEnd"/>
      <w:r w:rsidRPr="00D30ACD">
        <w:rPr>
          <w:rFonts w:cs="Times New Roman"/>
          <w:szCs w:val="24"/>
        </w:rPr>
        <w:t xml:space="preserve"> - layers 9-10, late Pleistocene stage - layer 8, and </w:t>
      </w:r>
      <w:proofErr w:type="spellStart"/>
      <w:r w:rsidRPr="00D30ACD">
        <w:rPr>
          <w:rFonts w:cs="Times New Roman"/>
          <w:szCs w:val="24"/>
        </w:rPr>
        <w:t>preboreal</w:t>
      </w:r>
      <w:proofErr w:type="spellEnd"/>
      <w:r w:rsidRPr="00D30ACD">
        <w:rPr>
          <w:rFonts w:cs="Times New Roman"/>
          <w:szCs w:val="24"/>
        </w:rPr>
        <w:t xml:space="preserve"> - layer 7 stages. </w:t>
      </w:r>
      <w:r w:rsidRPr="00D30ACD">
        <w:rPr>
          <w:rFonts w:cs="Times New Roman"/>
          <w:i/>
          <w:iCs/>
          <w:szCs w:val="24"/>
        </w:rPr>
        <w:t>C.</w:t>
      </w:r>
      <w:r w:rsidR="00BC3774">
        <w:rPr>
          <w:rFonts w:cs="Times New Roman"/>
          <w:i/>
          <w:iCs/>
          <w:szCs w:val="24"/>
        </w:rPr>
        <w:t xml:space="preserve"> </w:t>
      </w:r>
      <w:proofErr w:type="spellStart"/>
      <w:r w:rsidRPr="00D30ACD">
        <w:rPr>
          <w:rFonts w:cs="Times New Roman"/>
          <w:i/>
          <w:iCs/>
          <w:szCs w:val="24"/>
        </w:rPr>
        <w:t>sungorus</w:t>
      </w:r>
      <w:proofErr w:type="spellEnd"/>
      <w:r w:rsidRPr="00D30ACD">
        <w:rPr>
          <w:rFonts w:cs="Times New Roman"/>
          <w:szCs w:val="24"/>
        </w:rPr>
        <w:t xml:space="preserve"> was recorded in layers 10 and 7 together with </w:t>
      </w:r>
      <w:r w:rsidR="002D2C6D">
        <w:rPr>
          <w:rFonts w:cs="Times New Roman"/>
          <w:i/>
          <w:iCs/>
          <w:szCs w:val="24"/>
        </w:rPr>
        <w:t>S</w:t>
      </w:r>
      <w:r w:rsidRPr="00D30ACD">
        <w:rPr>
          <w:rFonts w:cs="Times New Roman"/>
          <w:i/>
          <w:iCs/>
          <w:szCs w:val="24"/>
        </w:rPr>
        <w:t>.</w:t>
      </w:r>
      <w:r w:rsidR="00BC3774">
        <w:rPr>
          <w:rFonts w:cs="Times New Roman"/>
          <w:i/>
          <w:iCs/>
          <w:szCs w:val="24"/>
        </w:rPr>
        <w:t xml:space="preserve"> </w:t>
      </w:r>
      <w:proofErr w:type="spellStart"/>
      <w:r w:rsidRPr="00D30ACD">
        <w:rPr>
          <w:rFonts w:cs="Times New Roman"/>
          <w:i/>
          <w:iCs/>
          <w:szCs w:val="24"/>
        </w:rPr>
        <w:t>anglicus</w:t>
      </w:r>
      <w:proofErr w:type="spellEnd"/>
      <w:r w:rsidRPr="00D30ACD">
        <w:rPr>
          <w:rFonts w:cs="Times New Roman"/>
          <w:i/>
          <w:iCs/>
          <w:szCs w:val="24"/>
        </w:rPr>
        <w:t>, M</w:t>
      </w:r>
      <w:r w:rsidR="00BC3774">
        <w:rPr>
          <w:rFonts w:cs="Times New Roman"/>
          <w:i/>
          <w:iCs/>
          <w:szCs w:val="24"/>
        </w:rPr>
        <w:t xml:space="preserve">. </w:t>
      </w:r>
      <w:proofErr w:type="spellStart"/>
      <w:r w:rsidRPr="00D30ACD">
        <w:rPr>
          <w:rFonts w:cs="Times New Roman"/>
          <w:i/>
          <w:iCs/>
          <w:szCs w:val="24"/>
        </w:rPr>
        <w:t>arvalis</w:t>
      </w:r>
      <w:proofErr w:type="spellEnd"/>
      <w:r w:rsidRPr="00D30ACD">
        <w:rPr>
          <w:rFonts w:cs="Times New Roman"/>
          <w:i/>
          <w:iCs/>
          <w:szCs w:val="24"/>
        </w:rPr>
        <w:t>/</w:t>
      </w:r>
      <w:proofErr w:type="spellStart"/>
      <w:r w:rsidRPr="00D30ACD">
        <w:rPr>
          <w:rFonts w:cs="Times New Roman"/>
          <w:i/>
          <w:iCs/>
          <w:szCs w:val="24"/>
        </w:rPr>
        <w:t>agrestis</w:t>
      </w:r>
      <w:proofErr w:type="spellEnd"/>
      <w:r w:rsidRPr="00D30ACD">
        <w:rPr>
          <w:rFonts w:cs="Times New Roman"/>
          <w:i/>
          <w:iCs/>
          <w:szCs w:val="24"/>
        </w:rPr>
        <w:t xml:space="preserve">, </w:t>
      </w:r>
      <w:proofErr w:type="spellStart"/>
      <w:r w:rsidRPr="00D30ACD">
        <w:rPr>
          <w:rFonts w:cs="Times New Roman"/>
          <w:i/>
          <w:iCs/>
          <w:szCs w:val="24"/>
        </w:rPr>
        <w:t>Dicrostonyx</w:t>
      </w:r>
      <w:proofErr w:type="spellEnd"/>
      <w:r w:rsidRPr="00D30ACD">
        <w:rPr>
          <w:rFonts w:cs="Times New Roman"/>
          <w:i/>
          <w:iCs/>
          <w:szCs w:val="24"/>
        </w:rPr>
        <w:t xml:space="preserve"> cf. </w:t>
      </w:r>
      <w:proofErr w:type="spellStart"/>
      <w:r w:rsidRPr="00D30ACD">
        <w:rPr>
          <w:rFonts w:cs="Times New Roman"/>
          <w:i/>
          <w:iCs/>
          <w:szCs w:val="24"/>
        </w:rPr>
        <w:t>gulielmi</w:t>
      </w:r>
      <w:proofErr w:type="spellEnd"/>
      <w:r w:rsidRPr="00D30ACD">
        <w:rPr>
          <w:rFonts w:cs="Times New Roman"/>
          <w:i/>
          <w:iCs/>
          <w:szCs w:val="24"/>
        </w:rPr>
        <w:t>, A.</w:t>
      </w:r>
      <w:r w:rsidR="00BC3774">
        <w:rPr>
          <w:rFonts w:cs="Times New Roman"/>
          <w:i/>
          <w:iCs/>
          <w:szCs w:val="24"/>
        </w:rPr>
        <w:t xml:space="preserve"> </w:t>
      </w:r>
      <w:r w:rsidRPr="00D30ACD">
        <w:rPr>
          <w:rFonts w:cs="Times New Roman"/>
          <w:i/>
          <w:iCs/>
          <w:szCs w:val="24"/>
        </w:rPr>
        <w:t xml:space="preserve">oeconomus </w:t>
      </w:r>
      <w:r w:rsidRPr="00D30ACD">
        <w:rPr>
          <w:rFonts w:cs="Times New Roman"/>
          <w:szCs w:val="24"/>
        </w:rPr>
        <w:t xml:space="preserve">or </w:t>
      </w:r>
      <w:proofErr w:type="spellStart"/>
      <w:r w:rsidRPr="00D30ACD">
        <w:rPr>
          <w:rFonts w:cs="Times New Roman"/>
          <w:i/>
          <w:iCs/>
          <w:szCs w:val="24"/>
        </w:rPr>
        <w:t>Spermophilus</w:t>
      </w:r>
      <w:proofErr w:type="spellEnd"/>
      <w:r w:rsidRPr="00D30ACD">
        <w:rPr>
          <w:rFonts w:cs="Times New Roman"/>
          <w:i/>
          <w:iCs/>
          <w:szCs w:val="24"/>
        </w:rPr>
        <w:t xml:space="preserve"> </w:t>
      </w:r>
      <w:proofErr w:type="spellStart"/>
      <w:r w:rsidRPr="00D30ACD">
        <w:rPr>
          <w:rFonts w:cs="Times New Roman"/>
          <w:i/>
          <w:iCs/>
          <w:szCs w:val="24"/>
        </w:rPr>
        <w:t>citelloides</w:t>
      </w:r>
      <w:proofErr w:type="spellEnd"/>
      <w:r w:rsidRPr="00D30ACD">
        <w:rPr>
          <w:rFonts w:cs="Times New Roman"/>
          <w:szCs w:val="24"/>
        </w:rPr>
        <w:t xml:space="preserve">. </w:t>
      </w:r>
      <w:proofErr w:type="spellStart"/>
      <w:r w:rsidRPr="00D30ACD">
        <w:rPr>
          <w:rFonts w:cs="Times New Roman"/>
          <w:szCs w:val="24"/>
        </w:rPr>
        <w:t>Excavaions</w:t>
      </w:r>
      <w:proofErr w:type="spellEnd"/>
      <w:r w:rsidRPr="00D30ACD">
        <w:rPr>
          <w:rFonts w:cs="Times New Roman"/>
          <w:szCs w:val="24"/>
        </w:rPr>
        <w:t xml:space="preserve"> undertook in 1988 by V.</w:t>
      </w:r>
      <w:r w:rsidR="00BC3774">
        <w:rPr>
          <w:rFonts w:cs="Times New Roman"/>
          <w:szCs w:val="24"/>
        </w:rPr>
        <w:t xml:space="preserve"> </w:t>
      </w:r>
      <w:proofErr w:type="spellStart"/>
      <w:r w:rsidRPr="00D30ACD">
        <w:rPr>
          <w:rFonts w:cs="Times New Roman"/>
          <w:szCs w:val="24"/>
        </w:rPr>
        <w:t>Ložek</w:t>
      </w:r>
      <w:proofErr w:type="spellEnd"/>
      <w:r w:rsidRPr="00D30ACD">
        <w:rPr>
          <w:rFonts w:cs="Times New Roman"/>
          <w:szCs w:val="24"/>
        </w:rPr>
        <w:t xml:space="preserve"> and I</w:t>
      </w:r>
      <w:r w:rsidR="00BC3774">
        <w:rPr>
          <w:rFonts w:cs="Times New Roman"/>
          <w:szCs w:val="24"/>
        </w:rPr>
        <w:t xml:space="preserve">. </w:t>
      </w:r>
      <w:proofErr w:type="spellStart"/>
      <w:r w:rsidRPr="00D30ACD">
        <w:rPr>
          <w:rFonts w:cs="Times New Roman"/>
          <w:szCs w:val="24"/>
        </w:rPr>
        <w:t>Horáček</w:t>
      </w:r>
      <w:proofErr w:type="spellEnd"/>
      <w:r w:rsidRPr="00D30ACD">
        <w:rPr>
          <w:rFonts w:cs="Times New Roman"/>
          <w:szCs w:val="24"/>
        </w:rPr>
        <w:t xml:space="preserve">. For </w:t>
      </w:r>
      <w:proofErr w:type="spellStart"/>
      <w:r w:rsidRPr="00D30ACD">
        <w:rPr>
          <w:rFonts w:cs="Times New Roman"/>
          <w:szCs w:val="24"/>
        </w:rPr>
        <w:t>forther</w:t>
      </w:r>
      <w:proofErr w:type="spellEnd"/>
      <w:r w:rsidRPr="00D30ACD">
        <w:rPr>
          <w:rFonts w:cs="Times New Roman"/>
          <w:szCs w:val="24"/>
        </w:rPr>
        <w:t xml:space="preserve"> details see</w:t>
      </w:r>
      <w:r w:rsidR="00BC3774">
        <w:rPr>
          <w:rFonts w:cs="Times New Roman"/>
          <w:szCs w:val="24"/>
        </w:rPr>
        <w:t xml:space="preserve"> [1].</w:t>
      </w:r>
    </w:p>
    <w:p w14:paraId="544F3D55" w14:textId="77777777" w:rsidR="001E22A4" w:rsidRDefault="001E22A4" w:rsidP="00DD79EC">
      <w:pPr>
        <w:rPr>
          <w:rFonts w:cs="Times New Roman"/>
          <w:szCs w:val="24"/>
        </w:rPr>
      </w:pPr>
    </w:p>
    <w:p w14:paraId="6CEC8135" w14:textId="77777777" w:rsidR="008A4FF7" w:rsidRDefault="001E22A4" w:rsidP="00DD79EC">
      <w:pPr>
        <w:rPr>
          <w:rFonts w:cs="Times New Roman"/>
          <w:b/>
          <w:szCs w:val="24"/>
        </w:rPr>
      </w:pPr>
      <w:r w:rsidRPr="002D2C6D">
        <w:rPr>
          <w:rFonts w:cs="Times New Roman"/>
          <w:b/>
          <w:szCs w:val="24"/>
        </w:rPr>
        <w:t>References</w:t>
      </w:r>
    </w:p>
    <w:p w14:paraId="01666F4C" w14:textId="50409B76" w:rsidR="00AF5716" w:rsidRPr="008A4FF7" w:rsidRDefault="008A4FF7" w:rsidP="00DD79EC">
      <w:pPr>
        <w:rPr>
          <w:rFonts w:cs="Times New Roman"/>
          <w:szCs w:val="24"/>
        </w:rPr>
      </w:pPr>
      <w:r w:rsidRPr="008A4FF7">
        <w:rPr>
          <w:rFonts w:cs="Times New Roman"/>
          <w:bCs/>
          <w:szCs w:val="24"/>
        </w:rPr>
        <w:t>1.</w:t>
      </w:r>
      <w:r>
        <w:rPr>
          <w:rFonts w:cs="Times New Roman"/>
          <w:szCs w:val="24"/>
        </w:rPr>
        <w:t xml:space="preserve"> </w:t>
      </w:r>
      <w:proofErr w:type="spellStart"/>
      <w:r w:rsidR="00B94E2B" w:rsidRPr="008A4FF7">
        <w:rPr>
          <w:rFonts w:cs="Times New Roman"/>
          <w:szCs w:val="24"/>
        </w:rPr>
        <w:t>Horáček</w:t>
      </w:r>
      <w:proofErr w:type="spellEnd"/>
      <w:r w:rsidR="00B94E2B" w:rsidRPr="008A4FF7">
        <w:rPr>
          <w:rFonts w:cs="Times New Roman"/>
          <w:szCs w:val="24"/>
        </w:rPr>
        <w:t xml:space="preserve">, I., </w:t>
      </w:r>
      <w:proofErr w:type="spellStart"/>
      <w:r w:rsidR="00B94E2B" w:rsidRPr="008A4FF7">
        <w:rPr>
          <w:rFonts w:cs="Times New Roman"/>
          <w:szCs w:val="24"/>
        </w:rPr>
        <w:t>Ložek</w:t>
      </w:r>
      <w:proofErr w:type="spellEnd"/>
      <w:r w:rsidR="00B94E2B" w:rsidRPr="008A4FF7">
        <w:rPr>
          <w:rFonts w:cs="Times New Roman"/>
          <w:szCs w:val="24"/>
        </w:rPr>
        <w:t xml:space="preserve">, V. </w:t>
      </w:r>
      <w:proofErr w:type="spellStart"/>
      <w:r w:rsidR="00B94E2B" w:rsidRPr="008A4FF7">
        <w:rPr>
          <w:rFonts w:cs="Times New Roman"/>
          <w:szCs w:val="24"/>
        </w:rPr>
        <w:t>Biostratigraphic</w:t>
      </w:r>
      <w:proofErr w:type="spellEnd"/>
      <w:r w:rsidR="00B94E2B" w:rsidRPr="008A4FF7">
        <w:rPr>
          <w:rFonts w:cs="Times New Roman"/>
          <w:szCs w:val="24"/>
        </w:rPr>
        <w:t xml:space="preserve"> investigation of crevasse filling in the </w:t>
      </w:r>
      <w:proofErr w:type="spellStart"/>
      <w:r w:rsidR="00B94E2B" w:rsidRPr="008A4FF7">
        <w:rPr>
          <w:rFonts w:cs="Times New Roman"/>
          <w:szCs w:val="24"/>
        </w:rPr>
        <w:t>Martinka</w:t>
      </w:r>
      <w:proofErr w:type="spellEnd"/>
      <w:r w:rsidR="00B94E2B" w:rsidRPr="008A4FF7">
        <w:rPr>
          <w:rFonts w:cs="Times New Roman"/>
          <w:szCs w:val="24"/>
        </w:rPr>
        <w:t xml:space="preserve"> Cliff (in Czech with English summary). </w:t>
      </w:r>
      <w:proofErr w:type="spellStart"/>
      <w:r w:rsidR="00B94E2B" w:rsidRPr="008A4FF7">
        <w:rPr>
          <w:rFonts w:cs="Times New Roman"/>
          <w:i/>
          <w:iCs/>
          <w:szCs w:val="24"/>
        </w:rPr>
        <w:t>Ceskoslovensky</w:t>
      </w:r>
      <w:proofErr w:type="spellEnd"/>
      <w:r w:rsidR="00B94E2B" w:rsidRPr="008A4FF7">
        <w:rPr>
          <w:rFonts w:cs="Times New Roman"/>
          <w:i/>
          <w:iCs/>
          <w:szCs w:val="24"/>
        </w:rPr>
        <w:t xml:space="preserve"> </w:t>
      </w:r>
      <w:proofErr w:type="spellStart"/>
      <w:r w:rsidR="00B362CD" w:rsidRPr="008A4FF7">
        <w:rPr>
          <w:rFonts w:cs="Times New Roman"/>
          <w:i/>
          <w:iCs/>
          <w:szCs w:val="24"/>
        </w:rPr>
        <w:t>K</w:t>
      </w:r>
      <w:r w:rsidR="00B94E2B" w:rsidRPr="008A4FF7">
        <w:rPr>
          <w:rFonts w:cs="Times New Roman"/>
          <w:i/>
          <w:iCs/>
          <w:szCs w:val="24"/>
        </w:rPr>
        <w:t>ras</w:t>
      </w:r>
      <w:proofErr w:type="spellEnd"/>
      <w:r w:rsidR="00B94E2B" w:rsidRPr="008A4FF7">
        <w:rPr>
          <w:rFonts w:cs="Times New Roman"/>
          <w:szCs w:val="24"/>
        </w:rPr>
        <w:t xml:space="preserve"> </w:t>
      </w:r>
      <w:r w:rsidR="00B94E2B" w:rsidRPr="008A4FF7">
        <w:rPr>
          <w:rFonts w:cs="Times New Roman"/>
          <w:b/>
          <w:bCs/>
          <w:szCs w:val="24"/>
        </w:rPr>
        <w:t>41</w:t>
      </w:r>
      <w:r w:rsidR="00BC3774" w:rsidRPr="008A4FF7">
        <w:rPr>
          <w:rFonts w:cs="Times New Roman"/>
          <w:b/>
          <w:bCs/>
          <w:szCs w:val="24"/>
        </w:rPr>
        <w:t>,</w:t>
      </w:r>
      <w:r w:rsidR="00B94E2B" w:rsidRPr="008A4FF7">
        <w:rPr>
          <w:rFonts w:cs="Times New Roman"/>
          <w:szCs w:val="24"/>
        </w:rPr>
        <w:t xml:space="preserve"> 83</w:t>
      </w:r>
      <w:r w:rsidR="00BC3774" w:rsidRPr="008A4FF7">
        <w:rPr>
          <w:rFonts w:cs="Times New Roman"/>
          <w:color w:val="000000"/>
          <w:szCs w:val="24"/>
        </w:rPr>
        <w:t>–</w:t>
      </w:r>
      <w:r w:rsidR="00B94E2B" w:rsidRPr="008A4FF7">
        <w:rPr>
          <w:rFonts w:cs="Times New Roman"/>
          <w:szCs w:val="24"/>
        </w:rPr>
        <w:t xml:space="preserve">99 </w:t>
      </w:r>
      <w:r w:rsidR="00BC3774" w:rsidRPr="008A4FF7">
        <w:rPr>
          <w:rFonts w:cs="Times New Roman"/>
          <w:szCs w:val="24"/>
        </w:rPr>
        <w:t>(1990)</w:t>
      </w:r>
      <w:r w:rsidR="00B94E2B" w:rsidRPr="008A4FF7">
        <w:rPr>
          <w:rFonts w:cs="Times New Roman"/>
          <w:szCs w:val="24"/>
        </w:rPr>
        <w:t>.</w:t>
      </w:r>
      <w:r w:rsidR="00AF5716" w:rsidRPr="008A4FF7">
        <w:rPr>
          <w:rFonts w:cs="Times New Roman"/>
          <w:szCs w:val="24"/>
        </w:rPr>
        <w:t xml:space="preserve"> </w:t>
      </w:r>
      <w:r w:rsidR="002D2C6D" w:rsidRPr="008A4FF7">
        <w:rPr>
          <w:rFonts w:cs="Times New Roman"/>
          <w:szCs w:val="24"/>
        </w:rPr>
        <w:t xml:space="preserve"> –discussing also possible </w:t>
      </w:r>
      <w:r w:rsidR="002D2C6D" w:rsidRPr="008A4FF7">
        <w:rPr>
          <w:rFonts w:cs="Times New Roman"/>
          <w:szCs w:val="24"/>
        </w:rPr>
        <w:lastRenderedPageBreak/>
        <w:t xml:space="preserve">confusion on determination of small </w:t>
      </w:r>
      <w:proofErr w:type="spellStart"/>
      <w:r w:rsidR="002D2C6D" w:rsidRPr="008A4FF7">
        <w:rPr>
          <w:rFonts w:cs="Times New Roman"/>
          <w:szCs w:val="24"/>
        </w:rPr>
        <w:t>cricetins</w:t>
      </w:r>
      <w:proofErr w:type="spellEnd"/>
      <w:r w:rsidR="002D2C6D" w:rsidRPr="008A4FF7">
        <w:rPr>
          <w:rFonts w:cs="Times New Roman"/>
          <w:szCs w:val="24"/>
        </w:rPr>
        <w:t xml:space="preserve"> and possible </w:t>
      </w:r>
      <w:proofErr w:type="spellStart"/>
      <w:r w:rsidR="002D2C6D" w:rsidRPr="008A4FF7">
        <w:rPr>
          <w:rFonts w:cs="Times New Roman"/>
          <w:szCs w:val="24"/>
        </w:rPr>
        <w:t>occurence</w:t>
      </w:r>
      <w:proofErr w:type="spellEnd"/>
      <w:r w:rsidR="002D2C6D" w:rsidRPr="008A4FF7">
        <w:rPr>
          <w:rFonts w:cs="Times New Roman"/>
          <w:szCs w:val="24"/>
        </w:rPr>
        <w:t xml:space="preserve"> of </w:t>
      </w:r>
      <w:proofErr w:type="spellStart"/>
      <w:r w:rsidR="002D2C6D" w:rsidRPr="008A4FF7">
        <w:rPr>
          <w:rFonts w:cs="Times New Roman"/>
          <w:i/>
          <w:iCs/>
          <w:szCs w:val="24"/>
        </w:rPr>
        <w:t>Phodopus</w:t>
      </w:r>
      <w:proofErr w:type="spellEnd"/>
      <w:r w:rsidR="002D2C6D" w:rsidRPr="008A4FF7">
        <w:rPr>
          <w:rFonts w:cs="Times New Roman"/>
          <w:szCs w:val="24"/>
        </w:rPr>
        <w:t xml:space="preserve"> in central Europe</w:t>
      </w:r>
    </w:p>
    <w:p w14:paraId="42BB4712" w14:textId="77777777" w:rsidR="002D2C6D" w:rsidRPr="002D2C6D" w:rsidRDefault="002D2C6D" w:rsidP="00DD79EC">
      <w:pPr>
        <w:ind w:left="360"/>
        <w:rPr>
          <w:rFonts w:cs="Times New Roman"/>
          <w:szCs w:val="24"/>
        </w:rPr>
      </w:pPr>
    </w:p>
    <w:p w14:paraId="5BCE5E18" w14:textId="352256BD" w:rsidR="00B94E2B" w:rsidRPr="00D30ACD" w:rsidRDefault="00B94E2B" w:rsidP="00DD79EC">
      <w:pPr>
        <w:rPr>
          <w:rFonts w:cs="Times New Roman"/>
          <w:b/>
          <w:bCs/>
          <w:szCs w:val="24"/>
        </w:rPr>
      </w:pPr>
      <w:proofErr w:type="spellStart"/>
      <w:r w:rsidRPr="00D30ACD">
        <w:rPr>
          <w:rFonts w:cs="Times New Roman"/>
          <w:b/>
          <w:bCs/>
          <w:szCs w:val="24"/>
        </w:rPr>
        <w:t>Balcarka</w:t>
      </w:r>
      <w:proofErr w:type="spellEnd"/>
      <w:r w:rsidRPr="00D30ACD">
        <w:rPr>
          <w:rFonts w:cs="Times New Roman"/>
          <w:b/>
          <w:bCs/>
          <w:szCs w:val="24"/>
        </w:rPr>
        <w:t xml:space="preserve"> cave</w:t>
      </w:r>
    </w:p>
    <w:p w14:paraId="16FC9B42" w14:textId="77777777" w:rsidR="00B94E2B" w:rsidRPr="00D30ACD" w:rsidRDefault="00B94E2B" w:rsidP="00DD79EC">
      <w:pPr>
        <w:rPr>
          <w:rFonts w:cs="Times New Roman"/>
          <w:b/>
          <w:bCs/>
          <w:iCs/>
          <w:szCs w:val="24"/>
        </w:rPr>
      </w:pPr>
      <w:r w:rsidRPr="00D30ACD">
        <w:rPr>
          <w:rFonts w:cs="Times New Roman"/>
          <w:iCs/>
          <w:szCs w:val="24"/>
          <w:lang w:val="en-GB"/>
        </w:rPr>
        <w:t>49°22’ N, 16°45' E</w:t>
      </w:r>
    </w:p>
    <w:p w14:paraId="1D3ADDDE" w14:textId="5998D11C" w:rsidR="00B94E2B" w:rsidRDefault="00B94E2B" w:rsidP="00DD79EC">
      <w:pPr>
        <w:rPr>
          <w:rFonts w:cs="Times New Roman"/>
          <w:szCs w:val="24"/>
          <w:lang w:val="en-GB"/>
        </w:rPr>
      </w:pPr>
      <w:r w:rsidRPr="00D30ACD">
        <w:rPr>
          <w:rFonts w:cs="Times New Roman"/>
          <w:szCs w:val="24"/>
        </w:rPr>
        <w:t xml:space="preserve">A </w:t>
      </w:r>
      <w:r w:rsidRPr="00D30ACD">
        <w:rPr>
          <w:rFonts w:cs="Times New Roman"/>
          <w:szCs w:val="24"/>
          <w:lang w:val="en-GB"/>
        </w:rPr>
        <w:t xml:space="preserve">large phreatic cave at bottom of spacious valley, </w:t>
      </w:r>
      <w:r w:rsidRPr="00D30ACD">
        <w:rPr>
          <w:rFonts w:cs="Times New Roman"/>
          <w:szCs w:val="24"/>
        </w:rPr>
        <w:t xml:space="preserve">situated in the </w:t>
      </w:r>
      <w:proofErr w:type="spellStart"/>
      <w:r w:rsidRPr="00D30ACD">
        <w:rPr>
          <w:rFonts w:cs="Times New Roman"/>
          <w:szCs w:val="24"/>
        </w:rPr>
        <w:t>centre</w:t>
      </w:r>
      <w:proofErr w:type="spellEnd"/>
      <w:r w:rsidRPr="00D30ACD">
        <w:rPr>
          <w:rFonts w:cs="Times New Roman"/>
          <w:szCs w:val="24"/>
        </w:rPr>
        <w:t xml:space="preserve"> of Moravian karst near a village </w:t>
      </w:r>
      <w:proofErr w:type="spellStart"/>
      <w:r w:rsidRPr="00D30ACD">
        <w:rPr>
          <w:rFonts w:cs="Times New Roman"/>
          <w:szCs w:val="24"/>
        </w:rPr>
        <w:t>Sloup</w:t>
      </w:r>
      <w:proofErr w:type="spellEnd"/>
      <w:r w:rsidRPr="00D30ACD">
        <w:rPr>
          <w:rFonts w:cs="Times New Roman"/>
          <w:szCs w:val="24"/>
        </w:rPr>
        <w:t xml:space="preserve">, </w:t>
      </w:r>
      <w:r w:rsidRPr="00D30ACD">
        <w:rPr>
          <w:rFonts w:cs="Times New Roman"/>
          <w:szCs w:val="24"/>
          <w:lang w:val="en-GB"/>
        </w:rPr>
        <w:t xml:space="preserve">subjected to extensive excavations since 19th Century providing a very abundant bone material including almost all species of local fauna both Late Pleistocene and Holocene. The original stratigraphical setting of the sedimentary infill cannot be reconstructed. </w:t>
      </w:r>
      <w:r w:rsidRPr="00D30ACD">
        <w:rPr>
          <w:rFonts w:cs="Times New Roman"/>
          <w:szCs w:val="24"/>
        </w:rPr>
        <w:t xml:space="preserve">A rich remains of small </w:t>
      </w:r>
      <w:proofErr w:type="spellStart"/>
      <w:r w:rsidRPr="00D30ACD">
        <w:rPr>
          <w:rFonts w:cs="Times New Roman"/>
          <w:szCs w:val="24"/>
        </w:rPr>
        <w:t>vertebrtates</w:t>
      </w:r>
      <w:proofErr w:type="spellEnd"/>
      <w:r w:rsidRPr="00D30ACD">
        <w:rPr>
          <w:rFonts w:cs="Times New Roman"/>
          <w:szCs w:val="24"/>
        </w:rPr>
        <w:t xml:space="preserve"> recently (1988) collected by I.</w:t>
      </w:r>
      <w:r w:rsidR="00BC3774">
        <w:rPr>
          <w:rFonts w:cs="Times New Roman"/>
          <w:szCs w:val="24"/>
        </w:rPr>
        <w:t xml:space="preserve"> </w:t>
      </w:r>
      <w:proofErr w:type="spellStart"/>
      <w:r w:rsidRPr="00D30ACD">
        <w:rPr>
          <w:rFonts w:cs="Times New Roman"/>
          <w:szCs w:val="24"/>
        </w:rPr>
        <w:t>Horáček</w:t>
      </w:r>
      <w:proofErr w:type="spellEnd"/>
      <w:r w:rsidRPr="00D30ACD">
        <w:rPr>
          <w:rFonts w:cs="Times New Roman"/>
          <w:szCs w:val="24"/>
        </w:rPr>
        <w:t xml:space="preserve"> were obtained from talus under a chimney close to entrance corridor.  It </w:t>
      </w:r>
      <w:r w:rsidRPr="00D30ACD">
        <w:rPr>
          <w:rFonts w:cs="Times New Roman"/>
          <w:szCs w:val="24"/>
          <w:lang w:val="en-GB"/>
        </w:rPr>
        <w:t xml:space="preserve">provided a typical </w:t>
      </w:r>
      <w:proofErr w:type="spellStart"/>
      <w:r w:rsidRPr="00D30ACD">
        <w:rPr>
          <w:rFonts w:cs="Times New Roman"/>
          <w:szCs w:val="24"/>
          <w:lang w:val="en-GB"/>
        </w:rPr>
        <w:t>Vistulian</w:t>
      </w:r>
      <w:proofErr w:type="spellEnd"/>
      <w:r w:rsidRPr="00D30ACD">
        <w:rPr>
          <w:rFonts w:cs="Times New Roman"/>
          <w:szCs w:val="24"/>
          <w:lang w:val="en-GB"/>
        </w:rPr>
        <w:t xml:space="preserve"> assemblage dominated by </w:t>
      </w:r>
      <w:r w:rsidRPr="00D30ACD">
        <w:rPr>
          <w:rFonts w:cs="Times New Roman"/>
          <w:i/>
          <w:szCs w:val="24"/>
          <w:lang w:val="en-GB"/>
        </w:rPr>
        <w:t>L</w:t>
      </w:r>
      <w:r w:rsidR="00BC3774">
        <w:rPr>
          <w:rFonts w:cs="Times New Roman"/>
          <w:i/>
          <w:szCs w:val="24"/>
          <w:lang w:val="en-GB"/>
        </w:rPr>
        <w:t>.</w:t>
      </w:r>
      <w:r w:rsidRPr="00D30ACD">
        <w:rPr>
          <w:rFonts w:cs="Times New Roman"/>
          <w:szCs w:val="24"/>
          <w:lang w:val="en-GB"/>
        </w:rPr>
        <w:t xml:space="preserve">, </w:t>
      </w:r>
      <w:r w:rsidR="00BC3774" w:rsidRPr="00D30ACD">
        <w:rPr>
          <w:rFonts w:cs="Times New Roman"/>
          <w:i/>
          <w:szCs w:val="24"/>
          <w:lang w:val="en-GB"/>
        </w:rPr>
        <w:t>C</w:t>
      </w:r>
      <w:r w:rsidR="00BC3774">
        <w:rPr>
          <w:rFonts w:cs="Times New Roman"/>
          <w:i/>
          <w:szCs w:val="24"/>
          <w:lang w:val="en-GB"/>
        </w:rPr>
        <w:t>.</w:t>
      </w:r>
      <w:r w:rsidR="00BC3774" w:rsidRPr="00D30ACD">
        <w:rPr>
          <w:rFonts w:cs="Times New Roman"/>
          <w:i/>
          <w:szCs w:val="24"/>
          <w:lang w:val="en-GB"/>
        </w:rPr>
        <w:t xml:space="preserve"> </w:t>
      </w:r>
      <w:r w:rsidRPr="00D30ACD">
        <w:rPr>
          <w:rFonts w:cs="Times New Roman"/>
          <w:i/>
          <w:szCs w:val="24"/>
          <w:lang w:val="en-GB"/>
        </w:rPr>
        <w:t xml:space="preserve">nivalis </w:t>
      </w:r>
      <w:r w:rsidRPr="00D30ACD">
        <w:rPr>
          <w:rFonts w:cs="Times New Roman"/>
          <w:szCs w:val="24"/>
          <w:lang w:val="en-GB"/>
        </w:rPr>
        <w:t xml:space="preserve">with the sporadic presence of </w:t>
      </w:r>
      <w:r w:rsidR="00BC3774" w:rsidRPr="00D30ACD">
        <w:rPr>
          <w:rFonts w:cs="Times New Roman"/>
          <w:i/>
          <w:szCs w:val="24"/>
          <w:lang w:val="en-GB"/>
        </w:rPr>
        <w:t>D</w:t>
      </w:r>
      <w:r w:rsidR="00BC3774">
        <w:rPr>
          <w:rFonts w:cs="Times New Roman"/>
          <w:i/>
          <w:szCs w:val="24"/>
          <w:lang w:val="en-GB"/>
        </w:rPr>
        <w:t>.</w:t>
      </w:r>
      <w:r w:rsidR="00BC3774" w:rsidRPr="00D30ACD">
        <w:rPr>
          <w:rFonts w:cs="Times New Roman"/>
          <w:i/>
          <w:szCs w:val="24"/>
          <w:lang w:val="en-GB"/>
        </w:rPr>
        <w:t xml:space="preserve"> </w:t>
      </w:r>
      <w:proofErr w:type="spellStart"/>
      <w:r w:rsidRPr="00D30ACD">
        <w:rPr>
          <w:rFonts w:cs="Times New Roman"/>
          <w:i/>
          <w:szCs w:val="24"/>
          <w:lang w:val="en-GB"/>
        </w:rPr>
        <w:t>torquatus</w:t>
      </w:r>
      <w:proofErr w:type="spellEnd"/>
      <w:r w:rsidRPr="00D30ACD">
        <w:rPr>
          <w:rFonts w:cs="Times New Roman"/>
          <w:szCs w:val="24"/>
          <w:lang w:val="en-GB"/>
        </w:rPr>
        <w:t xml:space="preserve">. Radiocarbon dating indicated for it the age of 33 200 </w:t>
      </w:r>
      <w:proofErr w:type="spellStart"/>
      <w:r w:rsidRPr="00D30ACD">
        <w:rPr>
          <w:rFonts w:cs="Times New Roman"/>
          <w:szCs w:val="24"/>
          <w:lang w:val="en-GB"/>
        </w:rPr>
        <w:t>cal</w:t>
      </w:r>
      <w:proofErr w:type="spellEnd"/>
      <w:r w:rsidR="00BC3774">
        <w:rPr>
          <w:rFonts w:cs="Times New Roman"/>
          <w:szCs w:val="24"/>
          <w:lang w:val="en-GB"/>
        </w:rPr>
        <w:t xml:space="preserve"> </w:t>
      </w:r>
      <w:r w:rsidRPr="00D30ACD">
        <w:rPr>
          <w:rFonts w:cs="Times New Roman"/>
          <w:szCs w:val="24"/>
          <w:lang w:val="en-GB"/>
        </w:rPr>
        <w:t>BP.</w:t>
      </w:r>
    </w:p>
    <w:p w14:paraId="569B17CE" w14:textId="77777777" w:rsidR="008A4FF7" w:rsidRPr="00D30ACD" w:rsidRDefault="008A4FF7" w:rsidP="00DD79EC">
      <w:pPr>
        <w:rPr>
          <w:rFonts w:cs="Times New Roman"/>
          <w:b/>
          <w:bCs/>
          <w:szCs w:val="24"/>
        </w:rPr>
      </w:pPr>
    </w:p>
    <w:p w14:paraId="765E4AF0" w14:textId="77777777" w:rsidR="00B94E2B" w:rsidRPr="00D30ACD" w:rsidRDefault="00B94E2B" w:rsidP="00DD79EC">
      <w:pPr>
        <w:rPr>
          <w:rFonts w:cs="Times New Roman"/>
          <w:b/>
          <w:bCs/>
          <w:szCs w:val="24"/>
        </w:rPr>
      </w:pPr>
      <w:proofErr w:type="spellStart"/>
      <w:r w:rsidRPr="00D30ACD">
        <w:rPr>
          <w:rFonts w:cs="Times New Roman"/>
          <w:b/>
          <w:bCs/>
          <w:szCs w:val="24"/>
        </w:rPr>
        <w:t>Nad</w:t>
      </w:r>
      <w:proofErr w:type="spellEnd"/>
      <w:r w:rsidRPr="00D30ACD">
        <w:rPr>
          <w:rFonts w:cs="Times New Roman"/>
          <w:b/>
          <w:bCs/>
          <w:szCs w:val="24"/>
        </w:rPr>
        <w:t xml:space="preserve"> </w:t>
      </w:r>
      <w:proofErr w:type="spellStart"/>
      <w:r w:rsidRPr="00D30ACD">
        <w:rPr>
          <w:rFonts w:cs="Times New Roman"/>
          <w:b/>
          <w:bCs/>
          <w:szCs w:val="24"/>
        </w:rPr>
        <w:t>Kačákem</w:t>
      </w:r>
      <w:proofErr w:type="spellEnd"/>
      <w:r w:rsidRPr="00D30ACD">
        <w:rPr>
          <w:rFonts w:cs="Times New Roman"/>
          <w:b/>
          <w:bCs/>
          <w:szCs w:val="24"/>
        </w:rPr>
        <w:t xml:space="preserve"> cave</w:t>
      </w:r>
    </w:p>
    <w:p w14:paraId="1A6DC95C" w14:textId="77777777" w:rsidR="00B94E2B" w:rsidRPr="00D30ACD" w:rsidRDefault="00B94E2B" w:rsidP="00DD79EC">
      <w:pPr>
        <w:rPr>
          <w:rFonts w:cs="Times New Roman"/>
          <w:szCs w:val="24"/>
        </w:rPr>
      </w:pPr>
      <w:r w:rsidRPr="00D30ACD">
        <w:rPr>
          <w:rFonts w:cs="Times New Roman"/>
          <w:szCs w:val="24"/>
        </w:rPr>
        <w:t>49</w:t>
      </w:r>
      <w:r w:rsidRPr="00D30ACD">
        <w:rPr>
          <w:rFonts w:cs="Times New Roman"/>
          <w:szCs w:val="24"/>
          <w:vertAlign w:val="superscript"/>
        </w:rPr>
        <w:t>0</w:t>
      </w:r>
      <w:r w:rsidRPr="00D30ACD">
        <w:rPr>
          <w:rFonts w:cs="Times New Roman"/>
          <w:szCs w:val="24"/>
        </w:rPr>
        <w:t xml:space="preserve"> 55'N 14</w:t>
      </w:r>
      <w:r w:rsidRPr="00D30ACD">
        <w:rPr>
          <w:rFonts w:cs="Times New Roman"/>
          <w:szCs w:val="24"/>
          <w:vertAlign w:val="superscript"/>
        </w:rPr>
        <w:t>0</w:t>
      </w:r>
      <w:r w:rsidRPr="00D30ACD">
        <w:rPr>
          <w:rFonts w:cs="Times New Roman"/>
          <w:szCs w:val="24"/>
        </w:rPr>
        <w:t xml:space="preserve"> 07'E, 250 m </w:t>
      </w:r>
      <w:proofErr w:type="spellStart"/>
      <w:r w:rsidRPr="00D30ACD">
        <w:rPr>
          <w:rFonts w:cs="Times New Roman"/>
          <w:szCs w:val="24"/>
        </w:rPr>
        <w:t>a.s.l</w:t>
      </w:r>
      <w:proofErr w:type="spellEnd"/>
      <w:r w:rsidRPr="00D30ACD">
        <w:rPr>
          <w:rFonts w:cs="Times New Roman"/>
          <w:szCs w:val="24"/>
        </w:rPr>
        <w:t>.</w:t>
      </w:r>
    </w:p>
    <w:p w14:paraId="26556BA9" w14:textId="5A7FD9AE" w:rsidR="00B94E2B" w:rsidRPr="00D30ACD" w:rsidRDefault="00B94E2B" w:rsidP="00DD79EC">
      <w:pPr>
        <w:rPr>
          <w:rFonts w:cs="Times New Roman"/>
          <w:b/>
          <w:bCs/>
          <w:szCs w:val="24"/>
        </w:rPr>
      </w:pPr>
      <w:r w:rsidRPr="00D30ACD">
        <w:rPr>
          <w:rFonts w:cs="Times New Roman"/>
          <w:szCs w:val="24"/>
        </w:rPr>
        <w:t xml:space="preserve">Infill of a deep part of narrow </w:t>
      </w:r>
      <w:proofErr w:type="spellStart"/>
      <w:r w:rsidRPr="00D30ACD">
        <w:rPr>
          <w:rFonts w:cs="Times New Roman"/>
          <w:szCs w:val="24"/>
        </w:rPr>
        <w:t>subhorisontal</w:t>
      </w:r>
      <w:proofErr w:type="spellEnd"/>
      <w:r w:rsidRPr="00D30ACD">
        <w:rPr>
          <w:rFonts w:cs="Times New Roman"/>
          <w:szCs w:val="24"/>
        </w:rPr>
        <w:t xml:space="preserve"> tunnel with reddish-ochraceous loess-loam, </w:t>
      </w:r>
      <w:proofErr w:type="spellStart"/>
      <w:r w:rsidRPr="00D30ACD">
        <w:rPr>
          <w:rFonts w:cs="Times New Roman"/>
          <w:szCs w:val="24"/>
        </w:rPr>
        <w:t>supposedlsy</w:t>
      </w:r>
      <w:proofErr w:type="spellEnd"/>
      <w:r w:rsidRPr="00D30ACD">
        <w:rPr>
          <w:rFonts w:cs="Times New Roman"/>
          <w:szCs w:val="24"/>
        </w:rPr>
        <w:t xml:space="preserve"> of </w:t>
      </w:r>
      <w:proofErr w:type="spellStart"/>
      <w:r w:rsidRPr="00D30ACD">
        <w:rPr>
          <w:rFonts w:cs="Times New Roman"/>
          <w:szCs w:val="24"/>
        </w:rPr>
        <w:t>deluvial</w:t>
      </w:r>
      <w:proofErr w:type="spellEnd"/>
      <w:r w:rsidRPr="00D30ACD">
        <w:rPr>
          <w:rFonts w:cs="Times New Roman"/>
          <w:szCs w:val="24"/>
        </w:rPr>
        <w:t xml:space="preserve"> product of lower horizons of a thick entrance deposits completely excavated by </w:t>
      </w:r>
      <w:proofErr w:type="spellStart"/>
      <w:r w:rsidRPr="00D30ACD">
        <w:rPr>
          <w:rFonts w:cs="Times New Roman"/>
          <w:szCs w:val="24"/>
        </w:rPr>
        <w:t>Petrbok</w:t>
      </w:r>
      <w:proofErr w:type="spellEnd"/>
      <w:r w:rsidRPr="00D30ACD">
        <w:rPr>
          <w:rFonts w:cs="Times New Roman"/>
          <w:szCs w:val="24"/>
        </w:rPr>
        <w:t xml:space="preserve"> (1944). Most of currently </w:t>
      </w:r>
      <w:proofErr w:type="spellStart"/>
      <w:r w:rsidRPr="00D30ACD">
        <w:rPr>
          <w:rFonts w:cs="Times New Roman"/>
          <w:szCs w:val="24"/>
        </w:rPr>
        <w:t>analysed</w:t>
      </w:r>
      <w:proofErr w:type="spellEnd"/>
      <w:r w:rsidRPr="00D30ACD">
        <w:rPr>
          <w:rFonts w:cs="Times New Roman"/>
          <w:szCs w:val="24"/>
        </w:rPr>
        <w:t xml:space="preserve"> samples were collected by O.</w:t>
      </w:r>
      <w:r w:rsidR="009558ED">
        <w:rPr>
          <w:rFonts w:cs="Times New Roman"/>
          <w:szCs w:val="24"/>
        </w:rPr>
        <w:t xml:space="preserve"> </w:t>
      </w:r>
      <w:proofErr w:type="spellStart"/>
      <w:r w:rsidRPr="00D30ACD">
        <w:rPr>
          <w:rFonts w:cs="Times New Roman"/>
          <w:szCs w:val="24"/>
        </w:rPr>
        <w:t>Fejfar</w:t>
      </w:r>
      <w:proofErr w:type="spellEnd"/>
      <w:r w:rsidRPr="00D30ACD">
        <w:rPr>
          <w:rFonts w:cs="Times New Roman"/>
          <w:szCs w:val="24"/>
        </w:rPr>
        <w:t xml:space="preserve"> and I.</w:t>
      </w:r>
      <w:r w:rsidR="009558ED">
        <w:rPr>
          <w:rFonts w:cs="Times New Roman"/>
          <w:szCs w:val="24"/>
        </w:rPr>
        <w:t xml:space="preserve"> </w:t>
      </w:r>
      <w:proofErr w:type="spellStart"/>
      <w:r w:rsidRPr="00D30ACD">
        <w:rPr>
          <w:rFonts w:cs="Times New Roman"/>
          <w:szCs w:val="24"/>
        </w:rPr>
        <w:t>Horáček</w:t>
      </w:r>
      <w:proofErr w:type="spellEnd"/>
      <w:r w:rsidRPr="00D30ACD">
        <w:rPr>
          <w:rFonts w:cs="Times New Roman"/>
          <w:szCs w:val="24"/>
        </w:rPr>
        <w:t xml:space="preserve"> in 1982</w:t>
      </w:r>
      <w:r w:rsidR="002D2C6D">
        <w:rPr>
          <w:rFonts w:cs="Times New Roman"/>
          <w:szCs w:val="24"/>
        </w:rPr>
        <w:t>–</w:t>
      </w:r>
      <w:r w:rsidRPr="00D30ACD">
        <w:rPr>
          <w:rFonts w:cs="Times New Roman"/>
          <w:szCs w:val="24"/>
        </w:rPr>
        <w:t xml:space="preserve">1984. The samples revealed a rich fauna of the middle </w:t>
      </w:r>
      <w:proofErr w:type="spellStart"/>
      <w:r w:rsidRPr="00D30ACD">
        <w:rPr>
          <w:rFonts w:cs="Times New Roman"/>
          <w:szCs w:val="24"/>
        </w:rPr>
        <w:t>Vistulian</w:t>
      </w:r>
      <w:proofErr w:type="spellEnd"/>
      <w:r w:rsidRPr="00D30ACD">
        <w:rPr>
          <w:rFonts w:cs="Times New Roman"/>
          <w:szCs w:val="24"/>
        </w:rPr>
        <w:t xml:space="preserve"> (</w:t>
      </w:r>
      <w:proofErr w:type="spellStart"/>
      <w:r w:rsidRPr="00D30ACD">
        <w:rPr>
          <w:rFonts w:cs="Times New Roman"/>
          <w:szCs w:val="24"/>
        </w:rPr>
        <w:t>cal</w:t>
      </w:r>
      <w:proofErr w:type="spellEnd"/>
      <w:r w:rsidRPr="00D30ACD">
        <w:rPr>
          <w:rFonts w:cs="Times New Roman"/>
          <w:szCs w:val="24"/>
        </w:rPr>
        <w:t xml:space="preserve"> </w:t>
      </w:r>
      <w:r w:rsidRPr="002D2C6D">
        <w:rPr>
          <w:rFonts w:cs="Times New Roman"/>
          <w:szCs w:val="24"/>
          <w:vertAlign w:val="superscript"/>
        </w:rPr>
        <w:t>14</w:t>
      </w:r>
      <w:r w:rsidRPr="00D30ACD">
        <w:rPr>
          <w:rFonts w:cs="Times New Roman"/>
          <w:szCs w:val="24"/>
        </w:rPr>
        <w:t>C 40.4</w:t>
      </w:r>
      <w:r w:rsidR="002D2C6D">
        <w:rPr>
          <w:rFonts w:cs="Times New Roman"/>
          <w:szCs w:val="24"/>
        </w:rPr>
        <w:t>–</w:t>
      </w:r>
      <w:r w:rsidRPr="00D30ACD">
        <w:rPr>
          <w:rFonts w:cs="Times New Roman"/>
          <w:szCs w:val="24"/>
        </w:rPr>
        <w:t xml:space="preserve">42.9 </w:t>
      </w:r>
      <w:proofErr w:type="spellStart"/>
      <w:r w:rsidRPr="00D30ACD">
        <w:rPr>
          <w:rFonts w:cs="Times New Roman"/>
          <w:szCs w:val="24"/>
        </w:rPr>
        <w:t>ky</w:t>
      </w:r>
      <w:proofErr w:type="spellEnd"/>
      <w:r w:rsidRPr="00D30ACD">
        <w:rPr>
          <w:rFonts w:cs="Times New Roman"/>
          <w:szCs w:val="24"/>
        </w:rPr>
        <w:t xml:space="preserve"> BP) composed of 38 vertebrate species with total MNI 142. Small mammals with 25 species and MNI 1371 dominated the sample. The most frequent species were </w:t>
      </w:r>
      <w:r w:rsidR="00BC3774" w:rsidRPr="00D30ACD">
        <w:rPr>
          <w:rFonts w:cs="Times New Roman"/>
          <w:i/>
          <w:iCs/>
          <w:szCs w:val="24"/>
        </w:rPr>
        <w:t>C</w:t>
      </w:r>
      <w:r w:rsidR="00BC3774">
        <w:rPr>
          <w:rFonts w:cs="Times New Roman"/>
          <w:i/>
          <w:iCs/>
          <w:szCs w:val="24"/>
        </w:rPr>
        <w:t>.</w:t>
      </w:r>
      <w:r w:rsidR="00BC3774" w:rsidRPr="00D30ACD">
        <w:rPr>
          <w:rFonts w:cs="Times New Roman"/>
          <w:i/>
          <w:iCs/>
          <w:szCs w:val="24"/>
        </w:rPr>
        <w:t xml:space="preserve"> </w:t>
      </w:r>
      <w:r w:rsidRPr="00D30ACD">
        <w:rPr>
          <w:rFonts w:cs="Times New Roman"/>
          <w:i/>
          <w:iCs/>
          <w:szCs w:val="24"/>
        </w:rPr>
        <w:t>nivalis</w:t>
      </w:r>
      <w:r w:rsidRPr="00D30ACD">
        <w:rPr>
          <w:rFonts w:cs="Times New Roman"/>
          <w:szCs w:val="24"/>
        </w:rPr>
        <w:t xml:space="preserve"> (MNI 617), </w:t>
      </w:r>
      <w:r w:rsidR="002D2C6D">
        <w:rPr>
          <w:rFonts w:cs="Times New Roman"/>
          <w:i/>
          <w:iCs/>
          <w:szCs w:val="24"/>
        </w:rPr>
        <w:t>S</w:t>
      </w:r>
      <w:r w:rsidRPr="00D30ACD">
        <w:rPr>
          <w:rFonts w:cs="Times New Roman"/>
          <w:i/>
          <w:iCs/>
          <w:szCs w:val="24"/>
        </w:rPr>
        <w:t>.</w:t>
      </w:r>
      <w:r w:rsidR="00BC3774">
        <w:rPr>
          <w:rFonts w:cs="Times New Roman"/>
          <w:i/>
          <w:iCs/>
          <w:szCs w:val="24"/>
        </w:rPr>
        <w:t xml:space="preserve"> </w:t>
      </w:r>
      <w:proofErr w:type="spellStart"/>
      <w:r w:rsidRPr="00D30ACD">
        <w:rPr>
          <w:rFonts w:cs="Times New Roman"/>
          <w:i/>
          <w:iCs/>
          <w:szCs w:val="24"/>
        </w:rPr>
        <w:t>anglicus</w:t>
      </w:r>
      <w:proofErr w:type="spellEnd"/>
      <w:r w:rsidRPr="00D30ACD">
        <w:rPr>
          <w:rFonts w:cs="Times New Roman"/>
          <w:szCs w:val="24"/>
        </w:rPr>
        <w:t xml:space="preserve"> (MNI227) and </w:t>
      </w:r>
      <w:r w:rsidR="00BC3774" w:rsidRPr="00D30ACD">
        <w:rPr>
          <w:rFonts w:cs="Times New Roman"/>
          <w:i/>
          <w:iCs/>
          <w:szCs w:val="24"/>
        </w:rPr>
        <w:t>L</w:t>
      </w:r>
      <w:r w:rsidR="00BC3774">
        <w:rPr>
          <w:rFonts w:cs="Times New Roman"/>
          <w:i/>
          <w:iCs/>
          <w:szCs w:val="24"/>
        </w:rPr>
        <w:t>.</w:t>
      </w:r>
      <w:r w:rsidR="00BC3774" w:rsidRPr="00D30ACD">
        <w:rPr>
          <w:rFonts w:cs="Times New Roman"/>
          <w:i/>
          <w:iCs/>
          <w:szCs w:val="24"/>
        </w:rPr>
        <w:t xml:space="preserve"> </w:t>
      </w:r>
      <w:proofErr w:type="spellStart"/>
      <w:r w:rsidRPr="00D30ACD">
        <w:rPr>
          <w:rFonts w:cs="Times New Roman"/>
          <w:i/>
          <w:iCs/>
          <w:szCs w:val="24"/>
        </w:rPr>
        <w:t>lemmus</w:t>
      </w:r>
      <w:proofErr w:type="spellEnd"/>
      <w:r w:rsidRPr="00D30ACD">
        <w:rPr>
          <w:rFonts w:cs="Times New Roman"/>
          <w:szCs w:val="24"/>
        </w:rPr>
        <w:t xml:space="preserve"> (MNI 167), </w:t>
      </w:r>
      <w:r w:rsidRPr="00D30ACD">
        <w:rPr>
          <w:rFonts w:cs="Times New Roman"/>
          <w:i/>
          <w:iCs/>
          <w:szCs w:val="24"/>
        </w:rPr>
        <w:t>C.</w:t>
      </w:r>
      <w:r w:rsidR="00BC3774">
        <w:rPr>
          <w:rFonts w:cs="Times New Roman"/>
          <w:i/>
          <w:iCs/>
          <w:szCs w:val="24"/>
        </w:rPr>
        <w:t xml:space="preserve"> </w:t>
      </w:r>
      <w:proofErr w:type="spellStart"/>
      <w:r w:rsidRPr="00D30ACD">
        <w:rPr>
          <w:rFonts w:cs="Times New Roman"/>
          <w:i/>
          <w:iCs/>
          <w:szCs w:val="24"/>
        </w:rPr>
        <w:t>sungorus</w:t>
      </w:r>
      <w:proofErr w:type="spellEnd"/>
      <w:r w:rsidRPr="00D30ACD">
        <w:rPr>
          <w:rFonts w:cs="Times New Roman"/>
          <w:szCs w:val="24"/>
        </w:rPr>
        <w:t xml:space="preserve"> was represented by MNI 12.</w:t>
      </w:r>
    </w:p>
    <w:p w14:paraId="360FF90E" w14:textId="77777777" w:rsidR="00B94E2B" w:rsidRPr="00D30ACD" w:rsidRDefault="00B94E2B" w:rsidP="00DD79EC">
      <w:pPr>
        <w:rPr>
          <w:rFonts w:cs="Times New Roman"/>
          <w:b/>
          <w:bCs/>
          <w:szCs w:val="24"/>
        </w:rPr>
      </w:pPr>
      <w:proofErr w:type="spellStart"/>
      <w:r w:rsidRPr="00D30ACD">
        <w:rPr>
          <w:rFonts w:cs="Times New Roman"/>
          <w:b/>
          <w:bCs/>
          <w:szCs w:val="24"/>
        </w:rPr>
        <w:t>Chlum</w:t>
      </w:r>
      <w:proofErr w:type="spellEnd"/>
      <w:r w:rsidRPr="00D30ACD">
        <w:rPr>
          <w:rFonts w:cs="Times New Roman"/>
          <w:b/>
          <w:bCs/>
          <w:szCs w:val="24"/>
        </w:rPr>
        <w:t xml:space="preserve"> 7</w:t>
      </w:r>
    </w:p>
    <w:p w14:paraId="1DD25814" w14:textId="77777777" w:rsidR="00B94E2B" w:rsidRPr="00D30ACD" w:rsidRDefault="00B94E2B" w:rsidP="00DD79EC">
      <w:pPr>
        <w:rPr>
          <w:rFonts w:cs="Times New Roman"/>
          <w:szCs w:val="24"/>
        </w:rPr>
      </w:pPr>
      <w:r w:rsidRPr="00D30ACD">
        <w:rPr>
          <w:rFonts w:cs="Times New Roman"/>
          <w:szCs w:val="24"/>
        </w:rPr>
        <w:t>49</w:t>
      </w:r>
      <w:r w:rsidRPr="00D30ACD">
        <w:rPr>
          <w:rFonts w:cs="Times New Roman"/>
          <w:szCs w:val="24"/>
          <w:vertAlign w:val="superscript"/>
        </w:rPr>
        <w:t>0</w:t>
      </w:r>
      <w:r w:rsidRPr="00D30ACD">
        <w:rPr>
          <w:rFonts w:cs="Times New Roman"/>
          <w:szCs w:val="24"/>
        </w:rPr>
        <w:t xml:space="preserve"> 55'N 14</w:t>
      </w:r>
      <w:r w:rsidRPr="00D30ACD">
        <w:rPr>
          <w:rFonts w:cs="Times New Roman"/>
          <w:szCs w:val="24"/>
          <w:vertAlign w:val="superscript"/>
        </w:rPr>
        <w:t>0</w:t>
      </w:r>
      <w:r w:rsidRPr="00D30ACD">
        <w:rPr>
          <w:rFonts w:cs="Times New Roman"/>
          <w:szCs w:val="24"/>
        </w:rPr>
        <w:t xml:space="preserve"> 10'E, 310 m </w:t>
      </w:r>
      <w:proofErr w:type="spellStart"/>
      <w:r w:rsidRPr="00D30ACD">
        <w:rPr>
          <w:rFonts w:cs="Times New Roman"/>
          <w:szCs w:val="24"/>
        </w:rPr>
        <w:t>a.s.l</w:t>
      </w:r>
      <w:proofErr w:type="spellEnd"/>
      <w:r w:rsidRPr="00D30ACD">
        <w:rPr>
          <w:rFonts w:cs="Times New Roman"/>
          <w:szCs w:val="24"/>
        </w:rPr>
        <w:t>.</w:t>
      </w:r>
    </w:p>
    <w:p w14:paraId="2989CC16" w14:textId="1E92CD9A" w:rsidR="00B94E2B" w:rsidRDefault="00B94E2B" w:rsidP="00DD79EC">
      <w:pPr>
        <w:rPr>
          <w:rFonts w:cs="Times New Roman"/>
          <w:szCs w:val="24"/>
        </w:rPr>
      </w:pPr>
      <w:r w:rsidRPr="00D30ACD">
        <w:rPr>
          <w:rFonts w:cs="Times New Roman"/>
          <w:szCs w:val="24"/>
        </w:rPr>
        <w:t xml:space="preserve">Spacious chimney of the </w:t>
      </w:r>
      <w:proofErr w:type="spellStart"/>
      <w:r w:rsidRPr="00D30ACD">
        <w:rPr>
          <w:rFonts w:cs="Times New Roman"/>
          <w:szCs w:val="24"/>
        </w:rPr>
        <w:t>Srbské</w:t>
      </w:r>
      <w:proofErr w:type="spellEnd"/>
      <w:r w:rsidRPr="00D30ACD">
        <w:rPr>
          <w:rFonts w:cs="Times New Roman"/>
          <w:szCs w:val="24"/>
        </w:rPr>
        <w:t xml:space="preserve"> cave, a large cave system situated in </w:t>
      </w:r>
      <w:proofErr w:type="spellStart"/>
      <w:r w:rsidRPr="00D30ACD">
        <w:rPr>
          <w:rFonts w:cs="Times New Roman"/>
          <w:szCs w:val="24"/>
        </w:rPr>
        <w:t>Chlum</w:t>
      </w:r>
      <w:proofErr w:type="spellEnd"/>
      <w:r w:rsidRPr="00D30ACD">
        <w:rPr>
          <w:rFonts w:cs="Times New Roman"/>
          <w:szCs w:val="24"/>
        </w:rPr>
        <w:t xml:space="preserve"> hill near a village </w:t>
      </w:r>
      <w:proofErr w:type="spellStart"/>
      <w:r w:rsidRPr="00D30ACD">
        <w:rPr>
          <w:rFonts w:cs="Times New Roman"/>
          <w:szCs w:val="24"/>
        </w:rPr>
        <w:t>Srbsko</w:t>
      </w:r>
      <w:proofErr w:type="spellEnd"/>
      <w:r w:rsidRPr="00D30ACD">
        <w:rPr>
          <w:rFonts w:cs="Times New Roman"/>
          <w:szCs w:val="24"/>
        </w:rPr>
        <w:t xml:space="preserve">, Bohemian karst, Central Bohemia. </w:t>
      </w:r>
      <w:proofErr w:type="spellStart"/>
      <w:r w:rsidRPr="00D30ACD">
        <w:rPr>
          <w:rFonts w:cs="Times New Roman"/>
          <w:szCs w:val="24"/>
        </w:rPr>
        <w:t>Loes</w:t>
      </w:r>
      <w:proofErr w:type="spellEnd"/>
      <w:r w:rsidRPr="00D30ACD">
        <w:rPr>
          <w:rFonts w:cs="Times New Roman"/>
          <w:szCs w:val="24"/>
        </w:rPr>
        <w:t xml:space="preserve">-loam </w:t>
      </w:r>
      <w:proofErr w:type="spellStart"/>
      <w:r w:rsidRPr="00D30ACD">
        <w:rPr>
          <w:rFonts w:cs="Times New Roman"/>
          <w:szCs w:val="24"/>
        </w:rPr>
        <w:t>fillingh</w:t>
      </w:r>
      <w:proofErr w:type="spellEnd"/>
      <w:r w:rsidRPr="00D30ACD">
        <w:rPr>
          <w:rFonts w:cs="Times New Roman"/>
          <w:szCs w:val="24"/>
        </w:rPr>
        <w:t xml:space="preserve"> provided a rich material </w:t>
      </w:r>
      <w:proofErr w:type="spellStart"/>
      <w:r w:rsidRPr="00D30ACD">
        <w:rPr>
          <w:rFonts w:cs="Times New Roman"/>
          <w:szCs w:val="24"/>
        </w:rPr>
        <w:t>boith</w:t>
      </w:r>
      <w:proofErr w:type="spellEnd"/>
      <w:r w:rsidRPr="00D30ACD">
        <w:rPr>
          <w:rFonts w:cs="Times New Roman"/>
          <w:szCs w:val="24"/>
        </w:rPr>
        <w:t xml:space="preserve"> large </w:t>
      </w:r>
      <w:r w:rsidRPr="00D30ACD">
        <w:rPr>
          <w:rFonts w:cs="Times New Roman"/>
          <w:szCs w:val="24"/>
        </w:rPr>
        <w:lastRenderedPageBreak/>
        <w:t>mammals (</w:t>
      </w:r>
      <w:r w:rsidRPr="00D30ACD">
        <w:rPr>
          <w:rFonts w:cs="Times New Roman"/>
          <w:i/>
          <w:iCs/>
          <w:szCs w:val="24"/>
        </w:rPr>
        <w:t>Crocuta, Panthera, Equus</w:t>
      </w:r>
      <w:r w:rsidRPr="00D30ACD">
        <w:rPr>
          <w:rFonts w:cs="Times New Roman"/>
          <w:szCs w:val="24"/>
        </w:rPr>
        <w:t xml:space="preserve"> etc.) and small mammals (17 spp., MNI 207) dominated by </w:t>
      </w:r>
      <w:r w:rsidRPr="00D30ACD">
        <w:rPr>
          <w:rFonts w:cs="Times New Roman"/>
          <w:i/>
          <w:iCs/>
          <w:szCs w:val="24"/>
        </w:rPr>
        <w:t>M.</w:t>
      </w:r>
      <w:r w:rsidR="009558ED">
        <w:rPr>
          <w:rFonts w:cs="Times New Roman"/>
          <w:i/>
          <w:iCs/>
          <w:szCs w:val="24"/>
        </w:rPr>
        <w:t xml:space="preserve"> </w:t>
      </w:r>
      <w:proofErr w:type="spellStart"/>
      <w:r w:rsidRPr="00D30ACD">
        <w:rPr>
          <w:rFonts w:cs="Times New Roman"/>
          <w:i/>
          <w:iCs/>
          <w:szCs w:val="24"/>
        </w:rPr>
        <w:t>arvalis</w:t>
      </w:r>
      <w:proofErr w:type="spellEnd"/>
      <w:r w:rsidRPr="00D30ACD">
        <w:rPr>
          <w:rFonts w:cs="Times New Roman"/>
          <w:i/>
          <w:iCs/>
          <w:szCs w:val="24"/>
        </w:rPr>
        <w:t>, </w:t>
      </w:r>
      <w:r w:rsidR="009558ED" w:rsidRPr="00D30ACD">
        <w:rPr>
          <w:rFonts w:cs="Times New Roman"/>
          <w:i/>
          <w:iCs/>
          <w:szCs w:val="24"/>
        </w:rPr>
        <w:t>C</w:t>
      </w:r>
      <w:r w:rsidR="009558ED">
        <w:rPr>
          <w:rFonts w:cs="Times New Roman"/>
          <w:i/>
          <w:iCs/>
          <w:szCs w:val="24"/>
        </w:rPr>
        <w:t>.</w:t>
      </w:r>
      <w:r w:rsidR="009558ED" w:rsidRPr="00D30ACD">
        <w:rPr>
          <w:rFonts w:cs="Times New Roman"/>
          <w:i/>
          <w:iCs/>
          <w:szCs w:val="24"/>
        </w:rPr>
        <w:t xml:space="preserve"> </w:t>
      </w:r>
      <w:r w:rsidRPr="00D30ACD">
        <w:rPr>
          <w:rFonts w:cs="Times New Roman"/>
          <w:i/>
          <w:iCs/>
          <w:szCs w:val="24"/>
        </w:rPr>
        <w:t xml:space="preserve">nivalis, Arvicola </w:t>
      </w:r>
      <w:r w:rsidRPr="00D30ACD">
        <w:rPr>
          <w:rFonts w:cs="Times New Roman"/>
          <w:szCs w:val="24"/>
        </w:rPr>
        <w:t xml:space="preserve">sp. etc. Absence of </w:t>
      </w:r>
      <w:r w:rsidR="002D2C6D">
        <w:rPr>
          <w:rFonts w:cs="Times New Roman"/>
          <w:i/>
          <w:iCs/>
          <w:szCs w:val="24"/>
        </w:rPr>
        <w:t>S</w:t>
      </w:r>
      <w:r w:rsidR="009558ED">
        <w:rPr>
          <w:rFonts w:cs="Times New Roman"/>
          <w:i/>
          <w:iCs/>
          <w:szCs w:val="24"/>
        </w:rPr>
        <w:t xml:space="preserve"> </w:t>
      </w:r>
      <w:proofErr w:type="spellStart"/>
      <w:r w:rsidRPr="00D30ACD">
        <w:rPr>
          <w:rFonts w:cs="Times New Roman"/>
          <w:i/>
          <w:iCs/>
          <w:szCs w:val="24"/>
        </w:rPr>
        <w:t>anglicus</w:t>
      </w:r>
      <w:proofErr w:type="spellEnd"/>
      <w:r w:rsidRPr="00D30ACD">
        <w:rPr>
          <w:rFonts w:cs="Times New Roman"/>
          <w:szCs w:val="24"/>
        </w:rPr>
        <w:t xml:space="preserve"> and low representation of </w:t>
      </w:r>
      <w:proofErr w:type="spellStart"/>
      <w:r w:rsidRPr="00D30ACD">
        <w:rPr>
          <w:rFonts w:cs="Times New Roman"/>
          <w:i/>
          <w:iCs/>
          <w:szCs w:val="24"/>
        </w:rPr>
        <w:t>Dicrostonyx</w:t>
      </w:r>
      <w:proofErr w:type="spellEnd"/>
      <w:r w:rsidRPr="00D30ACD">
        <w:rPr>
          <w:rFonts w:cs="Times New Roman"/>
          <w:szCs w:val="24"/>
        </w:rPr>
        <w:t xml:space="preserve"> indicates early</w:t>
      </w:r>
      <w:r w:rsidR="009558ED">
        <w:rPr>
          <w:rFonts w:cs="Times New Roman"/>
          <w:szCs w:val="24"/>
        </w:rPr>
        <w:t xml:space="preserve"> </w:t>
      </w:r>
      <w:proofErr w:type="spellStart"/>
      <w:r w:rsidRPr="00D30ACD">
        <w:rPr>
          <w:rFonts w:cs="Times New Roman"/>
          <w:szCs w:val="24"/>
        </w:rPr>
        <w:t>Vistulian</w:t>
      </w:r>
      <w:proofErr w:type="spellEnd"/>
      <w:r w:rsidRPr="00D30ACD">
        <w:rPr>
          <w:rFonts w:cs="Times New Roman"/>
          <w:szCs w:val="24"/>
        </w:rPr>
        <w:t xml:space="preserve"> age of the assemblage. For further details see</w:t>
      </w:r>
      <w:r w:rsidR="009558ED">
        <w:rPr>
          <w:rFonts w:cs="Times New Roman"/>
          <w:szCs w:val="24"/>
        </w:rPr>
        <w:t xml:space="preserve"> [1,2]</w:t>
      </w:r>
      <w:r w:rsidR="001E22A4">
        <w:rPr>
          <w:rFonts w:cs="Times New Roman"/>
          <w:szCs w:val="24"/>
        </w:rPr>
        <w:t>.</w:t>
      </w:r>
    </w:p>
    <w:p w14:paraId="793F27FB" w14:textId="06EDBD3A" w:rsidR="001E22A4" w:rsidRDefault="001E22A4" w:rsidP="00DD79EC">
      <w:pPr>
        <w:rPr>
          <w:rFonts w:cs="Times New Roman"/>
          <w:szCs w:val="24"/>
        </w:rPr>
      </w:pPr>
    </w:p>
    <w:p w14:paraId="6981030E" w14:textId="7C1AA319" w:rsidR="001E22A4" w:rsidRPr="002D2C6D" w:rsidRDefault="001E22A4" w:rsidP="00DD79EC">
      <w:pPr>
        <w:rPr>
          <w:rFonts w:cs="Times New Roman"/>
          <w:szCs w:val="24"/>
        </w:rPr>
      </w:pPr>
      <w:r w:rsidRPr="002D2C6D">
        <w:rPr>
          <w:rFonts w:cs="Times New Roman"/>
          <w:b/>
          <w:szCs w:val="24"/>
        </w:rPr>
        <w:t>References</w:t>
      </w:r>
    </w:p>
    <w:p w14:paraId="26673326" w14:textId="7F999127" w:rsidR="00B94E2B" w:rsidRPr="009558ED" w:rsidRDefault="009558ED" w:rsidP="00DD79EC">
      <w:pPr>
        <w:rPr>
          <w:rFonts w:cs="Times New Roman"/>
          <w:szCs w:val="24"/>
        </w:rPr>
      </w:pPr>
      <w:r w:rsidRPr="009558ED">
        <w:rPr>
          <w:rFonts w:cs="Times New Roman"/>
          <w:szCs w:val="24"/>
        </w:rPr>
        <w:t>1.</w:t>
      </w:r>
      <w:r>
        <w:rPr>
          <w:rFonts w:cs="Times New Roman"/>
          <w:szCs w:val="24"/>
        </w:rPr>
        <w:t xml:space="preserve"> </w:t>
      </w:r>
      <w:proofErr w:type="spellStart"/>
      <w:r w:rsidR="00B94E2B" w:rsidRPr="009558ED">
        <w:rPr>
          <w:rFonts w:cs="Times New Roman"/>
          <w:szCs w:val="24"/>
        </w:rPr>
        <w:t>Horáček</w:t>
      </w:r>
      <w:proofErr w:type="spellEnd"/>
      <w:r w:rsidR="00B94E2B" w:rsidRPr="009558ED">
        <w:rPr>
          <w:rFonts w:cs="Times New Roman"/>
          <w:szCs w:val="24"/>
        </w:rPr>
        <w:t>, I</w:t>
      </w:r>
      <w:r>
        <w:rPr>
          <w:rFonts w:cs="Times New Roman"/>
          <w:szCs w:val="24"/>
        </w:rPr>
        <w:t>.</w:t>
      </w:r>
      <w:r w:rsidR="00B94E2B" w:rsidRPr="009558ED">
        <w:rPr>
          <w:rFonts w:cs="Times New Roman"/>
          <w:szCs w:val="24"/>
        </w:rPr>
        <w:t xml:space="preserve">, Sánchez Marco, A. Comments on the </w:t>
      </w:r>
      <w:proofErr w:type="spellStart"/>
      <w:r w:rsidR="00B94E2B" w:rsidRPr="009558ED">
        <w:rPr>
          <w:rFonts w:cs="Times New Roman"/>
          <w:szCs w:val="24"/>
        </w:rPr>
        <w:t>Weichselian</w:t>
      </w:r>
      <w:proofErr w:type="spellEnd"/>
      <w:r w:rsidR="00B94E2B" w:rsidRPr="009558ED">
        <w:rPr>
          <w:rFonts w:cs="Times New Roman"/>
          <w:szCs w:val="24"/>
        </w:rPr>
        <w:t xml:space="preserve"> small mammal assemblages in Czechoslovakia and their stratigraphical interpretation. </w:t>
      </w:r>
      <w:r w:rsidR="00B94E2B" w:rsidRPr="009558ED">
        <w:rPr>
          <w:rFonts w:cs="Times New Roman"/>
          <w:i/>
          <w:iCs/>
          <w:szCs w:val="24"/>
        </w:rPr>
        <w:t>N.</w:t>
      </w:r>
      <w:r w:rsidRPr="009558ED">
        <w:rPr>
          <w:rFonts w:cs="Times New Roman"/>
          <w:i/>
          <w:iCs/>
          <w:szCs w:val="24"/>
        </w:rPr>
        <w:t xml:space="preserve"> </w:t>
      </w:r>
      <w:r w:rsidR="00B94E2B" w:rsidRPr="009558ED">
        <w:rPr>
          <w:rFonts w:cs="Times New Roman"/>
          <w:i/>
          <w:iCs/>
          <w:szCs w:val="24"/>
        </w:rPr>
        <w:t>Jb.</w:t>
      </w:r>
      <w:r w:rsidRPr="009558ED">
        <w:rPr>
          <w:rFonts w:cs="Times New Roman"/>
          <w:i/>
          <w:iCs/>
          <w:szCs w:val="24"/>
        </w:rPr>
        <w:t xml:space="preserve"> </w:t>
      </w:r>
      <w:r w:rsidR="00B94E2B" w:rsidRPr="009558ED">
        <w:rPr>
          <w:rFonts w:cs="Times New Roman"/>
          <w:i/>
          <w:iCs/>
          <w:szCs w:val="24"/>
        </w:rPr>
        <w:t>Geol.</w:t>
      </w:r>
      <w:r w:rsidRPr="009558ED">
        <w:rPr>
          <w:rFonts w:cs="Times New Roman"/>
          <w:i/>
          <w:iCs/>
          <w:szCs w:val="24"/>
        </w:rPr>
        <w:t xml:space="preserve"> </w:t>
      </w:r>
      <w:proofErr w:type="spellStart"/>
      <w:r w:rsidR="00B94E2B" w:rsidRPr="009558ED">
        <w:rPr>
          <w:rFonts w:cs="Times New Roman"/>
          <w:i/>
          <w:iCs/>
          <w:szCs w:val="24"/>
        </w:rPr>
        <w:t>Palaeont</w:t>
      </w:r>
      <w:proofErr w:type="spellEnd"/>
      <w:r w:rsidR="00B94E2B" w:rsidRPr="009558ED">
        <w:rPr>
          <w:rFonts w:cs="Times New Roman"/>
          <w:i/>
          <w:iCs/>
          <w:szCs w:val="24"/>
        </w:rPr>
        <w:t xml:space="preserve">. </w:t>
      </w:r>
      <w:proofErr w:type="spellStart"/>
      <w:r w:rsidR="00B94E2B" w:rsidRPr="009558ED">
        <w:rPr>
          <w:rFonts w:cs="Times New Roman"/>
          <w:i/>
          <w:iCs/>
          <w:szCs w:val="24"/>
        </w:rPr>
        <w:t>Mh</w:t>
      </w:r>
      <w:proofErr w:type="spellEnd"/>
      <w:r w:rsidR="00B94E2B" w:rsidRPr="009558ED">
        <w:rPr>
          <w:rFonts w:cs="Times New Roman"/>
          <w:i/>
          <w:iCs/>
          <w:szCs w:val="24"/>
        </w:rPr>
        <w:t>.</w:t>
      </w:r>
      <w:r w:rsidR="00B94E2B" w:rsidRPr="009558ED">
        <w:rPr>
          <w:rFonts w:cs="Times New Roman"/>
          <w:szCs w:val="24"/>
        </w:rPr>
        <w:t xml:space="preserve"> </w:t>
      </w:r>
      <w:r>
        <w:rPr>
          <w:rFonts w:cs="Times New Roman"/>
          <w:b/>
          <w:bCs/>
          <w:szCs w:val="24"/>
        </w:rPr>
        <w:t>9</w:t>
      </w:r>
      <w:r>
        <w:rPr>
          <w:rFonts w:cs="Times New Roman"/>
          <w:szCs w:val="24"/>
        </w:rPr>
        <w:t>,</w:t>
      </w:r>
      <w:r w:rsidR="00B94E2B" w:rsidRPr="009558ED">
        <w:rPr>
          <w:rFonts w:cs="Times New Roman"/>
          <w:szCs w:val="24"/>
        </w:rPr>
        <w:t xml:space="preserve"> 560</w:t>
      </w:r>
      <w:r w:rsidR="00B362CD" w:rsidRPr="009D0CB5">
        <w:rPr>
          <w:rFonts w:cs="Times New Roman"/>
          <w:color w:val="000000"/>
          <w:szCs w:val="24"/>
        </w:rPr>
        <w:t>–</w:t>
      </w:r>
      <w:r w:rsidR="00B94E2B" w:rsidRPr="009558ED">
        <w:rPr>
          <w:rFonts w:cs="Times New Roman"/>
          <w:szCs w:val="24"/>
        </w:rPr>
        <w:t>576</w:t>
      </w:r>
      <w:r>
        <w:rPr>
          <w:rFonts w:cs="Times New Roman"/>
          <w:szCs w:val="24"/>
        </w:rPr>
        <w:t xml:space="preserve"> (</w:t>
      </w:r>
      <w:r w:rsidRPr="009558ED">
        <w:rPr>
          <w:rFonts w:cs="Times New Roman"/>
          <w:szCs w:val="24"/>
        </w:rPr>
        <w:t>1984</w:t>
      </w:r>
      <w:r>
        <w:rPr>
          <w:rFonts w:cs="Times New Roman"/>
          <w:szCs w:val="24"/>
        </w:rPr>
        <w:t>)</w:t>
      </w:r>
      <w:r w:rsidR="00B94E2B" w:rsidRPr="009558ED">
        <w:rPr>
          <w:rFonts w:cs="Times New Roman"/>
          <w:szCs w:val="24"/>
        </w:rPr>
        <w:t>.</w:t>
      </w:r>
    </w:p>
    <w:p w14:paraId="68274905" w14:textId="77777777" w:rsidR="008A4FF7" w:rsidRDefault="009558ED" w:rsidP="00DD79EC">
      <w:pPr>
        <w:rPr>
          <w:rFonts w:cs="Times New Roman"/>
          <w:b/>
          <w:bCs/>
          <w:szCs w:val="24"/>
        </w:rPr>
      </w:pPr>
      <w:r>
        <w:rPr>
          <w:rFonts w:cs="Times New Roman"/>
          <w:color w:val="000000"/>
          <w:szCs w:val="24"/>
        </w:rPr>
        <w:t xml:space="preserve">2. </w:t>
      </w:r>
      <w:proofErr w:type="spellStart"/>
      <w:r w:rsidR="00B94E2B" w:rsidRPr="00D30ACD">
        <w:rPr>
          <w:rFonts w:cs="Times New Roman"/>
          <w:color w:val="000000"/>
          <w:szCs w:val="24"/>
        </w:rPr>
        <w:t>Horáček</w:t>
      </w:r>
      <w:proofErr w:type="spellEnd"/>
      <w:r>
        <w:rPr>
          <w:rFonts w:cs="Times New Roman"/>
          <w:color w:val="000000"/>
          <w:szCs w:val="24"/>
        </w:rPr>
        <w:t>,</w:t>
      </w:r>
      <w:r w:rsidR="00B94E2B" w:rsidRPr="00D30ACD">
        <w:rPr>
          <w:rFonts w:cs="Times New Roman"/>
          <w:color w:val="000000"/>
          <w:szCs w:val="24"/>
        </w:rPr>
        <w:t xml:space="preserve"> I.</w:t>
      </w:r>
      <w:r>
        <w:rPr>
          <w:rFonts w:cs="Times New Roman"/>
          <w:color w:val="000000"/>
          <w:szCs w:val="24"/>
        </w:rPr>
        <w:t xml:space="preserve"> </w:t>
      </w:r>
      <w:proofErr w:type="gramStart"/>
      <w:r>
        <w:rPr>
          <w:rFonts w:cs="Times New Roman"/>
          <w:color w:val="000000"/>
          <w:szCs w:val="24"/>
        </w:rPr>
        <w:t>et al.</w:t>
      </w:r>
      <w:r w:rsidR="00B94E2B" w:rsidRPr="00D30ACD">
        <w:rPr>
          <w:rFonts w:cs="Times New Roman"/>
          <w:color w:val="000000"/>
          <w:szCs w:val="24"/>
        </w:rPr>
        <w:t>.</w:t>
      </w:r>
      <w:proofErr w:type="gramEnd"/>
      <w:r w:rsidR="00B94E2B" w:rsidRPr="00D30ACD">
        <w:rPr>
          <w:rFonts w:cs="Times New Roman"/>
          <w:color w:val="000000"/>
          <w:szCs w:val="24"/>
        </w:rPr>
        <w:t xml:space="preserve"> Speleology and Quaternary research </w:t>
      </w:r>
      <w:r>
        <w:rPr>
          <w:rFonts w:cs="Times New Roman"/>
          <w:color w:val="000000"/>
          <w:szCs w:val="24"/>
        </w:rPr>
        <w:t>at</w:t>
      </w:r>
      <w:r w:rsidR="00B94E2B" w:rsidRPr="00D30ACD">
        <w:rPr>
          <w:rFonts w:cs="Times New Roman"/>
          <w:color w:val="000000"/>
          <w:szCs w:val="24"/>
        </w:rPr>
        <w:t xml:space="preserve"> </w:t>
      </w:r>
      <w:proofErr w:type="spellStart"/>
      <w:r w:rsidR="00B94E2B" w:rsidRPr="009558ED">
        <w:rPr>
          <w:rFonts w:cs="Times New Roman"/>
          <w:color w:val="000000"/>
          <w:szCs w:val="24"/>
        </w:rPr>
        <w:t>Chlum</w:t>
      </w:r>
      <w:proofErr w:type="spellEnd"/>
      <w:r w:rsidR="00B94E2B" w:rsidRPr="009558ED">
        <w:rPr>
          <w:rFonts w:cs="Times New Roman"/>
          <w:color w:val="000000"/>
          <w:szCs w:val="24"/>
        </w:rPr>
        <w:t xml:space="preserve"> </w:t>
      </w:r>
      <w:r>
        <w:rPr>
          <w:rFonts w:cs="Times New Roman"/>
          <w:color w:val="000000"/>
          <w:szCs w:val="24"/>
        </w:rPr>
        <w:t xml:space="preserve">Hill </w:t>
      </w:r>
      <w:r w:rsidR="00B94E2B" w:rsidRPr="009558ED">
        <w:rPr>
          <w:rFonts w:cs="Times New Roman"/>
          <w:color w:val="000000"/>
          <w:szCs w:val="24"/>
        </w:rPr>
        <w:t xml:space="preserve">near </w:t>
      </w:r>
      <w:proofErr w:type="spellStart"/>
      <w:r w:rsidR="00B94E2B" w:rsidRPr="009558ED">
        <w:rPr>
          <w:rFonts w:cs="Times New Roman"/>
          <w:color w:val="000000"/>
          <w:szCs w:val="24"/>
        </w:rPr>
        <w:t>Srbsko</w:t>
      </w:r>
      <w:proofErr w:type="spellEnd"/>
      <w:r w:rsidR="00B94E2B" w:rsidRPr="009558ED">
        <w:rPr>
          <w:rFonts w:cs="Times New Roman"/>
          <w:color w:val="000000"/>
          <w:szCs w:val="24"/>
        </w:rPr>
        <w:t xml:space="preserve">: history and </w:t>
      </w:r>
      <w:r w:rsidRPr="009558ED">
        <w:rPr>
          <w:rFonts w:cs="Times New Roman"/>
          <w:color w:val="000000"/>
          <w:szCs w:val="24"/>
        </w:rPr>
        <w:t>current achievements</w:t>
      </w:r>
      <w:r w:rsidRPr="009558ED" w:rsidDel="009558ED">
        <w:rPr>
          <w:rFonts w:cs="Times New Roman"/>
          <w:color w:val="000000"/>
          <w:szCs w:val="24"/>
        </w:rPr>
        <w:t xml:space="preserve"> </w:t>
      </w:r>
      <w:r w:rsidR="00B94E2B" w:rsidRPr="00D30ACD">
        <w:rPr>
          <w:rFonts w:cs="Times New Roman"/>
          <w:color w:val="000000"/>
          <w:szCs w:val="24"/>
        </w:rPr>
        <w:t>(in Czech, English summary).</w:t>
      </w:r>
      <w:r w:rsidR="00B94E2B" w:rsidRPr="00D30ACD">
        <w:rPr>
          <w:rStyle w:val="apple-converted-space"/>
          <w:rFonts w:cs="Times New Roman"/>
          <w:color w:val="000000"/>
          <w:szCs w:val="24"/>
        </w:rPr>
        <w:t> </w:t>
      </w:r>
      <w:proofErr w:type="spellStart"/>
      <w:r w:rsidR="00B94E2B" w:rsidRPr="00D30ACD">
        <w:rPr>
          <w:rStyle w:val="Uwydatnienie"/>
          <w:rFonts w:cs="Times New Roman"/>
          <w:color w:val="000000"/>
          <w:szCs w:val="24"/>
        </w:rPr>
        <w:t>Česky</w:t>
      </w:r>
      <w:proofErr w:type="spellEnd"/>
      <w:r w:rsidR="00B94E2B" w:rsidRPr="00D30ACD">
        <w:rPr>
          <w:rStyle w:val="Uwydatnienie"/>
          <w:rFonts w:cs="Times New Roman"/>
          <w:color w:val="000000"/>
          <w:szCs w:val="24"/>
        </w:rPr>
        <w:t xml:space="preserve">́ </w:t>
      </w:r>
      <w:proofErr w:type="spellStart"/>
      <w:proofErr w:type="gramStart"/>
      <w:r>
        <w:rPr>
          <w:rStyle w:val="Uwydatnienie"/>
          <w:rFonts w:cs="Times New Roman"/>
          <w:color w:val="000000"/>
          <w:szCs w:val="24"/>
        </w:rPr>
        <w:t>K</w:t>
      </w:r>
      <w:r w:rsidR="00B94E2B" w:rsidRPr="00D30ACD">
        <w:rPr>
          <w:rStyle w:val="Uwydatnienie"/>
          <w:rFonts w:cs="Times New Roman"/>
          <w:color w:val="000000"/>
          <w:szCs w:val="24"/>
        </w:rPr>
        <w:t>ras</w:t>
      </w:r>
      <w:proofErr w:type="spellEnd"/>
      <w:r w:rsidR="00B94E2B" w:rsidRPr="00D30ACD">
        <w:rPr>
          <w:rFonts w:cs="Times New Roman"/>
          <w:color w:val="000000"/>
          <w:szCs w:val="24"/>
        </w:rPr>
        <w:t> ,</w:t>
      </w:r>
      <w:proofErr w:type="gramEnd"/>
      <w:r w:rsidR="00B94E2B" w:rsidRPr="00D30ACD">
        <w:rPr>
          <w:rFonts w:cs="Times New Roman"/>
          <w:color w:val="000000"/>
          <w:szCs w:val="24"/>
        </w:rPr>
        <w:t xml:space="preserve"> </w:t>
      </w:r>
      <w:r w:rsidR="00B94E2B" w:rsidRPr="00B362CD">
        <w:rPr>
          <w:rFonts w:cs="Times New Roman"/>
          <w:b/>
          <w:bCs/>
          <w:color w:val="000000"/>
          <w:szCs w:val="24"/>
        </w:rPr>
        <w:t>42</w:t>
      </w:r>
      <w:r w:rsidR="00B362CD">
        <w:rPr>
          <w:rFonts w:cs="Times New Roman"/>
          <w:color w:val="000000"/>
          <w:szCs w:val="24"/>
        </w:rPr>
        <w:t>,</w:t>
      </w:r>
      <w:r w:rsidR="00B94E2B" w:rsidRPr="00D30ACD">
        <w:rPr>
          <w:rFonts w:cs="Times New Roman"/>
          <w:color w:val="000000"/>
          <w:szCs w:val="24"/>
        </w:rPr>
        <w:t xml:space="preserve"> 5</w:t>
      </w:r>
      <w:r w:rsidR="00B362CD" w:rsidRPr="009D0CB5">
        <w:rPr>
          <w:rFonts w:cs="Times New Roman"/>
          <w:color w:val="000000"/>
          <w:szCs w:val="24"/>
        </w:rPr>
        <w:t>–</w:t>
      </w:r>
      <w:r w:rsidR="00B94E2B" w:rsidRPr="00D30ACD">
        <w:rPr>
          <w:rFonts w:cs="Times New Roman"/>
          <w:color w:val="000000"/>
          <w:szCs w:val="24"/>
        </w:rPr>
        <w:t>22</w:t>
      </w:r>
      <w:r>
        <w:rPr>
          <w:rFonts w:cs="Times New Roman"/>
          <w:color w:val="000000"/>
          <w:szCs w:val="24"/>
        </w:rPr>
        <w:t xml:space="preserve"> </w:t>
      </w:r>
      <w:r w:rsidRPr="00D30ACD">
        <w:rPr>
          <w:rFonts w:cs="Times New Roman"/>
          <w:color w:val="000000"/>
          <w:szCs w:val="24"/>
        </w:rPr>
        <w:t>(2016)</w:t>
      </w:r>
      <w:r w:rsidR="008A4FF7">
        <w:rPr>
          <w:rFonts w:cs="Times New Roman"/>
          <w:color w:val="000000"/>
          <w:szCs w:val="24"/>
        </w:rPr>
        <w:t>.</w:t>
      </w:r>
      <w:r w:rsidR="00B94E2B" w:rsidRPr="00D30ACD">
        <w:rPr>
          <w:rFonts w:cs="Times New Roman"/>
          <w:color w:val="000000"/>
          <w:szCs w:val="24"/>
        </w:rPr>
        <w:br/>
      </w:r>
    </w:p>
    <w:p w14:paraId="11836B8C" w14:textId="18EA1B55" w:rsidR="00B94E2B" w:rsidRPr="00D30ACD" w:rsidRDefault="00B94E2B" w:rsidP="00DD79EC">
      <w:pPr>
        <w:rPr>
          <w:rFonts w:cs="Times New Roman"/>
          <w:b/>
          <w:bCs/>
          <w:szCs w:val="24"/>
        </w:rPr>
      </w:pPr>
      <w:proofErr w:type="spellStart"/>
      <w:r w:rsidRPr="00D30ACD">
        <w:rPr>
          <w:rFonts w:cs="Times New Roman"/>
          <w:b/>
          <w:bCs/>
          <w:szCs w:val="24"/>
        </w:rPr>
        <w:t>Soutěska</w:t>
      </w:r>
      <w:proofErr w:type="spellEnd"/>
      <w:r w:rsidRPr="00D30ACD">
        <w:rPr>
          <w:rFonts w:cs="Times New Roman"/>
          <w:b/>
          <w:bCs/>
          <w:szCs w:val="24"/>
        </w:rPr>
        <w:t xml:space="preserve"> I</w:t>
      </w:r>
    </w:p>
    <w:p w14:paraId="79C18504" w14:textId="77777777" w:rsidR="00B94E2B" w:rsidRPr="00D30ACD" w:rsidRDefault="00B94E2B" w:rsidP="00DD79EC">
      <w:pPr>
        <w:rPr>
          <w:rFonts w:cs="Times New Roman"/>
          <w:szCs w:val="24"/>
        </w:rPr>
      </w:pPr>
      <w:r w:rsidRPr="00D30ACD">
        <w:rPr>
          <w:rFonts w:cs="Times New Roman"/>
          <w:szCs w:val="24"/>
        </w:rPr>
        <w:t>48</w:t>
      </w:r>
      <w:r w:rsidRPr="00D30ACD">
        <w:rPr>
          <w:rFonts w:cs="Times New Roman"/>
          <w:szCs w:val="24"/>
          <w:vertAlign w:val="superscript"/>
        </w:rPr>
        <w:t>0</w:t>
      </w:r>
      <w:r w:rsidRPr="00D30ACD">
        <w:rPr>
          <w:rFonts w:cs="Times New Roman"/>
          <w:szCs w:val="24"/>
        </w:rPr>
        <w:t xml:space="preserve"> 52'</w:t>
      </w:r>
      <w:proofErr w:type="gramStart"/>
      <w:r w:rsidRPr="00D30ACD">
        <w:rPr>
          <w:rFonts w:cs="Times New Roman"/>
          <w:szCs w:val="24"/>
        </w:rPr>
        <w:t>N  16</w:t>
      </w:r>
      <w:r w:rsidRPr="00D30ACD">
        <w:rPr>
          <w:rFonts w:cs="Times New Roman"/>
          <w:szCs w:val="24"/>
          <w:vertAlign w:val="superscript"/>
        </w:rPr>
        <w:t>0</w:t>
      </w:r>
      <w:proofErr w:type="gramEnd"/>
      <w:r w:rsidRPr="00D30ACD">
        <w:rPr>
          <w:rFonts w:cs="Times New Roman"/>
          <w:szCs w:val="24"/>
        </w:rPr>
        <w:t xml:space="preserve"> 31'E</w:t>
      </w:r>
    </w:p>
    <w:p w14:paraId="1018DC46" w14:textId="3E282EA2" w:rsidR="00B94E2B" w:rsidRPr="00D30ACD" w:rsidRDefault="00B94E2B" w:rsidP="00DD79EC">
      <w:pPr>
        <w:rPr>
          <w:rFonts w:cs="Times New Roman"/>
          <w:szCs w:val="24"/>
        </w:rPr>
      </w:pPr>
      <w:r w:rsidRPr="00D30ACD">
        <w:rPr>
          <w:rFonts w:cs="Times New Roman"/>
          <w:szCs w:val="24"/>
        </w:rPr>
        <w:t xml:space="preserve">A stratigraphical section under a rocky slope of </w:t>
      </w:r>
      <w:proofErr w:type="spellStart"/>
      <w:r w:rsidRPr="00D30ACD">
        <w:rPr>
          <w:rFonts w:cs="Times New Roman"/>
          <w:szCs w:val="24"/>
        </w:rPr>
        <w:t>Soutěska</w:t>
      </w:r>
      <w:proofErr w:type="spellEnd"/>
      <w:r w:rsidRPr="00D30ACD">
        <w:rPr>
          <w:rFonts w:cs="Times New Roman"/>
          <w:szCs w:val="24"/>
        </w:rPr>
        <w:t xml:space="preserve"> gorge in </w:t>
      </w:r>
      <w:proofErr w:type="spellStart"/>
      <w:r w:rsidRPr="00D30ACD">
        <w:rPr>
          <w:rFonts w:cs="Times New Roman"/>
          <w:szCs w:val="24"/>
        </w:rPr>
        <w:t>Pálava</w:t>
      </w:r>
      <w:proofErr w:type="spellEnd"/>
      <w:r w:rsidRPr="00D30ACD">
        <w:rPr>
          <w:rFonts w:cs="Times New Roman"/>
          <w:szCs w:val="24"/>
        </w:rPr>
        <w:t xml:space="preserve"> Mts., southern Moravia, excavated 1979 by V.</w:t>
      </w:r>
      <w:r w:rsidR="00B362CD">
        <w:rPr>
          <w:rFonts w:cs="Times New Roman"/>
          <w:szCs w:val="24"/>
        </w:rPr>
        <w:t xml:space="preserve"> </w:t>
      </w:r>
      <w:proofErr w:type="spellStart"/>
      <w:r w:rsidRPr="00D30ACD">
        <w:rPr>
          <w:rFonts w:cs="Times New Roman"/>
          <w:szCs w:val="24"/>
        </w:rPr>
        <w:t>Ložek</w:t>
      </w:r>
      <w:proofErr w:type="spellEnd"/>
      <w:r w:rsidRPr="00D30ACD">
        <w:rPr>
          <w:rFonts w:cs="Times New Roman"/>
          <w:szCs w:val="24"/>
        </w:rPr>
        <w:t xml:space="preserve"> and resampled by I.</w:t>
      </w:r>
      <w:r w:rsidR="00B362CD">
        <w:rPr>
          <w:rFonts w:cs="Times New Roman"/>
          <w:szCs w:val="24"/>
        </w:rPr>
        <w:t xml:space="preserve"> </w:t>
      </w:r>
      <w:proofErr w:type="spellStart"/>
      <w:r w:rsidRPr="00D30ACD">
        <w:rPr>
          <w:rFonts w:cs="Times New Roman"/>
          <w:szCs w:val="24"/>
        </w:rPr>
        <w:t>Horáček</w:t>
      </w:r>
      <w:proofErr w:type="spellEnd"/>
      <w:r w:rsidRPr="00D30ACD">
        <w:rPr>
          <w:rFonts w:cs="Times New Roman"/>
          <w:szCs w:val="24"/>
        </w:rPr>
        <w:t xml:space="preserve"> in 1981. Besides few remains of small </w:t>
      </w:r>
      <w:proofErr w:type="gramStart"/>
      <w:r w:rsidRPr="00D30ACD">
        <w:rPr>
          <w:rFonts w:cs="Times New Roman"/>
          <w:szCs w:val="24"/>
        </w:rPr>
        <w:t>vertebrates</w:t>
      </w:r>
      <w:proofErr w:type="gramEnd"/>
      <w:r w:rsidRPr="00D30ACD">
        <w:rPr>
          <w:rFonts w:cs="Times New Roman"/>
          <w:szCs w:val="24"/>
        </w:rPr>
        <w:t xml:space="preserve"> a single specimen of </w:t>
      </w:r>
      <w:r w:rsidRPr="00D30ACD">
        <w:rPr>
          <w:rFonts w:cs="Times New Roman"/>
          <w:i/>
          <w:iCs/>
          <w:szCs w:val="24"/>
        </w:rPr>
        <w:t>C.</w:t>
      </w:r>
      <w:r w:rsidR="00B362CD">
        <w:rPr>
          <w:rFonts w:cs="Times New Roman"/>
          <w:i/>
          <w:iCs/>
          <w:szCs w:val="24"/>
        </w:rPr>
        <w:t xml:space="preserve"> </w:t>
      </w:r>
      <w:proofErr w:type="spellStart"/>
      <w:r w:rsidRPr="00D30ACD">
        <w:rPr>
          <w:rFonts w:cs="Times New Roman"/>
          <w:i/>
          <w:iCs/>
          <w:szCs w:val="24"/>
        </w:rPr>
        <w:t>sungorus</w:t>
      </w:r>
      <w:proofErr w:type="spellEnd"/>
      <w:r w:rsidRPr="00D30ACD">
        <w:rPr>
          <w:rFonts w:cs="Times New Roman"/>
          <w:szCs w:val="24"/>
        </w:rPr>
        <w:t xml:space="preserve"> was found in the bottom layer 7 supposedly of the late glacial age.</w:t>
      </w:r>
    </w:p>
    <w:p w14:paraId="24C7199C" w14:textId="77777777" w:rsidR="00B94E2B" w:rsidRPr="00D30ACD" w:rsidRDefault="00B94E2B" w:rsidP="00DD79EC">
      <w:pPr>
        <w:rPr>
          <w:rFonts w:cs="Times New Roman"/>
          <w:szCs w:val="24"/>
        </w:rPr>
      </w:pPr>
    </w:p>
    <w:p w14:paraId="052E47A6" w14:textId="3DC5A5CA" w:rsidR="00B94E2B" w:rsidRPr="00D30ACD" w:rsidRDefault="00B94E2B" w:rsidP="00DD79EC">
      <w:pPr>
        <w:pStyle w:val="Nagwek2"/>
      </w:pPr>
      <w:proofErr w:type="spellStart"/>
      <w:r w:rsidRPr="00D30ACD">
        <w:t>Turkyie</w:t>
      </w:r>
      <w:proofErr w:type="spellEnd"/>
    </w:p>
    <w:p w14:paraId="5B7F53D7" w14:textId="77777777" w:rsidR="00B94E2B" w:rsidRPr="00D30ACD" w:rsidRDefault="00B94E2B" w:rsidP="00DD79EC">
      <w:pPr>
        <w:rPr>
          <w:rFonts w:cs="Times New Roman"/>
          <w:b/>
          <w:bCs/>
          <w:szCs w:val="24"/>
        </w:rPr>
      </w:pPr>
      <w:proofErr w:type="spellStart"/>
      <w:r w:rsidRPr="00D30ACD">
        <w:rPr>
          <w:rFonts w:cs="Times New Roman"/>
          <w:b/>
          <w:bCs/>
          <w:szCs w:val="24"/>
        </w:rPr>
        <w:t>Buzluk</w:t>
      </w:r>
      <w:proofErr w:type="spellEnd"/>
      <w:r w:rsidRPr="00D30ACD">
        <w:rPr>
          <w:rFonts w:cs="Times New Roman"/>
          <w:b/>
          <w:bCs/>
          <w:szCs w:val="24"/>
        </w:rPr>
        <w:t xml:space="preserve"> </w:t>
      </w:r>
      <w:proofErr w:type="spellStart"/>
      <w:r w:rsidRPr="00D30ACD">
        <w:rPr>
          <w:rFonts w:cs="Times New Roman"/>
          <w:b/>
          <w:bCs/>
          <w:szCs w:val="24"/>
        </w:rPr>
        <w:t>Magarasi</w:t>
      </w:r>
      <w:proofErr w:type="spellEnd"/>
    </w:p>
    <w:p w14:paraId="3EC04336" w14:textId="77777777" w:rsidR="00B94E2B" w:rsidRPr="00D30ACD" w:rsidRDefault="00B94E2B" w:rsidP="00DD79EC">
      <w:pPr>
        <w:rPr>
          <w:rFonts w:cs="Times New Roman"/>
          <w:szCs w:val="24"/>
        </w:rPr>
      </w:pPr>
      <w:r w:rsidRPr="00D30ACD">
        <w:rPr>
          <w:rFonts w:cs="Times New Roman"/>
          <w:szCs w:val="24"/>
        </w:rPr>
        <w:t>39</w:t>
      </w:r>
      <w:r w:rsidRPr="00D30ACD">
        <w:rPr>
          <w:rFonts w:cs="Times New Roman"/>
          <w:szCs w:val="24"/>
          <w:vertAlign w:val="superscript"/>
        </w:rPr>
        <w:t>0</w:t>
      </w:r>
      <w:r w:rsidRPr="00D30ACD">
        <w:rPr>
          <w:rFonts w:cs="Times New Roman"/>
          <w:szCs w:val="24"/>
        </w:rPr>
        <w:t xml:space="preserve"> 15'N 38</w:t>
      </w:r>
      <w:r w:rsidRPr="00D30ACD">
        <w:rPr>
          <w:rFonts w:cs="Times New Roman"/>
          <w:szCs w:val="24"/>
          <w:vertAlign w:val="superscript"/>
        </w:rPr>
        <w:t>0</w:t>
      </w:r>
      <w:r w:rsidRPr="00D30ACD">
        <w:rPr>
          <w:rFonts w:cs="Times New Roman"/>
          <w:szCs w:val="24"/>
        </w:rPr>
        <w:t xml:space="preserve"> 40'E</w:t>
      </w:r>
    </w:p>
    <w:p w14:paraId="70DF3BDE" w14:textId="43A3F8F2" w:rsidR="00B94E2B" w:rsidRPr="00D30ACD" w:rsidRDefault="00B94E2B" w:rsidP="00DD79EC">
      <w:pPr>
        <w:rPr>
          <w:rFonts w:cs="Times New Roman"/>
          <w:szCs w:val="24"/>
        </w:rPr>
      </w:pPr>
      <w:r w:rsidRPr="00D30ACD">
        <w:rPr>
          <w:rFonts w:cs="Times New Roman"/>
          <w:szCs w:val="24"/>
        </w:rPr>
        <w:t xml:space="preserve">A stratigraphic section excavated in 1993 in the entrance corridor of the </w:t>
      </w:r>
      <w:proofErr w:type="spellStart"/>
      <w:r w:rsidRPr="00D30ACD">
        <w:rPr>
          <w:rFonts w:cs="Times New Roman"/>
          <w:szCs w:val="24"/>
        </w:rPr>
        <w:t>Buzluk</w:t>
      </w:r>
      <w:proofErr w:type="spellEnd"/>
      <w:r w:rsidRPr="00D30ACD">
        <w:rPr>
          <w:rFonts w:cs="Times New Roman"/>
          <w:szCs w:val="24"/>
        </w:rPr>
        <w:t xml:space="preserve"> cave near </w:t>
      </w:r>
      <w:proofErr w:type="spellStart"/>
      <w:r w:rsidRPr="00D30ACD">
        <w:rPr>
          <w:rFonts w:cs="Times New Roman"/>
          <w:szCs w:val="24"/>
        </w:rPr>
        <w:t>Harput</w:t>
      </w:r>
      <w:proofErr w:type="spellEnd"/>
      <w:r w:rsidRPr="00D30ACD">
        <w:rPr>
          <w:rFonts w:cs="Times New Roman"/>
          <w:szCs w:val="24"/>
        </w:rPr>
        <w:t xml:space="preserve"> (SE Turkey, Vilayet Elazig) by I.</w:t>
      </w:r>
      <w:r w:rsidR="00B362CD">
        <w:rPr>
          <w:rFonts w:cs="Times New Roman"/>
          <w:szCs w:val="24"/>
        </w:rPr>
        <w:t xml:space="preserve"> </w:t>
      </w:r>
      <w:proofErr w:type="spellStart"/>
      <w:r w:rsidRPr="00D30ACD">
        <w:rPr>
          <w:rFonts w:cs="Times New Roman"/>
          <w:szCs w:val="24"/>
        </w:rPr>
        <w:t>Horáček</w:t>
      </w:r>
      <w:proofErr w:type="spellEnd"/>
      <w:r w:rsidRPr="00D30ACD">
        <w:rPr>
          <w:rFonts w:cs="Times New Roman"/>
          <w:szCs w:val="24"/>
        </w:rPr>
        <w:t xml:space="preserve">. Four layers (supposedly from early Holocene to Recent) provided in total remains of 21 species of small mammals (129 MNI) dominated by </w:t>
      </w:r>
      <w:r w:rsidRPr="00D30ACD">
        <w:rPr>
          <w:rFonts w:cs="Times New Roman"/>
          <w:i/>
          <w:iCs/>
          <w:szCs w:val="24"/>
        </w:rPr>
        <w:t xml:space="preserve">Microtus </w:t>
      </w:r>
      <w:proofErr w:type="spellStart"/>
      <w:r w:rsidRPr="00D30ACD">
        <w:rPr>
          <w:rFonts w:cs="Times New Roman"/>
          <w:i/>
          <w:iCs/>
          <w:szCs w:val="24"/>
        </w:rPr>
        <w:t>irani</w:t>
      </w:r>
      <w:proofErr w:type="spellEnd"/>
      <w:r w:rsidRPr="00D30ACD">
        <w:rPr>
          <w:rFonts w:cs="Times New Roman"/>
          <w:i/>
          <w:iCs/>
          <w:szCs w:val="24"/>
        </w:rPr>
        <w:t xml:space="preserve">, </w:t>
      </w:r>
      <w:proofErr w:type="spellStart"/>
      <w:r w:rsidRPr="00D30ACD">
        <w:rPr>
          <w:rFonts w:cs="Times New Roman"/>
          <w:i/>
          <w:iCs/>
          <w:szCs w:val="24"/>
        </w:rPr>
        <w:t>Apodemus</w:t>
      </w:r>
      <w:proofErr w:type="spellEnd"/>
      <w:r w:rsidRPr="00D30ACD">
        <w:rPr>
          <w:rFonts w:cs="Times New Roman"/>
          <w:i/>
          <w:iCs/>
          <w:szCs w:val="24"/>
        </w:rPr>
        <w:t xml:space="preserve"> </w:t>
      </w:r>
      <w:proofErr w:type="spellStart"/>
      <w:r w:rsidRPr="00D30ACD">
        <w:rPr>
          <w:rFonts w:cs="Times New Roman"/>
          <w:i/>
          <w:iCs/>
          <w:szCs w:val="24"/>
        </w:rPr>
        <w:t>arianus</w:t>
      </w:r>
      <w:proofErr w:type="spellEnd"/>
      <w:r w:rsidRPr="00D30ACD">
        <w:rPr>
          <w:rFonts w:cs="Times New Roman"/>
          <w:i/>
          <w:iCs/>
          <w:szCs w:val="24"/>
        </w:rPr>
        <w:t xml:space="preserve">, </w:t>
      </w:r>
      <w:proofErr w:type="spellStart"/>
      <w:r w:rsidRPr="00D30ACD">
        <w:rPr>
          <w:rFonts w:cs="Times New Roman"/>
          <w:i/>
          <w:iCs/>
          <w:szCs w:val="24"/>
        </w:rPr>
        <w:t>Mesocricetus</w:t>
      </w:r>
      <w:proofErr w:type="spellEnd"/>
      <w:r w:rsidRPr="00D30ACD">
        <w:rPr>
          <w:rFonts w:cs="Times New Roman"/>
          <w:i/>
          <w:iCs/>
          <w:szCs w:val="24"/>
        </w:rPr>
        <w:t xml:space="preserve"> </w:t>
      </w:r>
      <w:proofErr w:type="spellStart"/>
      <w:r w:rsidRPr="00D30ACD">
        <w:rPr>
          <w:rFonts w:cs="Times New Roman"/>
          <w:i/>
          <w:iCs/>
          <w:szCs w:val="24"/>
        </w:rPr>
        <w:t>brandti</w:t>
      </w:r>
      <w:proofErr w:type="spellEnd"/>
      <w:r w:rsidRPr="00D30ACD">
        <w:rPr>
          <w:rFonts w:cs="Times New Roman"/>
          <w:i/>
          <w:iCs/>
          <w:szCs w:val="24"/>
        </w:rPr>
        <w:t xml:space="preserve">, </w:t>
      </w:r>
      <w:proofErr w:type="spellStart"/>
      <w:r w:rsidRPr="00D30ACD">
        <w:rPr>
          <w:rFonts w:cs="Times New Roman"/>
          <w:i/>
          <w:iCs/>
          <w:szCs w:val="24"/>
        </w:rPr>
        <w:t>Meriones</w:t>
      </w:r>
      <w:proofErr w:type="spellEnd"/>
      <w:r w:rsidRPr="00D30ACD">
        <w:rPr>
          <w:rFonts w:cs="Times New Roman"/>
          <w:i/>
          <w:iCs/>
          <w:szCs w:val="24"/>
        </w:rPr>
        <w:t xml:space="preserve"> </w:t>
      </w:r>
      <w:proofErr w:type="spellStart"/>
      <w:r w:rsidRPr="00D30ACD">
        <w:rPr>
          <w:rFonts w:cs="Times New Roman"/>
          <w:i/>
          <w:iCs/>
          <w:szCs w:val="24"/>
        </w:rPr>
        <w:t>tristami</w:t>
      </w:r>
      <w:proofErr w:type="spellEnd"/>
      <w:r w:rsidRPr="00D30ACD">
        <w:rPr>
          <w:rFonts w:cs="Times New Roman"/>
          <w:i/>
          <w:iCs/>
          <w:szCs w:val="24"/>
        </w:rPr>
        <w:t xml:space="preserve"> </w:t>
      </w:r>
      <w:r w:rsidRPr="00D30ACD">
        <w:rPr>
          <w:rFonts w:cs="Times New Roman"/>
          <w:szCs w:val="24"/>
        </w:rPr>
        <w:t>and</w:t>
      </w:r>
      <w:r w:rsidRPr="00D30ACD">
        <w:rPr>
          <w:rFonts w:cs="Times New Roman"/>
          <w:i/>
          <w:iCs/>
          <w:szCs w:val="24"/>
        </w:rPr>
        <w:t xml:space="preserve"> C.</w:t>
      </w:r>
      <w:r w:rsidR="00B362CD">
        <w:rPr>
          <w:rFonts w:cs="Times New Roman"/>
          <w:i/>
          <w:iCs/>
          <w:szCs w:val="24"/>
        </w:rPr>
        <w:t xml:space="preserve"> </w:t>
      </w:r>
      <w:proofErr w:type="spellStart"/>
      <w:r w:rsidRPr="00D30ACD">
        <w:rPr>
          <w:rFonts w:cs="Times New Roman"/>
          <w:i/>
          <w:iCs/>
          <w:szCs w:val="24"/>
        </w:rPr>
        <w:t>sugorus</w:t>
      </w:r>
      <w:proofErr w:type="spellEnd"/>
      <w:r w:rsidRPr="00D30ACD">
        <w:rPr>
          <w:rFonts w:cs="Times New Roman"/>
          <w:i/>
          <w:iCs/>
          <w:szCs w:val="24"/>
        </w:rPr>
        <w:t xml:space="preserve"> </w:t>
      </w:r>
      <w:r w:rsidRPr="00D30ACD">
        <w:rPr>
          <w:rFonts w:cs="Times New Roman"/>
          <w:szCs w:val="24"/>
        </w:rPr>
        <w:t>(MNI 5).</w:t>
      </w:r>
    </w:p>
    <w:p w14:paraId="3F0897E7" w14:textId="77777777" w:rsidR="00B94E2B" w:rsidRPr="00D30ACD" w:rsidRDefault="00B94E2B" w:rsidP="00DD79EC">
      <w:pPr>
        <w:rPr>
          <w:rFonts w:cs="Times New Roman"/>
          <w:b/>
          <w:bCs/>
          <w:szCs w:val="24"/>
        </w:rPr>
      </w:pPr>
      <w:proofErr w:type="spellStart"/>
      <w:r w:rsidRPr="00D30ACD">
        <w:rPr>
          <w:rFonts w:cs="Times New Roman"/>
          <w:b/>
          <w:bCs/>
          <w:szCs w:val="24"/>
        </w:rPr>
        <w:lastRenderedPageBreak/>
        <w:t>Guzyurdu</w:t>
      </w:r>
      <w:proofErr w:type="spellEnd"/>
    </w:p>
    <w:p w14:paraId="47B85441" w14:textId="77777777" w:rsidR="00B94E2B" w:rsidRPr="00D30ACD" w:rsidRDefault="00B94E2B" w:rsidP="00DD79EC">
      <w:pPr>
        <w:rPr>
          <w:rFonts w:cs="Times New Roman"/>
          <w:szCs w:val="24"/>
        </w:rPr>
      </w:pPr>
      <w:r w:rsidRPr="00D30ACD">
        <w:rPr>
          <w:rFonts w:cs="Times New Roman"/>
          <w:szCs w:val="24"/>
        </w:rPr>
        <w:t>39</w:t>
      </w:r>
      <w:r w:rsidRPr="00D30ACD">
        <w:rPr>
          <w:rFonts w:cs="Times New Roman"/>
          <w:szCs w:val="24"/>
          <w:vertAlign w:val="superscript"/>
        </w:rPr>
        <w:t>0</w:t>
      </w:r>
      <w:r w:rsidRPr="00D30ACD">
        <w:rPr>
          <w:rFonts w:cs="Times New Roman"/>
          <w:szCs w:val="24"/>
        </w:rPr>
        <w:t xml:space="preserve"> 58'</w:t>
      </w:r>
      <w:proofErr w:type="gramStart"/>
      <w:r w:rsidRPr="00D30ACD">
        <w:rPr>
          <w:rFonts w:cs="Times New Roman"/>
          <w:szCs w:val="24"/>
        </w:rPr>
        <w:t>N  39</w:t>
      </w:r>
      <w:r w:rsidRPr="00D30ACD">
        <w:rPr>
          <w:rFonts w:cs="Times New Roman"/>
          <w:szCs w:val="24"/>
          <w:vertAlign w:val="superscript"/>
        </w:rPr>
        <w:t>0</w:t>
      </w:r>
      <w:proofErr w:type="gramEnd"/>
      <w:r w:rsidRPr="00D30ACD">
        <w:rPr>
          <w:rFonts w:cs="Times New Roman"/>
          <w:szCs w:val="24"/>
        </w:rPr>
        <w:t xml:space="preserve"> 37'E</w:t>
      </w:r>
    </w:p>
    <w:p w14:paraId="05852B91" w14:textId="3CFB5394" w:rsidR="00B94E2B" w:rsidRPr="00D30ACD" w:rsidRDefault="00B94E2B" w:rsidP="00DD79EC">
      <w:pPr>
        <w:rPr>
          <w:rFonts w:cs="Times New Roman"/>
          <w:szCs w:val="24"/>
        </w:rPr>
      </w:pPr>
      <w:r w:rsidRPr="00D30ACD">
        <w:rPr>
          <w:rFonts w:cs="Times New Roman"/>
          <w:szCs w:val="24"/>
        </w:rPr>
        <w:t xml:space="preserve">A stratigraphic section denoted </w:t>
      </w:r>
      <w:proofErr w:type="spellStart"/>
      <w:r w:rsidRPr="00D30ACD">
        <w:rPr>
          <w:rFonts w:cs="Times New Roman"/>
          <w:szCs w:val="24"/>
        </w:rPr>
        <w:t>Guzyurdu</w:t>
      </w:r>
      <w:proofErr w:type="spellEnd"/>
      <w:r w:rsidRPr="00D30ACD">
        <w:rPr>
          <w:rFonts w:cs="Times New Roman"/>
          <w:szCs w:val="24"/>
        </w:rPr>
        <w:t xml:space="preserve"> 2A (from which the </w:t>
      </w:r>
      <w:proofErr w:type="spellStart"/>
      <w:r w:rsidRPr="00D30ACD">
        <w:rPr>
          <w:rFonts w:cs="Times New Roman"/>
          <w:szCs w:val="24"/>
        </w:rPr>
        <w:t>analysed</w:t>
      </w:r>
      <w:proofErr w:type="spellEnd"/>
      <w:r w:rsidRPr="00D30ACD">
        <w:rPr>
          <w:rFonts w:cs="Times New Roman"/>
          <w:szCs w:val="24"/>
        </w:rPr>
        <w:t xml:space="preserve"> samples come) was excavated in a rocky overhang near a village </w:t>
      </w:r>
      <w:proofErr w:type="spellStart"/>
      <w:r w:rsidRPr="00D30ACD">
        <w:rPr>
          <w:rFonts w:cs="Times New Roman"/>
          <w:szCs w:val="24"/>
        </w:rPr>
        <w:t>Guzyurdu</w:t>
      </w:r>
      <w:proofErr w:type="spellEnd"/>
      <w:r w:rsidRPr="00D30ACD">
        <w:rPr>
          <w:rFonts w:cs="Times New Roman"/>
          <w:szCs w:val="24"/>
        </w:rPr>
        <w:t xml:space="preserve"> (vilayet Bayburt) in 1995 by I</w:t>
      </w:r>
      <w:r w:rsidR="00B362CD">
        <w:rPr>
          <w:rFonts w:cs="Times New Roman"/>
          <w:szCs w:val="24"/>
        </w:rPr>
        <w:t>.</w:t>
      </w:r>
      <w:r w:rsidRPr="00D30ACD">
        <w:rPr>
          <w:rFonts w:cs="Times New Roman"/>
          <w:szCs w:val="24"/>
        </w:rPr>
        <w:t xml:space="preserve"> </w:t>
      </w:r>
      <w:proofErr w:type="spellStart"/>
      <w:r w:rsidRPr="00D30ACD">
        <w:rPr>
          <w:rFonts w:cs="Times New Roman"/>
          <w:szCs w:val="24"/>
        </w:rPr>
        <w:t>Horáček</w:t>
      </w:r>
      <w:proofErr w:type="spellEnd"/>
      <w:r w:rsidRPr="00D30ACD">
        <w:rPr>
          <w:rFonts w:cs="Times New Roman"/>
          <w:szCs w:val="24"/>
        </w:rPr>
        <w:t xml:space="preserve">. The two layers </w:t>
      </w:r>
      <w:proofErr w:type="spellStart"/>
      <w:r w:rsidRPr="00D30ACD">
        <w:rPr>
          <w:rFonts w:cs="Times New Roman"/>
          <w:szCs w:val="24"/>
        </w:rPr>
        <w:t>distingushed</w:t>
      </w:r>
      <w:proofErr w:type="spellEnd"/>
      <w:r w:rsidRPr="00D30ACD">
        <w:rPr>
          <w:rFonts w:cs="Times New Roman"/>
          <w:szCs w:val="24"/>
        </w:rPr>
        <w:t xml:space="preserve"> in a section (both supposedly of the late Holocene age) provided remains of 19 spp. with MNI 67 including among other </w:t>
      </w:r>
      <w:r w:rsidRPr="00D30ACD">
        <w:rPr>
          <w:rFonts w:cs="Times New Roman"/>
          <w:i/>
          <w:iCs/>
          <w:szCs w:val="24"/>
        </w:rPr>
        <w:t xml:space="preserve">Microtus obscurus, </w:t>
      </w:r>
      <w:r w:rsidR="00B362CD" w:rsidRPr="00D30ACD">
        <w:rPr>
          <w:rFonts w:cs="Times New Roman"/>
          <w:i/>
          <w:iCs/>
          <w:szCs w:val="24"/>
        </w:rPr>
        <w:t>C</w:t>
      </w:r>
      <w:r w:rsidR="00B362CD">
        <w:rPr>
          <w:rFonts w:cs="Times New Roman"/>
          <w:i/>
          <w:iCs/>
          <w:szCs w:val="24"/>
        </w:rPr>
        <w:t>.</w:t>
      </w:r>
      <w:r w:rsidR="00B362CD" w:rsidRPr="00D30ACD">
        <w:rPr>
          <w:rFonts w:cs="Times New Roman"/>
          <w:i/>
          <w:iCs/>
          <w:szCs w:val="24"/>
        </w:rPr>
        <w:t xml:space="preserve"> </w:t>
      </w:r>
      <w:r w:rsidRPr="00D30ACD">
        <w:rPr>
          <w:rFonts w:cs="Times New Roman"/>
          <w:i/>
          <w:iCs/>
          <w:szCs w:val="24"/>
        </w:rPr>
        <w:t xml:space="preserve">nivalis, </w:t>
      </w:r>
      <w:proofErr w:type="spellStart"/>
      <w:r w:rsidRPr="00D30ACD">
        <w:rPr>
          <w:rFonts w:cs="Times New Roman"/>
          <w:i/>
          <w:iCs/>
          <w:szCs w:val="24"/>
        </w:rPr>
        <w:t>Allactaga</w:t>
      </w:r>
      <w:proofErr w:type="spellEnd"/>
      <w:r w:rsidRPr="00D30ACD">
        <w:rPr>
          <w:rFonts w:cs="Times New Roman"/>
          <w:i/>
          <w:iCs/>
          <w:szCs w:val="24"/>
        </w:rPr>
        <w:t xml:space="preserve"> </w:t>
      </w:r>
      <w:r w:rsidRPr="00D30ACD">
        <w:rPr>
          <w:rFonts w:cs="Times New Roman"/>
          <w:szCs w:val="24"/>
        </w:rPr>
        <w:t>cf</w:t>
      </w:r>
      <w:r w:rsidRPr="00D30ACD">
        <w:rPr>
          <w:rFonts w:cs="Times New Roman"/>
          <w:i/>
          <w:iCs/>
          <w:szCs w:val="24"/>
        </w:rPr>
        <w:t xml:space="preserve">. </w:t>
      </w:r>
      <w:proofErr w:type="spellStart"/>
      <w:r w:rsidRPr="00D30ACD">
        <w:rPr>
          <w:rFonts w:cs="Times New Roman"/>
          <w:i/>
          <w:iCs/>
          <w:szCs w:val="24"/>
        </w:rPr>
        <w:t>williamsi</w:t>
      </w:r>
      <w:proofErr w:type="spellEnd"/>
      <w:r w:rsidRPr="00D30ACD">
        <w:rPr>
          <w:rFonts w:cs="Times New Roman"/>
          <w:i/>
          <w:iCs/>
          <w:szCs w:val="24"/>
        </w:rPr>
        <w:t xml:space="preserve">, </w:t>
      </w:r>
      <w:proofErr w:type="spellStart"/>
      <w:proofErr w:type="gramStart"/>
      <w:r w:rsidRPr="00D30ACD">
        <w:rPr>
          <w:rFonts w:cs="Times New Roman"/>
          <w:i/>
          <w:iCs/>
          <w:szCs w:val="24"/>
        </w:rPr>
        <w:t>Mesocricetus</w:t>
      </w:r>
      <w:proofErr w:type="spellEnd"/>
      <w:r w:rsidRPr="00D30ACD">
        <w:rPr>
          <w:rFonts w:cs="Times New Roman"/>
          <w:szCs w:val="24"/>
        </w:rPr>
        <w:t xml:space="preserve">  and</w:t>
      </w:r>
      <w:proofErr w:type="gramEnd"/>
      <w:r w:rsidRPr="00D30ACD">
        <w:rPr>
          <w:rFonts w:cs="Times New Roman"/>
          <w:szCs w:val="24"/>
        </w:rPr>
        <w:t xml:space="preserve"> 4 MNI </w:t>
      </w:r>
      <w:proofErr w:type="spellStart"/>
      <w:r w:rsidRPr="00D30ACD">
        <w:rPr>
          <w:rFonts w:cs="Times New Roman"/>
          <w:i/>
          <w:iCs/>
          <w:szCs w:val="24"/>
        </w:rPr>
        <w:t>N</w:t>
      </w:r>
      <w:r w:rsidR="00B362CD">
        <w:rPr>
          <w:rFonts w:cs="Times New Roman"/>
          <w:i/>
          <w:iCs/>
          <w:szCs w:val="24"/>
        </w:rPr>
        <w:t>othocricetulus</w:t>
      </w:r>
      <w:proofErr w:type="spellEnd"/>
      <w:r w:rsidR="00B362CD">
        <w:rPr>
          <w:rFonts w:cs="Times New Roman"/>
          <w:i/>
          <w:iCs/>
          <w:szCs w:val="24"/>
        </w:rPr>
        <w:t xml:space="preserve"> </w:t>
      </w:r>
      <w:proofErr w:type="spellStart"/>
      <w:r w:rsidR="00B362CD">
        <w:rPr>
          <w:rFonts w:cs="Times New Roman"/>
          <w:i/>
          <w:iCs/>
          <w:szCs w:val="24"/>
        </w:rPr>
        <w:t>m</w:t>
      </w:r>
      <w:r w:rsidRPr="00D30ACD">
        <w:rPr>
          <w:rFonts w:cs="Times New Roman"/>
          <w:i/>
          <w:iCs/>
          <w:szCs w:val="24"/>
        </w:rPr>
        <w:t>igratorius</w:t>
      </w:r>
      <w:proofErr w:type="spellEnd"/>
      <w:r w:rsidR="00B362CD">
        <w:rPr>
          <w:rFonts w:cs="Times New Roman"/>
          <w:szCs w:val="24"/>
        </w:rPr>
        <w:t>.</w:t>
      </w:r>
      <w:r w:rsidRPr="00D30ACD">
        <w:rPr>
          <w:rFonts w:cs="Times New Roman"/>
          <w:szCs w:val="24"/>
        </w:rPr>
        <w:t xml:space="preserve"> </w:t>
      </w:r>
    </w:p>
    <w:p w14:paraId="60E50701" w14:textId="77777777" w:rsidR="00B94E2B" w:rsidRPr="00D30ACD" w:rsidRDefault="00B94E2B" w:rsidP="00DD79EC">
      <w:pPr>
        <w:rPr>
          <w:rFonts w:cs="Times New Roman"/>
          <w:b/>
          <w:bCs/>
          <w:szCs w:val="24"/>
        </w:rPr>
      </w:pPr>
      <w:proofErr w:type="spellStart"/>
      <w:r w:rsidRPr="00D30ACD">
        <w:rPr>
          <w:rFonts w:cs="Times New Roman"/>
          <w:b/>
          <w:bCs/>
          <w:szCs w:val="24"/>
        </w:rPr>
        <w:t>Bolu</w:t>
      </w:r>
      <w:proofErr w:type="spellEnd"/>
      <w:r w:rsidRPr="00D30ACD">
        <w:rPr>
          <w:rFonts w:cs="Times New Roman"/>
          <w:b/>
          <w:bCs/>
          <w:szCs w:val="24"/>
        </w:rPr>
        <w:t xml:space="preserve"> II</w:t>
      </w:r>
    </w:p>
    <w:p w14:paraId="4D4AAD72" w14:textId="77777777" w:rsidR="00B94E2B" w:rsidRPr="00D30ACD" w:rsidRDefault="00B94E2B" w:rsidP="00DD79EC">
      <w:pPr>
        <w:rPr>
          <w:rFonts w:cs="Times New Roman"/>
          <w:szCs w:val="24"/>
        </w:rPr>
      </w:pPr>
      <w:r w:rsidRPr="00D30ACD">
        <w:rPr>
          <w:rFonts w:cs="Times New Roman"/>
          <w:szCs w:val="24"/>
        </w:rPr>
        <w:t>40</w:t>
      </w:r>
      <w:r w:rsidRPr="00D30ACD">
        <w:rPr>
          <w:rFonts w:cs="Times New Roman"/>
          <w:szCs w:val="24"/>
          <w:vertAlign w:val="superscript"/>
        </w:rPr>
        <w:t>0</w:t>
      </w:r>
      <w:r w:rsidRPr="00D30ACD">
        <w:rPr>
          <w:rFonts w:cs="Times New Roman"/>
          <w:szCs w:val="24"/>
        </w:rPr>
        <w:t xml:space="preserve"> 30' </w:t>
      </w:r>
      <w:proofErr w:type="gramStart"/>
      <w:r w:rsidRPr="00D30ACD">
        <w:rPr>
          <w:rFonts w:cs="Times New Roman"/>
          <w:szCs w:val="24"/>
        </w:rPr>
        <w:t>N  31</w:t>
      </w:r>
      <w:r w:rsidRPr="00D30ACD">
        <w:rPr>
          <w:rFonts w:cs="Times New Roman"/>
          <w:szCs w:val="24"/>
          <w:vertAlign w:val="superscript"/>
        </w:rPr>
        <w:t>0</w:t>
      </w:r>
      <w:proofErr w:type="gramEnd"/>
      <w:r w:rsidRPr="00D30ACD">
        <w:rPr>
          <w:rFonts w:cs="Times New Roman"/>
          <w:szCs w:val="24"/>
        </w:rPr>
        <w:t xml:space="preserve"> 25'E</w:t>
      </w:r>
    </w:p>
    <w:p w14:paraId="44ECC076" w14:textId="7256E8A8" w:rsidR="00B94E2B" w:rsidRPr="00D30ACD" w:rsidRDefault="00B94E2B" w:rsidP="00DD79EC">
      <w:pPr>
        <w:rPr>
          <w:rFonts w:cs="Times New Roman"/>
          <w:szCs w:val="24"/>
        </w:rPr>
      </w:pPr>
      <w:r w:rsidRPr="00D30ACD">
        <w:rPr>
          <w:rFonts w:cs="Times New Roman"/>
          <w:szCs w:val="24"/>
        </w:rPr>
        <w:t xml:space="preserve">Subfossil </w:t>
      </w:r>
      <w:proofErr w:type="spellStart"/>
      <w:r w:rsidRPr="00D30ACD">
        <w:rPr>
          <w:rFonts w:cs="Times New Roman"/>
          <w:szCs w:val="24"/>
        </w:rPr>
        <w:t>infil</w:t>
      </w:r>
      <w:proofErr w:type="spellEnd"/>
      <w:r w:rsidRPr="00D30ACD">
        <w:rPr>
          <w:rFonts w:cs="Times New Roman"/>
          <w:szCs w:val="24"/>
        </w:rPr>
        <w:t xml:space="preserve"> of a small cavern in a large </w:t>
      </w:r>
      <w:proofErr w:type="spellStart"/>
      <w:r w:rsidRPr="00D30ACD">
        <w:rPr>
          <w:rFonts w:cs="Times New Roman"/>
          <w:szCs w:val="24"/>
        </w:rPr>
        <w:t>traverine</w:t>
      </w:r>
      <w:proofErr w:type="spellEnd"/>
      <w:r w:rsidRPr="00D30ACD">
        <w:rPr>
          <w:rFonts w:cs="Times New Roman"/>
          <w:szCs w:val="24"/>
        </w:rPr>
        <w:t xml:space="preserve"> complex in vicinity of </w:t>
      </w:r>
      <w:proofErr w:type="spellStart"/>
      <w:r w:rsidRPr="00D30ACD">
        <w:rPr>
          <w:rFonts w:cs="Times New Roman"/>
          <w:szCs w:val="24"/>
        </w:rPr>
        <w:t>Bolu</w:t>
      </w:r>
      <w:proofErr w:type="spellEnd"/>
      <w:r w:rsidRPr="00D30ACD">
        <w:rPr>
          <w:rFonts w:cs="Times New Roman"/>
          <w:szCs w:val="24"/>
        </w:rPr>
        <w:t xml:space="preserve"> (NW Turkey, vilayet </w:t>
      </w:r>
      <w:proofErr w:type="spellStart"/>
      <w:r w:rsidRPr="00D30ACD">
        <w:rPr>
          <w:rFonts w:cs="Times New Roman"/>
          <w:szCs w:val="24"/>
        </w:rPr>
        <w:t>Bolu</w:t>
      </w:r>
      <w:proofErr w:type="spellEnd"/>
      <w:r w:rsidRPr="00D30ACD">
        <w:rPr>
          <w:rFonts w:cs="Times New Roman"/>
          <w:szCs w:val="24"/>
        </w:rPr>
        <w:t xml:space="preserve">), supposedly remains of a </w:t>
      </w:r>
      <w:r w:rsidRPr="00D30ACD">
        <w:rPr>
          <w:rFonts w:cs="Times New Roman"/>
          <w:i/>
          <w:iCs/>
          <w:szCs w:val="24"/>
        </w:rPr>
        <w:t xml:space="preserve">Bubo </w:t>
      </w:r>
      <w:proofErr w:type="spellStart"/>
      <w:r w:rsidRPr="00D30ACD">
        <w:rPr>
          <w:rFonts w:cs="Times New Roman"/>
          <w:i/>
          <w:iCs/>
          <w:szCs w:val="24"/>
        </w:rPr>
        <w:t>bubo</w:t>
      </w:r>
      <w:proofErr w:type="spellEnd"/>
      <w:r w:rsidRPr="00D30ACD">
        <w:rPr>
          <w:rFonts w:cs="Times New Roman"/>
          <w:szCs w:val="24"/>
        </w:rPr>
        <w:t xml:space="preserve"> nesting place of the latest Holocene ages. The sample collected in 1990 by I</w:t>
      </w:r>
      <w:r w:rsidR="00B362CD">
        <w:rPr>
          <w:rFonts w:cs="Times New Roman"/>
          <w:szCs w:val="24"/>
        </w:rPr>
        <w:t>.</w:t>
      </w:r>
      <w:r w:rsidRPr="00D30ACD">
        <w:rPr>
          <w:rFonts w:cs="Times New Roman"/>
          <w:szCs w:val="24"/>
        </w:rPr>
        <w:t xml:space="preserve"> </w:t>
      </w:r>
      <w:proofErr w:type="spellStart"/>
      <w:r w:rsidRPr="00D30ACD">
        <w:rPr>
          <w:rFonts w:cs="Times New Roman"/>
          <w:szCs w:val="24"/>
        </w:rPr>
        <w:t>Horáček</w:t>
      </w:r>
      <w:proofErr w:type="spellEnd"/>
      <w:r w:rsidRPr="00D30ACD">
        <w:rPr>
          <w:rFonts w:cs="Times New Roman"/>
          <w:szCs w:val="24"/>
        </w:rPr>
        <w:t xml:space="preserve"> provided in total 277 MNI of 18 spp., dominated by </w:t>
      </w:r>
      <w:r w:rsidRPr="00D30ACD">
        <w:rPr>
          <w:rFonts w:cs="Times New Roman"/>
          <w:i/>
          <w:iCs/>
          <w:szCs w:val="24"/>
        </w:rPr>
        <w:t>N.</w:t>
      </w:r>
      <w:r w:rsidR="00B362CD">
        <w:rPr>
          <w:rFonts w:cs="Times New Roman"/>
          <w:i/>
          <w:iCs/>
          <w:szCs w:val="24"/>
        </w:rPr>
        <w:t xml:space="preserve"> </w:t>
      </w:r>
      <w:proofErr w:type="spellStart"/>
      <w:r w:rsidRPr="00D30ACD">
        <w:rPr>
          <w:rFonts w:cs="Times New Roman"/>
          <w:i/>
          <w:iCs/>
          <w:szCs w:val="24"/>
        </w:rPr>
        <w:t>migratorius</w:t>
      </w:r>
      <w:proofErr w:type="spellEnd"/>
      <w:r w:rsidRPr="00D30ACD">
        <w:rPr>
          <w:rFonts w:cs="Times New Roman"/>
          <w:szCs w:val="24"/>
        </w:rPr>
        <w:t xml:space="preserve"> (MNI 170) and </w:t>
      </w:r>
      <w:r w:rsidRPr="00D30ACD">
        <w:rPr>
          <w:rFonts w:cs="Times New Roman"/>
          <w:i/>
          <w:iCs/>
          <w:szCs w:val="24"/>
        </w:rPr>
        <w:t xml:space="preserve">Microtus </w:t>
      </w:r>
      <w:proofErr w:type="spellStart"/>
      <w:r w:rsidRPr="00D30ACD">
        <w:rPr>
          <w:rFonts w:cs="Times New Roman"/>
          <w:i/>
          <w:iCs/>
          <w:szCs w:val="24"/>
        </w:rPr>
        <w:t>epiroticus</w:t>
      </w:r>
      <w:proofErr w:type="spellEnd"/>
      <w:r w:rsidRPr="00D30ACD">
        <w:rPr>
          <w:rFonts w:cs="Times New Roman"/>
          <w:szCs w:val="24"/>
        </w:rPr>
        <w:t xml:space="preserve"> (MNI 60).</w:t>
      </w:r>
    </w:p>
    <w:p w14:paraId="49A044BC" w14:textId="6B2DDE67" w:rsidR="00B94E2B" w:rsidRPr="00D30ACD" w:rsidRDefault="00B94E2B" w:rsidP="00DD79EC">
      <w:pPr>
        <w:rPr>
          <w:rFonts w:cs="Times New Roman"/>
          <w:b/>
          <w:bCs/>
          <w:szCs w:val="24"/>
        </w:rPr>
      </w:pPr>
      <w:proofErr w:type="spellStart"/>
      <w:r w:rsidRPr="00D30ACD">
        <w:rPr>
          <w:rFonts w:cs="Times New Roman"/>
          <w:b/>
          <w:bCs/>
          <w:szCs w:val="24"/>
        </w:rPr>
        <w:t>Mencilar</w:t>
      </w:r>
      <w:proofErr w:type="spellEnd"/>
      <w:r w:rsidRPr="00D30ACD">
        <w:rPr>
          <w:rFonts w:cs="Times New Roman"/>
          <w:b/>
          <w:bCs/>
          <w:szCs w:val="24"/>
        </w:rPr>
        <w:t xml:space="preserve"> </w:t>
      </w:r>
      <w:proofErr w:type="spellStart"/>
      <w:r w:rsidRPr="00D30ACD">
        <w:rPr>
          <w:rFonts w:cs="Times New Roman"/>
          <w:b/>
          <w:bCs/>
          <w:szCs w:val="24"/>
        </w:rPr>
        <w:t>Magarasi</w:t>
      </w:r>
      <w:proofErr w:type="spellEnd"/>
    </w:p>
    <w:p w14:paraId="2479C048" w14:textId="77777777" w:rsidR="00B94E2B" w:rsidRPr="00D30ACD" w:rsidRDefault="00B94E2B" w:rsidP="00DD79EC">
      <w:pPr>
        <w:rPr>
          <w:rFonts w:cs="Times New Roman"/>
          <w:szCs w:val="24"/>
        </w:rPr>
      </w:pPr>
      <w:r w:rsidRPr="00D30ACD">
        <w:rPr>
          <w:rFonts w:cs="Times New Roman"/>
          <w:szCs w:val="24"/>
        </w:rPr>
        <w:t>41</w:t>
      </w:r>
      <w:r w:rsidRPr="00D30ACD">
        <w:rPr>
          <w:rFonts w:cs="Times New Roman"/>
          <w:szCs w:val="24"/>
          <w:vertAlign w:val="superscript"/>
        </w:rPr>
        <w:t>0</w:t>
      </w:r>
      <w:r w:rsidRPr="00D30ACD">
        <w:rPr>
          <w:rFonts w:cs="Times New Roman"/>
          <w:szCs w:val="24"/>
        </w:rPr>
        <w:t xml:space="preserve"> 30' </w:t>
      </w:r>
      <w:proofErr w:type="gramStart"/>
      <w:r w:rsidRPr="00D30ACD">
        <w:rPr>
          <w:rFonts w:cs="Times New Roman"/>
          <w:szCs w:val="24"/>
        </w:rPr>
        <w:t>N  32</w:t>
      </w:r>
      <w:r w:rsidRPr="00D30ACD">
        <w:rPr>
          <w:rFonts w:cs="Times New Roman"/>
          <w:szCs w:val="24"/>
          <w:vertAlign w:val="superscript"/>
        </w:rPr>
        <w:t>0</w:t>
      </w:r>
      <w:proofErr w:type="gramEnd"/>
      <w:r w:rsidRPr="00D30ACD">
        <w:rPr>
          <w:rFonts w:cs="Times New Roman"/>
          <w:szCs w:val="24"/>
        </w:rPr>
        <w:t xml:space="preserve"> 40' E</w:t>
      </w:r>
    </w:p>
    <w:p w14:paraId="6DD257C8" w14:textId="38686BC8" w:rsidR="00B94E2B" w:rsidRDefault="00B94E2B" w:rsidP="00DD79EC">
      <w:pPr>
        <w:rPr>
          <w:rFonts w:cs="Times New Roman"/>
          <w:szCs w:val="24"/>
        </w:rPr>
      </w:pPr>
      <w:r w:rsidRPr="00D30ACD">
        <w:rPr>
          <w:rFonts w:cs="Times New Roman"/>
          <w:szCs w:val="24"/>
        </w:rPr>
        <w:t xml:space="preserve">A smaller cave in narrow valley western of </w:t>
      </w:r>
      <w:proofErr w:type="spellStart"/>
      <w:r w:rsidRPr="00D30ACD">
        <w:rPr>
          <w:rFonts w:cs="Times New Roman"/>
          <w:szCs w:val="24"/>
        </w:rPr>
        <w:t>Safranbolu</w:t>
      </w:r>
      <w:proofErr w:type="spellEnd"/>
      <w:r w:rsidRPr="00D30ACD">
        <w:rPr>
          <w:rFonts w:cs="Times New Roman"/>
          <w:szCs w:val="24"/>
        </w:rPr>
        <w:t xml:space="preserve"> (N Turkey, vilayet </w:t>
      </w:r>
      <w:proofErr w:type="spellStart"/>
      <w:r w:rsidRPr="00D30ACD">
        <w:rPr>
          <w:rFonts w:cs="Times New Roman"/>
          <w:szCs w:val="24"/>
        </w:rPr>
        <w:t>Karabuk</w:t>
      </w:r>
      <w:proofErr w:type="spellEnd"/>
      <w:r w:rsidRPr="00D30ACD">
        <w:rPr>
          <w:rFonts w:cs="Times New Roman"/>
          <w:szCs w:val="24"/>
        </w:rPr>
        <w:t>) excavated in 1993 and 1994 by I.</w:t>
      </w:r>
      <w:r w:rsidR="00B362CD">
        <w:rPr>
          <w:rFonts w:cs="Times New Roman"/>
          <w:szCs w:val="24"/>
        </w:rPr>
        <w:t xml:space="preserve"> </w:t>
      </w:r>
      <w:proofErr w:type="spellStart"/>
      <w:r w:rsidRPr="00D30ACD">
        <w:rPr>
          <w:rFonts w:cs="Times New Roman"/>
          <w:szCs w:val="24"/>
        </w:rPr>
        <w:t>Horáček</w:t>
      </w:r>
      <w:proofErr w:type="spellEnd"/>
      <w:r w:rsidRPr="00D30ACD">
        <w:rPr>
          <w:rFonts w:cs="Times New Roman"/>
          <w:szCs w:val="24"/>
        </w:rPr>
        <w:t xml:space="preserve">. In total it provided remains of 24 species (MNI 201) with dominant representation of </w:t>
      </w:r>
      <w:r w:rsidRPr="00D30ACD">
        <w:rPr>
          <w:rFonts w:cs="Times New Roman"/>
          <w:i/>
          <w:iCs/>
          <w:szCs w:val="24"/>
        </w:rPr>
        <w:t>N.</w:t>
      </w:r>
      <w:r w:rsidR="00B362CD">
        <w:rPr>
          <w:rFonts w:cs="Times New Roman"/>
          <w:i/>
          <w:iCs/>
          <w:szCs w:val="24"/>
        </w:rPr>
        <w:t xml:space="preserve"> </w:t>
      </w:r>
      <w:proofErr w:type="spellStart"/>
      <w:r w:rsidRPr="00D30ACD">
        <w:rPr>
          <w:rFonts w:cs="Times New Roman"/>
          <w:i/>
          <w:iCs/>
          <w:szCs w:val="24"/>
        </w:rPr>
        <w:t>migratorius</w:t>
      </w:r>
      <w:proofErr w:type="spellEnd"/>
      <w:r w:rsidRPr="00D30ACD">
        <w:rPr>
          <w:rFonts w:cs="Times New Roman"/>
          <w:szCs w:val="24"/>
        </w:rPr>
        <w:t xml:space="preserve"> (MNI 79) and </w:t>
      </w:r>
      <w:proofErr w:type="spellStart"/>
      <w:r w:rsidRPr="00D30ACD">
        <w:rPr>
          <w:rFonts w:cs="Times New Roman"/>
          <w:i/>
          <w:iCs/>
          <w:szCs w:val="24"/>
        </w:rPr>
        <w:t>Mesocricetus</w:t>
      </w:r>
      <w:proofErr w:type="spellEnd"/>
      <w:r w:rsidRPr="00D30ACD">
        <w:rPr>
          <w:rFonts w:cs="Times New Roman"/>
          <w:szCs w:val="24"/>
        </w:rPr>
        <w:t xml:space="preserve"> cf. </w:t>
      </w:r>
      <w:proofErr w:type="spellStart"/>
      <w:r w:rsidRPr="00D30ACD">
        <w:rPr>
          <w:rFonts w:cs="Times New Roman"/>
          <w:i/>
          <w:iCs/>
          <w:szCs w:val="24"/>
        </w:rPr>
        <w:t>newtoni</w:t>
      </w:r>
      <w:proofErr w:type="spellEnd"/>
      <w:r w:rsidRPr="00D30ACD">
        <w:rPr>
          <w:rFonts w:cs="Times New Roman"/>
          <w:szCs w:val="24"/>
        </w:rPr>
        <w:t xml:space="preserve"> (MNI 34), besides of </w:t>
      </w:r>
      <w:r w:rsidR="00B362CD" w:rsidRPr="00D30ACD">
        <w:rPr>
          <w:rFonts w:cs="Times New Roman"/>
          <w:i/>
          <w:iCs/>
          <w:szCs w:val="24"/>
        </w:rPr>
        <w:t>C</w:t>
      </w:r>
      <w:r w:rsidR="00B362CD">
        <w:rPr>
          <w:rFonts w:cs="Times New Roman"/>
          <w:i/>
          <w:iCs/>
          <w:szCs w:val="24"/>
        </w:rPr>
        <w:t>.</w:t>
      </w:r>
      <w:r w:rsidR="00B362CD" w:rsidRPr="00D30ACD">
        <w:rPr>
          <w:rFonts w:cs="Times New Roman"/>
          <w:i/>
          <w:iCs/>
          <w:szCs w:val="24"/>
        </w:rPr>
        <w:t xml:space="preserve"> </w:t>
      </w:r>
      <w:r w:rsidRPr="00D30ACD">
        <w:rPr>
          <w:rFonts w:cs="Times New Roman"/>
          <w:i/>
          <w:iCs/>
          <w:szCs w:val="24"/>
        </w:rPr>
        <w:t>nivalis, M</w:t>
      </w:r>
      <w:r w:rsidR="00B362CD">
        <w:rPr>
          <w:rFonts w:cs="Times New Roman"/>
          <w:i/>
          <w:iCs/>
          <w:szCs w:val="24"/>
        </w:rPr>
        <w:t>.</w:t>
      </w:r>
      <w:r w:rsidRPr="00D30ACD">
        <w:rPr>
          <w:rFonts w:cs="Times New Roman"/>
          <w:i/>
          <w:iCs/>
          <w:szCs w:val="24"/>
        </w:rPr>
        <w:t xml:space="preserve"> </w:t>
      </w:r>
      <w:proofErr w:type="spellStart"/>
      <w:r w:rsidRPr="00D30ACD">
        <w:rPr>
          <w:rFonts w:cs="Times New Roman"/>
          <w:i/>
          <w:iCs/>
          <w:szCs w:val="24"/>
        </w:rPr>
        <w:t>epiroticus</w:t>
      </w:r>
      <w:proofErr w:type="spellEnd"/>
      <w:r w:rsidRPr="00D30ACD">
        <w:rPr>
          <w:rFonts w:cs="Times New Roman"/>
          <w:i/>
          <w:iCs/>
          <w:szCs w:val="24"/>
        </w:rPr>
        <w:t xml:space="preserve"> </w:t>
      </w:r>
      <w:r w:rsidRPr="00D30ACD">
        <w:rPr>
          <w:rFonts w:cs="Times New Roman"/>
          <w:szCs w:val="24"/>
        </w:rPr>
        <w:t>etc.</w:t>
      </w:r>
    </w:p>
    <w:p w14:paraId="26ADEA56" w14:textId="77777777" w:rsidR="001E22A4" w:rsidRPr="00D30ACD" w:rsidRDefault="001E22A4" w:rsidP="00DD79EC">
      <w:pPr>
        <w:rPr>
          <w:rFonts w:cs="Times New Roman"/>
          <w:szCs w:val="24"/>
        </w:rPr>
      </w:pPr>
    </w:p>
    <w:p w14:paraId="397E7464" w14:textId="77777777" w:rsidR="00B94E2B" w:rsidRPr="00D30ACD" w:rsidRDefault="00B94E2B" w:rsidP="00DD79EC">
      <w:pPr>
        <w:pStyle w:val="Nagwek2"/>
      </w:pPr>
      <w:r w:rsidRPr="00D30ACD">
        <w:t>Romania</w:t>
      </w:r>
    </w:p>
    <w:p w14:paraId="4343E6FC" w14:textId="59B9FDA4" w:rsidR="00B94E2B" w:rsidRPr="00D30ACD" w:rsidRDefault="00B94E2B" w:rsidP="00DD79EC">
      <w:pPr>
        <w:rPr>
          <w:rFonts w:cs="Times New Roman"/>
          <w:b/>
          <w:bCs/>
          <w:szCs w:val="24"/>
        </w:rPr>
      </w:pPr>
      <w:proofErr w:type="spellStart"/>
      <w:r w:rsidRPr="00D30ACD">
        <w:rPr>
          <w:rFonts w:cs="Times New Roman"/>
          <w:b/>
          <w:bCs/>
          <w:szCs w:val="24"/>
        </w:rPr>
        <w:t>Sf</w:t>
      </w:r>
      <w:r w:rsidR="00D4789F" w:rsidRPr="00D30ACD">
        <w:rPr>
          <w:rFonts w:cs="Times New Roman"/>
          <w:b/>
          <w:bCs/>
          <w:szCs w:val="24"/>
        </w:rPr>
        <w:t>a</w:t>
      </w:r>
      <w:r w:rsidRPr="00D30ACD">
        <w:rPr>
          <w:rFonts w:cs="Times New Roman"/>
          <w:b/>
          <w:bCs/>
          <w:szCs w:val="24"/>
        </w:rPr>
        <w:t>nta</w:t>
      </w:r>
      <w:proofErr w:type="spellEnd"/>
      <w:r w:rsidRPr="00D30ACD">
        <w:rPr>
          <w:rFonts w:cs="Times New Roman"/>
          <w:b/>
          <w:bCs/>
          <w:szCs w:val="24"/>
        </w:rPr>
        <w:t xml:space="preserve"> Elena</w:t>
      </w:r>
    </w:p>
    <w:p w14:paraId="1F013667" w14:textId="77777777" w:rsidR="00B94E2B" w:rsidRPr="00D30ACD" w:rsidRDefault="00B94E2B" w:rsidP="00DD79EC">
      <w:pPr>
        <w:rPr>
          <w:rFonts w:cs="Times New Roman"/>
          <w:szCs w:val="24"/>
        </w:rPr>
      </w:pPr>
      <w:r w:rsidRPr="00D30ACD">
        <w:rPr>
          <w:rFonts w:cs="Times New Roman"/>
          <w:szCs w:val="24"/>
        </w:rPr>
        <w:t>44</w:t>
      </w:r>
      <w:r w:rsidRPr="00D30ACD">
        <w:rPr>
          <w:rFonts w:cs="Times New Roman"/>
          <w:szCs w:val="24"/>
          <w:vertAlign w:val="superscript"/>
        </w:rPr>
        <w:t>0</w:t>
      </w:r>
      <w:r w:rsidRPr="00D30ACD">
        <w:rPr>
          <w:rFonts w:cs="Times New Roman"/>
          <w:szCs w:val="24"/>
        </w:rPr>
        <w:t xml:space="preserve"> 32'</w:t>
      </w:r>
      <w:proofErr w:type="gramStart"/>
      <w:r w:rsidRPr="00D30ACD">
        <w:rPr>
          <w:rFonts w:cs="Times New Roman"/>
          <w:szCs w:val="24"/>
        </w:rPr>
        <w:t>N  21</w:t>
      </w:r>
      <w:r w:rsidRPr="00D30ACD">
        <w:rPr>
          <w:rFonts w:cs="Times New Roman"/>
          <w:szCs w:val="24"/>
          <w:vertAlign w:val="superscript"/>
        </w:rPr>
        <w:t>0</w:t>
      </w:r>
      <w:proofErr w:type="gramEnd"/>
      <w:r w:rsidRPr="00D30ACD">
        <w:rPr>
          <w:rFonts w:cs="Times New Roman"/>
          <w:szCs w:val="24"/>
        </w:rPr>
        <w:t xml:space="preserve"> 70'E</w:t>
      </w:r>
    </w:p>
    <w:p w14:paraId="0C90D3A1" w14:textId="0637D6D3" w:rsidR="00B94E2B" w:rsidRPr="00D30ACD" w:rsidRDefault="00B94E2B" w:rsidP="00DD79EC">
      <w:pPr>
        <w:rPr>
          <w:rFonts w:cs="Times New Roman"/>
          <w:szCs w:val="24"/>
        </w:rPr>
      </w:pPr>
      <w:r w:rsidRPr="00D30ACD">
        <w:rPr>
          <w:rFonts w:cs="Times New Roman"/>
          <w:szCs w:val="24"/>
        </w:rPr>
        <w:t xml:space="preserve">A small cave situated in rocky environment close to top of a </w:t>
      </w:r>
      <w:proofErr w:type="spellStart"/>
      <w:r w:rsidRPr="00D30ACD">
        <w:rPr>
          <w:rFonts w:cs="Times New Roman"/>
          <w:szCs w:val="24"/>
        </w:rPr>
        <w:t>rignt</w:t>
      </w:r>
      <w:proofErr w:type="spellEnd"/>
      <w:r w:rsidRPr="00D30ACD">
        <w:rPr>
          <w:rFonts w:cs="Times New Roman"/>
          <w:szCs w:val="24"/>
        </w:rPr>
        <w:t xml:space="preserve"> bank of </w:t>
      </w:r>
      <w:proofErr w:type="gramStart"/>
      <w:r w:rsidRPr="00D30ACD">
        <w:rPr>
          <w:rFonts w:cs="Times New Roman"/>
          <w:szCs w:val="24"/>
        </w:rPr>
        <w:t>Danube river</w:t>
      </w:r>
      <w:proofErr w:type="gramEnd"/>
      <w:r w:rsidRPr="00D30ACD">
        <w:rPr>
          <w:rFonts w:cs="Times New Roman"/>
          <w:szCs w:val="24"/>
        </w:rPr>
        <w:t xml:space="preserve"> in the area of Iron Gate, SW Romania. The </w:t>
      </w:r>
      <w:proofErr w:type="spellStart"/>
      <w:r w:rsidRPr="00D30ACD">
        <w:rPr>
          <w:rFonts w:cs="Times New Roman"/>
          <w:szCs w:val="24"/>
        </w:rPr>
        <w:t>loes</w:t>
      </w:r>
      <w:proofErr w:type="spellEnd"/>
      <w:r w:rsidRPr="00D30ACD">
        <w:rPr>
          <w:rFonts w:cs="Times New Roman"/>
          <w:szCs w:val="24"/>
        </w:rPr>
        <w:t xml:space="preserve">-like loam infill provided a </w:t>
      </w:r>
      <w:proofErr w:type="gramStart"/>
      <w:r w:rsidRPr="00D30ACD">
        <w:rPr>
          <w:rFonts w:cs="Times New Roman"/>
          <w:szCs w:val="24"/>
        </w:rPr>
        <w:t>small samples of vertebrate</w:t>
      </w:r>
      <w:proofErr w:type="gramEnd"/>
      <w:r w:rsidRPr="00D30ACD">
        <w:rPr>
          <w:rFonts w:cs="Times New Roman"/>
          <w:szCs w:val="24"/>
        </w:rPr>
        <w:t xml:space="preserve"> remains comprising of 44 individuals (MNI) of 11 species, including </w:t>
      </w:r>
      <w:r w:rsidRPr="00D30ACD">
        <w:rPr>
          <w:rFonts w:cs="Times New Roman"/>
          <w:i/>
          <w:iCs/>
          <w:szCs w:val="24"/>
        </w:rPr>
        <w:t>L.</w:t>
      </w:r>
      <w:r w:rsidR="00B362CD">
        <w:rPr>
          <w:rFonts w:cs="Times New Roman"/>
          <w:i/>
          <w:iCs/>
          <w:szCs w:val="24"/>
        </w:rPr>
        <w:t xml:space="preserve"> </w:t>
      </w:r>
      <w:proofErr w:type="spellStart"/>
      <w:r w:rsidRPr="00D30ACD">
        <w:rPr>
          <w:rFonts w:cs="Times New Roman"/>
          <w:i/>
          <w:iCs/>
          <w:szCs w:val="24"/>
        </w:rPr>
        <w:t>anglicus</w:t>
      </w:r>
      <w:proofErr w:type="spellEnd"/>
      <w:r w:rsidRPr="00D30ACD">
        <w:rPr>
          <w:rFonts w:cs="Times New Roman"/>
          <w:szCs w:val="24"/>
        </w:rPr>
        <w:t xml:space="preserve"> (one of the </w:t>
      </w:r>
      <w:proofErr w:type="spellStart"/>
      <w:r w:rsidRPr="00D30ACD">
        <w:rPr>
          <w:rFonts w:cs="Times New Roman"/>
          <w:szCs w:val="24"/>
        </w:rPr>
        <w:lastRenderedPageBreak/>
        <w:t>souther</w:t>
      </w:r>
      <w:proofErr w:type="spellEnd"/>
      <w:r w:rsidR="00B362CD">
        <w:rPr>
          <w:rFonts w:cs="Times New Roman"/>
          <w:szCs w:val="24"/>
        </w:rPr>
        <w:t xml:space="preserve"> </w:t>
      </w:r>
      <w:r w:rsidRPr="00D30ACD">
        <w:rPr>
          <w:rFonts w:cs="Times New Roman"/>
          <w:szCs w:val="24"/>
        </w:rPr>
        <w:t xml:space="preserve">most records in Balkans), </w:t>
      </w:r>
      <w:r w:rsidR="00B362CD" w:rsidRPr="00D30ACD">
        <w:rPr>
          <w:rFonts w:cs="Times New Roman"/>
          <w:i/>
          <w:iCs/>
          <w:szCs w:val="24"/>
        </w:rPr>
        <w:t>O</w:t>
      </w:r>
      <w:r w:rsidR="00B362CD">
        <w:rPr>
          <w:rFonts w:cs="Times New Roman"/>
          <w:i/>
          <w:iCs/>
          <w:szCs w:val="24"/>
        </w:rPr>
        <w:t>.</w:t>
      </w:r>
      <w:r w:rsidR="00B362CD" w:rsidRPr="00D30ACD">
        <w:rPr>
          <w:rFonts w:cs="Times New Roman"/>
          <w:i/>
          <w:iCs/>
          <w:szCs w:val="24"/>
        </w:rPr>
        <w:t xml:space="preserve"> </w:t>
      </w:r>
      <w:proofErr w:type="spellStart"/>
      <w:r w:rsidRPr="00D30ACD">
        <w:rPr>
          <w:rFonts w:cs="Times New Roman"/>
          <w:i/>
          <w:iCs/>
          <w:szCs w:val="24"/>
        </w:rPr>
        <w:t>pusilla</w:t>
      </w:r>
      <w:proofErr w:type="spellEnd"/>
      <w:r w:rsidRPr="00D30ACD">
        <w:rPr>
          <w:rFonts w:cs="Times New Roman"/>
          <w:szCs w:val="24"/>
        </w:rPr>
        <w:t xml:space="preserve">, </w:t>
      </w:r>
      <w:proofErr w:type="spellStart"/>
      <w:r w:rsidRPr="00D30ACD">
        <w:rPr>
          <w:rFonts w:cs="Times New Roman"/>
          <w:i/>
          <w:iCs/>
          <w:szCs w:val="24"/>
        </w:rPr>
        <w:t>Mesocricetus</w:t>
      </w:r>
      <w:proofErr w:type="spellEnd"/>
      <w:r w:rsidRPr="00D30ACD">
        <w:rPr>
          <w:rFonts w:cs="Times New Roman"/>
          <w:i/>
          <w:iCs/>
          <w:szCs w:val="24"/>
        </w:rPr>
        <w:t xml:space="preserve"> </w:t>
      </w:r>
      <w:proofErr w:type="spellStart"/>
      <w:r w:rsidRPr="00D30ACD">
        <w:rPr>
          <w:rFonts w:cs="Times New Roman"/>
          <w:i/>
          <w:iCs/>
          <w:szCs w:val="24"/>
        </w:rPr>
        <w:t>newtoni</w:t>
      </w:r>
      <w:proofErr w:type="spellEnd"/>
      <w:r w:rsidRPr="00D30ACD">
        <w:rPr>
          <w:rFonts w:cs="Times New Roman"/>
          <w:i/>
          <w:iCs/>
          <w:szCs w:val="24"/>
        </w:rPr>
        <w:t xml:space="preserve">, Mus </w:t>
      </w:r>
      <w:proofErr w:type="spellStart"/>
      <w:r w:rsidRPr="00D30ACD">
        <w:rPr>
          <w:rFonts w:cs="Times New Roman"/>
          <w:i/>
          <w:iCs/>
          <w:szCs w:val="24"/>
        </w:rPr>
        <w:t>macedonicus</w:t>
      </w:r>
      <w:proofErr w:type="spellEnd"/>
      <w:r w:rsidRPr="00D30ACD">
        <w:rPr>
          <w:rFonts w:cs="Times New Roman"/>
          <w:szCs w:val="24"/>
        </w:rPr>
        <w:t xml:space="preserve"> etc. </w:t>
      </w:r>
      <w:r w:rsidR="00D4789F" w:rsidRPr="00D30ACD">
        <w:rPr>
          <w:rFonts w:cs="Times New Roman"/>
          <w:szCs w:val="24"/>
        </w:rPr>
        <w:t>c</w:t>
      </w:r>
      <w:r w:rsidRPr="00D30ACD">
        <w:rPr>
          <w:rFonts w:cs="Times New Roman"/>
          <w:szCs w:val="24"/>
        </w:rPr>
        <w:t>ollected in 1991 by I.</w:t>
      </w:r>
      <w:r w:rsidR="00D4789F" w:rsidRPr="00D30ACD">
        <w:rPr>
          <w:rFonts w:cs="Times New Roman"/>
          <w:szCs w:val="24"/>
        </w:rPr>
        <w:t xml:space="preserve"> </w:t>
      </w:r>
      <w:proofErr w:type="spellStart"/>
      <w:r w:rsidRPr="00D30ACD">
        <w:rPr>
          <w:rFonts w:cs="Times New Roman"/>
          <w:szCs w:val="24"/>
        </w:rPr>
        <w:t>Horáček</w:t>
      </w:r>
      <w:proofErr w:type="spellEnd"/>
      <w:r w:rsidRPr="00D30ACD">
        <w:rPr>
          <w:rFonts w:cs="Times New Roman"/>
          <w:szCs w:val="24"/>
        </w:rPr>
        <w:t>.</w:t>
      </w:r>
    </w:p>
    <w:p w14:paraId="2B138289" w14:textId="77777777" w:rsidR="00B94E2B" w:rsidRPr="00D30ACD" w:rsidRDefault="00B94E2B" w:rsidP="00DD79EC">
      <w:pPr>
        <w:rPr>
          <w:rFonts w:cs="Times New Roman"/>
          <w:szCs w:val="24"/>
        </w:rPr>
      </w:pPr>
    </w:p>
    <w:p w14:paraId="26837A58" w14:textId="77777777" w:rsidR="00B94E2B" w:rsidRPr="00D30ACD" w:rsidRDefault="00B94E2B" w:rsidP="00DD79EC">
      <w:pPr>
        <w:pStyle w:val="Nagwek2"/>
      </w:pPr>
      <w:r w:rsidRPr="00D30ACD">
        <w:t>Germany</w:t>
      </w:r>
    </w:p>
    <w:p w14:paraId="69B6B085" w14:textId="77777777" w:rsidR="00EF7B15" w:rsidRDefault="00B94E2B" w:rsidP="00DD79EC">
      <w:pPr>
        <w:rPr>
          <w:rFonts w:cs="Times New Roman"/>
          <w:b/>
          <w:bCs/>
          <w:szCs w:val="24"/>
          <w:lang w:val="pl-PL"/>
        </w:rPr>
      </w:pPr>
      <w:proofErr w:type="spellStart"/>
      <w:r w:rsidRPr="00D30ACD">
        <w:rPr>
          <w:rFonts w:cs="Times New Roman"/>
          <w:b/>
          <w:bCs/>
          <w:szCs w:val="24"/>
          <w:lang w:val="pl-PL"/>
        </w:rPr>
        <w:t>Hohle</w:t>
      </w:r>
      <w:proofErr w:type="spellEnd"/>
      <w:r w:rsidRPr="00D30ACD">
        <w:rPr>
          <w:rFonts w:cs="Times New Roman"/>
          <w:b/>
          <w:bCs/>
          <w:szCs w:val="24"/>
          <w:lang w:val="pl-PL"/>
        </w:rPr>
        <w:t xml:space="preserve"> </w:t>
      </w:r>
      <w:proofErr w:type="spellStart"/>
      <w:r w:rsidRPr="00D30ACD">
        <w:rPr>
          <w:rFonts w:cs="Times New Roman"/>
          <w:b/>
          <w:bCs/>
          <w:szCs w:val="24"/>
          <w:lang w:val="pl-PL"/>
        </w:rPr>
        <w:t>Fels</w:t>
      </w:r>
      <w:proofErr w:type="spellEnd"/>
    </w:p>
    <w:p w14:paraId="2F9530CB" w14:textId="209ECC3D" w:rsidR="00EF7B15" w:rsidRPr="00D30ACD" w:rsidRDefault="00EF7B15" w:rsidP="00DD79EC">
      <w:pPr>
        <w:rPr>
          <w:rFonts w:cs="Times New Roman"/>
          <w:b/>
          <w:bCs/>
          <w:szCs w:val="24"/>
          <w:lang w:val="pl-PL"/>
        </w:rPr>
      </w:pPr>
      <w:r w:rsidRPr="00A0680A">
        <w:rPr>
          <w:rFonts w:cs="Times New Roman"/>
        </w:rPr>
        <w:t>48°22′45″ N, 9°45′20″ E</w:t>
      </w:r>
    </w:p>
    <w:p w14:paraId="097DA6D4" w14:textId="01E1CAD8" w:rsidR="00EF7B15" w:rsidRPr="00A0680A" w:rsidRDefault="00EF7B15" w:rsidP="00DD79EC">
      <w:pPr>
        <w:rPr>
          <w:rFonts w:cs="Times New Roman"/>
        </w:rPr>
      </w:pPr>
      <w:proofErr w:type="spellStart"/>
      <w:r w:rsidRPr="00A0680A">
        <w:rPr>
          <w:rFonts w:cs="Times New Roman"/>
        </w:rPr>
        <w:t>Hohle</w:t>
      </w:r>
      <w:proofErr w:type="spellEnd"/>
      <w:r w:rsidRPr="00A0680A">
        <w:rPr>
          <w:rFonts w:cs="Times New Roman"/>
        </w:rPr>
        <w:t xml:space="preserve"> Fels Cave </w:t>
      </w:r>
      <w:proofErr w:type="gramStart"/>
      <w:r w:rsidRPr="00A0680A">
        <w:rPr>
          <w:rFonts w:cs="Times New Roman"/>
        </w:rPr>
        <w:t>is located in</w:t>
      </w:r>
      <w:proofErr w:type="gramEnd"/>
      <w:r w:rsidRPr="00A0680A">
        <w:rPr>
          <w:rFonts w:cs="Times New Roman"/>
        </w:rPr>
        <w:t xml:space="preserve"> the Ach Valley (SW Germany)</w:t>
      </w:r>
      <w:r>
        <w:rPr>
          <w:rFonts w:cs="Times New Roman"/>
        </w:rPr>
        <w:t xml:space="preserve"> and has been a focus of Paleolithic research since the 1870s. </w:t>
      </w:r>
      <w:r w:rsidRPr="00A0680A">
        <w:rPr>
          <w:rFonts w:cs="Times New Roman"/>
        </w:rPr>
        <w:t xml:space="preserve">The archaeological excavations exposed a ca 6 m-thick sequence, spanning from the Middle Paleolithic to the Magdalenian. Geological Horizons (GH) 9 to 16 </w:t>
      </w:r>
      <w:r>
        <w:rPr>
          <w:rFonts w:cs="Times New Roman"/>
        </w:rPr>
        <w:t>belong</w:t>
      </w:r>
      <w:r w:rsidRPr="00A0680A">
        <w:rPr>
          <w:rFonts w:cs="Times New Roman"/>
        </w:rPr>
        <w:t xml:space="preserve"> to the Middle Paleolithic. In </w:t>
      </w:r>
      <w:proofErr w:type="gramStart"/>
      <w:r w:rsidRPr="00A0680A">
        <w:rPr>
          <w:rFonts w:cs="Times New Roman"/>
        </w:rPr>
        <w:t xml:space="preserve">2020, </w:t>
      </w:r>
      <w:r>
        <w:rPr>
          <w:rFonts w:cs="Times New Roman"/>
        </w:rPr>
        <w:t xml:space="preserve"> the</w:t>
      </w:r>
      <w:proofErr w:type="gramEnd"/>
      <w:r>
        <w:rPr>
          <w:rFonts w:cs="Times New Roman"/>
        </w:rPr>
        <w:t xml:space="preserve"> team recovered </w:t>
      </w:r>
      <w:r w:rsidRPr="00A0680A">
        <w:rPr>
          <w:rFonts w:cs="Times New Roman"/>
        </w:rPr>
        <w:t xml:space="preserve">a leaf point at the top of GH 13, the first </w:t>
      </w:r>
      <w:r>
        <w:rPr>
          <w:rFonts w:cs="Times New Roman"/>
        </w:rPr>
        <w:t>stratified find of its kind found</w:t>
      </w:r>
      <w:r w:rsidRPr="00A0680A">
        <w:rPr>
          <w:rFonts w:cs="Times New Roman"/>
        </w:rPr>
        <w:t xml:space="preserve"> in the region since the 1930’s </w:t>
      </w:r>
      <w:r w:rsidR="00766076">
        <w:rPr>
          <w:rFonts w:cs="Times New Roman"/>
        </w:rPr>
        <w:t>[1]</w:t>
      </w:r>
      <w:r w:rsidRPr="00A0680A">
        <w:rPr>
          <w:rFonts w:cs="Times New Roman"/>
        </w:rPr>
        <w:t>.</w:t>
      </w:r>
    </w:p>
    <w:p w14:paraId="3475C6A4" w14:textId="431874FB" w:rsidR="00EF7B15" w:rsidRPr="002D2C6D" w:rsidRDefault="00EF7B15" w:rsidP="00DD79EC">
      <w:pPr>
        <w:rPr>
          <w:rFonts w:cs="Times New Roman"/>
          <w:i/>
          <w:iCs/>
        </w:rPr>
      </w:pPr>
      <w:r w:rsidRPr="00A0680A">
        <w:rPr>
          <w:rFonts w:cs="Times New Roman"/>
        </w:rPr>
        <w:t xml:space="preserve">The material </w:t>
      </w:r>
      <w:proofErr w:type="spellStart"/>
      <w:r w:rsidRPr="00A0680A">
        <w:rPr>
          <w:rFonts w:cs="Times New Roman"/>
        </w:rPr>
        <w:t>analysed</w:t>
      </w:r>
      <w:proofErr w:type="spellEnd"/>
      <w:r w:rsidRPr="00A0680A">
        <w:rPr>
          <w:rFonts w:cs="Times New Roman"/>
        </w:rPr>
        <w:t xml:space="preserve"> in this paper was originally assigned to </w:t>
      </w:r>
      <w:proofErr w:type="spellStart"/>
      <w:r w:rsidRPr="00A0680A">
        <w:rPr>
          <w:rFonts w:cs="Times New Roman"/>
          <w:i/>
          <w:iCs/>
        </w:rPr>
        <w:t>Allocricetus</w:t>
      </w:r>
      <w:proofErr w:type="spellEnd"/>
      <w:r w:rsidRPr="00A0680A">
        <w:rPr>
          <w:rFonts w:cs="Times New Roman"/>
          <w:i/>
          <w:iCs/>
        </w:rPr>
        <w:t xml:space="preserve"> </w:t>
      </w:r>
      <w:r w:rsidRPr="00A0680A">
        <w:rPr>
          <w:rFonts w:cs="Times New Roman"/>
        </w:rPr>
        <w:t xml:space="preserve">vel </w:t>
      </w:r>
      <w:proofErr w:type="spellStart"/>
      <w:r w:rsidRPr="00A0680A">
        <w:rPr>
          <w:rFonts w:cs="Times New Roman"/>
          <w:i/>
          <w:iCs/>
        </w:rPr>
        <w:t>Cricetulus</w:t>
      </w:r>
      <w:proofErr w:type="spellEnd"/>
      <w:r w:rsidRPr="00A0680A">
        <w:rPr>
          <w:rFonts w:cs="Times New Roman"/>
        </w:rPr>
        <w:t xml:space="preserve"> </w:t>
      </w:r>
      <w:proofErr w:type="gramStart"/>
      <w:r w:rsidRPr="00A0680A">
        <w:rPr>
          <w:rFonts w:cs="Times New Roman"/>
        </w:rPr>
        <w:t>sp., and</w:t>
      </w:r>
      <w:proofErr w:type="gramEnd"/>
      <w:r w:rsidRPr="00A0680A">
        <w:rPr>
          <w:rFonts w:cs="Times New Roman"/>
        </w:rPr>
        <w:t xml:space="preserve"> belongs to GH 15. The micromammal assemblage for this GH includes </w:t>
      </w:r>
      <w:proofErr w:type="spellStart"/>
      <w:r w:rsidRPr="00A0680A">
        <w:rPr>
          <w:rFonts w:cs="Times New Roman"/>
          <w:i/>
          <w:iCs/>
        </w:rPr>
        <w:t>Neomys</w:t>
      </w:r>
      <w:proofErr w:type="spellEnd"/>
      <w:r w:rsidRPr="00A0680A">
        <w:rPr>
          <w:rFonts w:cs="Times New Roman"/>
          <w:i/>
          <w:iCs/>
        </w:rPr>
        <w:t xml:space="preserve"> </w:t>
      </w:r>
      <w:proofErr w:type="spellStart"/>
      <w:r w:rsidRPr="00A0680A">
        <w:rPr>
          <w:rFonts w:cs="Times New Roman"/>
          <w:i/>
          <w:iCs/>
        </w:rPr>
        <w:t>fodiens</w:t>
      </w:r>
      <w:proofErr w:type="spellEnd"/>
      <w:r w:rsidRPr="00A0680A">
        <w:rPr>
          <w:rFonts w:cs="Times New Roman"/>
          <w:i/>
          <w:iCs/>
        </w:rPr>
        <w:t xml:space="preserve">, </w:t>
      </w:r>
      <w:proofErr w:type="spellStart"/>
      <w:r w:rsidRPr="00A0680A">
        <w:rPr>
          <w:rFonts w:cs="Times New Roman"/>
          <w:i/>
          <w:iCs/>
        </w:rPr>
        <w:t>Neomys</w:t>
      </w:r>
      <w:proofErr w:type="spellEnd"/>
      <w:r w:rsidRPr="00A0680A">
        <w:rPr>
          <w:rFonts w:cs="Times New Roman"/>
          <w:i/>
          <w:iCs/>
        </w:rPr>
        <w:t xml:space="preserve"> </w:t>
      </w:r>
      <w:proofErr w:type="spellStart"/>
      <w:r w:rsidRPr="00A0680A">
        <w:rPr>
          <w:rFonts w:cs="Times New Roman"/>
          <w:i/>
          <w:iCs/>
        </w:rPr>
        <w:t>milleri</w:t>
      </w:r>
      <w:proofErr w:type="spellEnd"/>
      <w:r w:rsidRPr="00A0680A">
        <w:rPr>
          <w:rFonts w:cs="Times New Roman"/>
          <w:i/>
          <w:iCs/>
        </w:rPr>
        <w:t xml:space="preserve">, Sorex </w:t>
      </w:r>
      <w:r w:rsidRPr="00A0680A">
        <w:rPr>
          <w:rFonts w:cs="Times New Roman"/>
        </w:rPr>
        <w:t xml:space="preserve">ex gr. </w:t>
      </w:r>
      <w:proofErr w:type="spellStart"/>
      <w:r w:rsidRPr="00A0680A">
        <w:rPr>
          <w:rFonts w:cs="Times New Roman"/>
          <w:i/>
          <w:iCs/>
        </w:rPr>
        <w:t>araneus</w:t>
      </w:r>
      <w:proofErr w:type="spellEnd"/>
      <w:r w:rsidRPr="00A0680A">
        <w:rPr>
          <w:rFonts w:cs="Times New Roman"/>
          <w:i/>
          <w:iCs/>
        </w:rPr>
        <w:t xml:space="preserve">, Sorex </w:t>
      </w:r>
      <w:proofErr w:type="spellStart"/>
      <w:r w:rsidRPr="00A0680A">
        <w:rPr>
          <w:rFonts w:cs="Times New Roman"/>
          <w:i/>
          <w:iCs/>
        </w:rPr>
        <w:t>minutus</w:t>
      </w:r>
      <w:proofErr w:type="spellEnd"/>
      <w:r w:rsidRPr="00A0680A">
        <w:rPr>
          <w:rFonts w:cs="Times New Roman"/>
          <w:i/>
          <w:iCs/>
        </w:rPr>
        <w:t xml:space="preserve">, Sorex </w:t>
      </w:r>
      <w:proofErr w:type="spellStart"/>
      <w:r w:rsidRPr="00A0680A">
        <w:rPr>
          <w:rFonts w:cs="Times New Roman"/>
          <w:i/>
          <w:iCs/>
        </w:rPr>
        <w:t>tundrensis</w:t>
      </w:r>
      <w:proofErr w:type="spellEnd"/>
      <w:r w:rsidRPr="00A0680A">
        <w:rPr>
          <w:rFonts w:cs="Times New Roman"/>
          <w:i/>
          <w:iCs/>
        </w:rPr>
        <w:t xml:space="preserve">, </w:t>
      </w:r>
      <w:proofErr w:type="spellStart"/>
      <w:r w:rsidRPr="00A0680A">
        <w:rPr>
          <w:rFonts w:cs="Times New Roman"/>
          <w:i/>
          <w:iCs/>
        </w:rPr>
        <w:t>Talpa</w:t>
      </w:r>
      <w:proofErr w:type="spellEnd"/>
      <w:r w:rsidRPr="00A0680A">
        <w:rPr>
          <w:rFonts w:cs="Times New Roman"/>
          <w:i/>
          <w:iCs/>
        </w:rPr>
        <w:t xml:space="preserve"> europaea; </w:t>
      </w:r>
      <w:r w:rsidR="00B362CD" w:rsidRPr="00A0680A">
        <w:rPr>
          <w:rFonts w:cs="Times New Roman"/>
          <w:i/>
          <w:iCs/>
        </w:rPr>
        <w:t>O</w:t>
      </w:r>
      <w:r w:rsidR="00B362CD">
        <w:rPr>
          <w:rFonts w:cs="Times New Roman"/>
          <w:i/>
          <w:iCs/>
        </w:rPr>
        <w:t>.</w:t>
      </w:r>
      <w:r w:rsidR="00B362CD" w:rsidRPr="00A0680A">
        <w:rPr>
          <w:rFonts w:cs="Times New Roman"/>
          <w:i/>
          <w:iCs/>
        </w:rPr>
        <w:t xml:space="preserve"> </w:t>
      </w:r>
      <w:proofErr w:type="spellStart"/>
      <w:r w:rsidRPr="00A0680A">
        <w:rPr>
          <w:rFonts w:cs="Times New Roman"/>
          <w:i/>
          <w:iCs/>
        </w:rPr>
        <w:t>pusilla</w:t>
      </w:r>
      <w:proofErr w:type="spellEnd"/>
      <w:r w:rsidRPr="00A0680A">
        <w:rPr>
          <w:rFonts w:cs="Times New Roman"/>
          <w:i/>
          <w:iCs/>
        </w:rPr>
        <w:t xml:space="preserve">; </w:t>
      </w:r>
      <w:r w:rsidR="00766076" w:rsidRPr="00A0680A">
        <w:rPr>
          <w:rFonts w:cs="Times New Roman"/>
          <w:i/>
          <w:iCs/>
        </w:rPr>
        <w:t>A</w:t>
      </w:r>
      <w:r w:rsidR="00766076">
        <w:rPr>
          <w:rFonts w:cs="Times New Roman"/>
          <w:i/>
          <w:iCs/>
        </w:rPr>
        <w:t>.</w:t>
      </w:r>
      <w:r w:rsidR="00766076" w:rsidRPr="00A0680A">
        <w:rPr>
          <w:rFonts w:cs="Times New Roman"/>
          <w:i/>
          <w:iCs/>
        </w:rPr>
        <w:t xml:space="preserve"> </w:t>
      </w:r>
      <w:r w:rsidRPr="00A0680A">
        <w:rPr>
          <w:rFonts w:cs="Times New Roman"/>
          <w:i/>
          <w:iCs/>
        </w:rPr>
        <w:t xml:space="preserve">oeconomus, Arvicola amphibius, </w:t>
      </w:r>
      <w:r w:rsidR="00766076" w:rsidRPr="00A0680A">
        <w:rPr>
          <w:rFonts w:cs="Times New Roman"/>
          <w:i/>
          <w:iCs/>
        </w:rPr>
        <w:t>C</w:t>
      </w:r>
      <w:r w:rsidR="00766076">
        <w:rPr>
          <w:rFonts w:cs="Times New Roman"/>
          <w:i/>
          <w:iCs/>
        </w:rPr>
        <w:t>.</w:t>
      </w:r>
      <w:r w:rsidR="00766076" w:rsidRPr="00A0680A">
        <w:rPr>
          <w:rFonts w:cs="Times New Roman"/>
          <w:i/>
          <w:iCs/>
        </w:rPr>
        <w:t xml:space="preserve"> </w:t>
      </w:r>
      <w:r w:rsidRPr="00A0680A">
        <w:rPr>
          <w:rFonts w:cs="Times New Roman"/>
          <w:i/>
          <w:iCs/>
        </w:rPr>
        <w:t xml:space="preserve">nivalis, </w:t>
      </w:r>
      <w:r w:rsidR="00766076" w:rsidRPr="00A0680A">
        <w:rPr>
          <w:rFonts w:cs="Times New Roman"/>
          <w:i/>
          <w:iCs/>
        </w:rPr>
        <w:t>D</w:t>
      </w:r>
      <w:r w:rsidR="00766076">
        <w:rPr>
          <w:rFonts w:cs="Times New Roman"/>
          <w:i/>
          <w:iCs/>
        </w:rPr>
        <w:t>.</w:t>
      </w:r>
      <w:r w:rsidR="00766076" w:rsidRPr="00A0680A">
        <w:rPr>
          <w:rFonts w:cs="Times New Roman"/>
          <w:i/>
          <w:iCs/>
        </w:rPr>
        <w:t xml:space="preserve"> </w:t>
      </w:r>
      <w:proofErr w:type="spellStart"/>
      <w:r w:rsidRPr="00A0680A">
        <w:rPr>
          <w:rFonts w:cs="Times New Roman"/>
          <w:i/>
          <w:iCs/>
        </w:rPr>
        <w:t>torquatus</w:t>
      </w:r>
      <w:proofErr w:type="spellEnd"/>
      <w:r w:rsidRPr="00A0680A">
        <w:rPr>
          <w:rFonts w:cs="Times New Roman"/>
          <w:i/>
          <w:iCs/>
        </w:rPr>
        <w:t xml:space="preserve">, </w:t>
      </w:r>
      <w:r w:rsidR="00766076" w:rsidRPr="00A0680A">
        <w:rPr>
          <w:rFonts w:cs="Times New Roman"/>
          <w:i/>
          <w:iCs/>
        </w:rPr>
        <w:t>L</w:t>
      </w:r>
      <w:r w:rsidR="00766076">
        <w:rPr>
          <w:rFonts w:cs="Times New Roman"/>
          <w:i/>
          <w:iCs/>
        </w:rPr>
        <w:t>.</w:t>
      </w:r>
      <w:r w:rsidR="00766076" w:rsidRPr="00A0680A">
        <w:rPr>
          <w:rFonts w:cs="Times New Roman"/>
          <w:i/>
          <w:iCs/>
        </w:rPr>
        <w:t xml:space="preserve"> </w:t>
      </w:r>
      <w:proofErr w:type="spellStart"/>
      <w:r w:rsidRPr="00A0680A">
        <w:rPr>
          <w:rFonts w:cs="Times New Roman"/>
          <w:i/>
          <w:iCs/>
        </w:rPr>
        <w:t>lemmus</w:t>
      </w:r>
      <w:proofErr w:type="spellEnd"/>
      <w:r w:rsidRPr="00A0680A">
        <w:rPr>
          <w:rFonts w:cs="Times New Roman"/>
          <w:i/>
          <w:iCs/>
        </w:rPr>
        <w:t xml:space="preserve">, </w:t>
      </w:r>
      <w:r w:rsidR="00766076" w:rsidRPr="00A0680A">
        <w:rPr>
          <w:rFonts w:cs="Times New Roman"/>
          <w:i/>
          <w:iCs/>
        </w:rPr>
        <w:t>M</w:t>
      </w:r>
      <w:r w:rsidR="00766076">
        <w:rPr>
          <w:rFonts w:cs="Times New Roman"/>
          <w:i/>
          <w:iCs/>
        </w:rPr>
        <w:t>.</w:t>
      </w:r>
      <w:r w:rsidR="00766076" w:rsidRPr="00A0680A">
        <w:rPr>
          <w:rFonts w:cs="Times New Roman"/>
          <w:i/>
          <w:iCs/>
        </w:rPr>
        <w:t xml:space="preserve"> </w:t>
      </w:r>
      <w:proofErr w:type="spellStart"/>
      <w:r w:rsidRPr="00A0680A">
        <w:rPr>
          <w:rFonts w:cs="Times New Roman"/>
          <w:i/>
          <w:iCs/>
        </w:rPr>
        <w:t>arvalis</w:t>
      </w:r>
      <w:proofErr w:type="spellEnd"/>
      <w:r w:rsidRPr="00A0680A">
        <w:rPr>
          <w:rFonts w:cs="Times New Roman"/>
          <w:i/>
          <w:iCs/>
        </w:rPr>
        <w:t xml:space="preserve">, </w:t>
      </w:r>
      <w:r w:rsidR="00766076" w:rsidRPr="00A0680A">
        <w:rPr>
          <w:rFonts w:cs="Times New Roman"/>
          <w:i/>
          <w:iCs/>
        </w:rPr>
        <w:t>S</w:t>
      </w:r>
      <w:r w:rsidR="00766076">
        <w:rPr>
          <w:rFonts w:cs="Times New Roman"/>
          <w:i/>
          <w:iCs/>
        </w:rPr>
        <w:t>.</w:t>
      </w:r>
      <w:r w:rsidR="00766076" w:rsidRPr="00A0680A">
        <w:rPr>
          <w:rFonts w:cs="Times New Roman"/>
          <w:i/>
          <w:iCs/>
        </w:rPr>
        <w:t xml:space="preserve"> </w:t>
      </w:r>
      <w:proofErr w:type="spellStart"/>
      <w:r w:rsidRPr="00A0680A">
        <w:rPr>
          <w:rFonts w:cs="Times New Roman"/>
          <w:i/>
          <w:iCs/>
        </w:rPr>
        <w:t>anglicus</w:t>
      </w:r>
      <w:proofErr w:type="spellEnd"/>
      <w:r w:rsidRPr="00A0680A">
        <w:rPr>
          <w:rFonts w:cs="Times New Roman"/>
          <w:i/>
          <w:iCs/>
        </w:rPr>
        <w:t xml:space="preserve">, </w:t>
      </w:r>
      <w:proofErr w:type="spellStart"/>
      <w:r w:rsidRPr="00A0680A">
        <w:rPr>
          <w:rFonts w:cs="Times New Roman"/>
          <w:i/>
          <w:iCs/>
        </w:rPr>
        <w:t>Sicista</w:t>
      </w:r>
      <w:proofErr w:type="spellEnd"/>
      <w:r w:rsidRPr="00A0680A">
        <w:rPr>
          <w:rFonts w:cs="Times New Roman"/>
          <w:i/>
          <w:iCs/>
        </w:rPr>
        <w:t xml:space="preserve"> </w:t>
      </w:r>
      <w:r w:rsidRPr="00A0680A">
        <w:rPr>
          <w:rFonts w:cs="Times New Roman"/>
        </w:rPr>
        <w:t xml:space="preserve">cf. </w:t>
      </w:r>
      <w:r w:rsidRPr="00A0680A">
        <w:rPr>
          <w:rFonts w:cs="Times New Roman"/>
          <w:i/>
          <w:iCs/>
        </w:rPr>
        <w:t xml:space="preserve">subtilis, </w:t>
      </w:r>
      <w:r w:rsidRPr="00A0680A">
        <w:rPr>
          <w:rFonts w:cs="Times New Roman"/>
        </w:rPr>
        <w:t>and</w:t>
      </w:r>
      <w:r w:rsidRPr="00A0680A">
        <w:rPr>
          <w:rFonts w:cs="Times New Roman"/>
          <w:i/>
          <w:iCs/>
        </w:rPr>
        <w:t xml:space="preserve"> </w:t>
      </w:r>
      <w:proofErr w:type="spellStart"/>
      <w:r w:rsidRPr="002D2C6D">
        <w:rPr>
          <w:rFonts w:cs="Times New Roman"/>
          <w:i/>
          <w:iCs/>
        </w:rPr>
        <w:t>Spermophiulus</w:t>
      </w:r>
      <w:proofErr w:type="spellEnd"/>
      <w:r w:rsidRPr="002D2C6D">
        <w:rPr>
          <w:rFonts w:cs="Times New Roman"/>
          <w:i/>
          <w:iCs/>
        </w:rPr>
        <w:t xml:space="preserve"> </w:t>
      </w:r>
      <w:proofErr w:type="spellStart"/>
      <w:r w:rsidRPr="002D2C6D">
        <w:rPr>
          <w:rFonts w:cs="Times New Roman"/>
          <w:i/>
          <w:iCs/>
        </w:rPr>
        <w:t>superciliosus</w:t>
      </w:r>
      <w:proofErr w:type="spellEnd"/>
      <w:r w:rsidRPr="002D2C6D">
        <w:rPr>
          <w:rFonts w:cs="Times New Roman"/>
        </w:rPr>
        <w:t xml:space="preserve"> </w:t>
      </w:r>
      <w:r w:rsidR="00766076" w:rsidRPr="002D2C6D">
        <w:rPr>
          <w:rFonts w:cs="Times New Roman"/>
        </w:rPr>
        <w:t>[2]</w:t>
      </w:r>
      <w:r w:rsidRPr="002D2C6D">
        <w:rPr>
          <w:rFonts w:cs="Times New Roman"/>
          <w:i/>
          <w:iCs/>
        </w:rPr>
        <w:t>.</w:t>
      </w:r>
    </w:p>
    <w:p w14:paraId="25526130" w14:textId="16827188" w:rsidR="00EF7B15" w:rsidRPr="002D2C6D" w:rsidRDefault="00EF7B15" w:rsidP="00DD79EC">
      <w:pPr>
        <w:rPr>
          <w:rFonts w:cs="Times New Roman"/>
        </w:rPr>
      </w:pPr>
      <w:r w:rsidRPr="002D2C6D">
        <w:rPr>
          <w:rFonts w:cs="Times New Roman"/>
        </w:rPr>
        <w:t xml:space="preserve">There are no direct dates available for this GH 15, but the overlying stratum GH 12 yielded a ESR mean date of 62.5 +/- 4 ka BP </w:t>
      </w:r>
      <w:r w:rsidR="00766076" w:rsidRPr="002D2C6D">
        <w:rPr>
          <w:rFonts w:cs="Times New Roman"/>
        </w:rPr>
        <w:t>[3]</w:t>
      </w:r>
      <w:r w:rsidRPr="002D2C6D">
        <w:rPr>
          <w:rFonts w:cs="Times New Roman"/>
        </w:rPr>
        <w:t>. Based</w:t>
      </w:r>
      <w:r w:rsidRPr="00A0680A">
        <w:rPr>
          <w:rFonts w:cs="Times New Roman"/>
        </w:rPr>
        <w:t xml:space="preserve"> on the comparison between GH 12 and 15, given the differences in the species composing the assemblages, the SDQ values for </w:t>
      </w:r>
      <w:r w:rsidRPr="00A0680A">
        <w:rPr>
          <w:rFonts w:cs="Times New Roman"/>
          <w:i/>
          <w:iCs/>
        </w:rPr>
        <w:t>A. amphibius</w:t>
      </w:r>
      <w:r>
        <w:rPr>
          <w:rFonts w:cs="Times New Roman"/>
          <w:i/>
          <w:iCs/>
        </w:rPr>
        <w:t xml:space="preserve"> </w:t>
      </w:r>
      <w:r w:rsidR="00766076" w:rsidRPr="002D2C6D">
        <w:rPr>
          <w:rFonts w:cs="Times New Roman"/>
        </w:rPr>
        <w:t>[4]</w:t>
      </w:r>
      <w:r w:rsidRPr="00A0680A">
        <w:rPr>
          <w:rFonts w:cs="Times New Roman"/>
        </w:rPr>
        <w:t xml:space="preserve">, and palaeoecological reconstructions, </w:t>
      </w:r>
      <w:r>
        <w:rPr>
          <w:rFonts w:cs="Times New Roman"/>
        </w:rPr>
        <w:t xml:space="preserve">we assign </w:t>
      </w:r>
      <w:r w:rsidRPr="00A0680A">
        <w:rPr>
          <w:rFonts w:cs="Times New Roman"/>
        </w:rPr>
        <w:t xml:space="preserve">GH 15 to the end of the Early </w:t>
      </w:r>
      <w:proofErr w:type="spellStart"/>
      <w:r w:rsidRPr="00A0680A">
        <w:rPr>
          <w:rFonts w:cs="Times New Roman"/>
        </w:rPr>
        <w:t>Weichselian</w:t>
      </w:r>
      <w:proofErr w:type="spellEnd"/>
      <w:r w:rsidRPr="00A0680A">
        <w:rPr>
          <w:rFonts w:cs="Times New Roman"/>
        </w:rPr>
        <w:t xml:space="preserve"> (MIS 5d-</w:t>
      </w:r>
      <w:r w:rsidRPr="002D2C6D">
        <w:rPr>
          <w:rFonts w:cs="Times New Roman"/>
        </w:rPr>
        <w:t xml:space="preserve">a) </w:t>
      </w:r>
      <w:r w:rsidR="00766076" w:rsidRPr="002D2C6D">
        <w:rPr>
          <w:rFonts w:cs="Times New Roman"/>
        </w:rPr>
        <w:t>[2]</w:t>
      </w:r>
      <w:r w:rsidRPr="002D2C6D">
        <w:rPr>
          <w:rFonts w:cs="Times New Roman"/>
        </w:rPr>
        <w:t>.</w:t>
      </w:r>
    </w:p>
    <w:p w14:paraId="58CFA02A" w14:textId="77777777" w:rsidR="00766076" w:rsidRPr="002D2C6D" w:rsidRDefault="00B94E2B" w:rsidP="00DD79EC">
      <w:pPr>
        <w:rPr>
          <w:rFonts w:cs="Times New Roman"/>
          <w:b/>
          <w:bCs/>
          <w:szCs w:val="24"/>
        </w:rPr>
      </w:pPr>
      <w:proofErr w:type="spellStart"/>
      <w:r w:rsidRPr="002D2C6D">
        <w:rPr>
          <w:rFonts w:cs="Times New Roman"/>
          <w:b/>
          <w:bCs/>
          <w:szCs w:val="24"/>
        </w:rPr>
        <w:t>Langmahdhalde</w:t>
      </w:r>
      <w:proofErr w:type="spellEnd"/>
    </w:p>
    <w:p w14:paraId="063465FC" w14:textId="0635CB94" w:rsidR="00EF7B15" w:rsidRPr="002D2C6D" w:rsidRDefault="00EF7B15" w:rsidP="00DD79EC">
      <w:pPr>
        <w:rPr>
          <w:rFonts w:cs="Times New Roman"/>
        </w:rPr>
      </w:pPr>
      <w:r w:rsidRPr="002D2C6D">
        <w:rPr>
          <w:rFonts w:cs="Times New Roman"/>
        </w:rPr>
        <w:t>48°34′1″ N, 10°12′47″ E</w:t>
      </w:r>
    </w:p>
    <w:p w14:paraId="23392CF8" w14:textId="77777777" w:rsidR="00EF7B15" w:rsidRPr="002D2C6D" w:rsidRDefault="00EF7B15" w:rsidP="00DD79EC">
      <w:pPr>
        <w:rPr>
          <w:rFonts w:cs="Times New Roman"/>
        </w:rPr>
      </w:pPr>
      <w:proofErr w:type="spellStart"/>
      <w:r w:rsidRPr="002D2C6D">
        <w:rPr>
          <w:rFonts w:cs="Times New Roman"/>
        </w:rPr>
        <w:t>Langmahdhalde</w:t>
      </w:r>
      <w:proofErr w:type="spellEnd"/>
      <w:r w:rsidRPr="002D2C6D">
        <w:rPr>
          <w:rFonts w:cs="Times New Roman"/>
        </w:rPr>
        <w:t xml:space="preserve"> is a rock-shelter located in the Lone Valley (SW Germany). The excavation campaigns at the site took place between the year 2016-2024, under the direction of Prof. N. J. Conard (University of Tübingen).</w:t>
      </w:r>
    </w:p>
    <w:p w14:paraId="637EF750" w14:textId="37BCF2AC" w:rsidR="00EF7B15" w:rsidRPr="00A0680A" w:rsidRDefault="00EF7B15" w:rsidP="00DD79EC">
      <w:pPr>
        <w:rPr>
          <w:rFonts w:cs="Times New Roman"/>
        </w:rPr>
      </w:pPr>
      <w:r w:rsidRPr="002D2C6D">
        <w:rPr>
          <w:rFonts w:cs="Times New Roman"/>
        </w:rPr>
        <w:lastRenderedPageBreak/>
        <w:t xml:space="preserve">The upper Geological Horizons (GH) 4-9 contain lithic tools, organic artefacts, in-situ hearths dating to the Magdalenian, while the lower GH 24-28 yielded evidences of a Middle Paleolithic occupation </w:t>
      </w:r>
      <w:r w:rsidR="00766076" w:rsidRPr="002D2C6D">
        <w:rPr>
          <w:rFonts w:cs="Times New Roman"/>
        </w:rPr>
        <w:t>[5</w:t>
      </w:r>
      <w:r w:rsidR="00766076" w:rsidRPr="002D2C6D">
        <w:rPr>
          <w:rFonts w:eastAsia="Times New Roman"/>
        </w:rPr>
        <w:t>–</w:t>
      </w:r>
      <w:r w:rsidR="00766076" w:rsidRPr="002D2C6D">
        <w:rPr>
          <w:rFonts w:cs="Times New Roman"/>
        </w:rPr>
        <w:t>7</w:t>
      </w:r>
      <w:proofErr w:type="gramStart"/>
      <w:r w:rsidR="00766076" w:rsidRPr="002D2C6D">
        <w:rPr>
          <w:rFonts w:cs="Times New Roman"/>
        </w:rPr>
        <w:t>]</w:t>
      </w:r>
      <w:r w:rsidR="00766076" w:rsidRPr="002D2C6D" w:rsidDel="00766076">
        <w:rPr>
          <w:rFonts w:cs="Times New Roman"/>
        </w:rPr>
        <w:t xml:space="preserve"> </w:t>
      </w:r>
      <w:r w:rsidR="00766076" w:rsidRPr="002D2C6D">
        <w:rPr>
          <w:rFonts w:cs="Times New Roman"/>
        </w:rPr>
        <w:t>.</w:t>
      </w:r>
      <w:proofErr w:type="gramEnd"/>
    </w:p>
    <w:p w14:paraId="18E2B45F" w14:textId="75C05CA8" w:rsidR="00EF7B15" w:rsidRPr="00A0680A" w:rsidRDefault="00EF7B15" w:rsidP="00DD79EC">
      <w:pPr>
        <w:rPr>
          <w:rFonts w:cs="Times New Roman"/>
        </w:rPr>
      </w:pPr>
      <w:r w:rsidRPr="00A0680A">
        <w:rPr>
          <w:rFonts w:cs="Times New Roman"/>
        </w:rPr>
        <w:t xml:space="preserve">The </w:t>
      </w:r>
      <w:r>
        <w:rPr>
          <w:rFonts w:cs="Times New Roman"/>
        </w:rPr>
        <w:t>specimen</w:t>
      </w:r>
      <w:r w:rsidRPr="00A0680A">
        <w:rPr>
          <w:rFonts w:cs="Times New Roman"/>
        </w:rPr>
        <w:t xml:space="preserve"> </w:t>
      </w:r>
      <w:proofErr w:type="spellStart"/>
      <w:r w:rsidRPr="00A0680A">
        <w:rPr>
          <w:rFonts w:cs="Times New Roman"/>
        </w:rPr>
        <w:t>analysed</w:t>
      </w:r>
      <w:proofErr w:type="spellEnd"/>
      <w:r w:rsidRPr="00A0680A">
        <w:rPr>
          <w:rFonts w:cs="Times New Roman"/>
        </w:rPr>
        <w:t xml:space="preserve"> in this paper was originally assigned to </w:t>
      </w:r>
      <w:r w:rsidR="00766076">
        <w:rPr>
          <w:rFonts w:cs="Times New Roman"/>
          <w:i/>
          <w:iCs/>
        </w:rPr>
        <w:t>N.</w:t>
      </w:r>
      <w:r w:rsidR="00766076" w:rsidRPr="00A0680A">
        <w:rPr>
          <w:rFonts w:cs="Times New Roman"/>
          <w:i/>
          <w:iCs/>
        </w:rPr>
        <w:t xml:space="preserve"> </w:t>
      </w:r>
      <w:proofErr w:type="spellStart"/>
      <w:proofErr w:type="gramStart"/>
      <w:r w:rsidRPr="00A0680A">
        <w:rPr>
          <w:rFonts w:cs="Times New Roman"/>
          <w:i/>
          <w:iCs/>
        </w:rPr>
        <w:t>migratorius</w:t>
      </w:r>
      <w:proofErr w:type="spellEnd"/>
      <w:r w:rsidRPr="00A0680A">
        <w:rPr>
          <w:rFonts w:cs="Times New Roman"/>
        </w:rPr>
        <w:t>, and</w:t>
      </w:r>
      <w:proofErr w:type="gramEnd"/>
      <w:r w:rsidRPr="00A0680A">
        <w:rPr>
          <w:rFonts w:cs="Times New Roman"/>
        </w:rPr>
        <w:t xml:space="preserve"> </w:t>
      </w:r>
      <w:r>
        <w:rPr>
          <w:rFonts w:cs="Times New Roman"/>
        </w:rPr>
        <w:t>originates from</w:t>
      </w:r>
      <w:r w:rsidRPr="00A0680A">
        <w:rPr>
          <w:rFonts w:cs="Times New Roman"/>
        </w:rPr>
        <w:t xml:space="preserve"> GH 8. The micromammal assemblage is still under study</w:t>
      </w:r>
      <w:r>
        <w:rPr>
          <w:rFonts w:cs="Times New Roman"/>
        </w:rPr>
        <w:t>,</w:t>
      </w:r>
      <w:r w:rsidRPr="00A0680A">
        <w:rPr>
          <w:rFonts w:cs="Times New Roman"/>
        </w:rPr>
        <w:t xml:space="preserve"> and the list of species found at GH 8 so far includes: </w:t>
      </w:r>
      <w:proofErr w:type="spellStart"/>
      <w:r w:rsidRPr="00A0680A">
        <w:rPr>
          <w:rFonts w:cs="Times New Roman"/>
          <w:i/>
          <w:iCs/>
        </w:rPr>
        <w:t>Apodemus</w:t>
      </w:r>
      <w:proofErr w:type="spellEnd"/>
      <w:r w:rsidRPr="00A0680A">
        <w:rPr>
          <w:rFonts w:cs="Times New Roman"/>
          <w:i/>
          <w:iCs/>
        </w:rPr>
        <w:t xml:space="preserve"> </w:t>
      </w:r>
      <w:r w:rsidRPr="00A0680A">
        <w:rPr>
          <w:rFonts w:cs="Times New Roman"/>
        </w:rPr>
        <w:t xml:space="preserve">sp., </w:t>
      </w:r>
      <w:r w:rsidR="00766076" w:rsidRPr="00A0680A">
        <w:rPr>
          <w:rFonts w:cs="Times New Roman"/>
          <w:i/>
          <w:iCs/>
        </w:rPr>
        <w:t>M</w:t>
      </w:r>
      <w:r w:rsidR="00766076">
        <w:rPr>
          <w:rFonts w:cs="Times New Roman"/>
          <w:i/>
          <w:iCs/>
        </w:rPr>
        <w:t>.</w:t>
      </w:r>
      <w:r w:rsidR="00766076" w:rsidRPr="00A0680A">
        <w:rPr>
          <w:rFonts w:cs="Times New Roman"/>
          <w:i/>
          <w:iCs/>
        </w:rPr>
        <w:t xml:space="preserve"> </w:t>
      </w:r>
      <w:proofErr w:type="spellStart"/>
      <w:r w:rsidRPr="00A0680A">
        <w:rPr>
          <w:rFonts w:cs="Times New Roman"/>
          <w:i/>
          <w:iCs/>
        </w:rPr>
        <w:t>arvalis</w:t>
      </w:r>
      <w:proofErr w:type="spellEnd"/>
      <w:r w:rsidRPr="00A0680A">
        <w:rPr>
          <w:rFonts w:cs="Times New Roman"/>
          <w:i/>
          <w:iCs/>
        </w:rPr>
        <w:t xml:space="preserve">, </w:t>
      </w:r>
      <w:r w:rsidR="00766076" w:rsidRPr="00A0680A">
        <w:rPr>
          <w:rFonts w:cs="Times New Roman"/>
          <w:i/>
          <w:iCs/>
        </w:rPr>
        <w:t>D</w:t>
      </w:r>
      <w:r w:rsidR="00766076">
        <w:rPr>
          <w:rFonts w:cs="Times New Roman"/>
          <w:i/>
          <w:iCs/>
        </w:rPr>
        <w:t>.</w:t>
      </w:r>
      <w:r w:rsidR="00766076" w:rsidRPr="00A0680A">
        <w:rPr>
          <w:rFonts w:cs="Times New Roman"/>
          <w:i/>
          <w:iCs/>
        </w:rPr>
        <w:t xml:space="preserve"> </w:t>
      </w:r>
      <w:proofErr w:type="spellStart"/>
      <w:r w:rsidRPr="00A0680A">
        <w:rPr>
          <w:rFonts w:cs="Times New Roman"/>
          <w:i/>
          <w:iCs/>
        </w:rPr>
        <w:t>torquatus</w:t>
      </w:r>
      <w:proofErr w:type="spellEnd"/>
      <w:r w:rsidRPr="00A0680A">
        <w:rPr>
          <w:rFonts w:cs="Times New Roman"/>
          <w:i/>
          <w:iCs/>
        </w:rPr>
        <w:t xml:space="preserve">, </w:t>
      </w:r>
      <w:r w:rsidRPr="00A0680A">
        <w:rPr>
          <w:rFonts w:cs="Times New Roman"/>
        </w:rPr>
        <w:t>and</w:t>
      </w:r>
      <w:r w:rsidRPr="00A0680A">
        <w:rPr>
          <w:rFonts w:cs="Times New Roman"/>
          <w:i/>
          <w:iCs/>
        </w:rPr>
        <w:t xml:space="preserve"> </w:t>
      </w:r>
      <w:r w:rsidR="00766076" w:rsidRPr="00A0680A">
        <w:rPr>
          <w:rFonts w:cs="Times New Roman"/>
          <w:i/>
          <w:iCs/>
        </w:rPr>
        <w:t>S</w:t>
      </w:r>
      <w:r w:rsidR="00766076">
        <w:rPr>
          <w:rFonts w:cs="Times New Roman"/>
          <w:i/>
          <w:iCs/>
        </w:rPr>
        <w:t>.</w:t>
      </w:r>
      <w:r w:rsidR="00766076" w:rsidRPr="00A0680A">
        <w:rPr>
          <w:rFonts w:cs="Times New Roman"/>
          <w:i/>
          <w:iCs/>
        </w:rPr>
        <w:t xml:space="preserve"> </w:t>
      </w:r>
      <w:proofErr w:type="spellStart"/>
      <w:r w:rsidRPr="00A0680A">
        <w:rPr>
          <w:rFonts w:cs="Times New Roman"/>
          <w:i/>
          <w:iCs/>
        </w:rPr>
        <w:t>anglicus</w:t>
      </w:r>
      <w:proofErr w:type="spellEnd"/>
      <w:r w:rsidRPr="00A0680A">
        <w:rPr>
          <w:rFonts w:cs="Times New Roman"/>
          <w:i/>
          <w:iCs/>
        </w:rPr>
        <w:t>.</w:t>
      </w:r>
    </w:p>
    <w:p w14:paraId="4C2E6119" w14:textId="37F8C376" w:rsidR="00EF7B15" w:rsidRPr="00A0680A" w:rsidRDefault="00EF7B15" w:rsidP="00DD79EC">
      <w:pPr>
        <w:rPr>
          <w:rFonts w:cs="Times New Roman"/>
        </w:rPr>
      </w:pPr>
      <w:r w:rsidRPr="00A0680A">
        <w:rPr>
          <w:rFonts w:cs="Times New Roman"/>
        </w:rPr>
        <w:t>T</w:t>
      </w:r>
      <w:r>
        <w:rPr>
          <w:rFonts w:cs="Times New Roman"/>
        </w:rPr>
        <w:t>wo radiocarbon</w:t>
      </w:r>
      <w:r w:rsidRPr="00A0680A">
        <w:rPr>
          <w:rFonts w:cs="Times New Roman"/>
        </w:rPr>
        <w:t xml:space="preserve"> dates for </w:t>
      </w:r>
      <w:r>
        <w:rPr>
          <w:rFonts w:cs="Times New Roman"/>
        </w:rPr>
        <w:t xml:space="preserve">GH 8 yielded ages of </w:t>
      </w:r>
      <w:r w:rsidRPr="00A0680A">
        <w:rPr>
          <w:rFonts w:cs="Times New Roman"/>
        </w:rPr>
        <w:t xml:space="preserve">16,250 - 15,941 </w:t>
      </w:r>
      <w:proofErr w:type="spellStart"/>
      <w:r w:rsidRPr="00A0680A">
        <w:rPr>
          <w:rFonts w:cs="Times New Roman"/>
        </w:rPr>
        <w:t>cal</w:t>
      </w:r>
      <w:proofErr w:type="spellEnd"/>
      <w:r w:rsidRPr="00A0680A">
        <w:rPr>
          <w:rFonts w:cs="Times New Roman"/>
        </w:rPr>
        <w:t xml:space="preserve"> BP and 17,025 - 16,680 </w:t>
      </w:r>
      <w:proofErr w:type="spellStart"/>
      <w:r w:rsidRPr="00A0680A">
        <w:rPr>
          <w:rFonts w:cs="Times New Roman"/>
        </w:rPr>
        <w:t>cal</w:t>
      </w:r>
      <w:proofErr w:type="spellEnd"/>
      <w:r w:rsidRPr="00A0680A">
        <w:rPr>
          <w:rFonts w:cs="Times New Roman"/>
        </w:rPr>
        <w:t xml:space="preserve"> BP</w:t>
      </w:r>
      <w:r w:rsidR="00766076">
        <w:rPr>
          <w:rFonts w:cs="Times New Roman"/>
        </w:rPr>
        <w:t xml:space="preserve"> [8].</w:t>
      </w:r>
      <w:r w:rsidRPr="00A0680A">
        <w:rPr>
          <w:rFonts w:cs="Times New Roman"/>
        </w:rPr>
        <w:t xml:space="preserve"> </w:t>
      </w:r>
    </w:p>
    <w:p w14:paraId="029B00DC" w14:textId="77777777" w:rsidR="00EF7B15" w:rsidRPr="002D2C6D" w:rsidRDefault="00EF7B15" w:rsidP="00DD79EC">
      <w:pPr>
        <w:rPr>
          <w:rFonts w:cs="Times New Roman"/>
          <w:b/>
          <w:bCs/>
        </w:rPr>
      </w:pPr>
      <w:r w:rsidRPr="002D2C6D">
        <w:rPr>
          <w:rFonts w:cs="Times New Roman"/>
          <w:b/>
          <w:bCs/>
        </w:rPr>
        <w:t>References</w:t>
      </w:r>
    </w:p>
    <w:p w14:paraId="232BF9A8" w14:textId="77777777" w:rsidR="000E1051" w:rsidRDefault="000E1051" w:rsidP="00DD79EC">
      <w:pPr>
        <w:rPr>
          <w:rFonts w:cs="Times New Roman"/>
        </w:rPr>
      </w:pPr>
      <w:bookmarkStart w:id="0" w:name="_Hlk211502759"/>
      <w:r w:rsidRPr="000D7E9A">
        <w:rPr>
          <w:rFonts w:cs="Times New Roman"/>
        </w:rPr>
        <w:t xml:space="preserve">1. Rots, V., </w:t>
      </w:r>
      <w:proofErr w:type="spellStart"/>
      <w:r w:rsidRPr="000D7E9A">
        <w:rPr>
          <w:rFonts w:cs="Times New Roman"/>
        </w:rPr>
        <w:t>Coppe</w:t>
      </w:r>
      <w:proofErr w:type="spellEnd"/>
      <w:r w:rsidRPr="000D7E9A">
        <w:rPr>
          <w:rFonts w:cs="Times New Roman"/>
        </w:rPr>
        <w:t xml:space="preserve">, J., Conard, N. J. A Leaf Point Documents Hunting with Spears in the Middle Paleolithic at </w:t>
      </w:r>
      <w:proofErr w:type="spellStart"/>
      <w:r w:rsidRPr="000D7E9A">
        <w:rPr>
          <w:rFonts w:cs="Times New Roman"/>
        </w:rPr>
        <w:t>Hohle</w:t>
      </w:r>
      <w:proofErr w:type="spellEnd"/>
      <w:r w:rsidRPr="000D7E9A">
        <w:rPr>
          <w:rFonts w:cs="Times New Roman"/>
        </w:rPr>
        <w:t xml:space="preserve"> Fels, Germany. </w:t>
      </w:r>
      <w:proofErr w:type="spellStart"/>
      <w:r w:rsidRPr="000D7E9A">
        <w:rPr>
          <w:rFonts w:cs="Times New Roman"/>
          <w:i/>
          <w:iCs/>
        </w:rPr>
        <w:t>Mitteilungen</w:t>
      </w:r>
      <w:proofErr w:type="spellEnd"/>
      <w:r w:rsidRPr="000D7E9A">
        <w:rPr>
          <w:rFonts w:cs="Times New Roman"/>
          <w:i/>
          <w:iCs/>
        </w:rPr>
        <w:t xml:space="preserve"> der Gesellschaft für </w:t>
      </w:r>
      <w:proofErr w:type="spellStart"/>
      <w:r w:rsidRPr="000D7E9A">
        <w:rPr>
          <w:rFonts w:cs="Times New Roman"/>
          <w:i/>
          <w:iCs/>
        </w:rPr>
        <w:t>Urgeschichte</w:t>
      </w:r>
      <w:proofErr w:type="spellEnd"/>
      <w:r w:rsidRPr="000D7E9A">
        <w:rPr>
          <w:rFonts w:cs="Times New Roman"/>
        </w:rPr>
        <w:t xml:space="preserve"> </w:t>
      </w:r>
      <w:r w:rsidRPr="000D7E9A">
        <w:rPr>
          <w:rFonts w:cs="Times New Roman"/>
          <w:b/>
          <w:bCs/>
        </w:rPr>
        <w:t>2021</w:t>
      </w:r>
      <w:r w:rsidRPr="000D7E9A">
        <w:rPr>
          <w:rFonts w:cs="Times New Roman"/>
        </w:rPr>
        <w:t>, 1–28; 10.51315/mgfu.2021.30004 (2021).</w:t>
      </w:r>
    </w:p>
    <w:p w14:paraId="69157832" w14:textId="77777777" w:rsidR="000E1051" w:rsidRDefault="000E1051" w:rsidP="00DD79EC">
      <w:pPr>
        <w:rPr>
          <w:rFonts w:cs="Times New Roman"/>
        </w:rPr>
      </w:pPr>
      <w:r w:rsidRPr="000D7E9A">
        <w:rPr>
          <w:rFonts w:cs="Times New Roman"/>
        </w:rPr>
        <w:t xml:space="preserve">2. </w:t>
      </w:r>
      <w:proofErr w:type="spellStart"/>
      <w:r w:rsidRPr="000D7E9A">
        <w:rPr>
          <w:rFonts w:cs="Times New Roman"/>
        </w:rPr>
        <w:t>Luzi</w:t>
      </w:r>
      <w:proofErr w:type="spellEnd"/>
      <w:r w:rsidRPr="000D7E9A">
        <w:rPr>
          <w:rFonts w:cs="Times New Roman"/>
        </w:rPr>
        <w:t>, E., Blanco-</w:t>
      </w:r>
      <w:proofErr w:type="spellStart"/>
      <w:r w:rsidRPr="000D7E9A">
        <w:rPr>
          <w:rFonts w:cs="Times New Roman"/>
        </w:rPr>
        <w:t>Lapaz</w:t>
      </w:r>
      <w:proofErr w:type="spellEnd"/>
      <w:r w:rsidRPr="000D7E9A">
        <w:rPr>
          <w:rFonts w:cs="Times New Roman"/>
        </w:rPr>
        <w:t xml:space="preserve">, Á., Rhodes, S. E., Conard, N. J. Paleoclimatic and paleoenvironmental reconstructions based on the small vertebrates from the Middle Paleolithic of </w:t>
      </w:r>
      <w:proofErr w:type="spellStart"/>
      <w:r w:rsidRPr="000D7E9A">
        <w:rPr>
          <w:rFonts w:cs="Times New Roman"/>
        </w:rPr>
        <w:t>Hohle</w:t>
      </w:r>
      <w:proofErr w:type="spellEnd"/>
      <w:r w:rsidRPr="000D7E9A">
        <w:rPr>
          <w:rFonts w:cs="Times New Roman"/>
        </w:rPr>
        <w:t xml:space="preserve"> Fels Cave, SW Germany. </w:t>
      </w:r>
      <w:proofErr w:type="spellStart"/>
      <w:r w:rsidRPr="000D7E9A">
        <w:rPr>
          <w:rFonts w:cs="Times New Roman"/>
          <w:i/>
          <w:iCs/>
        </w:rPr>
        <w:t>Archaeol</w:t>
      </w:r>
      <w:proofErr w:type="spellEnd"/>
      <w:r w:rsidRPr="000D7E9A">
        <w:rPr>
          <w:rFonts w:cs="Times New Roman"/>
          <w:i/>
          <w:iCs/>
        </w:rPr>
        <w:t xml:space="preserve">. </w:t>
      </w:r>
      <w:proofErr w:type="spellStart"/>
      <w:r w:rsidRPr="000D7E9A">
        <w:rPr>
          <w:rFonts w:cs="Times New Roman"/>
          <w:i/>
          <w:iCs/>
        </w:rPr>
        <w:t>Anthropol</w:t>
      </w:r>
      <w:proofErr w:type="spellEnd"/>
      <w:r w:rsidRPr="000D7E9A">
        <w:rPr>
          <w:rFonts w:cs="Times New Roman"/>
          <w:i/>
          <w:iCs/>
        </w:rPr>
        <w:t>. Sci.</w:t>
      </w:r>
      <w:r w:rsidRPr="000D7E9A">
        <w:rPr>
          <w:rFonts w:cs="Times New Roman"/>
        </w:rPr>
        <w:t xml:space="preserve"> </w:t>
      </w:r>
      <w:r w:rsidRPr="000D7E9A">
        <w:rPr>
          <w:rFonts w:cs="Times New Roman"/>
          <w:b/>
          <w:bCs/>
        </w:rPr>
        <w:t>14</w:t>
      </w:r>
      <w:r w:rsidRPr="000D7E9A">
        <w:rPr>
          <w:rFonts w:cs="Times New Roman"/>
        </w:rPr>
        <w:t>, 1–20 (2022).</w:t>
      </w:r>
    </w:p>
    <w:p w14:paraId="77B11204" w14:textId="77777777" w:rsidR="000E1051" w:rsidRPr="000D7E9A" w:rsidRDefault="000E1051" w:rsidP="00DD79EC">
      <w:pPr>
        <w:rPr>
          <w:rFonts w:cs="Times New Roman"/>
        </w:rPr>
      </w:pPr>
      <w:r w:rsidRPr="000D7E9A">
        <w:rPr>
          <w:rFonts w:cs="Times New Roman"/>
        </w:rPr>
        <w:t xml:space="preserve">3. Conard, N. J., </w:t>
      </w:r>
      <w:proofErr w:type="spellStart"/>
      <w:r w:rsidRPr="000D7E9A">
        <w:rPr>
          <w:rFonts w:cs="Times New Roman"/>
        </w:rPr>
        <w:t>Janas</w:t>
      </w:r>
      <w:proofErr w:type="spellEnd"/>
      <w:r w:rsidRPr="000D7E9A">
        <w:rPr>
          <w:rFonts w:cs="Times New Roman"/>
        </w:rPr>
        <w:t xml:space="preserve">, A., Richard, M., </w:t>
      </w:r>
      <w:proofErr w:type="spellStart"/>
      <w:r w:rsidRPr="000D7E9A">
        <w:rPr>
          <w:rFonts w:cs="Times New Roman"/>
        </w:rPr>
        <w:t>Schürch</w:t>
      </w:r>
      <w:proofErr w:type="spellEnd"/>
      <w:r w:rsidRPr="000D7E9A">
        <w:rPr>
          <w:rFonts w:cs="Times New Roman"/>
        </w:rPr>
        <w:t xml:space="preserve">, B., </w:t>
      </w:r>
      <w:proofErr w:type="spellStart"/>
      <w:r w:rsidRPr="000D7E9A">
        <w:rPr>
          <w:rFonts w:cs="Times New Roman"/>
        </w:rPr>
        <w:t>Tribolo</w:t>
      </w:r>
      <w:proofErr w:type="spellEnd"/>
      <w:r w:rsidRPr="000D7E9A">
        <w:rPr>
          <w:rFonts w:cs="Times New Roman"/>
        </w:rPr>
        <w:t xml:space="preserve">, C. The cultural and chronostratigraphic context of a new leaf point from </w:t>
      </w:r>
      <w:proofErr w:type="spellStart"/>
      <w:r w:rsidRPr="000D7E9A">
        <w:rPr>
          <w:rFonts w:cs="Times New Roman"/>
        </w:rPr>
        <w:t>Hohle</w:t>
      </w:r>
      <w:proofErr w:type="spellEnd"/>
      <w:r w:rsidRPr="000D7E9A">
        <w:rPr>
          <w:rFonts w:cs="Times New Roman"/>
        </w:rPr>
        <w:t xml:space="preserve"> Fels Cave in the Ach Valley of southwestern Germany. </w:t>
      </w:r>
      <w:proofErr w:type="spellStart"/>
      <w:r w:rsidRPr="000D7E9A">
        <w:rPr>
          <w:rFonts w:cs="Times New Roman"/>
          <w:i/>
          <w:iCs/>
        </w:rPr>
        <w:t>Mitteilungen</w:t>
      </w:r>
      <w:proofErr w:type="spellEnd"/>
      <w:r w:rsidRPr="000D7E9A">
        <w:rPr>
          <w:rFonts w:cs="Times New Roman"/>
          <w:i/>
          <w:iCs/>
        </w:rPr>
        <w:t xml:space="preserve"> der Gesellschaft für </w:t>
      </w:r>
      <w:proofErr w:type="spellStart"/>
      <w:r w:rsidRPr="000D7E9A">
        <w:rPr>
          <w:rFonts w:cs="Times New Roman"/>
          <w:i/>
          <w:iCs/>
        </w:rPr>
        <w:t>Urgeschichte</w:t>
      </w:r>
      <w:proofErr w:type="spellEnd"/>
      <w:r w:rsidRPr="000D7E9A">
        <w:rPr>
          <w:rFonts w:cs="Times New Roman"/>
        </w:rPr>
        <w:t xml:space="preserve"> </w:t>
      </w:r>
      <w:r w:rsidRPr="000D7E9A">
        <w:rPr>
          <w:rFonts w:cs="Times New Roman"/>
          <w:b/>
          <w:bCs/>
        </w:rPr>
        <w:t>30</w:t>
      </w:r>
      <w:r w:rsidRPr="000D7E9A">
        <w:rPr>
          <w:rFonts w:cs="Times New Roman"/>
        </w:rPr>
        <w:t xml:space="preserve"> (2021).</w:t>
      </w:r>
    </w:p>
    <w:p w14:paraId="5F0D2D52" w14:textId="77777777" w:rsidR="000E1051" w:rsidRDefault="000E1051" w:rsidP="00DD79EC">
      <w:pPr>
        <w:rPr>
          <w:rFonts w:cs="Times New Roman"/>
        </w:rPr>
      </w:pPr>
      <w:r w:rsidRPr="000D7E9A">
        <w:rPr>
          <w:rFonts w:cs="Times New Roman"/>
        </w:rPr>
        <w:t xml:space="preserve">4. Heinrich, W.-D. Zur </w:t>
      </w:r>
      <w:proofErr w:type="spellStart"/>
      <w:r w:rsidRPr="000D7E9A">
        <w:rPr>
          <w:rFonts w:cs="Times New Roman"/>
        </w:rPr>
        <w:t>biometrischen</w:t>
      </w:r>
      <w:proofErr w:type="spellEnd"/>
      <w:r w:rsidRPr="000D7E9A">
        <w:rPr>
          <w:rFonts w:cs="Times New Roman"/>
        </w:rPr>
        <w:t xml:space="preserve"> </w:t>
      </w:r>
      <w:proofErr w:type="spellStart"/>
      <w:r w:rsidRPr="000D7E9A">
        <w:rPr>
          <w:rFonts w:cs="Times New Roman"/>
        </w:rPr>
        <w:t>Erfassung</w:t>
      </w:r>
      <w:proofErr w:type="spellEnd"/>
      <w:r w:rsidRPr="000D7E9A">
        <w:rPr>
          <w:rFonts w:cs="Times New Roman"/>
        </w:rPr>
        <w:t xml:space="preserve"> </w:t>
      </w:r>
      <w:proofErr w:type="spellStart"/>
      <w:r w:rsidRPr="000D7E9A">
        <w:rPr>
          <w:rFonts w:cs="Times New Roman"/>
        </w:rPr>
        <w:t>eines</w:t>
      </w:r>
      <w:proofErr w:type="spellEnd"/>
      <w:r w:rsidRPr="000D7E9A">
        <w:rPr>
          <w:rFonts w:cs="Times New Roman"/>
        </w:rPr>
        <w:t xml:space="preserve"> </w:t>
      </w:r>
      <w:proofErr w:type="spellStart"/>
      <w:r w:rsidRPr="000D7E9A">
        <w:rPr>
          <w:rFonts w:cs="Times New Roman"/>
        </w:rPr>
        <w:t>Evolutionstrends</w:t>
      </w:r>
      <w:proofErr w:type="spellEnd"/>
      <w:r w:rsidRPr="000D7E9A">
        <w:rPr>
          <w:rFonts w:cs="Times New Roman"/>
        </w:rPr>
        <w:t xml:space="preserve"> </w:t>
      </w:r>
      <w:proofErr w:type="spellStart"/>
      <w:r w:rsidRPr="000D7E9A">
        <w:rPr>
          <w:rFonts w:cs="Times New Roman"/>
        </w:rPr>
        <w:t>bei</w:t>
      </w:r>
      <w:proofErr w:type="spellEnd"/>
      <w:r w:rsidRPr="000D7E9A">
        <w:rPr>
          <w:rFonts w:cs="Times New Roman"/>
        </w:rPr>
        <w:t xml:space="preserve"> Arvicola (Rodentia, Mammalia) </w:t>
      </w:r>
      <w:proofErr w:type="spellStart"/>
      <w:r w:rsidRPr="000D7E9A">
        <w:rPr>
          <w:rFonts w:cs="Times New Roman"/>
        </w:rPr>
        <w:t>aus</w:t>
      </w:r>
      <w:proofErr w:type="spellEnd"/>
      <w:r w:rsidRPr="000D7E9A">
        <w:rPr>
          <w:rFonts w:cs="Times New Roman"/>
        </w:rPr>
        <w:t xml:space="preserve"> dem </w:t>
      </w:r>
      <w:proofErr w:type="spellStart"/>
      <w:r w:rsidRPr="000D7E9A">
        <w:rPr>
          <w:rFonts w:cs="Times New Roman"/>
        </w:rPr>
        <w:t>Pleistozän</w:t>
      </w:r>
      <w:proofErr w:type="spellEnd"/>
      <w:r w:rsidRPr="000D7E9A">
        <w:rPr>
          <w:rFonts w:cs="Times New Roman"/>
        </w:rPr>
        <w:t xml:space="preserve"> </w:t>
      </w:r>
      <w:proofErr w:type="spellStart"/>
      <w:r w:rsidRPr="000D7E9A">
        <w:rPr>
          <w:rFonts w:cs="Times New Roman"/>
        </w:rPr>
        <w:t>Thüringens</w:t>
      </w:r>
      <w:proofErr w:type="spellEnd"/>
      <w:r w:rsidRPr="000D7E9A">
        <w:rPr>
          <w:rFonts w:cs="Times New Roman"/>
        </w:rPr>
        <w:t xml:space="preserve">. </w:t>
      </w:r>
      <w:proofErr w:type="spellStart"/>
      <w:r w:rsidRPr="000D7E9A">
        <w:rPr>
          <w:rFonts w:cs="Times New Roman"/>
          <w:i/>
          <w:iCs/>
        </w:rPr>
        <w:t>Säugetierkundliche</w:t>
      </w:r>
      <w:proofErr w:type="spellEnd"/>
      <w:r w:rsidRPr="000D7E9A">
        <w:rPr>
          <w:rFonts w:cs="Times New Roman"/>
          <w:i/>
          <w:iCs/>
        </w:rPr>
        <w:t xml:space="preserve"> </w:t>
      </w:r>
      <w:proofErr w:type="spellStart"/>
      <w:r w:rsidRPr="000D7E9A">
        <w:rPr>
          <w:rFonts w:cs="Times New Roman"/>
          <w:i/>
          <w:iCs/>
        </w:rPr>
        <w:t>Informationen</w:t>
      </w:r>
      <w:proofErr w:type="spellEnd"/>
      <w:r w:rsidRPr="000D7E9A">
        <w:rPr>
          <w:rFonts w:cs="Times New Roman"/>
        </w:rPr>
        <w:t xml:space="preserve"> </w:t>
      </w:r>
      <w:r w:rsidRPr="000D7E9A">
        <w:rPr>
          <w:rFonts w:cs="Times New Roman"/>
          <w:b/>
          <w:bCs/>
        </w:rPr>
        <w:t>2</w:t>
      </w:r>
      <w:r w:rsidRPr="000D7E9A">
        <w:rPr>
          <w:rFonts w:cs="Times New Roman"/>
        </w:rPr>
        <w:t>, 3–21 (1978).</w:t>
      </w:r>
    </w:p>
    <w:p w14:paraId="17908506" w14:textId="77777777" w:rsidR="000E1051" w:rsidRPr="000D7E9A" w:rsidRDefault="000E1051" w:rsidP="00DD79EC">
      <w:pPr>
        <w:rPr>
          <w:rFonts w:cs="Times New Roman"/>
        </w:rPr>
      </w:pPr>
      <w:r w:rsidRPr="000D7E9A">
        <w:rPr>
          <w:rFonts w:cs="Times New Roman"/>
        </w:rPr>
        <w:t xml:space="preserve">5. Conard, N. J., </w:t>
      </w:r>
      <w:proofErr w:type="spellStart"/>
      <w:r w:rsidRPr="000D7E9A">
        <w:rPr>
          <w:rFonts w:cs="Times New Roman"/>
        </w:rPr>
        <w:t>Zeidi</w:t>
      </w:r>
      <w:proofErr w:type="spellEnd"/>
      <w:r w:rsidRPr="000D7E9A">
        <w:rPr>
          <w:rFonts w:cs="Times New Roman"/>
        </w:rPr>
        <w:t xml:space="preserve">, M., </w:t>
      </w:r>
      <w:proofErr w:type="spellStart"/>
      <w:r w:rsidRPr="000D7E9A">
        <w:rPr>
          <w:rFonts w:cs="Times New Roman"/>
        </w:rPr>
        <w:t>Janas</w:t>
      </w:r>
      <w:proofErr w:type="spellEnd"/>
      <w:r w:rsidRPr="000D7E9A">
        <w:rPr>
          <w:rFonts w:cs="Times New Roman"/>
        </w:rPr>
        <w:t xml:space="preserve">, A. </w:t>
      </w:r>
      <w:proofErr w:type="spellStart"/>
      <w:r w:rsidRPr="000D7E9A">
        <w:rPr>
          <w:rFonts w:cs="Times New Roman"/>
        </w:rPr>
        <w:t>Ausgrabungen</w:t>
      </w:r>
      <w:proofErr w:type="spellEnd"/>
      <w:r w:rsidRPr="000D7E9A">
        <w:rPr>
          <w:rFonts w:cs="Times New Roman"/>
        </w:rPr>
        <w:t xml:space="preserve"> an der </w:t>
      </w:r>
      <w:proofErr w:type="spellStart"/>
      <w:r w:rsidRPr="000D7E9A">
        <w:rPr>
          <w:rFonts w:cs="Times New Roman"/>
        </w:rPr>
        <w:t>Langmahdhalde</w:t>
      </w:r>
      <w:proofErr w:type="spellEnd"/>
      <w:r w:rsidRPr="000D7E9A">
        <w:rPr>
          <w:rFonts w:cs="Times New Roman"/>
        </w:rPr>
        <w:t xml:space="preserve"> </w:t>
      </w:r>
      <w:proofErr w:type="spellStart"/>
      <w:r w:rsidRPr="000D7E9A">
        <w:rPr>
          <w:rFonts w:cs="Times New Roman"/>
        </w:rPr>
        <w:t>im</w:t>
      </w:r>
      <w:proofErr w:type="spellEnd"/>
      <w:r w:rsidRPr="000D7E9A">
        <w:rPr>
          <w:rFonts w:cs="Times New Roman"/>
        </w:rPr>
        <w:t xml:space="preserve"> </w:t>
      </w:r>
      <w:proofErr w:type="spellStart"/>
      <w:r w:rsidRPr="000D7E9A">
        <w:rPr>
          <w:rFonts w:cs="Times New Roman"/>
        </w:rPr>
        <w:t>Lonetalerreichen</w:t>
      </w:r>
      <w:proofErr w:type="spellEnd"/>
      <w:r w:rsidRPr="000D7E9A">
        <w:rPr>
          <w:rFonts w:cs="Times New Roman"/>
        </w:rPr>
        <w:t xml:space="preserve"> </w:t>
      </w:r>
      <w:proofErr w:type="spellStart"/>
      <w:r w:rsidRPr="000D7E9A">
        <w:rPr>
          <w:rFonts w:cs="Times New Roman"/>
        </w:rPr>
        <w:t>mittelpaläolithische</w:t>
      </w:r>
      <w:proofErr w:type="spellEnd"/>
      <w:r w:rsidRPr="000D7E9A">
        <w:rPr>
          <w:rFonts w:cs="Times New Roman"/>
        </w:rPr>
        <w:t xml:space="preserve">. </w:t>
      </w:r>
      <w:proofErr w:type="spellStart"/>
      <w:r w:rsidRPr="000D7E9A">
        <w:rPr>
          <w:rFonts w:cs="Times New Roman"/>
          <w:i/>
          <w:iCs/>
        </w:rPr>
        <w:t>Schichten</w:t>
      </w:r>
      <w:proofErr w:type="spellEnd"/>
      <w:r w:rsidRPr="000D7E9A">
        <w:rPr>
          <w:rFonts w:cs="Times New Roman"/>
          <w:i/>
          <w:iCs/>
        </w:rPr>
        <w:t xml:space="preserve">. </w:t>
      </w:r>
      <w:proofErr w:type="spellStart"/>
      <w:r w:rsidRPr="000D7E9A">
        <w:rPr>
          <w:rFonts w:cs="Times New Roman"/>
          <w:i/>
          <w:iCs/>
        </w:rPr>
        <w:t>Archaol</w:t>
      </w:r>
      <w:proofErr w:type="spellEnd"/>
      <w:r w:rsidRPr="000D7E9A">
        <w:rPr>
          <w:rFonts w:cs="Times New Roman"/>
          <w:i/>
          <w:iCs/>
        </w:rPr>
        <w:t xml:space="preserve">. </w:t>
      </w:r>
      <w:proofErr w:type="spellStart"/>
      <w:r w:rsidRPr="000D7E9A">
        <w:rPr>
          <w:rFonts w:cs="Times New Roman"/>
          <w:i/>
          <w:iCs/>
        </w:rPr>
        <w:t>Ausgrabungen</w:t>
      </w:r>
      <w:proofErr w:type="spellEnd"/>
      <w:r w:rsidRPr="000D7E9A">
        <w:rPr>
          <w:rFonts w:cs="Times New Roman"/>
          <w:i/>
          <w:iCs/>
        </w:rPr>
        <w:t xml:space="preserve"> Baden-</w:t>
      </w:r>
      <w:proofErr w:type="spellStart"/>
      <w:r w:rsidRPr="000D7E9A">
        <w:rPr>
          <w:rFonts w:cs="Times New Roman"/>
          <w:i/>
          <w:iCs/>
        </w:rPr>
        <w:t>württemb</w:t>
      </w:r>
      <w:proofErr w:type="spellEnd"/>
      <w:r w:rsidRPr="000D7E9A">
        <w:rPr>
          <w:rFonts w:cs="Times New Roman"/>
          <w:i/>
          <w:iCs/>
        </w:rPr>
        <w:t>.</w:t>
      </w:r>
      <w:r w:rsidRPr="000D7E9A">
        <w:rPr>
          <w:rFonts w:cs="Times New Roman"/>
        </w:rPr>
        <w:t>, 53–57 (2023).</w:t>
      </w:r>
    </w:p>
    <w:p w14:paraId="1E4BEFAE" w14:textId="77777777" w:rsidR="000E1051" w:rsidRPr="000D7E9A" w:rsidRDefault="000E1051" w:rsidP="00DD79EC">
      <w:pPr>
        <w:rPr>
          <w:rFonts w:cs="Times New Roman"/>
        </w:rPr>
      </w:pPr>
      <w:r w:rsidRPr="000D7E9A">
        <w:rPr>
          <w:rFonts w:cs="Times New Roman"/>
        </w:rPr>
        <w:t xml:space="preserve">6. Conard, N. J., </w:t>
      </w:r>
      <w:proofErr w:type="spellStart"/>
      <w:r w:rsidRPr="000D7E9A">
        <w:rPr>
          <w:rFonts w:cs="Times New Roman"/>
        </w:rPr>
        <w:t>Janas</w:t>
      </w:r>
      <w:proofErr w:type="spellEnd"/>
      <w:r w:rsidRPr="000D7E9A">
        <w:rPr>
          <w:rFonts w:cs="Times New Roman"/>
        </w:rPr>
        <w:t xml:space="preserve">, A., </w:t>
      </w:r>
      <w:proofErr w:type="spellStart"/>
      <w:r w:rsidRPr="000D7E9A">
        <w:rPr>
          <w:rFonts w:cs="Times New Roman"/>
        </w:rPr>
        <w:t>Luzi</w:t>
      </w:r>
      <w:proofErr w:type="spellEnd"/>
      <w:r w:rsidRPr="000D7E9A">
        <w:rPr>
          <w:rFonts w:cs="Times New Roman"/>
        </w:rPr>
        <w:t xml:space="preserve">, E. </w:t>
      </w:r>
      <w:proofErr w:type="spellStart"/>
      <w:r w:rsidRPr="000D7E9A">
        <w:rPr>
          <w:rFonts w:cs="Times New Roman"/>
        </w:rPr>
        <w:t>Weitere</w:t>
      </w:r>
      <w:proofErr w:type="spellEnd"/>
      <w:r w:rsidRPr="000D7E9A">
        <w:rPr>
          <w:rFonts w:cs="Times New Roman"/>
        </w:rPr>
        <w:t xml:space="preserve"> </w:t>
      </w:r>
      <w:proofErr w:type="spellStart"/>
      <w:r w:rsidRPr="000D7E9A">
        <w:rPr>
          <w:rFonts w:cs="Times New Roman"/>
        </w:rPr>
        <w:t>Ausgrabungen</w:t>
      </w:r>
      <w:proofErr w:type="spellEnd"/>
      <w:r w:rsidRPr="000D7E9A">
        <w:rPr>
          <w:rFonts w:cs="Times New Roman"/>
        </w:rPr>
        <w:t xml:space="preserve"> an der </w:t>
      </w:r>
      <w:proofErr w:type="spellStart"/>
      <w:r w:rsidRPr="000D7E9A">
        <w:rPr>
          <w:rFonts w:cs="Times New Roman"/>
        </w:rPr>
        <w:t>Langmahdhalde</w:t>
      </w:r>
      <w:proofErr w:type="spellEnd"/>
      <w:r w:rsidRPr="000D7E9A">
        <w:rPr>
          <w:rFonts w:cs="Times New Roman"/>
        </w:rPr>
        <w:t xml:space="preserve"> </w:t>
      </w:r>
      <w:proofErr w:type="spellStart"/>
      <w:r w:rsidRPr="000D7E9A">
        <w:rPr>
          <w:rFonts w:cs="Times New Roman"/>
        </w:rPr>
        <w:t>im</w:t>
      </w:r>
      <w:proofErr w:type="spellEnd"/>
      <w:r w:rsidRPr="000D7E9A">
        <w:rPr>
          <w:rFonts w:cs="Times New Roman"/>
        </w:rPr>
        <w:t xml:space="preserve"> </w:t>
      </w:r>
      <w:proofErr w:type="spellStart"/>
      <w:r w:rsidRPr="000D7E9A">
        <w:rPr>
          <w:rFonts w:cs="Times New Roman"/>
        </w:rPr>
        <w:t>Lonetal</w:t>
      </w:r>
      <w:proofErr w:type="spellEnd"/>
      <w:r w:rsidRPr="000D7E9A">
        <w:rPr>
          <w:rFonts w:cs="Times New Roman"/>
        </w:rPr>
        <w:t xml:space="preserve"> und </w:t>
      </w:r>
      <w:proofErr w:type="spellStart"/>
      <w:r w:rsidRPr="000D7E9A">
        <w:rPr>
          <w:rFonts w:cs="Times New Roman"/>
        </w:rPr>
        <w:t>Erkenntnisse</w:t>
      </w:r>
      <w:proofErr w:type="spellEnd"/>
      <w:r w:rsidRPr="000D7E9A">
        <w:rPr>
          <w:rFonts w:cs="Times New Roman"/>
        </w:rPr>
        <w:t xml:space="preserve"> </w:t>
      </w:r>
      <w:proofErr w:type="spellStart"/>
      <w:r w:rsidRPr="000D7E9A">
        <w:rPr>
          <w:rFonts w:cs="Times New Roman"/>
        </w:rPr>
        <w:t>zu</w:t>
      </w:r>
      <w:proofErr w:type="spellEnd"/>
      <w:r w:rsidRPr="000D7E9A">
        <w:rPr>
          <w:rFonts w:cs="Times New Roman"/>
        </w:rPr>
        <w:t xml:space="preserve"> den </w:t>
      </w:r>
      <w:proofErr w:type="spellStart"/>
      <w:r w:rsidRPr="000D7E9A">
        <w:rPr>
          <w:rFonts w:cs="Times New Roman"/>
        </w:rPr>
        <w:t>Umweltverhältnissen</w:t>
      </w:r>
      <w:proofErr w:type="spellEnd"/>
      <w:r w:rsidRPr="000D7E9A">
        <w:rPr>
          <w:rFonts w:cs="Times New Roman"/>
        </w:rPr>
        <w:t xml:space="preserve"> </w:t>
      </w:r>
      <w:proofErr w:type="spellStart"/>
      <w:r w:rsidRPr="000D7E9A">
        <w:rPr>
          <w:rFonts w:cs="Times New Roman"/>
        </w:rPr>
        <w:t>während</w:t>
      </w:r>
      <w:proofErr w:type="spellEnd"/>
      <w:r w:rsidRPr="000D7E9A">
        <w:rPr>
          <w:rFonts w:cs="Times New Roman"/>
        </w:rPr>
        <w:t xml:space="preserve"> des </w:t>
      </w:r>
      <w:proofErr w:type="spellStart"/>
      <w:r w:rsidRPr="000D7E9A">
        <w:rPr>
          <w:rFonts w:cs="Times New Roman"/>
        </w:rPr>
        <w:t>Letzten</w:t>
      </w:r>
      <w:proofErr w:type="spellEnd"/>
      <w:r w:rsidRPr="000D7E9A">
        <w:rPr>
          <w:rFonts w:cs="Times New Roman"/>
        </w:rPr>
        <w:t xml:space="preserve"> </w:t>
      </w:r>
      <w:proofErr w:type="spellStart"/>
      <w:r w:rsidRPr="000D7E9A">
        <w:rPr>
          <w:rFonts w:cs="Times New Roman"/>
        </w:rPr>
        <w:t>Glazialen</w:t>
      </w:r>
      <w:proofErr w:type="spellEnd"/>
      <w:r w:rsidRPr="000D7E9A">
        <w:rPr>
          <w:rFonts w:cs="Times New Roman"/>
        </w:rPr>
        <w:t xml:space="preserve"> Maximums. </w:t>
      </w:r>
      <w:proofErr w:type="spellStart"/>
      <w:r w:rsidRPr="000D7E9A">
        <w:rPr>
          <w:rFonts w:cs="Times New Roman"/>
          <w:i/>
          <w:iCs/>
        </w:rPr>
        <w:t>Archäologische</w:t>
      </w:r>
      <w:proofErr w:type="spellEnd"/>
      <w:r w:rsidRPr="000D7E9A">
        <w:rPr>
          <w:rFonts w:cs="Times New Roman"/>
          <w:i/>
          <w:iCs/>
        </w:rPr>
        <w:t xml:space="preserve"> </w:t>
      </w:r>
      <w:proofErr w:type="spellStart"/>
      <w:r w:rsidRPr="000D7E9A">
        <w:rPr>
          <w:rFonts w:cs="Times New Roman"/>
          <w:i/>
          <w:iCs/>
        </w:rPr>
        <w:t>Ausgrabungen</w:t>
      </w:r>
      <w:proofErr w:type="spellEnd"/>
      <w:r w:rsidRPr="000D7E9A">
        <w:rPr>
          <w:rFonts w:cs="Times New Roman"/>
          <w:i/>
          <w:iCs/>
        </w:rPr>
        <w:t xml:space="preserve"> Baden-</w:t>
      </w:r>
      <w:proofErr w:type="spellStart"/>
      <w:r w:rsidRPr="000D7E9A">
        <w:rPr>
          <w:rFonts w:cs="Times New Roman"/>
          <w:i/>
          <w:iCs/>
        </w:rPr>
        <w:t>württemb</w:t>
      </w:r>
      <w:proofErr w:type="spellEnd"/>
      <w:r w:rsidRPr="000D7E9A">
        <w:rPr>
          <w:rFonts w:cs="Times New Roman"/>
          <w:i/>
          <w:iCs/>
        </w:rPr>
        <w:t>.</w:t>
      </w:r>
      <w:r w:rsidRPr="000D7E9A">
        <w:rPr>
          <w:rFonts w:cs="Times New Roman"/>
        </w:rPr>
        <w:t xml:space="preserve"> </w:t>
      </w:r>
      <w:r w:rsidRPr="000D7E9A">
        <w:rPr>
          <w:rFonts w:cs="Times New Roman"/>
          <w:b/>
          <w:bCs/>
        </w:rPr>
        <w:t>2021</w:t>
      </w:r>
      <w:r w:rsidRPr="000D7E9A">
        <w:rPr>
          <w:rFonts w:cs="Times New Roman"/>
        </w:rPr>
        <w:t xml:space="preserve"> (2022).</w:t>
      </w:r>
    </w:p>
    <w:p w14:paraId="62369809" w14:textId="77777777" w:rsidR="000E1051" w:rsidRPr="000D7E9A" w:rsidRDefault="000E1051" w:rsidP="00DD79EC">
      <w:pPr>
        <w:rPr>
          <w:rFonts w:cs="Times New Roman"/>
        </w:rPr>
      </w:pPr>
      <w:r w:rsidRPr="000D7E9A">
        <w:rPr>
          <w:rFonts w:cs="Times New Roman"/>
        </w:rPr>
        <w:t xml:space="preserve">7. Wong, G. L., Drucker, D. G., </w:t>
      </w:r>
      <w:proofErr w:type="spellStart"/>
      <w:r w:rsidRPr="000D7E9A">
        <w:rPr>
          <w:rFonts w:cs="Times New Roman"/>
        </w:rPr>
        <w:t>Starkovich</w:t>
      </w:r>
      <w:proofErr w:type="spellEnd"/>
      <w:r w:rsidRPr="000D7E9A">
        <w:rPr>
          <w:rFonts w:cs="Times New Roman"/>
        </w:rPr>
        <w:t xml:space="preserve">, B. M., Conard, N. J. Latest Pleistocene paleoenvironmental reconstructions from the Swabian Jura, southwestern Germany: Evidence </w:t>
      </w:r>
      <w:r w:rsidRPr="000D7E9A">
        <w:rPr>
          <w:rFonts w:cs="Times New Roman"/>
        </w:rPr>
        <w:lastRenderedPageBreak/>
        <w:t xml:space="preserve">from stable isotope analysis and micromammal remains. </w:t>
      </w:r>
      <w:proofErr w:type="spellStart"/>
      <w:r w:rsidRPr="000D7E9A">
        <w:rPr>
          <w:rFonts w:cs="Times New Roman"/>
          <w:i/>
          <w:iCs/>
        </w:rPr>
        <w:t>Palaeogeogr</w:t>
      </w:r>
      <w:proofErr w:type="spellEnd"/>
      <w:r w:rsidRPr="000D7E9A">
        <w:rPr>
          <w:rFonts w:cs="Times New Roman"/>
          <w:i/>
          <w:iCs/>
        </w:rPr>
        <w:t xml:space="preserve">. </w:t>
      </w:r>
      <w:proofErr w:type="spellStart"/>
      <w:r w:rsidRPr="000D7E9A">
        <w:rPr>
          <w:rFonts w:cs="Times New Roman"/>
          <w:i/>
          <w:iCs/>
        </w:rPr>
        <w:t>Palaeoclimatol</w:t>
      </w:r>
      <w:proofErr w:type="spellEnd"/>
      <w:r w:rsidRPr="000D7E9A">
        <w:rPr>
          <w:rFonts w:cs="Times New Roman"/>
          <w:i/>
          <w:iCs/>
        </w:rPr>
        <w:t xml:space="preserve">. </w:t>
      </w:r>
      <w:proofErr w:type="spellStart"/>
      <w:r w:rsidRPr="000D7E9A">
        <w:rPr>
          <w:rFonts w:cs="Times New Roman"/>
          <w:i/>
          <w:iCs/>
        </w:rPr>
        <w:t>Palaeoecol</w:t>
      </w:r>
      <w:proofErr w:type="spellEnd"/>
      <w:r w:rsidRPr="000D7E9A">
        <w:rPr>
          <w:rFonts w:cs="Times New Roman"/>
          <w:i/>
          <w:iCs/>
        </w:rPr>
        <w:t>.</w:t>
      </w:r>
      <w:r w:rsidRPr="000D7E9A">
        <w:rPr>
          <w:rFonts w:cs="Times New Roman"/>
        </w:rPr>
        <w:t xml:space="preserve"> </w:t>
      </w:r>
      <w:r w:rsidRPr="000D7E9A">
        <w:rPr>
          <w:rFonts w:cs="Times New Roman"/>
          <w:b/>
          <w:bCs/>
        </w:rPr>
        <w:t>540</w:t>
      </w:r>
      <w:r w:rsidRPr="000D7E9A">
        <w:rPr>
          <w:rFonts w:cs="Times New Roman"/>
        </w:rPr>
        <w:t>, 109527; 10.1016/j.palaeo.2019.109527 (2020).</w:t>
      </w:r>
    </w:p>
    <w:p w14:paraId="63738974" w14:textId="77777777" w:rsidR="000E1051" w:rsidRPr="000D7E9A" w:rsidRDefault="000E1051" w:rsidP="00DD79EC">
      <w:pPr>
        <w:rPr>
          <w:rFonts w:cs="Times New Roman"/>
        </w:rPr>
      </w:pPr>
      <w:r w:rsidRPr="000D7E9A">
        <w:rPr>
          <w:rFonts w:cs="Times New Roman"/>
        </w:rPr>
        <w:t xml:space="preserve">8. </w:t>
      </w:r>
      <w:proofErr w:type="spellStart"/>
      <w:r w:rsidRPr="000D7E9A">
        <w:rPr>
          <w:rFonts w:cs="Times New Roman"/>
        </w:rPr>
        <w:t>Schürch</w:t>
      </w:r>
      <w:proofErr w:type="spellEnd"/>
      <w:r w:rsidRPr="000D7E9A">
        <w:rPr>
          <w:rFonts w:cs="Times New Roman"/>
        </w:rPr>
        <w:t xml:space="preserve">, B., Wong, G. L., </w:t>
      </w:r>
      <w:proofErr w:type="spellStart"/>
      <w:r w:rsidRPr="000D7E9A">
        <w:rPr>
          <w:rFonts w:cs="Times New Roman"/>
        </w:rPr>
        <w:t>Luzi</w:t>
      </w:r>
      <w:proofErr w:type="spellEnd"/>
      <w:r w:rsidRPr="000D7E9A">
        <w:rPr>
          <w:rFonts w:cs="Times New Roman"/>
        </w:rPr>
        <w:t xml:space="preserve">, E., Conard, N. J. Evidence for an earlier Magdalenian presence in the Lone Valley of southwest Germany. </w:t>
      </w:r>
      <w:r w:rsidRPr="000D7E9A">
        <w:rPr>
          <w:rFonts w:cs="Times New Roman"/>
          <w:i/>
          <w:iCs/>
        </w:rPr>
        <w:t xml:space="preserve">J. </w:t>
      </w:r>
      <w:proofErr w:type="spellStart"/>
      <w:r w:rsidRPr="000D7E9A">
        <w:rPr>
          <w:rFonts w:cs="Times New Roman"/>
          <w:i/>
          <w:iCs/>
        </w:rPr>
        <w:t>Archaeol</w:t>
      </w:r>
      <w:proofErr w:type="spellEnd"/>
      <w:r w:rsidRPr="000D7E9A">
        <w:rPr>
          <w:rFonts w:cs="Times New Roman"/>
          <w:i/>
          <w:iCs/>
        </w:rPr>
        <w:t>. Sci. Reports</w:t>
      </w:r>
      <w:r w:rsidRPr="000D7E9A">
        <w:rPr>
          <w:rFonts w:cs="Times New Roman"/>
        </w:rPr>
        <w:t xml:space="preserve"> </w:t>
      </w:r>
      <w:r w:rsidRPr="000D7E9A">
        <w:rPr>
          <w:rFonts w:cs="Times New Roman"/>
          <w:b/>
          <w:bCs/>
        </w:rPr>
        <w:t>57</w:t>
      </w:r>
      <w:r w:rsidRPr="000D7E9A">
        <w:rPr>
          <w:rFonts w:cs="Times New Roman"/>
        </w:rPr>
        <w:t>, 104632; 10.1016/j.jasrep.2024.104632 (2024).</w:t>
      </w:r>
    </w:p>
    <w:bookmarkEnd w:id="0"/>
    <w:p w14:paraId="418A0B9E" w14:textId="567F3C89" w:rsidR="00B94E2B" w:rsidRPr="00EF7B15" w:rsidRDefault="00B94E2B" w:rsidP="00DD79EC">
      <w:pPr>
        <w:rPr>
          <w:rFonts w:cs="Times New Roman"/>
          <w:szCs w:val="24"/>
        </w:rPr>
      </w:pPr>
    </w:p>
    <w:p w14:paraId="67EC9539" w14:textId="77777777" w:rsidR="00B94E2B" w:rsidRPr="00D30ACD" w:rsidRDefault="00B94E2B" w:rsidP="00DD79EC">
      <w:pPr>
        <w:pStyle w:val="Nagwek2"/>
      </w:pPr>
      <w:r w:rsidRPr="00D30ACD">
        <w:t>Bulgaria</w:t>
      </w:r>
    </w:p>
    <w:p w14:paraId="7A2589F7" w14:textId="77777777" w:rsidR="00B94E2B" w:rsidRPr="00D30ACD" w:rsidRDefault="00B94E2B" w:rsidP="00DD79EC">
      <w:pPr>
        <w:rPr>
          <w:rFonts w:cs="Times New Roman"/>
          <w:b/>
          <w:bCs/>
          <w:szCs w:val="24"/>
        </w:rPr>
      </w:pPr>
      <w:proofErr w:type="spellStart"/>
      <w:r w:rsidRPr="00D30ACD">
        <w:rPr>
          <w:rFonts w:cs="Times New Roman"/>
          <w:b/>
          <w:bCs/>
          <w:szCs w:val="24"/>
        </w:rPr>
        <w:t>Karlukovo</w:t>
      </w:r>
      <w:proofErr w:type="spellEnd"/>
      <w:r w:rsidRPr="00D30ACD">
        <w:rPr>
          <w:rFonts w:cs="Times New Roman"/>
          <w:b/>
          <w:bCs/>
          <w:szCs w:val="24"/>
        </w:rPr>
        <w:t xml:space="preserve"> cave 4</w:t>
      </w:r>
    </w:p>
    <w:p w14:paraId="7A21ECBA" w14:textId="4D8A65BE" w:rsidR="001E22A4" w:rsidRDefault="00B94E2B" w:rsidP="00DD79EC">
      <w:pPr>
        <w:rPr>
          <w:rFonts w:cs="Times New Roman"/>
          <w:szCs w:val="24"/>
        </w:rPr>
      </w:pPr>
      <w:r w:rsidRPr="00D30ACD">
        <w:rPr>
          <w:rFonts w:cs="Times New Roman"/>
          <w:szCs w:val="24"/>
        </w:rPr>
        <w:t xml:space="preserve">A cave in a left bank of </w:t>
      </w:r>
      <w:proofErr w:type="gramStart"/>
      <w:r w:rsidRPr="00D30ACD">
        <w:rPr>
          <w:rFonts w:cs="Times New Roman"/>
          <w:szCs w:val="24"/>
        </w:rPr>
        <w:t>Iskar river</w:t>
      </w:r>
      <w:proofErr w:type="gramEnd"/>
      <w:r w:rsidRPr="00D30ACD">
        <w:rPr>
          <w:rFonts w:cs="Times New Roman"/>
          <w:szCs w:val="24"/>
        </w:rPr>
        <w:t xml:space="preserve"> ca 2 km N of a village </w:t>
      </w:r>
      <w:proofErr w:type="spellStart"/>
      <w:r w:rsidRPr="00D30ACD">
        <w:rPr>
          <w:rFonts w:cs="Times New Roman"/>
          <w:szCs w:val="24"/>
        </w:rPr>
        <w:t>Karlukovo</w:t>
      </w:r>
      <w:proofErr w:type="spellEnd"/>
      <w:r w:rsidRPr="00D30ACD">
        <w:rPr>
          <w:rFonts w:cs="Times New Roman"/>
          <w:szCs w:val="24"/>
        </w:rPr>
        <w:t xml:space="preserve"> (</w:t>
      </w:r>
      <w:proofErr w:type="spellStart"/>
      <w:r w:rsidRPr="00D30ACD">
        <w:rPr>
          <w:rFonts w:cs="Times New Roman"/>
          <w:szCs w:val="24"/>
        </w:rPr>
        <w:t>Stara</w:t>
      </w:r>
      <w:proofErr w:type="spellEnd"/>
      <w:r w:rsidRPr="00D30ACD">
        <w:rPr>
          <w:rFonts w:cs="Times New Roman"/>
          <w:szCs w:val="24"/>
        </w:rPr>
        <w:t xml:space="preserve"> </w:t>
      </w:r>
      <w:proofErr w:type="spellStart"/>
      <w:r w:rsidRPr="00D30ACD">
        <w:rPr>
          <w:rFonts w:cs="Times New Roman"/>
          <w:szCs w:val="24"/>
        </w:rPr>
        <w:t>Planina</w:t>
      </w:r>
      <w:proofErr w:type="spellEnd"/>
      <w:r w:rsidRPr="00D30ACD">
        <w:rPr>
          <w:rFonts w:cs="Times New Roman"/>
          <w:szCs w:val="24"/>
        </w:rPr>
        <w:t xml:space="preserve"> Mts., NW Bulgaria). Clayed sandy infill of a chimney provided a rich material of fossil remains composed of at least 696 individuals (MNI) of 31 mammalian and 3 non-mammalian vertebrate species (dominated with bats, namely </w:t>
      </w:r>
      <w:r w:rsidRPr="00D30ACD">
        <w:rPr>
          <w:rFonts w:cs="Times New Roman"/>
          <w:i/>
          <w:iCs/>
          <w:szCs w:val="24"/>
        </w:rPr>
        <w:t>Pipistrellus pipistrellus</w:t>
      </w:r>
      <w:r w:rsidRPr="00D30ACD">
        <w:rPr>
          <w:rFonts w:cs="Times New Roman"/>
          <w:szCs w:val="24"/>
        </w:rPr>
        <w:t xml:space="preserve">), incl. </w:t>
      </w:r>
      <w:r w:rsidR="00B362CD" w:rsidRPr="00D30ACD">
        <w:rPr>
          <w:rFonts w:cs="Times New Roman"/>
          <w:i/>
          <w:iCs/>
          <w:szCs w:val="24"/>
        </w:rPr>
        <w:t>M</w:t>
      </w:r>
      <w:r w:rsidR="00B362CD">
        <w:rPr>
          <w:rFonts w:cs="Times New Roman"/>
          <w:i/>
          <w:iCs/>
          <w:szCs w:val="24"/>
        </w:rPr>
        <w:t>.</w:t>
      </w:r>
      <w:r w:rsidR="00B362CD" w:rsidRPr="00D30ACD">
        <w:rPr>
          <w:rFonts w:cs="Times New Roman"/>
          <w:i/>
          <w:iCs/>
          <w:szCs w:val="24"/>
        </w:rPr>
        <w:t xml:space="preserve"> </w:t>
      </w:r>
      <w:proofErr w:type="spellStart"/>
      <w:r w:rsidRPr="00D30ACD">
        <w:rPr>
          <w:rFonts w:cs="Times New Roman"/>
          <w:i/>
          <w:iCs/>
          <w:szCs w:val="24"/>
        </w:rPr>
        <w:t>newtoni</w:t>
      </w:r>
      <w:proofErr w:type="spellEnd"/>
      <w:r w:rsidRPr="00D30ACD">
        <w:rPr>
          <w:rFonts w:cs="Times New Roman"/>
          <w:i/>
          <w:iCs/>
          <w:szCs w:val="24"/>
        </w:rPr>
        <w:t xml:space="preserve">, </w:t>
      </w:r>
      <w:r w:rsidR="00804568" w:rsidRPr="00D30ACD">
        <w:rPr>
          <w:rFonts w:cs="Times New Roman"/>
          <w:i/>
          <w:iCs/>
          <w:szCs w:val="24"/>
        </w:rPr>
        <w:t>C</w:t>
      </w:r>
      <w:r w:rsidR="00804568">
        <w:rPr>
          <w:rFonts w:cs="Times New Roman"/>
          <w:i/>
          <w:iCs/>
          <w:szCs w:val="24"/>
        </w:rPr>
        <w:t>.</w:t>
      </w:r>
      <w:r w:rsidR="00804568" w:rsidRPr="00D30ACD">
        <w:rPr>
          <w:rFonts w:cs="Times New Roman"/>
          <w:i/>
          <w:iCs/>
          <w:szCs w:val="24"/>
        </w:rPr>
        <w:t xml:space="preserve"> </w:t>
      </w:r>
      <w:r w:rsidRPr="00D30ACD">
        <w:rPr>
          <w:rFonts w:cs="Times New Roman"/>
          <w:i/>
          <w:iCs/>
          <w:szCs w:val="24"/>
        </w:rPr>
        <w:t>nivalis, Arvicola</w:t>
      </w:r>
      <w:r w:rsidRPr="00D30ACD">
        <w:rPr>
          <w:rFonts w:cs="Times New Roman"/>
          <w:szCs w:val="24"/>
        </w:rPr>
        <w:t xml:space="preserve"> sp., </w:t>
      </w:r>
      <w:r w:rsidRPr="00D30ACD">
        <w:rPr>
          <w:rFonts w:cs="Times New Roman"/>
          <w:i/>
          <w:iCs/>
          <w:szCs w:val="24"/>
        </w:rPr>
        <w:t xml:space="preserve">Microtus </w:t>
      </w:r>
      <w:r w:rsidRPr="00D30ACD">
        <w:rPr>
          <w:rFonts w:cs="Times New Roman"/>
          <w:szCs w:val="24"/>
        </w:rPr>
        <w:t xml:space="preserve">cf. </w:t>
      </w:r>
      <w:proofErr w:type="spellStart"/>
      <w:r w:rsidRPr="00D30ACD">
        <w:rPr>
          <w:rFonts w:cs="Times New Roman"/>
          <w:i/>
          <w:iCs/>
          <w:szCs w:val="24"/>
        </w:rPr>
        <w:t>arvalis</w:t>
      </w:r>
      <w:proofErr w:type="spellEnd"/>
      <w:r w:rsidRPr="00D30ACD">
        <w:rPr>
          <w:rFonts w:cs="Times New Roman"/>
          <w:i/>
          <w:iCs/>
          <w:szCs w:val="24"/>
        </w:rPr>
        <w:t xml:space="preserve">, </w:t>
      </w:r>
      <w:proofErr w:type="spellStart"/>
      <w:r w:rsidRPr="00D30ACD">
        <w:rPr>
          <w:rFonts w:cs="Times New Roman"/>
          <w:i/>
          <w:iCs/>
          <w:szCs w:val="24"/>
        </w:rPr>
        <w:t>Lagurus</w:t>
      </w:r>
      <w:proofErr w:type="spellEnd"/>
      <w:r w:rsidRPr="00D30ACD">
        <w:rPr>
          <w:rFonts w:cs="Times New Roman"/>
          <w:i/>
          <w:iCs/>
          <w:szCs w:val="24"/>
        </w:rPr>
        <w:t xml:space="preserve"> </w:t>
      </w:r>
      <w:proofErr w:type="spellStart"/>
      <w:r w:rsidRPr="00D30ACD">
        <w:rPr>
          <w:rFonts w:cs="Times New Roman"/>
          <w:i/>
          <w:iCs/>
          <w:szCs w:val="24"/>
        </w:rPr>
        <w:t>lagurus</w:t>
      </w:r>
      <w:proofErr w:type="spellEnd"/>
      <w:r w:rsidRPr="00D30ACD">
        <w:rPr>
          <w:rFonts w:cs="Times New Roman"/>
          <w:szCs w:val="24"/>
        </w:rPr>
        <w:t xml:space="preserve"> etc.  </w:t>
      </w:r>
      <w:r w:rsidR="00D4789F" w:rsidRPr="00D30ACD">
        <w:rPr>
          <w:rFonts w:cs="Times New Roman"/>
          <w:szCs w:val="24"/>
        </w:rPr>
        <w:t>c</w:t>
      </w:r>
      <w:r w:rsidRPr="00D30ACD">
        <w:rPr>
          <w:rFonts w:cs="Times New Roman"/>
          <w:szCs w:val="24"/>
        </w:rPr>
        <w:t>ollected in 1978 by I.</w:t>
      </w:r>
      <w:r w:rsidR="00D4789F" w:rsidRPr="00D30ACD">
        <w:rPr>
          <w:rFonts w:cs="Times New Roman"/>
          <w:szCs w:val="24"/>
        </w:rPr>
        <w:t xml:space="preserve"> </w:t>
      </w:r>
      <w:proofErr w:type="spellStart"/>
      <w:r w:rsidRPr="00D30ACD">
        <w:rPr>
          <w:rFonts w:cs="Times New Roman"/>
          <w:szCs w:val="24"/>
        </w:rPr>
        <w:t>Horáček</w:t>
      </w:r>
      <w:proofErr w:type="spellEnd"/>
      <w:r w:rsidRPr="00D30ACD">
        <w:rPr>
          <w:rFonts w:cs="Times New Roman"/>
          <w:szCs w:val="24"/>
        </w:rPr>
        <w:t>. For more details see</w:t>
      </w:r>
      <w:r w:rsidR="00804568">
        <w:rPr>
          <w:rFonts w:cs="Times New Roman"/>
          <w:szCs w:val="24"/>
        </w:rPr>
        <w:t xml:space="preserve"> [1]</w:t>
      </w:r>
      <w:r w:rsidR="001E22A4">
        <w:rPr>
          <w:rFonts w:cs="Times New Roman"/>
          <w:szCs w:val="24"/>
        </w:rPr>
        <w:t>.</w:t>
      </w:r>
    </w:p>
    <w:p w14:paraId="0D2AB5E8" w14:textId="22043E1D" w:rsidR="00B94E2B" w:rsidRPr="002D2C6D" w:rsidRDefault="001E22A4" w:rsidP="00DD79EC">
      <w:pPr>
        <w:rPr>
          <w:rFonts w:cs="Times New Roman"/>
          <w:szCs w:val="24"/>
        </w:rPr>
      </w:pPr>
      <w:r w:rsidRPr="002D2C6D">
        <w:rPr>
          <w:rFonts w:cs="Times New Roman"/>
          <w:b/>
          <w:szCs w:val="24"/>
        </w:rPr>
        <w:t>References</w:t>
      </w:r>
    </w:p>
    <w:p w14:paraId="3A912B6C" w14:textId="560CB25E" w:rsidR="00B94E2B" w:rsidRPr="00804568" w:rsidRDefault="00804568" w:rsidP="00DD79EC">
      <w:pPr>
        <w:rPr>
          <w:rFonts w:cs="Times New Roman"/>
          <w:szCs w:val="24"/>
        </w:rPr>
      </w:pPr>
      <w:r w:rsidRPr="00804568">
        <w:rPr>
          <w:rFonts w:cs="Times New Roman"/>
          <w:szCs w:val="24"/>
        </w:rPr>
        <w:t>1.</w:t>
      </w:r>
      <w:r>
        <w:rPr>
          <w:rFonts w:cs="Times New Roman"/>
          <w:szCs w:val="24"/>
        </w:rPr>
        <w:t xml:space="preserve"> </w:t>
      </w:r>
      <w:proofErr w:type="spellStart"/>
      <w:r w:rsidR="00B94E2B" w:rsidRPr="00804568">
        <w:rPr>
          <w:rFonts w:cs="Times New Roman"/>
          <w:szCs w:val="24"/>
        </w:rPr>
        <w:t>Horáček</w:t>
      </w:r>
      <w:proofErr w:type="spellEnd"/>
      <w:r w:rsidR="00B94E2B" w:rsidRPr="00804568">
        <w:rPr>
          <w:rFonts w:cs="Times New Roman"/>
          <w:szCs w:val="24"/>
        </w:rPr>
        <w:t xml:space="preserve">, </w:t>
      </w:r>
      <w:proofErr w:type="gramStart"/>
      <w:r w:rsidR="00B94E2B" w:rsidRPr="00804568">
        <w:rPr>
          <w:rFonts w:cs="Times New Roman"/>
          <w:szCs w:val="24"/>
        </w:rPr>
        <w:t>I..</w:t>
      </w:r>
      <w:proofErr w:type="gramEnd"/>
      <w:r w:rsidR="00B94E2B" w:rsidRPr="00804568">
        <w:rPr>
          <w:rFonts w:cs="Times New Roman"/>
          <w:szCs w:val="24"/>
        </w:rPr>
        <w:t xml:space="preserve"> Notes on the glacial-time environment in Northern Bulgaria (in Czech with English summary). </w:t>
      </w:r>
      <w:proofErr w:type="spellStart"/>
      <w:r w:rsidR="00B94E2B" w:rsidRPr="00804568">
        <w:rPr>
          <w:rFonts w:cs="Times New Roman"/>
          <w:i/>
          <w:iCs/>
          <w:szCs w:val="24"/>
        </w:rPr>
        <w:t>Ceskoslovensky</w:t>
      </w:r>
      <w:proofErr w:type="spellEnd"/>
      <w:r w:rsidR="00B94E2B" w:rsidRPr="00804568">
        <w:rPr>
          <w:rFonts w:cs="Times New Roman"/>
          <w:i/>
          <w:iCs/>
          <w:szCs w:val="24"/>
        </w:rPr>
        <w:t xml:space="preserve"> </w:t>
      </w:r>
      <w:proofErr w:type="spellStart"/>
      <w:r w:rsidRPr="00804568">
        <w:rPr>
          <w:rFonts w:cs="Times New Roman"/>
          <w:i/>
          <w:iCs/>
          <w:szCs w:val="24"/>
        </w:rPr>
        <w:t>K</w:t>
      </w:r>
      <w:r w:rsidR="00B94E2B" w:rsidRPr="00804568">
        <w:rPr>
          <w:rFonts w:cs="Times New Roman"/>
          <w:i/>
          <w:iCs/>
          <w:szCs w:val="24"/>
        </w:rPr>
        <w:t>ras</w:t>
      </w:r>
      <w:proofErr w:type="spellEnd"/>
      <w:r w:rsidR="00B94E2B" w:rsidRPr="00804568">
        <w:rPr>
          <w:rFonts w:cs="Times New Roman"/>
          <w:szCs w:val="24"/>
        </w:rPr>
        <w:t xml:space="preserve"> </w:t>
      </w:r>
      <w:r w:rsidR="00B94E2B" w:rsidRPr="00804568">
        <w:rPr>
          <w:rFonts w:cs="Times New Roman"/>
          <w:b/>
          <w:bCs/>
          <w:szCs w:val="24"/>
        </w:rPr>
        <w:t>32</w:t>
      </w:r>
      <w:r w:rsidR="00B94E2B" w:rsidRPr="00804568">
        <w:rPr>
          <w:rFonts w:cs="Times New Roman"/>
          <w:szCs w:val="24"/>
        </w:rPr>
        <w:t>: 95-103</w:t>
      </w:r>
      <w:r>
        <w:rPr>
          <w:rFonts w:cs="Times New Roman"/>
          <w:szCs w:val="24"/>
        </w:rPr>
        <w:t xml:space="preserve"> (</w:t>
      </w:r>
      <w:r w:rsidRPr="00804568">
        <w:rPr>
          <w:rFonts w:cs="Times New Roman"/>
          <w:szCs w:val="24"/>
        </w:rPr>
        <w:t>1982</w:t>
      </w:r>
      <w:r>
        <w:rPr>
          <w:rFonts w:cs="Times New Roman"/>
          <w:szCs w:val="24"/>
        </w:rPr>
        <w:t>)</w:t>
      </w:r>
      <w:r w:rsidR="00B94E2B" w:rsidRPr="00804568">
        <w:rPr>
          <w:rFonts w:cs="Times New Roman"/>
          <w:szCs w:val="24"/>
        </w:rPr>
        <w:t>. </w:t>
      </w:r>
    </w:p>
    <w:p w14:paraId="7E89B6A7" w14:textId="77777777" w:rsidR="00B94E2B" w:rsidRPr="00D30ACD" w:rsidRDefault="00B94E2B" w:rsidP="00DD79EC">
      <w:pPr>
        <w:rPr>
          <w:rFonts w:cs="Times New Roman"/>
          <w:b/>
          <w:szCs w:val="24"/>
          <w:lang w:val="en-GB"/>
        </w:rPr>
      </w:pPr>
      <w:r w:rsidRPr="00D30ACD">
        <w:rPr>
          <w:rFonts w:cs="Times New Roman"/>
          <w:b/>
          <w:szCs w:val="24"/>
          <w:lang w:val="en-GB"/>
        </w:rPr>
        <w:t xml:space="preserve">Cave 16 </w:t>
      </w:r>
    </w:p>
    <w:p w14:paraId="04312360" w14:textId="77777777" w:rsidR="00B94E2B" w:rsidRPr="00D30ACD" w:rsidRDefault="00B94E2B" w:rsidP="00DD79EC">
      <w:pPr>
        <w:rPr>
          <w:rFonts w:cs="Times New Roman"/>
          <w:b/>
          <w:szCs w:val="24"/>
          <w:lang w:val="en-GB"/>
        </w:rPr>
      </w:pPr>
      <w:r w:rsidRPr="00D30ACD">
        <w:rPr>
          <w:rFonts w:cs="Times New Roman"/>
          <w:szCs w:val="24"/>
          <w:lang w:val="en-GB"/>
        </w:rPr>
        <w:t>43°10 37.31"N 24°4’20.33"E</w:t>
      </w:r>
    </w:p>
    <w:p w14:paraId="6C26D358" w14:textId="2391E3EF" w:rsidR="00B94E2B" w:rsidRPr="00D30ACD" w:rsidRDefault="00B94E2B" w:rsidP="00DD79EC">
      <w:pPr>
        <w:rPr>
          <w:rFonts w:cs="Times New Roman"/>
          <w:szCs w:val="24"/>
          <w:lang w:val="en-GB"/>
        </w:rPr>
      </w:pPr>
      <w:r w:rsidRPr="00D30ACD">
        <w:rPr>
          <w:rFonts w:cs="Times New Roman"/>
          <w:szCs w:val="24"/>
          <w:lang w:val="en-GB"/>
        </w:rPr>
        <w:t xml:space="preserve">Cave 16 is a large rock niche, half-filled with sediments, located in </w:t>
      </w:r>
      <w:proofErr w:type="spellStart"/>
      <w:r w:rsidRPr="00D30ACD">
        <w:rPr>
          <w:rFonts w:cs="Times New Roman"/>
          <w:szCs w:val="24"/>
          <w:lang w:val="en-GB"/>
        </w:rPr>
        <w:t>Praebalkan</w:t>
      </w:r>
      <w:proofErr w:type="spellEnd"/>
      <w:r w:rsidRPr="00D30ACD">
        <w:rPr>
          <w:rFonts w:cs="Times New Roman"/>
          <w:szCs w:val="24"/>
          <w:lang w:val="en-GB"/>
        </w:rPr>
        <w:t xml:space="preserve"> region, </w:t>
      </w:r>
      <w:proofErr w:type="spellStart"/>
      <w:r w:rsidRPr="00D30ACD">
        <w:rPr>
          <w:rFonts w:cs="Times New Roman"/>
          <w:szCs w:val="24"/>
          <w:lang w:val="en-GB"/>
        </w:rPr>
        <w:t>Karlukovo</w:t>
      </w:r>
      <w:proofErr w:type="spellEnd"/>
      <w:r w:rsidRPr="00D30ACD">
        <w:rPr>
          <w:rFonts w:cs="Times New Roman"/>
          <w:szCs w:val="24"/>
          <w:lang w:val="en-GB"/>
        </w:rPr>
        <w:t>, north-western Bulgaria. At the entrance, the sediments were exposed by erosion, creating a well-stratified profile over 5 m thick. During pilot archaeological excavations in 1984–1993, the profile was cleared, and its stratigraphy was studied. Fifteen layers were identified</w:t>
      </w:r>
      <w:r w:rsidRPr="008A4FF7">
        <w:rPr>
          <w:rFonts w:cs="Times New Roman"/>
          <w:szCs w:val="24"/>
          <w:lang w:val="en-GB"/>
        </w:rPr>
        <w:t xml:space="preserve"> </w:t>
      </w:r>
      <w:r w:rsidR="001557FE" w:rsidRPr="008A4FF7">
        <w:rPr>
          <w:rFonts w:cs="Times New Roman"/>
          <w:szCs w:val="24"/>
          <w:lang w:val="en-GB"/>
        </w:rPr>
        <w:t>[</w:t>
      </w:r>
      <w:r w:rsidR="008A4FF7" w:rsidRPr="008A4FF7">
        <w:rPr>
          <w:rFonts w:cs="Times New Roman"/>
          <w:szCs w:val="24"/>
          <w:lang w:val="en-GB"/>
        </w:rPr>
        <w:t>1,2</w:t>
      </w:r>
      <w:r w:rsidR="001557FE" w:rsidRPr="008A4FF7">
        <w:rPr>
          <w:rFonts w:cs="Times New Roman"/>
          <w:szCs w:val="24"/>
          <w:lang w:val="en-GB"/>
        </w:rPr>
        <w:t>]</w:t>
      </w:r>
      <w:r w:rsidR="008A4FF7" w:rsidRPr="008A4FF7">
        <w:rPr>
          <w:rFonts w:cs="Times New Roman"/>
          <w:szCs w:val="24"/>
          <w:lang w:val="en-GB"/>
        </w:rPr>
        <w:t>.</w:t>
      </w:r>
      <w:r w:rsidRPr="00D30ACD">
        <w:rPr>
          <w:rFonts w:cs="Times New Roman"/>
          <w:szCs w:val="24"/>
          <w:lang w:val="en-GB"/>
        </w:rPr>
        <w:t xml:space="preserve"> At present and in the recent geological past, the cave is and has been a nesting place for many </w:t>
      </w:r>
      <w:proofErr w:type="spellStart"/>
      <w:r w:rsidRPr="00D30ACD">
        <w:rPr>
          <w:rFonts w:cs="Times New Roman"/>
          <w:szCs w:val="24"/>
          <w:lang w:val="en-GB"/>
        </w:rPr>
        <w:t>petrophilous</w:t>
      </w:r>
      <w:proofErr w:type="spellEnd"/>
      <w:r w:rsidRPr="00D30ACD">
        <w:rPr>
          <w:rFonts w:cs="Times New Roman"/>
          <w:szCs w:val="24"/>
          <w:lang w:val="en-GB"/>
        </w:rPr>
        <w:t xml:space="preserve"> birds, including owls. This is evidenced by numerous owl pellets on the modern surface of the sediments and the high accumulation of bones in the deposits from layer 15 upwards. Based on the ecological appearance of the stratigraphic small mammal assemblages, the layers formed two distinct groups, </w:t>
      </w:r>
      <w:r w:rsidRPr="00D30ACD">
        <w:rPr>
          <w:rFonts w:cs="Times New Roman"/>
          <w:szCs w:val="24"/>
          <w:lang w:val="en-GB"/>
        </w:rPr>
        <w:lastRenderedPageBreak/>
        <w:t xml:space="preserve">namely, upper (layers 9–1) and lower (layers 15–10). Among the layers forming the upper series, particular attention was paid to layer 7, which consists of volcanic ash. It resulted from one of the most powerful volcanic eruptions in southern Italy, known as the Campanian Ignimbrite, dating from ca. 40,000 years BP </w:t>
      </w:r>
      <w:r w:rsidR="001557FE">
        <w:rPr>
          <w:rFonts w:cs="Times New Roman"/>
          <w:szCs w:val="24"/>
          <w:lang w:val="en-GB"/>
        </w:rPr>
        <w:t>[</w:t>
      </w:r>
      <w:r w:rsidR="008A4FF7">
        <w:rPr>
          <w:rFonts w:cs="Times New Roman"/>
          <w:szCs w:val="24"/>
          <w:lang w:val="en-GB"/>
        </w:rPr>
        <w:t>3</w:t>
      </w:r>
      <w:r w:rsidR="001557FE">
        <w:rPr>
          <w:rFonts w:cs="Times New Roman"/>
          <w:szCs w:val="24"/>
          <w:lang w:val="en-GB"/>
        </w:rPr>
        <w:t>]</w:t>
      </w:r>
      <w:r w:rsidR="008A4FF7">
        <w:rPr>
          <w:rFonts w:cs="Times New Roman"/>
          <w:szCs w:val="24"/>
          <w:lang w:val="en-GB"/>
        </w:rPr>
        <w:t>.</w:t>
      </w:r>
      <w:r w:rsidRPr="00D30ACD">
        <w:rPr>
          <w:rFonts w:cs="Times New Roman"/>
          <w:szCs w:val="24"/>
          <w:lang w:val="en-GB"/>
        </w:rPr>
        <w:t xml:space="preserve"> The assemblages from the lower part of the profile are characterised by a high proportion of forest and mesophilic species and thermophilic sub-Mediterranean elements; the inhabitants of the steppes have a low share. Quantitative </w:t>
      </w:r>
      <w:proofErr w:type="spellStart"/>
      <w:r w:rsidRPr="00D30ACD">
        <w:rPr>
          <w:rFonts w:cs="Times New Roman"/>
          <w:szCs w:val="24"/>
          <w:lang w:val="en-GB"/>
        </w:rPr>
        <w:t>paleoecological</w:t>
      </w:r>
      <w:proofErr w:type="spellEnd"/>
      <w:r w:rsidRPr="00D30ACD">
        <w:rPr>
          <w:rFonts w:cs="Times New Roman"/>
          <w:szCs w:val="24"/>
          <w:lang w:val="en-GB"/>
        </w:rPr>
        <w:t xml:space="preserve"> reconstructions </w:t>
      </w:r>
      <w:r w:rsidR="001557FE">
        <w:rPr>
          <w:rFonts w:cs="Times New Roman"/>
          <w:szCs w:val="24"/>
          <w:lang w:val="en-GB"/>
        </w:rPr>
        <w:t>[</w:t>
      </w:r>
      <w:r w:rsidR="008A4FF7">
        <w:rPr>
          <w:rFonts w:cs="Times New Roman"/>
          <w:szCs w:val="24"/>
          <w:lang w:val="en-GB"/>
        </w:rPr>
        <w:t>4,5</w:t>
      </w:r>
      <w:r w:rsidR="001557FE">
        <w:rPr>
          <w:rFonts w:cs="Times New Roman"/>
          <w:szCs w:val="24"/>
          <w:lang w:val="en-GB"/>
        </w:rPr>
        <w:t>]</w:t>
      </w:r>
      <w:r w:rsidRPr="00D30ACD">
        <w:rPr>
          <w:rFonts w:cs="Times New Roman"/>
          <w:szCs w:val="24"/>
          <w:lang w:val="en-GB"/>
        </w:rPr>
        <w:t xml:space="preserve"> suggest that during the formation of the lower part of the sediment sequence (layers 14–10), the temperatures were </w:t>
      </w:r>
      <w:proofErr w:type="gramStart"/>
      <w:r w:rsidRPr="00D30ACD">
        <w:rPr>
          <w:rFonts w:cs="Times New Roman"/>
          <w:szCs w:val="24"/>
          <w:lang w:val="en-GB"/>
        </w:rPr>
        <w:t>similar to</w:t>
      </w:r>
      <w:proofErr w:type="gramEnd"/>
      <w:r w:rsidRPr="00D30ACD">
        <w:rPr>
          <w:rFonts w:cs="Times New Roman"/>
          <w:szCs w:val="24"/>
          <w:lang w:val="en-GB"/>
        </w:rPr>
        <w:t xml:space="preserve"> the modern ones. However, the humidity for most of this period was higher than the present humidity. The climate and vegetation were comparable to those in the mountains of Central Europe. The small mammal assemblages at the top of the profile show a high percentage of species characteristic of open landscapes. The layers of the upper part of the profile (layers 9-1) formed in a cooler climate, especially in the layers deposited before and after the volcanic ash. Winter temperatures were approximately 10 degrees lower than today. The seasonal temperature contrast was significant. The rainfall was less than today. In the age’s context of volcanic ash and based on the ecological appearance of small mammals and quantitative climatic reconstructions, layers 14–10, showing a milder climate, are most likely to be referred to the end of the last interglacial period; layers 10–8 reflect the progressive cooling during the early Last Glacial period (Marine Isotope Stage (MIS) 4–3), corresponding to the time interval between 90,000 and 50,000 years BP; layers 6–1 correlate with the Last Glacial Maximum (LGM).</w:t>
      </w:r>
    </w:p>
    <w:p w14:paraId="3F28F170" w14:textId="693163CA" w:rsidR="00EF7B15" w:rsidRPr="00D30ACD" w:rsidRDefault="00B94E2B" w:rsidP="00DD79EC">
      <w:pPr>
        <w:rPr>
          <w:rFonts w:cs="Times New Roman"/>
          <w:b/>
          <w:bCs/>
          <w:szCs w:val="24"/>
        </w:rPr>
      </w:pPr>
      <w:proofErr w:type="spellStart"/>
      <w:r w:rsidRPr="00D30ACD">
        <w:rPr>
          <w:rFonts w:cs="Times New Roman"/>
          <w:b/>
          <w:bCs/>
          <w:szCs w:val="24"/>
        </w:rPr>
        <w:t>Kozarnika</w:t>
      </w:r>
      <w:proofErr w:type="spellEnd"/>
      <w:r w:rsidRPr="00D30ACD">
        <w:rPr>
          <w:rFonts w:cs="Times New Roman"/>
          <w:b/>
          <w:bCs/>
          <w:szCs w:val="24"/>
        </w:rPr>
        <w:t xml:space="preserve"> cave</w:t>
      </w:r>
    </w:p>
    <w:p w14:paraId="20C31D3F" w14:textId="4F895F9B" w:rsidR="00EF7B15" w:rsidRDefault="00EF7B15" w:rsidP="00DD79EC">
      <w:proofErr w:type="spellStart"/>
      <w:r>
        <w:t>Kozarnika</w:t>
      </w:r>
      <w:proofErr w:type="spellEnd"/>
      <w:r>
        <w:t xml:space="preserve"> </w:t>
      </w:r>
      <w:r w:rsidRPr="00CC5888">
        <w:t xml:space="preserve">cave is situated </w:t>
      </w:r>
      <w:r>
        <w:t xml:space="preserve">near </w:t>
      </w:r>
      <w:r w:rsidRPr="00CC5888">
        <w:t xml:space="preserve">the village of </w:t>
      </w:r>
      <w:proofErr w:type="spellStart"/>
      <w:r w:rsidRPr="00DD79EC">
        <w:t>Oreshets</w:t>
      </w:r>
      <w:proofErr w:type="spellEnd"/>
      <w:r w:rsidRPr="00DD79EC">
        <w:t xml:space="preserve">, in northwestern Bulgaria (22.702377° E, 43.651854° N). The stratigraphic information can be found in </w:t>
      </w:r>
      <w:r w:rsidR="001557FE" w:rsidRPr="00DD79EC">
        <w:t>[</w:t>
      </w:r>
      <w:r w:rsidR="008A4FF7" w:rsidRPr="00DD79EC">
        <w:t>6</w:t>
      </w:r>
      <w:r w:rsidR="001557FE" w:rsidRPr="00DD79EC">
        <w:t>]</w:t>
      </w:r>
      <w:r w:rsidRPr="00DD79EC">
        <w:t>. Analysis of the small mammal fossils indicates that the sequence of sediments discovered in the cave's entrance hall spans the last million years (</w:t>
      </w:r>
      <w:r w:rsidR="001557FE" w:rsidRPr="00DD79EC">
        <w:t>[</w:t>
      </w:r>
      <w:r w:rsidR="008A4FF7" w:rsidRPr="00DD79EC">
        <w:t>7</w:t>
      </w:r>
      <w:r w:rsidRPr="00DD79EC">
        <w:t>. This timeline was subsequently validated through magnetostratigraphic studies (</w:t>
      </w:r>
      <w:r w:rsidR="001557FE" w:rsidRPr="00DD79EC">
        <w:t>[</w:t>
      </w:r>
      <w:r w:rsidR="008A4FF7" w:rsidRPr="00DD79EC">
        <w:t>8</w:t>
      </w:r>
      <w:r w:rsidR="001557FE" w:rsidRPr="00DD79EC">
        <w:t>]</w:t>
      </w:r>
      <w:r w:rsidRPr="00DD79EC">
        <w:t xml:space="preserve">. Based on the micromammals found and the changes observed in the evolutionary lines of several vole species, the sequence is divided into four biozones </w:t>
      </w:r>
      <w:r w:rsidR="001557FE" w:rsidRPr="00DD79EC">
        <w:t>[</w:t>
      </w:r>
      <w:r w:rsidR="00DD79EC">
        <w:t>7</w:t>
      </w:r>
      <w:r w:rsidR="001557FE" w:rsidRPr="00DD79EC">
        <w:t>]</w:t>
      </w:r>
      <w:r w:rsidRPr="00DD79EC">
        <w:t xml:space="preserve">: Kz-A1 (layers 3 to 9a), Kz-A2 (layers 9c to 10b), Kz-B1 (layer 11a), and Kz-B2 (layers 11b to 13). The first pair of biozones corresponds to the Early Pleistocene epoch (Upper </w:t>
      </w:r>
      <w:proofErr w:type="spellStart"/>
      <w:r w:rsidRPr="00DD79EC">
        <w:t>Biharian</w:t>
      </w:r>
      <w:proofErr w:type="spellEnd"/>
      <w:r w:rsidRPr="00DD79EC">
        <w:t xml:space="preserve">). The studied samples </w:t>
      </w:r>
      <w:r w:rsidRPr="00DD79EC">
        <w:rPr>
          <w:rFonts w:ascii="Calibri" w:eastAsia="Times New Roman" w:hAnsi="Calibri" w:cs="Calibri"/>
          <w:color w:val="000000"/>
          <w:sz w:val="22"/>
        </w:rPr>
        <w:t>(MI</w:t>
      </w:r>
      <w:proofErr w:type="gramStart"/>
      <w:r w:rsidRPr="00DD79EC">
        <w:rPr>
          <w:rFonts w:ascii="Calibri" w:eastAsia="Times New Roman" w:hAnsi="Calibri" w:cs="Calibri"/>
          <w:color w:val="000000"/>
          <w:sz w:val="22"/>
        </w:rPr>
        <w:t>4284,  MI</w:t>
      </w:r>
      <w:proofErr w:type="gramEnd"/>
      <w:r w:rsidRPr="00DD79EC">
        <w:rPr>
          <w:rFonts w:ascii="Calibri" w:eastAsia="Times New Roman" w:hAnsi="Calibri" w:cs="Calibri"/>
          <w:color w:val="000000"/>
          <w:sz w:val="22"/>
        </w:rPr>
        <w:t xml:space="preserve">4285, MI4286) </w:t>
      </w:r>
      <w:r w:rsidRPr="00DD79EC">
        <w:t xml:space="preserve">originated from layer 4b, part of biozone Kz-A1. This biozone's layers suggest the presence of harsh climate conditions, evidenced by the formation of frost structures, along with </w:t>
      </w:r>
      <w:r w:rsidRPr="00DD79EC">
        <w:lastRenderedPageBreak/>
        <w:t xml:space="preserve">a decline in the rate of deposition from wind-blown materials </w:t>
      </w:r>
      <w:r w:rsidR="001557FE" w:rsidRPr="00DD79EC">
        <w:t>[</w:t>
      </w:r>
      <w:r w:rsidR="008A4FF7" w:rsidRPr="00DD79EC">
        <w:t>6</w:t>
      </w:r>
      <w:r w:rsidR="001557FE" w:rsidRPr="00DD79EC">
        <w:t>]</w:t>
      </w:r>
      <w:r w:rsidRPr="00DD79EC">
        <w:t xml:space="preserve">. Layer 4b has an uncalibrated date of 26,120 +/- 100 years </w:t>
      </w:r>
      <w:r w:rsidR="001557FE" w:rsidRPr="00DD79EC">
        <w:t>[</w:t>
      </w:r>
      <w:r w:rsidR="00DD79EC" w:rsidRPr="00DD79EC">
        <w:t>9</w:t>
      </w:r>
      <w:r w:rsidR="001557FE" w:rsidRPr="00DD79EC">
        <w:t>]</w:t>
      </w:r>
      <w:r w:rsidRPr="00DD79EC">
        <w:t>.</w:t>
      </w:r>
    </w:p>
    <w:p w14:paraId="7845BF44" w14:textId="77777777" w:rsidR="00EF7B15" w:rsidRDefault="00EF7B15" w:rsidP="00DD79EC">
      <w:pPr>
        <w:rPr>
          <w:b/>
          <w:bCs/>
          <w:lang w:val="en-GB"/>
        </w:rPr>
      </w:pPr>
      <w:r w:rsidRPr="00DD79EC">
        <w:rPr>
          <w:b/>
          <w:bCs/>
          <w:lang w:val="en-GB"/>
        </w:rPr>
        <w:t>References</w:t>
      </w:r>
    </w:p>
    <w:p w14:paraId="246EA4E2" w14:textId="64258EFB" w:rsidR="00DD79EC" w:rsidRPr="00C344D4" w:rsidRDefault="00DD79EC" w:rsidP="00DD79EC">
      <w:r>
        <w:t xml:space="preserve">1. </w:t>
      </w:r>
      <w:r w:rsidRPr="00C344D4">
        <w:t xml:space="preserve">Popov, V. V.  Quaternary small mammals from deposits in </w:t>
      </w:r>
      <w:proofErr w:type="spellStart"/>
      <w:r w:rsidRPr="00C344D4">
        <w:t>Temnata</w:t>
      </w:r>
      <w:proofErr w:type="spellEnd"/>
      <w:r w:rsidRPr="00C344D4">
        <w:t xml:space="preserve"> – </w:t>
      </w:r>
      <w:proofErr w:type="spellStart"/>
      <w:r w:rsidRPr="00C344D4">
        <w:t>Prohodna</w:t>
      </w:r>
      <w:proofErr w:type="spellEnd"/>
      <w:r w:rsidRPr="00C344D4">
        <w:t xml:space="preserve"> Cave system</w:t>
      </w:r>
      <w:r>
        <w:t xml:space="preserve"> </w:t>
      </w:r>
      <w:proofErr w:type="gramStart"/>
      <w:r>
        <w:t>in</w:t>
      </w:r>
      <w:r w:rsidRPr="00C344D4">
        <w:t>  </w:t>
      </w:r>
      <w:proofErr w:type="spellStart"/>
      <w:r w:rsidRPr="00C344D4">
        <w:rPr>
          <w:i/>
          <w:iCs/>
        </w:rPr>
        <w:t>Temnata</w:t>
      </w:r>
      <w:proofErr w:type="spellEnd"/>
      <w:proofErr w:type="gramEnd"/>
      <w:r w:rsidRPr="00C344D4">
        <w:rPr>
          <w:i/>
          <w:iCs/>
        </w:rPr>
        <w:t xml:space="preserve"> Cave. Excavations in </w:t>
      </w:r>
      <w:proofErr w:type="spellStart"/>
      <w:r w:rsidRPr="00C344D4">
        <w:rPr>
          <w:i/>
          <w:iCs/>
        </w:rPr>
        <w:t>Karlukovo</w:t>
      </w:r>
      <w:proofErr w:type="spellEnd"/>
      <w:r w:rsidRPr="00C344D4">
        <w:rPr>
          <w:i/>
          <w:iCs/>
        </w:rPr>
        <w:t xml:space="preserve"> Karst Area, Bulgaria</w:t>
      </w:r>
      <w:r w:rsidRPr="00C344D4">
        <w:t> </w:t>
      </w:r>
      <w:r>
        <w:t xml:space="preserve">(ed. </w:t>
      </w:r>
      <w:r w:rsidRPr="00C344D4">
        <w:t>Ginter,</w:t>
      </w:r>
      <w:r>
        <w:t xml:space="preserve"> B.</w:t>
      </w:r>
      <w:proofErr w:type="gramStart"/>
      <w:r>
        <w:t>,</w:t>
      </w:r>
      <w:r w:rsidRPr="00C344D4">
        <w:t xml:space="preserve">  </w:t>
      </w:r>
      <w:proofErr w:type="spellStart"/>
      <w:r w:rsidRPr="00C344D4">
        <w:t>Kozłowski</w:t>
      </w:r>
      <w:proofErr w:type="spellEnd"/>
      <w:proofErr w:type="gramEnd"/>
      <w:r w:rsidRPr="00C344D4">
        <w:t>, J. K.</w:t>
      </w:r>
      <w:r>
        <w:t>,</w:t>
      </w:r>
      <w:r w:rsidRPr="00C344D4">
        <w:t xml:space="preserve"> </w:t>
      </w:r>
      <w:proofErr w:type="spellStart"/>
      <w:r w:rsidRPr="00C344D4">
        <w:t>Laville</w:t>
      </w:r>
      <w:proofErr w:type="spellEnd"/>
      <w:r>
        <w:t>, H.)</w:t>
      </w:r>
      <w:r w:rsidRPr="00C344D4">
        <w:t xml:space="preserve"> 11–53 </w:t>
      </w:r>
      <w:r>
        <w:t>(</w:t>
      </w:r>
      <w:r w:rsidRPr="00C344D4">
        <w:t>Jagiellonian University Press</w:t>
      </w:r>
      <w:r>
        <w:t xml:space="preserve">, </w:t>
      </w:r>
      <w:r w:rsidRPr="00C344D4">
        <w:t>1994).  </w:t>
      </w:r>
    </w:p>
    <w:p w14:paraId="43B84532" w14:textId="0FEB0C94" w:rsidR="00DD79EC" w:rsidRPr="00C344D4" w:rsidRDefault="00DD79EC" w:rsidP="00DD79EC">
      <w:pPr>
        <w:rPr>
          <w:lang w:val="en-GB"/>
        </w:rPr>
      </w:pPr>
      <w:r>
        <w:t xml:space="preserve">2. </w:t>
      </w:r>
      <w:r w:rsidRPr="00C344D4">
        <w:t xml:space="preserve">Popov, V. V.  The small mammals (Mammalia: </w:t>
      </w:r>
      <w:proofErr w:type="spellStart"/>
      <w:r w:rsidRPr="00C344D4">
        <w:t>Insectivora</w:t>
      </w:r>
      <w:proofErr w:type="spellEnd"/>
      <w:r w:rsidRPr="00C344D4">
        <w:t xml:space="preserve">, </w:t>
      </w:r>
      <w:proofErr w:type="spellStart"/>
      <w:r w:rsidRPr="00C344D4">
        <w:t>Chiroptera</w:t>
      </w:r>
      <w:proofErr w:type="spellEnd"/>
      <w:r w:rsidRPr="00C344D4">
        <w:t>, Lagomorpha, Rodentia) from Cave 16 and the paleoenvironmental changes during the Late Pleistocene</w:t>
      </w:r>
      <w:r>
        <w:t xml:space="preserve"> i</w:t>
      </w:r>
      <w:r w:rsidRPr="00C344D4">
        <w:t>n  </w:t>
      </w:r>
      <w:r w:rsidRPr="00C344D4">
        <w:rPr>
          <w:i/>
          <w:iCs/>
        </w:rPr>
        <w:t xml:space="preserve"> </w:t>
      </w:r>
      <w:proofErr w:type="spellStart"/>
      <w:r w:rsidRPr="00C344D4">
        <w:rPr>
          <w:i/>
          <w:iCs/>
        </w:rPr>
        <w:t>Temnata</w:t>
      </w:r>
      <w:proofErr w:type="spellEnd"/>
      <w:r w:rsidRPr="00C344D4">
        <w:rPr>
          <w:i/>
          <w:iCs/>
        </w:rPr>
        <w:t xml:space="preserve"> cave. Excavations in </w:t>
      </w:r>
      <w:proofErr w:type="spellStart"/>
      <w:r w:rsidRPr="00C344D4">
        <w:rPr>
          <w:i/>
          <w:iCs/>
        </w:rPr>
        <w:t>Karlukovo</w:t>
      </w:r>
      <w:proofErr w:type="spellEnd"/>
      <w:r w:rsidRPr="00C344D4">
        <w:rPr>
          <w:i/>
          <w:iCs/>
        </w:rPr>
        <w:t xml:space="preserve"> Karst Area</w:t>
      </w:r>
      <w:r w:rsidRPr="00C344D4">
        <w:t> </w:t>
      </w:r>
      <w:r>
        <w:t xml:space="preserve">(ed. </w:t>
      </w:r>
      <w:r w:rsidRPr="00C344D4">
        <w:t>Ginter,</w:t>
      </w:r>
      <w:r>
        <w:t xml:space="preserve"> B.</w:t>
      </w:r>
      <w:proofErr w:type="gramStart"/>
      <w:r>
        <w:t>,</w:t>
      </w:r>
      <w:r w:rsidRPr="00C344D4">
        <w:t>  </w:t>
      </w:r>
      <w:proofErr w:type="spellStart"/>
      <w:r w:rsidRPr="00C344D4">
        <w:t>Kozłowski</w:t>
      </w:r>
      <w:proofErr w:type="spellEnd"/>
      <w:proofErr w:type="gramEnd"/>
      <w:r w:rsidRPr="00C344D4">
        <w:t>, J. K.</w:t>
      </w:r>
      <w:r>
        <w:t>,</w:t>
      </w:r>
      <w:r w:rsidRPr="00C344D4">
        <w:t xml:space="preserve"> </w:t>
      </w:r>
      <w:proofErr w:type="spellStart"/>
      <w:r w:rsidRPr="00C344D4">
        <w:t>Guadelli</w:t>
      </w:r>
      <w:proofErr w:type="spellEnd"/>
      <w:r w:rsidRPr="00C344D4">
        <w:t>,</w:t>
      </w:r>
      <w:r>
        <w:t xml:space="preserve"> </w:t>
      </w:r>
      <w:r w:rsidRPr="00C344D4">
        <w:t>J-L.</w:t>
      </w:r>
      <w:r>
        <w:t xml:space="preserve">, </w:t>
      </w:r>
      <w:proofErr w:type="spellStart"/>
      <w:r w:rsidRPr="00C344D4">
        <w:t>Laville</w:t>
      </w:r>
      <w:proofErr w:type="spellEnd"/>
      <w:r>
        <w:t>, H.)</w:t>
      </w:r>
      <w:r w:rsidRPr="00C344D4">
        <w:t xml:space="preserve"> 159–240 </w:t>
      </w:r>
      <w:r>
        <w:t>(</w:t>
      </w:r>
      <w:r w:rsidRPr="00C344D4">
        <w:t>Jagiellonian University</w:t>
      </w:r>
      <w:r>
        <w:t xml:space="preserve">, </w:t>
      </w:r>
      <w:r w:rsidRPr="00C344D4">
        <w:t>2000).  </w:t>
      </w:r>
    </w:p>
    <w:p w14:paraId="0F4379DE" w14:textId="474E31A1" w:rsidR="00DD79EC" w:rsidRPr="00C344D4" w:rsidRDefault="00DD79EC" w:rsidP="00DD79EC">
      <w:pPr>
        <w:pStyle w:val="Akapitzlist"/>
        <w:ind w:left="0"/>
      </w:pPr>
      <w:r>
        <w:t xml:space="preserve">3. </w:t>
      </w:r>
      <w:proofErr w:type="spellStart"/>
      <w:r w:rsidRPr="00C344D4">
        <w:t>Giaccio</w:t>
      </w:r>
      <w:proofErr w:type="spellEnd"/>
      <w:r w:rsidRPr="00C344D4">
        <w:t xml:space="preserve">, </w:t>
      </w:r>
      <w:r>
        <w:t>B. et al.</w:t>
      </w:r>
      <w:r w:rsidRPr="00C344D4">
        <w:t xml:space="preserve"> The Campanian Ignimbrite and </w:t>
      </w:r>
      <w:proofErr w:type="spellStart"/>
      <w:r w:rsidRPr="00C344D4">
        <w:t>Codola</w:t>
      </w:r>
      <w:proofErr w:type="spellEnd"/>
      <w:r w:rsidRPr="00C344D4">
        <w:t xml:space="preserve"> tephra layers: two temporal/stratigraphic markers for the Early Upper </w:t>
      </w:r>
      <w:proofErr w:type="spellStart"/>
      <w:r w:rsidRPr="00C344D4">
        <w:t>Palaeolithic</w:t>
      </w:r>
      <w:proofErr w:type="spellEnd"/>
      <w:r w:rsidRPr="00C344D4">
        <w:t xml:space="preserve"> in southern Italy and eastern Europe. </w:t>
      </w:r>
      <w:r w:rsidRPr="00C344D4">
        <w:rPr>
          <w:i/>
          <w:iCs/>
        </w:rPr>
        <w:t>J</w:t>
      </w:r>
      <w:r>
        <w:rPr>
          <w:i/>
          <w:iCs/>
        </w:rPr>
        <w:t>.</w:t>
      </w:r>
      <w:r w:rsidRPr="00C344D4">
        <w:rPr>
          <w:i/>
          <w:iCs/>
        </w:rPr>
        <w:t xml:space="preserve"> </w:t>
      </w:r>
      <w:proofErr w:type="spellStart"/>
      <w:r w:rsidRPr="00C344D4">
        <w:rPr>
          <w:i/>
          <w:iCs/>
        </w:rPr>
        <w:t>Volcanol</w:t>
      </w:r>
      <w:proofErr w:type="spellEnd"/>
      <w:r>
        <w:rPr>
          <w:i/>
          <w:iCs/>
        </w:rPr>
        <w:t>.</w:t>
      </w:r>
      <w:r w:rsidRPr="00C344D4">
        <w:rPr>
          <w:i/>
          <w:iCs/>
        </w:rPr>
        <w:t xml:space="preserve"> Geother</w:t>
      </w:r>
      <w:r>
        <w:rPr>
          <w:i/>
          <w:iCs/>
        </w:rPr>
        <w:t>m.</w:t>
      </w:r>
      <w:r w:rsidRPr="00C344D4">
        <w:rPr>
          <w:i/>
          <w:iCs/>
        </w:rPr>
        <w:t xml:space="preserve"> </w:t>
      </w:r>
      <w:r w:rsidRPr="00C344D4">
        <w:rPr>
          <w:b/>
          <w:bCs/>
        </w:rPr>
        <w:t>177</w:t>
      </w:r>
      <w:r>
        <w:rPr>
          <w:b/>
          <w:bCs/>
        </w:rPr>
        <w:t xml:space="preserve"> </w:t>
      </w:r>
      <w:r w:rsidRPr="00C344D4">
        <w:t>(1), 208-226</w:t>
      </w:r>
      <w:r>
        <w:t xml:space="preserve"> </w:t>
      </w:r>
      <w:r w:rsidRPr="00C344D4">
        <w:t>(2008).</w:t>
      </w:r>
    </w:p>
    <w:p w14:paraId="2AA6DFF0" w14:textId="3D724E62" w:rsidR="00DD79EC" w:rsidRPr="00C344D4" w:rsidRDefault="00DD79EC" w:rsidP="00DD79EC">
      <w:r w:rsidRPr="00C344D4">
        <w:t>4.</w:t>
      </w:r>
      <w:r>
        <w:t xml:space="preserve"> </w:t>
      </w:r>
      <w:r w:rsidRPr="00C344D4">
        <w:t xml:space="preserve">Popov, V. V., Di </w:t>
      </w:r>
      <w:proofErr w:type="spellStart"/>
      <w:r w:rsidRPr="00C344D4">
        <w:t>Canzio</w:t>
      </w:r>
      <w:proofErr w:type="spellEnd"/>
      <w:r w:rsidRPr="00C344D4">
        <w:t xml:space="preserve">, E., </w:t>
      </w:r>
      <w:proofErr w:type="spellStart"/>
      <w:r w:rsidRPr="00C344D4">
        <w:t>Giaccio</w:t>
      </w:r>
      <w:proofErr w:type="spellEnd"/>
      <w:r w:rsidRPr="00C344D4">
        <w:t>, B. Late Quaternary small mammals and paleotemperatures in Bulgaria and Italy. </w:t>
      </w:r>
      <w:r w:rsidRPr="00C344D4">
        <w:rPr>
          <w:i/>
          <w:iCs/>
        </w:rPr>
        <w:t>Acta Zool</w:t>
      </w:r>
      <w:r>
        <w:rPr>
          <w:i/>
          <w:iCs/>
        </w:rPr>
        <w:t>.</w:t>
      </w:r>
      <w:r w:rsidRPr="00C344D4">
        <w:rPr>
          <w:i/>
          <w:iCs/>
        </w:rPr>
        <w:t xml:space="preserve"> Bulg</w:t>
      </w:r>
      <w:r>
        <w:rPr>
          <w:i/>
          <w:iCs/>
        </w:rPr>
        <w:t>.</w:t>
      </w:r>
      <w:r w:rsidRPr="00C344D4">
        <w:t> </w:t>
      </w:r>
      <w:r w:rsidRPr="00C344D4">
        <w:rPr>
          <w:b/>
          <w:bCs/>
        </w:rPr>
        <w:t>66</w:t>
      </w:r>
      <w:r w:rsidRPr="00C344D4">
        <w:t xml:space="preserve"> (1), 89-108</w:t>
      </w:r>
      <w:r>
        <w:t xml:space="preserve"> </w:t>
      </w:r>
      <w:r w:rsidRPr="00C344D4">
        <w:t>(2014).</w:t>
      </w:r>
    </w:p>
    <w:p w14:paraId="5EE9CD0E" w14:textId="77777777" w:rsidR="00DD79EC" w:rsidRPr="00C344D4" w:rsidRDefault="00DD79EC" w:rsidP="00DD79EC">
      <w:r w:rsidRPr="00C344D4">
        <w:t>5. Popov, V. V.  Pliocene-Quaternary small mammals (</w:t>
      </w:r>
      <w:proofErr w:type="spellStart"/>
      <w:r w:rsidRPr="00C344D4">
        <w:t>Eulipotyphla</w:t>
      </w:r>
      <w:proofErr w:type="spellEnd"/>
      <w:r w:rsidRPr="00C344D4">
        <w:t xml:space="preserve">, </w:t>
      </w:r>
      <w:proofErr w:type="spellStart"/>
      <w:r w:rsidRPr="00C344D4">
        <w:t>Chiroptera</w:t>
      </w:r>
      <w:proofErr w:type="spellEnd"/>
      <w:r w:rsidRPr="00C344D4">
        <w:t>, Lagomorpha, Rodentia) in Bulgaria biostratigraphy, paleoecology, and evolution</w:t>
      </w:r>
      <w:r>
        <w:t xml:space="preserve"> i</w:t>
      </w:r>
      <w:r w:rsidRPr="00C344D4">
        <w:t>n </w:t>
      </w:r>
      <w:r w:rsidRPr="00C344D4">
        <w:rPr>
          <w:i/>
          <w:iCs/>
        </w:rPr>
        <w:t>The Pleistocene</w:t>
      </w:r>
      <w:r>
        <w:rPr>
          <w:i/>
          <w:iCs/>
        </w:rPr>
        <w:t xml:space="preserve"> </w:t>
      </w:r>
      <w:r w:rsidRPr="00C344D4">
        <w:t>(ed</w:t>
      </w:r>
      <w:r>
        <w:rPr>
          <w:i/>
          <w:iCs/>
        </w:rPr>
        <w:t xml:space="preserve">. </w:t>
      </w:r>
      <w:r w:rsidRPr="00C344D4">
        <w:t xml:space="preserve"> Huard</w:t>
      </w:r>
      <w:r>
        <w:t>, G.,</w:t>
      </w:r>
      <w:r w:rsidRPr="00C344D4">
        <w:t xml:space="preserve"> </w:t>
      </w:r>
      <w:proofErr w:type="spellStart"/>
      <w:r w:rsidRPr="00C344D4">
        <w:t>Gareau</w:t>
      </w:r>
      <w:proofErr w:type="spellEnd"/>
      <w:r>
        <w:t xml:space="preserve">, J.) </w:t>
      </w:r>
      <w:r w:rsidRPr="00C344D4">
        <w:t xml:space="preserve">109–235 </w:t>
      </w:r>
      <w:r>
        <w:t>(</w:t>
      </w:r>
      <w:r w:rsidRPr="00C344D4">
        <w:t>Nova Science Publishers Inc</w:t>
      </w:r>
      <w:r>
        <w:t xml:space="preserve">, </w:t>
      </w:r>
      <w:r w:rsidRPr="00C344D4">
        <w:t>2018).  </w:t>
      </w:r>
    </w:p>
    <w:p w14:paraId="0A86BDB5" w14:textId="4A6C8E3E" w:rsidR="00EF7B15" w:rsidRDefault="008A4FF7" w:rsidP="00DD79EC">
      <w:r>
        <w:t>6</w:t>
      </w:r>
      <w:r w:rsidR="002C3F17">
        <w:t xml:space="preserve">. </w:t>
      </w:r>
      <w:proofErr w:type="spellStart"/>
      <w:r w:rsidR="00EF7B15" w:rsidRPr="0050409A">
        <w:t>Sirakov</w:t>
      </w:r>
      <w:proofErr w:type="spellEnd"/>
      <w:r w:rsidR="002C3F17">
        <w:t>,</w:t>
      </w:r>
      <w:r w:rsidR="00EF7B15" w:rsidRPr="0050409A">
        <w:t xml:space="preserve"> N</w:t>
      </w:r>
      <w:r w:rsidR="002C3F17">
        <w:t>. et al.</w:t>
      </w:r>
      <w:r w:rsidR="00EF7B15" w:rsidRPr="0050409A">
        <w:t xml:space="preserve"> An ancient continuous human presence in the Balkans</w:t>
      </w:r>
      <w:r w:rsidR="00EF7B15">
        <w:t xml:space="preserve"> </w:t>
      </w:r>
      <w:r w:rsidR="00EF7B15" w:rsidRPr="0050409A">
        <w:t>and the beginnings of human settlement in western Eurasia: A Lower Pleistocene</w:t>
      </w:r>
      <w:r w:rsidR="00EF7B15">
        <w:t xml:space="preserve"> </w:t>
      </w:r>
      <w:r w:rsidR="00EF7B15" w:rsidRPr="0050409A">
        <w:t xml:space="preserve">example of the Lower </w:t>
      </w:r>
      <w:proofErr w:type="spellStart"/>
      <w:r w:rsidR="00EF7B15" w:rsidRPr="0050409A">
        <w:t>Palaeolithic</w:t>
      </w:r>
      <w:proofErr w:type="spellEnd"/>
      <w:r w:rsidR="00EF7B15" w:rsidRPr="0050409A">
        <w:t xml:space="preserve"> levels in </w:t>
      </w:r>
      <w:proofErr w:type="spellStart"/>
      <w:r w:rsidR="00EF7B15" w:rsidRPr="0050409A">
        <w:t>Kozarnika</w:t>
      </w:r>
      <w:proofErr w:type="spellEnd"/>
      <w:r w:rsidR="00EF7B15" w:rsidRPr="0050409A">
        <w:t xml:space="preserve"> cave (North-western</w:t>
      </w:r>
      <w:r w:rsidR="00EF7B15">
        <w:t xml:space="preserve"> </w:t>
      </w:r>
      <w:r w:rsidR="00EF7B15" w:rsidRPr="0050409A">
        <w:t xml:space="preserve">Bulgaria). </w:t>
      </w:r>
      <w:r w:rsidR="00EF7B15" w:rsidRPr="0050409A">
        <w:rPr>
          <w:i/>
          <w:iCs/>
        </w:rPr>
        <w:t>Quaternary International</w:t>
      </w:r>
      <w:r w:rsidR="00EF7B15" w:rsidRPr="0050409A">
        <w:t xml:space="preserve">, </w:t>
      </w:r>
      <w:r w:rsidR="00EF7B15" w:rsidRPr="002C3F17">
        <w:rPr>
          <w:b/>
          <w:bCs/>
        </w:rPr>
        <w:t>223-224</w:t>
      </w:r>
      <w:r w:rsidR="002C3F17">
        <w:t>,</w:t>
      </w:r>
      <w:r w:rsidR="00EF7B15" w:rsidRPr="0050409A">
        <w:t xml:space="preserve"> 94–106</w:t>
      </w:r>
      <w:r w:rsidR="002C3F17">
        <w:t xml:space="preserve"> (</w:t>
      </w:r>
      <w:r w:rsidR="002C3F17" w:rsidRPr="0050409A">
        <w:t>2010</w:t>
      </w:r>
      <w:r w:rsidR="002C3F17">
        <w:t>).</w:t>
      </w:r>
    </w:p>
    <w:p w14:paraId="2EC7D5B4" w14:textId="4199B98A" w:rsidR="002C3F17" w:rsidRDefault="008A4FF7" w:rsidP="00DD79EC">
      <w:r>
        <w:t>7</w:t>
      </w:r>
      <w:r w:rsidR="002C3F17">
        <w:t xml:space="preserve">. </w:t>
      </w:r>
      <w:r w:rsidR="002C3F17" w:rsidRPr="0034124A">
        <w:t>Popov, V. V.</w:t>
      </w:r>
      <w:proofErr w:type="gramStart"/>
      <w:r w:rsidR="002C3F17">
        <w:t>,</w:t>
      </w:r>
      <w:r w:rsidR="002C3F17" w:rsidRPr="0034124A">
        <w:t xml:space="preserve">  </w:t>
      </w:r>
      <w:proofErr w:type="spellStart"/>
      <w:r w:rsidR="002C3F17" w:rsidRPr="0034124A">
        <w:t>Marinska</w:t>
      </w:r>
      <w:proofErr w:type="spellEnd"/>
      <w:proofErr w:type="gramEnd"/>
      <w:r w:rsidR="002C3F17">
        <w:t>, M</w:t>
      </w:r>
      <w:r w:rsidR="002C3F17" w:rsidRPr="0034124A">
        <w:t xml:space="preserve">. An almost one million </w:t>
      </w:r>
      <w:proofErr w:type="spellStart"/>
      <w:r w:rsidR="002C3F17" w:rsidRPr="0034124A">
        <w:t>year long</w:t>
      </w:r>
      <w:proofErr w:type="spellEnd"/>
      <w:r w:rsidR="002C3F17" w:rsidRPr="0034124A">
        <w:t xml:space="preserve"> (Early</w:t>
      </w:r>
      <w:r w:rsidR="002C3F17">
        <w:t xml:space="preserve"> </w:t>
      </w:r>
      <w:r w:rsidR="002C3F17" w:rsidRPr="0034124A">
        <w:t>to Late Pleistocene) small mammal succession from the archaeological layers of</w:t>
      </w:r>
      <w:r w:rsidR="002C3F17">
        <w:t xml:space="preserve"> </w:t>
      </w:r>
      <w:r w:rsidR="002C3F17" w:rsidRPr="0034124A">
        <w:t xml:space="preserve">the </w:t>
      </w:r>
      <w:proofErr w:type="spellStart"/>
      <w:r w:rsidR="002C3F17" w:rsidRPr="0034124A">
        <w:t>Kozarnika</w:t>
      </w:r>
      <w:proofErr w:type="spellEnd"/>
      <w:r w:rsidR="002C3F17" w:rsidRPr="0034124A">
        <w:t xml:space="preserve"> Cave </w:t>
      </w:r>
      <w:r w:rsidR="002C3F17">
        <w:t xml:space="preserve">in </w:t>
      </w:r>
      <w:r w:rsidR="002C3F17" w:rsidRPr="0034124A">
        <w:t xml:space="preserve">Northern Bulgaria. </w:t>
      </w:r>
      <w:r w:rsidR="002C3F17" w:rsidRPr="0034124A">
        <w:rPr>
          <w:i/>
          <w:iCs/>
        </w:rPr>
        <w:t xml:space="preserve">Courier </w:t>
      </w:r>
      <w:proofErr w:type="spellStart"/>
      <w:r w:rsidR="002C3F17" w:rsidRPr="0034124A">
        <w:rPr>
          <w:i/>
          <w:iCs/>
        </w:rPr>
        <w:t>Forschungesinstitut</w:t>
      </w:r>
      <w:proofErr w:type="spellEnd"/>
      <w:r w:rsidR="002C3F17">
        <w:rPr>
          <w:i/>
          <w:iCs/>
        </w:rPr>
        <w:t xml:space="preserve"> </w:t>
      </w:r>
      <w:proofErr w:type="spellStart"/>
      <w:r w:rsidR="002C3F17" w:rsidRPr="0034124A">
        <w:rPr>
          <w:i/>
          <w:iCs/>
        </w:rPr>
        <w:t>Senckenberg</w:t>
      </w:r>
      <w:proofErr w:type="spellEnd"/>
      <w:r w:rsidR="002C3F17" w:rsidRPr="0034124A">
        <w:t xml:space="preserve"> </w:t>
      </w:r>
      <w:r w:rsidR="002C3F17" w:rsidRPr="002C3F17">
        <w:rPr>
          <w:b/>
          <w:bCs/>
        </w:rPr>
        <w:t>257</w:t>
      </w:r>
      <w:r w:rsidR="002C3F17">
        <w:t>,</w:t>
      </w:r>
      <w:r w:rsidR="002C3F17" w:rsidRPr="0034124A">
        <w:t xml:space="preserve"> 79</w:t>
      </w:r>
      <w:r w:rsidR="002C3F17" w:rsidRPr="0050409A">
        <w:t>–</w:t>
      </w:r>
      <w:r w:rsidR="002C3F17" w:rsidRPr="0034124A">
        <w:t>92</w:t>
      </w:r>
      <w:r w:rsidR="002C3F17">
        <w:t>,</w:t>
      </w:r>
      <w:r w:rsidR="002C3F17" w:rsidRPr="0034124A">
        <w:t xml:space="preserve"> Frankfurt a. M. </w:t>
      </w:r>
      <w:r w:rsidR="002C3F17">
        <w:t>(</w:t>
      </w:r>
      <w:r w:rsidR="002C3F17" w:rsidRPr="0034124A">
        <w:t>2007</w:t>
      </w:r>
      <w:r w:rsidR="002C3F17">
        <w:t>).</w:t>
      </w:r>
    </w:p>
    <w:p w14:paraId="7BC294A2" w14:textId="416FB4E1" w:rsidR="002C3F17" w:rsidRPr="00152ADF" w:rsidRDefault="008A4FF7" w:rsidP="00DD79EC">
      <w:pPr>
        <w:rPr>
          <w:b/>
          <w:bCs/>
          <w:lang w:val="bg-BG"/>
        </w:rPr>
      </w:pPr>
      <w:r>
        <w:t>8</w:t>
      </w:r>
      <w:r w:rsidR="002C3F17">
        <w:t xml:space="preserve">. </w:t>
      </w:r>
      <w:proofErr w:type="spellStart"/>
      <w:r w:rsidR="002C3F17" w:rsidRPr="00F6035E">
        <w:t>Muttoni</w:t>
      </w:r>
      <w:proofErr w:type="spellEnd"/>
      <w:r w:rsidR="002C3F17" w:rsidRPr="00F6035E">
        <w:t>, G</w:t>
      </w:r>
      <w:r w:rsidR="002C3F17">
        <w:t>. et al</w:t>
      </w:r>
      <w:r w:rsidR="002C3F17" w:rsidRPr="00F6035E">
        <w:t xml:space="preserve">. An early </w:t>
      </w:r>
      <w:proofErr w:type="spellStart"/>
      <w:r w:rsidR="002C3F17" w:rsidRPr="00F6035E">
        <w:t>Brunhes</w:t>
      </w:r>
      <w:proofErr w:type="spellEnd"/>
      <w:r w:rsidR="002C3F17" w:rsidRPr="00F6035E">
        <w:t xml:space="preserve"> (&lt;0.78 Ma) age for the Lower Paleolithic tool-bearing </w:t>
      </w:r>
      <w:proofErr w:type="spellStart"/>
      <w:r w:rsidR="002C3F17" w:rsidRPr="00F6035E">
        <w:t>Kozarnika</w:t>
      </w:r>
      <w:proofErr w:type="spellEnd"/>
      <w:r w:rsidR="002C3F17" w:rsidRPr="00F6035E">
        <w:t xml:space="preserve"> cave sediments, Bulgaria. </w:t>
      </w:r>
      <w:r w:rsidR="002C3F17" w:rsidRPr="00152ADF">
        <w:rPr>
          <w:i/>
          <w:iCs/>
        </w:rPr>
        <w:t>Quat. Sci. Rev.</w:t>
      </w:r>
      <w:r w:rsidR="002C3F17" w:rsidRPr="00F6035E">
        <w:t xml:space="preserve"> </w:t>
      </w:r>
      <w:r w:rsidR="002C3F17" w:rsidRPr="00152ADF">
        <w:rPr>
          <w:b/>
          <w:bCs/>
        </w:rPr>
        <w:t>178</w:t>
      </w:r>
      <w:r w:rsidR="002C3F17" w:rsidRPr="00F6035E">
        <w:t>, 1–13</w:t>
      </w:r>
      <w:r w:rsidR="002C3F17">
        <w:t xml:space="preserve">; </w:t>
      </w:r>
      <w:r w:rsidR="002C3F17" w:rsidRPr="002C3F17">
        <w:t>10.1016/j.quascirev.2017.10.034</w:t>
      </w:r>
      <w:r w:rsidR="002C3F17">
        <w:t xml:space="preserve"> (</w:t>
      </w:r>
      <w:r w:rsidR="00152ADF">
        <w:t>2017).</w:t>
      </w:r>
    </w:p>
    <w:p w14:paraId="1C9C9C68" w14:textId="6535DA1E" w:rsidR="00EF7B15" w:rsidRDefault="008A4FF7" w:rsidP="00DD79EC">
      <w:r>
        <w:lastRenderedPageBreak/>
        <w:t>9</w:t>
      </w:r>
      <w:r w:rsidR="002C3F17">
        <w:t xml:space="preserve">. </w:t>
      </w:r>
      <w:proofErr w:type="spellStart"/>
      <w:r w:rsidR="002C3F17" w:rsidRPr="00C4193F">
        <w:t>Guadelli</w:t>
      </w:r>
      <w:proofErr w:type="spellEnd"/>
      <w:r w:rsidR="002C3F17" w:rsidRPr="00C4193F">
        <w:t xml:space="preserve"> J.-L.</w:t>
      </w:r>
      <w:r w:rsidR="00152ADF">
        <w:t xml:space="preserve"> et al.</w:t>
      </w:r>
      <w:r w:rsidR="002C3F17" w:rsidRPr="00C4193F">
        <w:t>.</w:t>
      </w:r>
      <w:r w:rsidR="002C3F17" w:rsidRPr="00386C9F">
        <w:t xml:space="preserve">. Une </w:t>
      </w:r>
      <w:proofErr w:type="spellStart"/>
      <w:r w:rsidR="002C3F17" w:rsidRPr="00386C9F">
        <w:t>séquence</w:t>
      </w:r>
      <w:proofErr w:type="spellEnd"/>
      <w:r w:rsidR="002C3F17" w:rsidRPr="00386C9F">
        <w:t xml:space="preserve"> du </w:t>
      </w:r>
      <w:proofErr w:type="spellStart"/>
      <w:r w:rsidR="002C3F17" w:rsidRPr="00386C9F">
        <w:t>Paléolithique</w:t>
      </w:r>
      <w:proofErr w:type="spellEnd"/>
      <w:r w:rsidR="002C3F17" w:rsidRPr="00386C9F">
        <w:t xml:space="preserve"> </w:t>
      </w:r>
      <w:proofErr w:type="spellStart"/>
      <w:r w:rsidR="002C3F17" w:rsidRPr="00386C9F">
        <w:t>inferieur</w:t>
      </w:r>
      <w:proofErr w:type="spellEnd"/>
      <w:r w:rsidR="002C3F17" w:rsidRPr="00386C9F">
        <w:t xml:space="preserve"> au </w:t>
      </w:r>
      <w:proofErr w:type="spellStart"/>
      <w:r w:rsidR="002C3F17" w:rsidRPr="00386C9F">
        <w:t>Paléolithique</w:t>
      </w:r>
      <w:proofErr w:type="spellEnd"/>
      <w:r w:rsidR="002C3F17" w:rsidRPr="00386C9F">
        <w:t xml:space="preserve"> </w:t>
      </w:r>
      <w:proofErr w:type="spellStart"/>
      <w:r w:rsidR="002C3F17" w:rsidRPr="00386C9F">
        <w:t>récent</w:t>
      </w:r>
      <w:proofErr w:type="spellEnd"/>
      <w:r w:rsidR="002C3F17" w:rsidRPr="00386C9F">
        <w:t xml:space="preserve"> dans</w:t>
      </w:r>
      <w:r w:rsidR="002C3F17">
        <w:t xml:space="preserve"> </w:t>
      </w:r>
      <w:r w:rsidR="002C3F17" w:rsidRPr="00386C9F">
        <w:t xml:space="preserve">les </w:t>
      </w:r>
      <w:proofErr w:type="gramStart"/>
      <w:r w:rsidR="002C3F17">
        <w:t>B</w:t>
      </w:r>
      <w:r w:rsidR="002C3F17" w:rsidRPr="00386C9F">
        <w:t>alkans :</w:t>
      </w:r>
      <w:proofErr w:type="gramEnd"/>
      <w:r w:rsidR="002C3F17" w:rsidRPr="00386C9F">
        <w:t xml:space="preserve"> La </w:t>
      </w:r>
      <w:proofErr w:type="spellStart"/>
      <w:r w:rsidR="002C3F17" w:rsidRPr="00386C9F">
        <w:t>grotte</w:t>
      </w:r>
      <w:proofErr w:type="spellEnd"/>
      <w:r w:rsidR="002C3F17" w:rsidRPr="00386C9F">
        <w:t xml:space="preserve"> </w:t>
      </w:r>
      <w:proofErr w:type="spellStart"/>
      <w:r w:rsidR="002C3F17">
        <w:t>K</w:t>
      </w:r>
      <w:r w:rsidR="002C3F17" w:rsidRPr="00386C9F">
        <w:t>ozarnika</w:t>
      </w:r>
      <w:proofErr w:type="spellEnd"/>
      <w:r w:rsidR="002C3F17" w:rsidRPr="00386C9F">
        <w:t xml:space="preserve"> à </w:t>
      </w:r>
      <w:proofErr w:type="spellStart"/>
      <w:r w:rsidR="002C3F17">
        <w:t>O</w:t>
      </w:r>
      <w:r w:rsidR="002C3F17" w:rsidRPr="00386C9F">
        <w:t>reshets</w:t>
      </w:r>
      <w:proofErr w:type="spellEnd"/>
      <w:r w:rsidR="002C3F17" w:rsidRPr="00386C9F">
        <w:t xml:space="preserve"> (</w:t>
      </w:r>
      <w:r w:rsidR="002C3F17">
        <w:t>N</w:t>
      </w:r>
      <w:r w:rsidR="002C3F17" w:rsidRPr="00386C9F">
        <w:t>ord-</w:t>
      </w:r>
      <w:r w:rsidR="002C3F17">
        <w:t>O</w:t>
      </w:r>
      <w:r w:rsidR="002C3F17" w:rsidRPr="00386C9F">
        <w:t xml:space="preserve">uest de la </w:t>
      </w:r>
      <w:proofErr w:type="spellStart"/>
      <w:r w:rsidR="002C3F17">
        <w:t>B</w:t>
      </w:r>
      <w:r w:rsidR="002C3F17" w:rsidRPr="00386C9F">
        <w:t>ulgarie</w:t>
      </w:r>
      <w:proofErr w:type="spellEnd"/>
      <w:r w:rsidR="002C3F17" w:rsidRPr="00386C9F">
        <w:t xml:space="preserve">) in </w:t>
      </w:r>
      <w:r w:rsidR="002C3F17" w:rsidRPr="00152ADF">
        <w:rPr>
          <w:i/>
          <w:iCs/>
        </w:rPr>
        <w:t xml:space="preserve">Les Premiers </w:t>
      </w:r>
      <w:proofErr w:type="spellStart"/>
      <w:r w:rsidR="002C3F17" w:rsidRPr="00152ADF">
        <w:rPr>
          <w:i/>
          <w:iCs/>
        </w:rPr>
        <w:t>Peuplements</w:t>
      </w:r>
      <w:proofErr w:type="spellEnd"/>
      <w:r w:rsidR="002C3F17" w:rsidRPr="00152ADF">
        <w:rPr>
          <w:i/>
          <w:iCs/>
        </w:rPr>
        <w:t xml:space="preserve"> En Europe</w:t>
      </w:r>
      <w:r w:rsidR="00152ADF">
        <w:rPr>
          <w:i/>
          <w:iCs/>
        </w:rPr>
        <w:t xml:space="preserve"> </w:t>
      </w:r>
      <w:r w:rsidR="00152ADF" w:rsidRPr="00152ADF">
        <w:t>(ed.</w:t>
      </w:r>
      <w:r w:rsidR="00152ADF">
        <w:rPr>
          <w:i/>
          <w:iCs/>
        </w:rPr>
        <w:t xml:space="preserve"> </w:t>
      </w:r>
      <w:r w:rsidR="00152ADF" w:rsidRPr="00386C9F">
        <w:t>Molines, N</w:t>
      </w:r>
      <w:r w:rsidR="00152ADF">
        <w:t>.</w:t>
      </w:r>
      <w:r w:rsidR="00152ADF" w:rsidRPr="00386C9F">
        <w:t>,</w:t>
      </w:r>
      <w:r w:rsidR="00152ADF">
        <w:t xml:space="preserve"> </w:t>
      </w:r>
      <w:proofErr w:type="spellStart"/>
      <w:r w:rsidR="00152ADF" w:rsidRPr="00386C9F">
        <w:t>Moncel</w:t>
      </w:r>
      <w:proofErr w:type="spellEnd"/>
      <w:r w:rsidR="00152ADF" w:rsidRPr="00386C9F">
        <w:t>, M.</w:t>
      </w:r>
      <w:r w:rsidR="00152ADF">
        <w:t xml:space="preserve"> </w:t>
      </w:r>
      <w:r w:rsidR="00152ADF" w:rsidRPr="00386C9F">
        <w:t>H., Monnier, J.</w:t>
      </w:r>
      <w:r w:rsidR="00152ADF">
        <w:t xml:space="preserve"> </w:t>
      </w:r>
      <w:r w:rsidR="00152ADF" w:rsidRPr="00386C9F">
        <w:t>L.</w:t>
      </w:r>
      <w:r w:rsidR="00152ADF">
        <w:t>)</w:t>
      </w:r>
      <w:r w:rsidR="002C3F17" w:rsidRPr="00386C9F">
        <w:t>.</w:t>
      </w:r>
      <w:r w:rsidR="002C3F17">
        <w:t xml:space="preserve"> </w:t>
      </w:r>
      <w:r w:rsidR="00152ADF" w:rsidRPr="00152ADF">
        <w:rPr>
          <w:i/>
          <w:iCs/>
        </w:rPr>
        <w:t>BAR. IS.</w:t>
      </w:r>
      <w:r w:rsidR="002C3F17">
        <w:t xml:space="preserve"> </w:t>
      </w:r>
      <w:r w:rsidR="002C3F17" w:rsidRPr="00152ADF">
        <w:rPr>
          <w:b/>
          <w:bCs/>
        </w:rPr>
        <w:t>1364</w:t>
      </w:r>
      <w:r w:rsidR="002C3F17" w:rsidRPr="00386C9F">
        <w:t>, 87–103</w:t>
      </w:r>
      <w:r w:rsidR="00152ADF">
        <w:t xml:space="preserve"> (</w:t>
      </w:r>
      <w:r w:rsidR="00152ADF" w:rsidRPr="00386C9F">
        <w:t>2005</w:t>
      </w:r>
      <w:r w:rsidR="00152ADF">
        <w:t>).</w:t>
      </w:r>
    </w:p>
    <w:p w14:paraId="4E9A1867" w14:textId="77777777" w:rsidR="001E22A4" w:rsidRPr="00EF7B15" w:rsidRDefault="001E22A4" w:rsidP="00DD79EC">
      <w:pPr>
        <w:rPr>
          <w:rFonts w:cs="Times New Roman"/>
          <w:b/>
          <w:bCs/>
          <w:szCs w:val="24"/>
        </w:rPr>
      </w:pPr>
    </w:p>
    <w:p w14:paraId="241F83F6" w14:textId="77777777" w:rsidR="00D93FA1" w:rsidRPr="00EF7B15" w:rsidRDefault="00B94E2B" w:rsidP="00DD79EC">
      <w:pPr>
        <w:pStyle w:val="Nagwek2"/>
        <w:rPr>
          <w:lang w:val="en-GB"/>
        </w:rPr>
      </w:pPr>
      <w:r w:rsidRPr="00EF7B15">
        <w:t>Serbia</w:t>
      </w:r>
    </w:p>
    <w:p w14:paraId="3FB14C7A" w14:textId="3F25B1B7" w:rsidR="00B94E2B" w:rsidRPr="00D30ACD" w:rsidRDefault="00B94E2B" w:rsidP="00DD79EC">
      <w:pPr>
        <w:rPr>
          <w:rFonts w:cs="Times New Roman"/>
          <w:b/>
          <w:szCs w:val="24"/>
          <w:lang w:val="en-GB"/>
        </w:rPr>
      </w:pPr>
      <w:proofErr w:type="spellStart"/>
      <w:r w:rsidRPr="00D30ACD">
        <w:rPr>
          <w:rFonts w:cs="Times New Roman"/>
          <w:b/>
          <w:szCs w:val="24"/>
          <w:lang w:val="en-GB"/>
        </w:rPr>
        <w:t>Gradašnica</w:t>
      </w:r>
      <w:proofErr w:type="spellEnd"/>
      <w:r w:rsidRPr="00D30ACD">
        <w:rPr>
          <w:rFonts w:cs="Times New Roman"/>
          <w:b/>
          <w:szCs w:val="24"/>
          <w:lang w:val="en-GB"/>
        </w:rPr>
        <w:t xml:space="preserve"> cave</w:t>
      </w:r>
    </w:p>
    <w:p w14:paraId="0FCFB240" w14:textId="77777777" w:rsidR="00B94E2B" w:rsidRPr="00D4789F" w:rsidRDefault="00B94E2B" w:rsidP="00DD79EC">
      <w:pPr>
        <w:rPr>
          <w:rFonts w:cs="Times New Roman"/>
          <w:szCs w:val="24"/>
          <w:lang w:val="en-GB"/>
        </w:rPr>
      </w:pPr>
      <w:r w:rsidRPr="00D4789F">
        <w:rPr>
          <w:rFonts w:cs="Times New Roman"/>
          <w:szCs w:val="24"/>
          <w:lang w:val="en-GB"/>
        </w:rPr>
        <w:t>N 44° 27' 45" E 22º 13' 42"</w:t>
      </w:r>
    </w:p>
    <w:p w14:paraId="2DF5F121" w14:textId="1BC43E43" w:rsidR="00B94E2B" w:rsidRPr="00D30ACD" w:rsidRDefault="00B94E2B" w:rsidP="00DD79EC">
      <w:pPr>
        <w:rPr>
          <w:rFonts w:cs="Times New Roman"/>
          <w:szCs w:val="24"/>
          <w:lang w:val="en-GB"/>
        </w:rPr>
      </w:pPr>
      <w:proofErr w:type="spellStart"/>
      <w:r w:rsidRPr="00D30ACD">
        <w:rPr>
          <w:rFonts w:cs="Times New Roman"/>
          <w:szCs w:val="24"/>
          <w:lang w:val="en-GB"/>
        </w:rPr>
        <w:t>Gradašnica</w:t>
      </w:r>
      <w:proofErr w:type="spellEnd"/>
      <w:r w:rsidRPr="00D30ACD">
        <w:rPr>
          <w:rFonts w:cs="Times New Roman"/>
          <w:szCs w:val="24"/>
          <w:lang w:val="en-GB"/>
        </w:rPr>
        <w:t xml:space="preserve"> cave is located on the west side of </w:t>
      </w:r>
      <w:proofErr w:type="spellStart"/>
      <w:r w:rsidRPr="00D30ACD">
        <w:rPr>
          <w:rFonts w:cs="Times New Roman"/>
          <w:szCs w:val="24"/>
          <w:lang w:val="en-GB"/>
        </w:rPr>
        <w:t>Veliki</w:t>
      </w:r>
      <w:proofErr w:type="spellEnd"/>
      <w:r w:rsidRPr="00D30ACD">
        <w:rPr>
          <w:rFonts w:cs="Times New Roman"/>
          <w:szCs w:val="24"/>
          <w:lang w:val="en-GB"/>
        </w:rPr>
        <w:t xml:space="preserve"> </w:t>
      </w:r>
      <w:proofErr w:type="spellStart"/>
      <w:r w:rsidRPr="00D30ACD">
        <w:rPr>
          <w:rFonts w:cs="Times New Roman"/>
          <w:szCs w:val="24"/>
          <w:lang w:val="en-GB"/>
        </w:rPr>
        <w:t>Greben</w:t>
      </w:r>
      <w:proofErr w:type="spellEnd"/>
      <w:r w:rsidRPr="00D30ACD">
        <w:rPr>
          <w:rFonts w:cs="Times New Roman"/>
          <w:szCs w:val="24"/>
          <w:lang w:val="en-GB"/>
        </w:rPr>
        <w:t xml:space="preserve"> and </w:t>
      </w:r>
      <w:proofErr w:type="spellStart"/>
      <w:r w:rsidRPr="00D30ACD">
        <w:rPr>
          <w:rFonts w:cs="Times New Roman"/>
          <w:szCs w:val="24"/>
          <w:lang w:val="en-GB"/>
        </w:rPr>
        <w:t>Veliki</w:t>
      </w:r>
      <w:proofErr w:type="spellEnd"/>
      <w:r w:rsidRPr="00D30ACD">
        <w:rPr>
          <w:rFonts w:cs="Times New Roman"/>
          <w:szCs w:val="24"/>
          <w:lang w:val="en-GB"/>
        </w:rPr>
        <w:t xml:space="preserve"> </w:t>
      </w:r>
      <w:proofErr w:type="spellStart"/>
      <w:r w:rsidRPr="00D30ACD">
        <w:rPr>
          <w:rFonts w:cs="Times New Roman"/>
          <w:szCs w:val="24"/>
          <w:lang w:val="en-GB"/>
        </w:rPr>
        <w:t>Strnjak</w:t>
      </w:r>
      <w:proofErr w:type="spellEnd"/>
      <w:r w:rsidRPr="00D30ACD">
        <w:rPr>
          <w:rFonts w:cs="Times New Roman"/>
          <w:szCs w:val="24"/>
          <w:lang w:val="en-GB"/>
        </w:rPr>
        <w:t xml:space="preserve">, nearby the </w:t>
      </w:r>
      <w:proofErr w:type="spellStart"/>
      <w:r w:rsidRPr="00D30ACD">
        <w:rPr>
          <w:rFonts w:cs="Times New Roman"/>
          <w:szCs w:val="24"/>
          <w:lang w:val="en-GB"/>
        </w:rPr>
        <w:t>Miroč</w:t>
      </w:r>
      <w:proofErr w:type="spellEnd"/>
      <w:r w:rsidRPr="00D30ACD">
        <w:rPr>
          <w:rFonts w:cs="Times New Roman"/>
          <w:szCs w:val="24"/>
          <w:lang w:val="en-GB"/>
        </w:rPr>
        <w:t xml:space="preserve"> village, above the Danube gorge. The cave’s monumental entrance is 35 m high and 15 m wide. Its altitude is approximately 380 m above the sea level. The main channel caved in Jurassic limestone is approximately 300 m long. The cave belongs to the spring-type of caves. First palaeontological investigation of this cave started in 1998. High water level throughout the year and the reduced accessibility to all parts (too low ceilings and too narrow passages) conditioned a limited choice of sediment collection sites. Approximately 50 kg of sediments were collected from the left ‘dead-end’ passage on the entrance of the cave. This passage, which is very narrow, contains a wider area of approximately 2.5 m</w:t>
      </w:r>
      <w:r w:rsidRPr="00D30ACD">
        <w:rPr>
          <w:rFonts w:cs="Times New Roman"/>
          <w:szCs w:val="24"/>
          <w:vertAlign w:val="superscript"/>
          <w:lang w:val="en-GB"/>
        </w:rPr>
        <w:t>2</w:t>
      </w:r>
      <w:r w:rsidRPr="00D30ACD">
        <w:rPr>
          <w:rFonts w:cs="Times New Roman"/>
          <w:szCs w:val="24"/>
          <w:lang w:val="en-GB"/>
        </w:rPr>
        <w:t xml:space="preserve"> where the sediments were neither disturbed by water nor by human activity. The porous clay sediment, which covers the limestone slope, was nowhere thicker than 15 cm. Variations in its lithological composition were undetectable, and layers were not recognised. After sieving the sediment, the remains of animals from different classes are sorted: Amphibia, Reptilia</w:t>
      </w:r>
      <w:r w:rsidRPr="00D30ACD">
        <w:rPr>
          <w:rFonts w:cs="Times New Roman"/>
          <w:i/>
          <w:szCs w:val="24"/>
          <w:lang w:val="en-GB"/>
        </w:rPr>
        <w:t xml:space="preserve">, </w:t>
      </w:r>
      <w:r w:rsidRPr="00D30ACD">
        <w:rPr>
          <w:rFonts w:cs="Times New Roman"/>
          <w:szCs w:val="24"/>
          <w:lang w:val="en-GB"/>
        </w:rPr>
        <w:t>Aves and Mammalia. The mammal remains were the most numerous, representing approximately 80% out of 2500 items</w:t>
      </w:r>
      <w:r w:rsidRPr="00D30ACD">
        <w:rPr>
          <w:rFonts w:cs="Times New Roman"/>
          <w:color w:val="000000"/>
          <w:spacing w:val="3"/>
          <w:szCs w:val="24"/>
          <w:lang w:val="en-GB"/>
        </w:rPr>
        <w:t>:</w:t>
      </w:r>
      <w:r w:rsidRPr="00D30ACD">
        <w:rPr>
          <w:rFonts w:cs="Times New Roman"/>
          <w:i/>
          <w:color w:val="000000"/>
          <w:spacing w:val="3"/>
          <w:szCs w:val="24"/>
          <w:lang w:val="en-GB"/>
        </w:rPr>
        <w:t xml:space="preserve"> Rhinolophus </w:t>
      </w:r>
      <w:proofErr w:type="spellStart"/>
      <w:r w:rsidRPr="00D30ACD">
        <w:rPr>
          <w:rFonts w:cs="Times New Roman"/>
          <w:i/>
          <w:color w:val="000000"/>
          <w:spacing w:val="3"/>
          <w:szCs w:val="24"/>
          <w:lang w:val="en-GB"/>
        </w:rPr>
        <w:t>hipposideros</w:t>
      </w:r>
      <w:proofErr w:type="spellEnd"/>
      <w:r w:rsidRPr="00D30ACD">
        <w:rPr>
          <w:rFonts w:cs="Times New Roman"/>
          <w:i/>
          <w:color w:val="000000"/>
          <w:spacing w:val="3"/>
          <w:szCs w:val="24"/>
          <w:lang w:val="en-GB"/>
        </w:rPr>
        <w:t xml:space="preserve">, Rhinolophus </w:t>
      </w:r>
      <w:proofErr w:type="spellStart"/>
      <w:r w:rsidRPr="00D30ACD">
        <w:rPr>
          <w:rFonts w:cs="Times New Roman"/>
          <w:i/>
          <w:color w:val="000000"/>
          <w:spacing w:val="3"/>
          <w:szCs w:val="24"/>
          <w:lang w:val="en-GB"/>
        </w:rPr>
        <w:t>ferrumequinum</w:t>
      </w:r>
      <w:proofErr w:type="spellEnd"/>
      <w:r w:rsidRPr="00D30ACD">
        <w:rPr>
          <w:rFonts w:cs="Times New Roman"/>
          <w:i/>
          <w:color w:val="000000"/>
          <w:spacing w:val="3"/>
          <w:szCs w:val="24"/>
          <w:lang w:val="en-GB"/>
        </w:rPr>
        <w:t xml:space="preserve">, Myotis </w:t>
      </w:r>
      <w:proofErr w:type="spellStart"/>
      <w:r w:rsidRPr="00D30ACD">
        <w:rPr>
          <w:rFonts w:cs="Times New Roman"/>
          <w:i/>
          <w:color w:val="000000"/>
          <w:spacing w:val="3"/>
          <w:szCs w:val="24"/>
          <w:lang w:val="en-GB"/>
        </w:rPr>
        <w:t>myotis</w:t>
      </w:r>
      <w:proofErr w:type="spellEnd"/>
      <w:r w:rsidRPr="00D30ACD">
        <w:rPr>
          <w:rFonts w:cs="Times New Roman"/>
          <w:i/>
          <w:color w:val="000000"/>
          <w:spacing w:val="3"/>
          <w:szCs w:val="24"/>
          <w:lang w:val="en-GB"/>
        </w:rPr>
        <w:t xml:space="preserve">, </w:t>
      </w:r>
      <w:proofErr w:type="spellStart"/>
      <w:r w:rsidRPr="00D30ACD">
        <w:rPr>
          <w:rFonts w:cs="Times New Roman"/>
          <w:i/>
          <w:color w:val="000000"/>
          <w:spacing w:val="3"/>
          <w:szCs w:val="24"/>
          <w:lang w:val="en-GB"/>
        </w:rPr>
        <w:t>Таlра</w:t>
      </w:r>
      <w:proofErr w:type="spellEnd"/>
      <w:r w:rsidRPr="00D30ACD">
        <w:rPr>
          <w:rFonts w:cs="Times New Roman"/>
          <w:i/>
          <w:color w:val="000000"/>
          <w:spacing w:val="3"/>
          <w:szCs w:val="24"/>
          <w:lang w:val="en-GB"/>
        </w:rPr>
        <w:t xml:space="preserve"> </w:t>
      </w:r>
      <w:proofErr w:type="spellStart"/>
      <w:r w:rsidRPr="00D30ACD">
        <w:rPr>
          <w:rFonts w:cs="Times New Roman"/>
          <w:i/>
          <w:color w:val="000000"/>
          <w:spacing w:val="3"/>
          <w:szCs w:val="24"/>
          <w:lang w:val="en-GB"/>
        </w:rPr>
        <w:t>europea</w:t>
      </w:r>
      <w:proofErr w:type="spellEnd"/>
      <w:r w:rsidRPr="00D30ACD">
        <w:rPr>
          <w:rFonts w:cs="Times New Roman"/>
          <w:i/>
          <w:color w:val="000000"/>
          <w:spacing w:val="3"/>
          <w:szCs w:val="24"/>
          <w:lang w:val="en-GB"/>
        </w:rPr>
        <w:t xml:space="preserve">, </w:t>
      </w:r>
      <w:r w:rsidRPr="00D30ACD">
        <w:rPr>
          <w:rFonts w:cs="Times New Roman"/>
          <w:i/>
          <w:iCs/>
          <w:color w:val="000000"/>
          <w:spacing w:val="3"/>
          <w:szCs w:val="24"/>
          <w:lang w:val="en-GB"/>
        </w:rPr>
        <w:t>S.</w:t>
      </w:r>
      <w:r w:rsidRPr="00D30ACD">
        <w:rPr>
          <w:rFonts w:cs="Times New Roman"/>
          <w:i/>
          <w:color w:val="000000"/>
          <w:spacing w:val="3"/>
          <w:szCs w:val="24"/>
          <w:lang w:val="en-GB"/>
        </w:rPr>
        <w:t xml:space="preserve"> </w:t>
      </w:r>
      <w:proofErr w:type="spellStart"/>
      <w:r w:rsidRPr="00D30ACD">
        <w:rPr>
          <w:rFonts w:cs="Times New Roman"/>
          <w:i/>
          <w:color w:val="000000"/>
          <w:spacing w:val="3"/>
          <w:szCs w:val="24"/>
          <w:lang w:val="en-GB"/>
        </w:rPr>
        <w:t>araneus</w:t>
      </w:r>
      <w:proofErr w:type="spellEnd"/>
      <w:r w:rsidRPr="00D30ACD">
        <w:rPr>
          <w:rFonts w:cs="Times New Roman"/>
          <w:i/>
          <w:color w:val="000000"/>
          <w:spacing w:val="3"/>
          <w:szCs w:val="24"/>
          <w:lang w:val="en-GB"/>
        </w:rPr>
        <w:t>, N</w:t>
      </w:r>
      <w:r w:rsidR="00152ADF">
        <w:rPr>
          <w:rFonts w:cs="Times New Roman"/>
          <w:i/>
          <w:color w:val="000000"/>
          <w:spacing w:val="3"/>
          <w:szCs w:val="24"/>
          <w:lang w:val="en-GB"/>
        </w:rPr>
        <w:t>.</w:t>
      </w:r>
      <w:r w:rsidRPr="00D30ACD">
        <w:rPr>
          <w:rFonts w:cs="Times New Roman"/>
          <w:i/>
          <w:color w:val="000000"/>
          <w:spacing w:val="3"/>
          <w:szCs w:val="24"/>
          <w:lang w:val="en-GB"/>
        </w:rPr>
        <w:t xml:space="preserve"> </w:t>
      </w:r>
      <w:proofErr w:type="spellStart"/>
      <w:r w:rsidRPr="00D30ACD">
        <w:rPr>
          <w:rFonts w:cs="Times New Roman"/>
          <w:i/>
          <w:color w:val="000000"/>
          <w:spacing w:val="3"/>
          <w:szCs w:val="24"/>
          <w:lang w:val="en-GB"/>
        </w:rPr>
        <w:t>fodiens</w:t>
      </w:r>
      <w:proofErr w:type="spellEnd"/>
      <w:r w:rsidRPr="00D30ACD">
        <w:rPr>
          <w:rFonts w:cs="Times New Roman"/>
          <w:i/>
          <w:color w:val="000000"/>
          <w:spacing w:val="3"/>
          <w:szCs w:val="24"/>
          <w:lang w:val="en-GB"/>
        </w:rPr>
        <w:t xml:space="preserve">, </w:t>
      </w:r>
      <w:proofErr w:type="spellStart"/>
      <w:r w:rsidRPr="00D30ACD">
        <w:rPr>
          <w:rFonts w:cs="Times New Roman"/>
          <w:i/>
          <w:iCs/>
          <w:color w:val="000000"/>
          <w:spacing w:val="3"/>
          <w:szCs w:val="24"/>
          <w:lang w:val="en-GB"/>
        </w:rPr>
        <w:t>C</w:t>
      </w:r>
      <w:r w:rsidR="00152ADF">
        <w:rPr>
          <w:rFonts w:cs="Times New Roman"/>
          <w:i/>
          <w:iCs/>
          <w:color w:val="000000"/>
          <w:spacing w:val="3"/>
          <w:szCs w:val="24"/>
          <w:lang w:val="en-GB"/>
        </w:rPr>
        <w:t>rocidura</w:t>
      </w:r>
      <w:proofErr w:type="spellEnd"/>
      <w:r w:rsidRPr="00D30ACD">
        <w:rPr>
          <w:rFonts w:cs="Times New Roman"/>
          <w:i/>
          <w:color w:val="000000"/>
          <w:spacing w:val="3"/>
          <w:szCs w:val="24"/>
          <w:lang w:val="en-GB"/>
        </w:rPr>
        <w:t xml:space="preserve"> </w:t>
      </w:r>
      <w:proofErr w:type="spellStart"/>
      <w:r w:rsidRPr="00D30ACD">
        <w:rPr>
          <w:rFonts w:cs="Times New Roman"/>
          <w:i/>
          <w:color w:val="000000"/>
          <w:spacing w:val="3"/>
          <w:szCs w:val="24"/>
          <w:lang w:val="en-GB"/>
        </w:rPr>
        <w:t>leucodon</w:t>
      </w:r>
      <w:proofErr w:type="spellEnd"/>
      <w:r w:rsidRPr="00D30ACD">
        <w:rPr>
          <w:rFonts w:cs="Times New Roman"/>
          <w:i/>
          <w:color w:val="000000"/>
          <w:spacing w:val="3"/>
          <w:szCs w:val="24"/>
          <w:lang w:val="en-GB"/>
        </w:rPr>
        <w:t xml:space="preserve">, </w:t>
      </w:r>
      <w:proofErr w:type="spellStart"/>
      <w:r w:rsidRPr="00D30ACD">
        <w:rPr>
          <w:rFonts w:cs="Times New Roman"/>
          <w:i/>
          <w:color w:val="000000"/>
          <w:spacing w:val="3"/>
          <w:szCs w:val="24"/>
          <w:lang w:val="en-GB"/>
        </w:rPr>
        <w:t>Spermophilus</w:t>
      </w:r>
      <w:proofErr w:type="spellEnd"/>
      <w:r w:rsidRPr="00D30ACD">
        <w:rPr>
          <w:rFonts w:cs="Times New Roman"/>
          <w:i/>
          <w:color w:val="000000"/>
          <w:spacing w:val="3"/>
          <w:szCs w:val="24"/>
          <w:lang w:val="en-GB"/>
        </w:rPr>
        <w:t xml:space="preserve"> </w:t>
      </w:r>
      <w:proofErr w:type="spellStart"/>
      <w:r w:rsidRPr="00D30ACD">
        <w:rPr>
          <w:rFonts w:cs="Times New Roman"/>
          <w:i/>
          <w:color w:val="000000"/>
          <w:spacing w:val="3"/>
          <w:szCs w:val="24"/>
          <w:lang w:val="en-GB"/>
        </w:rPr>
        <w:t>citelus</w:t>
      </w:r>
      <w:proofErr w:type="spellEnd"/>
      <w:r w:rsidRPr="00D30ACD">
        <w:rPr>
          <w:rFonts w:cs="Times New Roman"/>
          <w:i/>
          <w:color w:val="000000"/>
          <w:spacing w:val="3"/>
          <w:szCs w:val="24"/>
          <w:lang w:val="en-GB"/>
        </w:rPr>
        <w:t xml:space="preserve">, </w:t>
      </w:r>
      <w:r w:rsidR="00B362CD" w:rsidRPr="00D30ACD">
        <w:rPr>
          <w:rFonts w:cs="Times New Roman"/>
          <w:i/>
          <w:color w:val="000000"/>
          <w:spacing w:val="3"/>
          <w:szCs w:val="24"/>
          <w:lang w:val="en-GB"/>
        </w:rPr>
        <w:t>M</w:t>
      </w:r>
      <w:r w:rsidR="00B362CD">
        <w:rPr>
          <w:rFonts w:cs="Times New Roman"/>
          <w:i/>
          <w:color w:val="000000"/>
          <w:spacing w:val="3"/>
          <w:szCs w:val="24"/>
          <w:lang w:val="en-GB"/>
        </w:rPr>
        <w:t>.</w:t>
      </w:r>
      <w:r w:rsidR="00B362CD" w:rsidRPr="00D30ACD">
        <w:rPr>
          <w:rFonts w:cs="Times New Roman"/>
          <w:i/>
          <w:color w:val="000000"/>
          <w:spacing w:val="3"/>
          <w:szCs w:val="24"/>
          <w:lang w:val="en-GB"/>
        </w:rPr>
        <w:t xml:space="preserve"> </w:t>
      </w:r>
      <w:proofErr w:type="spellStart"/>
      <w:r w:rsidRPr="00D30ACD">
        <w:rPr>
          <w:rFonts w:cs="Times New Roman"/>
          <w:i/>
          <w:color w:val="000000"/>
          <w:spacing w:val="3"/>
          <w:szCs w:val="24"/>
          <w:lang w:val="en-GB"/>
        </w:rPr>
        <w:t>newtoni</w:t>
      </w:r>
      <w:proofErr w:type="spellEnd"/>
      <w:r w:rsidRPr="00D30ACD">
        <w:rPr>
          <w:rFonts w:cs="Times New Roman"/>
          <w:i/>
          <w:color w:val="000000"/>
          <w:spacing w:val="3"/>
          <w:szCs w:val="24"/>
          <w:lang w:val="en-GB"/>
        </w:rPr>
        <w:t xml:space="preserve">, </w:t>
      </w:r>
      <w:r w:rsidRPr="00D30ACD">
        <w:rPr>
          <w:rFonts w:cs="Times New Roman"/>
          <w:i/>
          <w:iCs/>
          <w:color w:val="000000"/>
          <w:spacing w:val="3"/>
          <w:szCs w:val="24"/>
          <w:lang w:val="en-GB"/>
        </w:rPr>
        <w:t>C. </w:t>
      </w:r>
      <w:proofErr w:type="spellStart"/>
      <w:r w:rsidRPr="00D30ACD">
        <w:rPr>
          <w:rFonts w:cs="Times New Roman"/>
          <w:i/>
          <w:color w:val="000000"/>
          <w:spacing w:val="3"/>
          <w:szCs w:val="24"/>
          <w:lang w:val="en-GB"/>
        </w:rPr>
        <w:t>migratorius</w:t>
      </w:r>
      <w:proofErr w:type="spellEnd"/>
      <w:r w:rsidRPr="00D30ACD">
        <w:rPr>
          <w:rFonts w:cs="Times New Roman"/>
          <w:i/>
          <w:color w:val="000000"/>
          <w:spacing w:val="3"/>
          <w:szCs w:val="24"/>
          <w:lang w:val="en-GB"/>
        </w:rPr>
        <w:t xml:space="preserve">, </w:t>
      </w:r>
      <w:r w:rsidRPr="00D30ACD">
        <w:rPr>
          <w:rFonts w:cs="Times New Roman"/>
          <w:i/>
          <w:iCs/>
          <w:color w:val="000000"/>
          <w:spacing w:val="3"/>
          <w:szCs w:val="24"/>
          <w:lang w:val="en-GB"/>
        </w:rPr>
        <w:t>C.</w:t>
      </w:r>
      <w:r w:rsidRPr="00D30ACD">
        <w:rPr>
          <w:rFonts w:cs="Times New Roman"/>
          <w:i/>
          <w:color w:val="000000"/>
          <w:spacing w:val="3"/>
          <w:szCs w:val="24"/>
          <w:lang w:val="en-GB"/>
        </w:rPr>
        <w:t xml:space="preserve"> </w:t>
      </w:r>
      <w:proofErr w:type="spellStart"/>
      <w:r w:rsidRPr="00D30ACD">
        <w:rPr>
          <w:rFonts w:cs="Times New Roman"/>
          <w:i/>
          <w:color w:val="000000"/>
          <w:spacing w:val="3"/>
          <w:szCs w:val="24"/>
          <w:lang w:val="en-GB"/>
        </w:rPr>
        <w:t>cricetus</w:t>
      </w:r>
      <w:proofErr w:type="spellEnd"/>
      <w:r w:rsidRPr="00D30ACD">
        <w:rPr>
          <w:rFonts w:cs="Times New Roman"/>
          <w:i/>
          <w:color w:val="000000"/>
          <w:spacing w:val="3"/>
          <w:szCs w:val="24"/>
          <w:lang w:val="en-GB"/>
        </w:rPr>
        <w:t xml:space="preserve">, </w:t>
      </w:r>
      <w:r w:rsidRPr="00D30ACD">
        <w:rPr>
          <w:rFonts w:cs="Times New Roman"/>
          <w:i/>
          <w:iCs/>
          <w:color w:val="000000"/>
          <w:spacing w:val="3"/>
          <w:szCs w:val="24"/>
          <w:lang w:val="en-GB"/>
        </w:rPr>
        <w:t>C.</w:t>
      </w:r>
      <w:r w:rsidRPr="00D30ACD">
        <w:rPr>
          <w:rFonts w:cs="Times New Roman"/>
          <w:i/>
          <w:color w:val="000000"/>
          <w:spacing w:val="3"/>
          <w:szCs w:val="24"/>
          <w:lang w:val="en-GB"/>
        </w:rPr>
        <w:t xml:space="preserve"> </w:t>
      </w:r>
      <w:proofErr w:type="spellStart"/>
      <w:r w:rsidRPr="00D30ACD">
        <w:rPr>
          <w:rFonts w:cs="Times New Roman"/>
          <w:i/>
          <w:color w:val="000000"/>
          <w:spacing w:val="3"/>
          <w:szCs w:val="24"/>
          <w:lang w:val="en-GB"/>
        </w:rPr>
        <w:t>glareolus</w:t>
      </w:r>
      <w:proofErr w:type="spellEnd"/>
      <w:r w:rsidRPr="00D30ACD">
        <w:rPr>
          <w:rFonts w:cs="Times New Roman"/>
          <w:i/>
          <w:color w:val="000000"/>
          <w:spacing w:val="3"/>
          <w:szCs w:val="24"/>
          <w:lang w:val="en-GB"/>
        </w:rPr>
        <w:t xml:space="preserve">, </w:t>
      </w:r>
      <w:r w:rsidRPr="00D30ACD">
        <w:rPr>
          <w:rFonts w:cs="Times New Roman"/>
          <w:i/>
          <w:iCs/>
          <w:szCs w:val="24"/>
          <w:lang w:val="en-GB"/>
        </w:rPr>
        <w:t>A.</w:t>
      </w:r>
      <w:r w:rsidRPr="00D30ACD">
        <w:rPr>
          <w:rFonts w:cs="Times New Roman"/>
          <w:szCs w:val="24"/>
          <w:lang w:val="en-GB"/>
        </w:rPr>
        <w:t xml:space="preserve"> </w:t>
      </w:r>
      <w:r w:rsidRPr="00D30ACD">
        <w:rPr>
          <w:rFonts w:cs="Times New Roman"/>
          <w:i/>
          <w:szCs w:val="24"/>
          <w:lang w:val="en-GB"/>
        </w:rPr>
        <w:t xml:space="preserve">amphibius, </w:t>
      </w:r>
      <w:r w:rsidRPr="00D30ACD">
        <w:rPr>
          <w:rFonts w:cs="Times New Roman"/>
          <w:i/>
          <w:iCs/>
          <w:color w:val="000000"/>
          <w:spacing w:val="3"/>
          <w:szCs w:val="24"/>
          <w:lang w:val="en-GB"/>
        </w:rPr>
        <w:t xml:space="preserve">M. </w:t>
      </w:r>
      <w:proofErr w:type="spellStart"/>
      <w:r w:rsidRPr="00D30ACD">
        <w:rPr>
          <w:rFonts w:cs="Times New Roman"/>
          <w:i/>
          <w:color w:val="000000"/>
          <w:spacing w:val="3"/>
          <w:szCs w:val="24"/>
          <w:lang w:val="en-GB"/>
        </w:rPr>
        <w:t>arvalis</w:t>
      </w:r>
      <w:proofErr w:type="spellEnd"/>
      <w:r w:rsidRPr="00D30ACD">
        <w:rPr>
          <w:rFonts w:cs="Times New Roman"/>
          <w:i/>
          <w:color w:val="000000"/>
          <w:spacing w:val="3"/>
          <w:szCs w:val="24"/>
          <w:lang w:val="en-GB"/>
        </w:rPr>
        <w:t>, M</w:t>
      </w:r>
      <w:r w:rsidR="00152ADF">
        <w:rPr>
          <w:rFonts w:cs="Times New Roman"/>
          <w:i/>
          <w:color w:val="000000"/>
          <w:spacing w:val="3"/>
          <w:szCs w:val="24"/>
          <w:lang w:val="en-GB"/>
        </w:rPr>
        <w:t>icrotus</w:t>
      </w:r>
      <w:r w:rsidRPr="00D30ACD">
        <w:rPr>
          <w:rFonts w:cs="Times New Roman"/>
          <w:i/>
          <w:color w:val="000000"/>
          <w:spacing w:val="3"/>
          <w:szCs w:val="24"/>
          <w:lang w:val="en-GB"/>
        </w:rPr>
        <w:t xml:space="preserve"> </w:t>
      </w:r>
      <w:proofErr w:type="spellStart"/>
      <w:r w:rsidRPr="00D30ACD">
        <w:rPr>
          <w:rFonts w:cs="Times New Roman"/>
          <w:i/>
          <w:color w:val="000000"/>
          <w:spacing w:val="3"/>
          <w:szCs w:val="24"/>
          <w:lang w:val="en-GB"/>
        </w:rPr>
        <w:t>subterraneus</w:t>
      </w:r>
      <w:proofErr w:type="spellEnd"/>
      <w:r w:rsidRPr="00D30ACD">
        <w:rPr>
          <w:rFonts w:cs="Times New Roman"/>
          <w:i/>
          <w:color w:val="000000"/>
          <w:spacing w:val="3"/>
          <w:szCs w:val="24"/>
          <w:lang w:val="en-GB"/>
        </w:rPr>
        <w:t xml:space="preserve">, C. </w:t>
      </w:r>
      <w:proofErr w:type="spellStart"/>
      <w:r w:rsidRPr="00D30ACD">
        <w:rPr>
          <w:rFonts w:cs="Times New Roman"/>
          <w:i/>
          <w:color w:val="000000"/>
          <w:spacing w:val="3"/>
          <w:szCs w:val="24"/>
          <w:lang w:val="en-GB"/>
        </w:rPr>
        <w:t>nivаlis</w:t>
      </w:r>
      <w:proofErr w:type="spellEnd"/>
      <w:r w:rsidRPr="00D30ACD">
        <w:rPr>
          <w:rFonts w:cs="Times New Roman"/>
          <w:i/>
          <w:color w:val="000000"/>
          <w:spacing w:val="3"/>
          <w:szCs w:val="24"/>
          <w:lang w:val="en-GB"/>
        </w:rPr>
        <w:t xml:space="preserve">, </w:t>
      </w:r>
      <w:proofErr w:type="spellStart"/>
      <w:r w:rsidRPr="00D30ACD">
        <w:rPr>
          <w:rFonts w:cs="Times New Roman"/>
          <w:i/>
          <w:color w:val="000000"/>
          <w:spacing w:val="3"/>
          <w:szCs w:val="24"/>
          <w:lang w:val="en-GB"/>
        </w:rPr>
        <w:t>Nannospalax</w:t>
      </w:r>
      <w:proofErr w:type="spellEnd"/>
      <w:r w:rsidRPr="00D30ACD">
        <w:rPr>
          <w:rFonts w:cs="Times New Roman"/>
          <w:i/>
          <w:color w:val="000000"/>
          <w:spacing w:val="3"/>
          <w:szCs w:val="24"/>
          <w:lang w:val="en-GB"/>
        </w:rPr>
        <w:t xml:space="preserve"> </w:t>
      </w:r>
      <w:proofErr w:type="spellStart"/>
      <w:r w:rsidRPr="00D30ACD">
        <w:rPr>
          <w:rFonts w:cs="Times New Roman"/>
          <w:i/>
          <w:color w:val="000000"/>
          <w:spacing w:val="3"/>
          <w:szCs w:val="24"/>
          <w:lang w:val="en-GB"/>
        </w:rPr>
        <w:t>leucodon</w:t>
      </w:r>
      <w:proofErr w:type="spellEnd"/>
      <w:r w:rsidRPr="00D30ACD">
        <w:rPr>
          <w:rFonts w:cs="Times New Roman"/>
          <w:i/>
          <w:color w:val="000000"/>
          <w:spacing w:val="3"/>
          <w:szCs w:val="24"/>
          <w:lang w:val="en-GB"/>
        </w:rPr>
        <w:t xml:space="preserve">, </w:t>
      </w:r>
      <w:proofErr w:type="spellStart"/>
      <w:r w:rsidRPr="00D30ACD">
        <w:rPr>
          <w:rFonts w:cs="Times New Roman"/>
          <w:i/>
          <w:iCs/>
          <w:color w:val="000000"/>
          <w:spacing w:val="3"/>
          <w:szCs w:val="24"/>
          <w:lang w:val="en-GB"/>
        </w:rPr>
        <w:t>G</w:t>
      </w:r>
      <w:r w:rsidR="00152ADF">
        <w:rPr>
          <w:rFonts w:cs="Times New Roman"/>
          <w:i/>
          <w:iCs/>
          <w:color w:val="000000"/>
          <w:spacing w:val="3"/>
          <w:szCs w:val="24"/>
          <w:lang w:val="en-GB"/>
        </w:rPr>
        <w:t>lis</w:t>
      </w:r>
      <w:proofErr w:type="spellEnd"/>
      <w:r w:rsidRPr="00D30ACD">
        <w:rPr>
          <w:rFonts w:cs="Times New Roman"/>
          <w:i/>
          <w:color w:val="000000"/>
          <w:spacing w:val="3"/>
          <w:szCs w:val="24"/>
          <w:lang w:val="en-GB"/>
        </w:rPr>
        <w:t xml:space="preserve"> </w:t>
      </w:r>
      <w:proofErr w:type="spellStart"/>
      <w:r w:rsidRPr="00D30ACD">
        <w:rPr>
          <w:rFonts w:cs="Times New Roman"/>
          <w:i/>
          <w:color w:val="000000"/>
          <w:spacing w:val="3"/>
          <w:szCs w:val="24"/>
          <w:lang w:val="en-GB"/>
        </w:rPr>
        <w:t>glis</w:t>
      </w:r>
      <w:proofErr w:type="spellEnd"/>
      <w:r w:rsidRPr="00D30ACD">
        <w:rPr>
          <w:rFonts w:cs="Times New Roman"/>
          <w:i/>
          <w:color w:val="000000"/>
          <w:spacing w:val="3"/>
          <w:szCs w:val="24"/>
          <w:lang w:val="en-GB"/>
        </w:rPr>
        <w:t xml:space="preserve">, </w:t>
      </w:r>
      <w:proofErr w:type="spellStart"/>
      <w:r w:rsidRPr="00D30ACD">
        <w:rPr>
          <w:rFonts w:cs="Times New Roman"/>
          <w:i/>
          <w:color w:val="000000"/>
          <w:spacing w:val="3"/>
          <w:szCs w:val="24"/>
          <w:lang w:val="en-GB"/>
        </w:rPr>
        <w:t>Muscardinus</w:t>
      </w:r>
      <w:proofErr w:type="spellEnd"/>
      <w:r w:rsidRPr="00D30ACD">
        <w:rPr>
          <w:rFonts w:cs="Times New Roman"/>
          <w:i/>
          <w:color w:val="000000"/>
          <w:spacing w:val="3"/>
          <w:szCs w:val="24"/>
          <w:lang w:val="en-GB"/>
        </w:rPr>
        <w:t xml:space="preserve"> </w:t>
      </w:r>
      <w:proofErr w:type="spellStart"/>
      <w:r w:rsidRPr="00D30ACD">
        <w:rPr>
          <w:rFonts w:cs="Times New Roman"/>
          <w:i/>
          <w:color w:val="000000"/>
          <w:spacing w:val="3"/>
          <w:szCs w:val="24"/>
          <w:lang w:val="en-GB"/>
        </w:rPr>
        <w:t>avelanarius</w:t>
      </w:r>
      <w:proofErr w:type="spellEnd"/>
      <w:r w:rsidRPr="00D30ACD">
        <w:rPr>
          <w:rFonts w:cs="Times New Roman"/>
          <w:i/>
          <w:color w:val="000000"/>
          <w:spacing w:val="3"/>
          <w:szCs w:val="24"/>
          <w:lang w:val="en-GB"/>
        </w:rPr>
        <w:t xml:space="preserve">, </w:t>
      </w:r>
      <w:r w:rsidRPr="00D30ACD">
        <w:rPr>
          <w:rFonts w:cs="Times New Roman"/>
          <w:i/>
          <w:iCs/>
          <w:color w:val="000000"/>
          <w:spacing w:val="3"/>
          <w:szCs w:val="24"/>
          <w:lang w:val="en-GB"/>
        </w:rPr>
        <w:t>S.</w:t>
      </w:r>
      <w:r w:rsidRPr="00D30ACD">
        <w:rPr>
          <w:rFonts w:cs="Times New Roman"/>
          <w:i/>
          <w:color w:val="000000"/>
          <w:spacing w:val="3"/>
          <w:szCs w:val="24"/>
          <w:lang w:val="en-GB"/>
        </w:rPr>
        <w:t xml:space="preserve"> subtilis, </w:t>
      </w:r>
      <w:proofErr w:type="spellStart"/>
      <w:r w:rsidRPr="00D30ACD">
        <w:rPr>
          <w:rFonts w:cs="Times New Roman"/>
          <w:i/>
          <w:color w:val="000000"/>
          <w:spacing w:val="3"/>
          <w:szCs w:val="24"/>
          <w:lang w:val="en-GB"/>
        </w:rPr>
        <w:t>A</w:t>
      </w:r>
      <w:r w:rsidR="00152ADF">
        <w:rPr>
          <w:rFonts w:cs="Times New Roman"/>
          <w:i/>
          <w:color w:val="000000"/>
          <w:spacing w:val="3"/>
          <w:szCs w:val="24"/>
          <w:lang w:val="en-GB"/>
        </w:rPr>
        <w:t>podemus</w:t>
      </w:r>
      <w:proofErr w:type="spellEnd"/>
      <w:r w:rsidRPr="00D30ACD">
        <w:rPr>
          <w:rFonts w:cs="Times New Roman"/>
          <w:i/>
          <w:color w:val="000000"/>
          <w:spacing w:val="3"/>
          <w:szCs w:val="24"/>
          <w:lang w:val="en-GB"/>
        </w:rPr>
        <w:t xml:space="preserve"> </w:t>
      </w:r>
      <w:proofErr w:type="spellStart"/>
      <w:r w:rsidRPr="00D30ACD">
        <w:rPr>
          <w:rFonts w:cs="Times New Roman"/>
          <w:i/>
          <w:color w:val="000000"/>
          <w:spacing w:val="3"/>
          <w:szCs w:val="24"/>
          <w:lang w:val="en-GB"/>
        </w:rPr>
        <w:t>flavicollis</w:t>
      </w:r>
      <w:proofErr w:type="spellEnd"/>
      <w:r w:rsidRPr="00D30ACD">
        <w:rPr>
          <w:rFonts w:cs="Times New Roman"/>
          <w:i/>
          <w:color w:val="000000"/>
          <w:spacing w:val="3"/>
          <w:szCs w:val="24"/>
          <w:lang w:val="en-GB"/>
        </w:rPr>
        <w:t>/</w:t>
      </w:r>
      <w:proofErr w:type="spellStart"/>
      <w:r w:rsidRPr="00D30ACD">
        <w:rPr>
          <w:rFonts w:cs="Times New Roman"/>
          <w:i/>
          <w:iCs/>
          <w:color w:val="000000"/>
          <w:spacing w:val="3"/>
          <w:szCs w:val="24"/>
          <w:lang w:val="en-GB"/>
        </w:rPr>
        <w:t>А</w:t>
      </w:r>
      <w:r w:rsidR="00152ADF">
        <w:rPr>
          <w:rFonts w:cs="Times New Roman"/>
          <w:i/>
          <w:iCs/>
          <w:color w:val="000000"/>
          <w:spacing w:val="3"/>
          <w:szCs w:val="24"/>
          <w:lang w:val="en-GB"/>
        </w:rPr>
        <w:t>podemus</w:t>
      </w:r>
      <w:proofErr w:type="spellEnd"/>
      <w:r w:rsidRPr="00D30ACD">
        <w:rPr>
          <w:rFonts w:cs="Times New Roman"/>
          <w:i/>
          <w:color w:val="000000"/>
          <w:spacing w:val="3"/>
          <w:szCs w:val="24"/>
          <w:lang w:val="en-GB"/>
        </w:rPr>
        <w:t xml:space="preserve"> </w:t>
      </w:r>
      <w:proofErr w:type="spellStart"/>
      <w:r w:rsidRPr="00D30ACD">
        <w:rPr>
          <w:rFonts w:cs="Times New Roman"/>
          <w:i/>
          <w:color w:val="000000"/>
          <w:spacing w:val="3"/>
          <w:szCs w:val="24"/>
          <w:lang w:val="en-GB"/>
        </w:rPr>
        <w:t>sylvaticus</w:t>
      </w:r>
      <w:proofErr w:type="spellEnd"/>
      <w:r w:rsidRPr="00D30ACD">
        <w:rPr>
          <w:rFonts w:cs="Times New Roman"/>
          <w:i/>
          <w:color w:val="000000"/>
          <w:spacing w:val="3"/>
          <w:szCs w:val="24"/>
          <w:lang w:val="en-GB"/>
        </w:rPr>
        <w:t xml:space="preserve">, </w:t>
      </w:r>
      <w:r w:rsidRPr="00D30ACD">
        <w:rPr>
          <w:rFonts w:cs="Times New Roman"/>
          <w:i/>
          <w:szCs w:val="24"/>
          <w:lang w:val="en-GB"/>
        </w:rPr>
        <w:t>Rattus</w:t>
      </w:r>
      <w:r w:rsidRPr="00D30ACD">
        <w:rPr>
          <w:rFonts w:cs="Times New Roman"/>
          <w:szCs w:val="24"/>
          <w:lang w:val="en-GB"/>
        </w:rPr>
        <w:t xml:space="preserve"> </w:t>
      </w:r>
      <w:proofErr w:type="spellStart"/>
      <w:r w:rsidRPr="00D30ACD">
        <w:rPr>
          <w:rFonts w:cs="Times New Roman"/>
          <w:i/>
          <w:szCs w:val="24"/>
          <w:lang w:val="en-GB"/>
        </w:rPr>
        <w:t>rattus</w:t>
      </w:r>
      <w:proofErr w:type="spellEnd"/>
      <w:r w:rsidRPr="00D30ACD">
        <w:rPr>
          <w:rFonts w:cs="Times New Roman"/>
          <w:i/>
          <w:szCs w:val="24"/>
          <w:lang w:val="en-GB"/>
        </w:rPr>
        <w:t xml:space="preserve">, </w:t>
      </w:r>
      <w:r w:rsidR="00B362CD" w:rsidRPr="00D30ACD">
        <w:rPr>
          <w:rFonts w:cs="Times New Roman"/>
          <w:i/>
          <w:szCs w:val="24"/>
          <w:lang w:val="en-GB"/>
        </w:rPr>
        <w:t>O</w:t>
      </w:r>
      <w:r w:rsidR="00B362CD">
        <w:rPr>
          <w:rFonts w:cs="Times New Roman"/>
          <w:i/>
          <w:color w:val="000000"/>
          <w:spacing w:val="3"/>
          <w:szCs w:val="24"/>
          <w:lang w:val="en-GB"/>
        </w:rPr>
        <w:t>.</w:t>
      </w:r>
      <w:r w:rsidR="00B362CD" w:rsidRPr="00D30ACD">
        <w:rPr>
          <w:rFonts w:cs="Times New Roman"/>
          <w:i/>
          <w:color w:val="000000"/>
          <w:spacing w:val="3"/>
          <w:szCs w:val="24"/>
          <w:lang w:val="en-GB"/>
        </w:rPr>
        <w:t xml:space="preserve"> </w:t>
      </w:r>
      <w:proofErr w:type="spellStart"/>
      <w:r w:rsidRPr="00D30ACD">
        <w:rPr>
          <w:rFonts w:cs="Times New Roman"/>
          <w:i/>
          <w:color w:val="000000"/>
          <w:spacing w:val="3"/>
          <w:szCs w:val="24"/>
          <w:lang w:val="en-GB"/>
        </w:rPr>
        <w:t>pusilla</w:t>
      </w:r>
      <w:proofErr w:type="spellEnd"/>
      <w:r w:rsidRPr="00D30ACD">
        <w:rPr>
          <w:rFonts w:cs="Times New Roman"/>
          <w:i/>
          <w:color w:val="000000"/>
          <w:spacing w:val="3"/>
          <w:szCs w:val="24"/>
          <w:lang w:val="en-GB"/>
        </w:rPr>
        <w:t xml:space="preserve">, </w:t>
      </w:r>
      <w:r w:rsidRPr="00D30ACD">
        <w:rPr>
          <w:rFonts w:cs="Times New Roman"/>
          <w:i/>
          <w:szCs w:val="24"/>
          <w:lang w:val="en-GB"/>
        </w:rPr>
        <w:t>Lepus</w:t>
      </w:r>
      <w:r w:rsidRPr="00D30ACD">
        <w:rPr>
          <w:rFonts w:cs="Times New Roman"/>
          <w:szCs w:val="24"/>
          <w:lang w:val="en-GB"/>
        </w:rPr>
        <w:t xml:space="preserve"> sp., </w:t>
      </w:r>
      <w:r w:rsidRPr="00D30ACD">
        <w:rPr>
          <w:rFonts w:cs="Times New Roman"/>
          <w:i/>
          <w:iCs/>
          <w:szCs w:val="24"/>
          <w:lang w:val="en-GB"/>
        </w:rPr>
        <w:t>V</w:t>
      </w:r>
      <w:r w:rsidR="00152ADF">
        <w:rPr>
          <w:rFonts w:cs="Times New Roman"/>
          <w:i/>
          <w:iCs/>
          <w:szCs w:val="24"/>
          <w:lang w:val="en-GB"/>
        </w:rPr>
        <w:t>ulpes</w:t>
      </w:r>
      <w:r w:rsidRPr="00D30ACD">
        <w:rPr>
          <w:rFonts w:cs="Times New Roman"/>
          <w:i/>
          <w:szCs w:val="24"/>
          <w:lang w:val="en-GB"/>
        </w:rPr>
        <w:t xml:space="preserve"> </w:t>
      </w:r>
      <w:proofErr w:type="spellStart"/>
      <w:r w:rsidRPr="00D30ACD">
        <w:rPr>
          <w:rFonts w:cs="Times New Roman"/>
          <w:i/>
          <w:szCs w:val="24"/>
          <w:lang w:val="en-GB"/>
        </w:rPr>
        <w:t>vulpes</w:t>
      </w:r>
      <w:proofErr w:type="spellEnd"/>
      <w:r w:rsidRPr="00D30ACD">
        <w:rPr>
          <w:rFonts w:cs="Times New Roman"/>
          <w:szCs w:val="24"/>
          <w:lang w:val="en-GB"/>
        </w:rPr>
        <w:t xml:space="preserve">, </w:t>
      </w:r>
      <w:r w:rsidRPr="00D30ACD">
        <w:rPr>
          <w:rFonts w:cs="Times New Roman"/>
          <w:i/>
          <w:iCs/>
          <w:szCs w:val="24"/>
          <w:lang w:val="en-GB"/>
        </w:rPr>
        <w:t>M</w:t>
      </w:r>
      <w:r w:rsidR="00152ADF">
        <w:rPr>
          <w:rFonts w:cs="Times New Roman"/>
          <w:i/>
          <w:iCs/>
          <w:szCs w:val="24"/>
          <w:lang w:val="en-GB"/>
        </w:rPr>
        <w:t>artes</w:t>
      </w:r>
      <w:r w:rsidRPr="00D30ACD">
        <w:rPr>
          <w:rFonts w:cs="Times New Roman"/>
          <w:i/>
          <w:szCs w:val="24"/>
          <w:lang w:val="en-GB"/>
        </w:rPr>
        <w:t xml:space="preserve"> </w:t>
      </w:r>
      <w:proofErr w:type="spellStart"/>
      <w:r w:rsidRPr="00D30ACD">
        <w:rPr>
          <w:rFonts w:cs="Times New Roman"/>
          <w:i/>
          <w:szCs w:val="24"/>
          <w:lang w:val="en-GB"/>
        </w:rPr>
        <w:t>martes</w:t>
      </w:r>
      <w:proofErr w:type="spellEnd"/>
      <w:r w:rsidRPr="00D30ACD">
        <w:rPr>
          <w:rFonts w:cs="Times New Roman"/>
          <w:szCs w:val="24"/>
          <w:lang w:val="en-GB"/>
        </w:rPr>
        <w:t xml:space="preserve">, </w:t>
      </w:r>
      <w:r w:rsidRPr="00D30ACD">
        <w:rPr>
          <w:rFonts w:cs="Times New Roman"/>
          <w:i/>
          <w:szCs w:val="24"/>
          <w:lang w:val="en-GB"/>
        </w:rPr>
        <w:t>Ursus</w:t>
      </w:r>
      <w:r w:rsidRPr="00D30ACD">
        <w:rPr>
          <w:rFonts w:cs="Times New Roman"/>
          <w:szCs w:val="24"/>
          <w:lang w:val="en-GB"/>
        </w:rPr>
        <w:t xml:space="preserve"> sp., </w:t>
      </w:r>
      <w:r w:rsidRPr="002D2C6D">
        <w:rPr>
          <w:rFonts w:cs="Times New Roman"/>
          <w:i/>
          <w:iCs/>
          <w:szCs w:val="24"/>
          <w:lang w:val="en-GB"/>
        </w:rPr>
        <w:t>Bovidae</w:t>
      </w:r>
      <w:r w:rsidRPr="00D30ACD">
        <w:rPr>
          <w:rFonts w:cs="Times New Roman"/>
          <w:szCs w:val="24"/>
          <w:lang w:val="en-GB"/>
        </w:rPr>
        <w:t xml:space="preserve"> sp. The remains were accumulated in a place which is certainly not the habitat of any of these species. The bones did not bear any signs of being transported by water on any other geomorphological agents. Therefore, the most probable </w:t>
      </w:r>
      <w:r w:rsidRPr="00D30ACD">
        <w:rPr>
          <w:rFonts w:cs="Times New Roman"/>
          <w:szCs w:val="24"/>
          <w:lang w:val="en-GB"/>
        </w:rPr>
        <w:lastRenderedPageBreak/>
        <w:t>means of transporting and accumulation of this material is by the means of predators. Although no recent material was discovered, such a cave is a natural habitat for some of the owl species in the past and occasionally for some members of carnivora (</w:t>
      </w:r>
      <w:r w:rsidRPr="00D30ACD">
        <w:rPr>
          <w:rFonts w:cs="Times New Roman"/>
          <w:i/>
          <w:szCs w:val="24"/>
          <w:lang w:val="en-GB"/>
        </w:rPr>
        <w:t>Mustela nivalis</w:t>
      </w:r>
      <w:r w:rsidRPr="00D30ACD">
        <w:rPr>
          <w:rFonts w:cs="Times New Roman"/>
          <w:szCs w:val="24"/>
          <w:lang w:val="en-GB"/>
        </w:rPr>
        <w:t xml:space="preserve">, </w:t>
      </w:r>
      <w:r w:rsidRPr="00D30ACD">
        <w:rPr>
          <w:rFonts w:cs="Times New Roman"/>
          <w:i/>
          <w:iCs/>
          <w:szCs w:val="24"/>
          <w:lang w:val="en-GB"/>
        </w:rPr>
        <w:t>V.</w:t>
      </w:r>
      <w:r w:rsidRPr="00D30ACD">
        <w:rPr>
          <w:rFonts w:cs="Times New Roman"/>
          <w:i/>
          <w:szCs w:val="24"/>
          <w:lang w:val="en-GB"/>
        </w:rPr>
        <w:t xml:space="preserve"> vulpes </w:t>
      </w:r>
      <w:r w:rsidRPr="00D30ACD">
        <w:rPr>
          <w:rFonts w:cs="Times New Roman"/>
          <w:szCs w:val="24"/>
          <w:lang w:val="en-GB"/>
        </w:rPr>
        <w:t xml:space="preserve">and </w:t>
      </w:r>
      <w:r w:rsidRPr="00D30ACD">
        <w:rPr>
          <w:rFonts w:cs="Times New Roman"/>
          <w:i/>
          <w:szCs w:val="24"/>
          <w:lang w:val="en-GB"/>
        </w:rPr>
        <w:t xml:space="preserve">Martes </w:t>
      </w:r>
      <w:r w:rsidRPr="00D30ACD">
        <w:rPr>
          <w:rFonts w:cs="Times New Roman"/>
          <w:szCs w:val="24"/>
          <w:lang w:val="en-GB"/>
        </w:rPr>
        <w:t>sp.). Analysis of the pattern of skull and mandible breakage showed that most remains were part of owl prey</w:t>
      </w:r>
      <w:r w:rsidR="002D2C6D">
        <w:rPr>
          <w:rFonts w:cs="Times New Roman"/>
          <w:szCs w:val="24"/>
          <w:lang w:val="en-GB"/>
        </w:rPr>
        <w:t xml:space="preserve">. </w:t>
      </w:r>
      <w:r w:rsidRPr="00D30ACD">
        <w:rPr>
          <w:rFonts w:cs="Times New Roman"/>
          <w:szCs w:val="24"/>
          <w:lang w:val="en-GB"/>
        </w:rPr>
        <w:t>Some of the species are extinct in the area at present (</w:t>
      </w:r>
      <w:r w:rsidRPr="00D30ACD">
        <w:rPr>
          <w:rFonts w:cs="Times New Roman"/>
          <w:i/>
          <w:szCs w:val="24"/>
          <w:lang w:val="en-GB"/>
        </w:rPr>
        <w:t xml:space="preserve">O. </w:t>
      </w:r>
      <w:proofErr w:type="spellStart"/>
      <w:r w:rsidRPr="00D30ACD">
        <w:rPr>
          <w:rFonts w:cs="Times New Roman"/>
          <w:i/>
          <w:szCs w:val="24"/>
          <w:lang w:val="en-GB"/>
        </w:rPr>
        <w:t>pusilla</w:t>
      </w:r>
      <w:proofErr w:type="spellEnd"/>
      <w:r w:rsidRPr="00D30ACD">
        <w:rPr>
          <w:rFonts w:cs="Times New Roman"/>
          <w:szCs w:val="24"/>
          <w:lang w:val="en-GB"/>
        </w:rPr>
        <w:t xml:space="preserve">, </w:t>
      </w:r>
      <w:r w:rsidRPr="00D30ACD">
        <w:rPr>
          <w:rFonts w:cs="Times New Roman"/>
          <w:i/>
          <w:szCs w:val="24"/>
          <w:lang w:val="en-GB"/>
        </w:rPr>
        <w:t xml:space="preserve">M. </w:t>
      </w:r>
      <w:proofErr w:type="spellStart"/>
      <w:r w:rsidRPr="00D30ACD">
        <w:rPr>
          <w:rFonts w:cs="Times New Roman"/>
          <w:i/>
          <w:szCs w:val="24"/>
          <w:lang w:val="en-GB"/>
        </w:rPr>
        <w:t>newtoni</w:t>
      </w:r>
      <w:proofErr w:type="spellEnd"/>
      <w:r w:rsidRPr="00D30ACD">
        <w:rPr>
          <w:rFonts w:cs="Times New Roman"/>
          <w:szCs w:val="24"/>
          <w:lang w:val="en-GB"/>
        </w:rPr>
        <w:t xml:space="preserve">, </w:t>
      </w:r>
      <w:r w:rsidRPr="00D30ACD">
        <w:rPr>
          <w:rFonts w:cs="Times New Roman"/>
          <w:i/>
          <w:szCs w:val="24"/>
          <w:lang w:val="en-GB"/>
        </w:rPr>
        <w:t xml:space="preserve">C. </w:t>
      </w:r>
      <w:proofErr w:type="spellStart"/>
      <w:r w:rsidRPr="00D30ACD">
        <w:rPr>
          <w:rFonts w:cs="Times New Roman"/>
          <w:i/>
          <w:szCs w:val="24"/>
          <w:lang w:val="en-GB"/>
        </w:rPr>
        <w:t>migratorius</w:t>
      </w:r>
      <w:proofErr w:type="spellEnd"/>
      <w:r w:rsidRPr="00D30ACD">
        <w:rPr>
          <w:rFonts w:cs="Times New Roman"/>
          <w:szCs w:val="24"/>
          <w:lang w:val="en-GB"/>
        </w:rPr>
        <w:t xml:space="preserve">, </w:t>
      </w:r>
      <w:r w:rsidRPr="00D30ACD">
        <w:rPr>
          <w:rFonts w:cs="Times New Roman"/>
          <w:i/>
          <w:szCs w:val="24"/>
          <w:lang w:val="en-GB"/>
        </w:rPr>
        <w:t>S. subtilis</w:t>
      </w:r>
      <w:r w:rsidRPr="00D30ACD">
        <w:rPr>
          <w:rFonts w:cs="Times New Roman"/>
          <w:szCs w:val="24"/>
          <w:lang w:val="en-GB"/>
        </w:rPr>
        <w:t xml:space="preserve">), whereas the others are still </w:t>
      </w:r>
      <w:proofErr w:type="gramStart"/>
      <w:r w:rsidRPr="00D30ACD">
        <w:rPr>
          <w:rFonts w:cs="Times New Roman"/>
          <w:szCs w:val="24"/>
          <w:lang w:val="en-GB"/>
        </w:rPr>
        <w:t>present .</w:t>
      </w:r>
      <w:proofErr w:type="gramEnd"/>
      <w:r w:rsidRPr="00D30ACD">
        <w:rPr>
          <w:rFonts w:cs="Times New Roman"/>
          <w:szCs w:val="24"/>
          <w:lang w:val="en-GB"/>
        </w:rPr>
        <w:t xml:space="preserve"> The fossil </w:t>
      </w:r>
      <w:r w:rsidRPr="00D30ACD">
        <w:rPr>
          <w:rFonts w:cs="Times New Roman"/>
          <w:i/>
          <w:szCs w:val="24"/>
          <w:lang w:val="en-GB"/>
        </w:rPr>
        <w:t xml:space="preserve">Rodentia </w:t>
      </w:r>
      <w:r w:rsidRPr="00D30ACD">
        <w:rPr>
          <w:rFonts w:cs="Times New Roman"/>
          <w:szCs w:val="24"/>
          <w:lang w:val="en-GB"/>
        </w:rPr>
        <w:t xml:space="preserve">and </w:t>
      </w:r>
      <w:r w:rsidRPr="00D30ACD">
        <w:rPr>
          <w:rFonts w:cs="Times New Roman"/>
          <w:i/>
          <w:szCs w:val="24"/>
          <w:lang w:val="en-GB"/>
        </w:rPr>
        <w:t xml:space="preserve">Lagomorpha </w:t>
      </w:r>
      <w:r w:rsidRPr="00D30ACD">
        <w:rPr>
          <w:rFonts w:cs="Times New Roman"/>
          <w:szCs w:val="24"/>
          <w:lang w:val="en-GB"/>
        </w:rPr>
        <w:t xml:space="preserve">fauna from the </w:t>
      </w:r>
      <w:proofErr w:type="spellStart"/>
      <w:r w:rsidRPr="00D30ACD">
        <w:rPr>
          <w:rFonts w:cs="Times New Roman"/>
          <w:szCs w:val="24"/>
          <w:lang w:val="en-GB"/>
        </w:rPr>
        <w:t>Gradašnica</w:t>
      </w:r>
      <w:proofErr w:type="spellEnd"/>
      <w:r w:rsidRPr="00D30ACD">
        <w:rPr>
          <w:rFonts w:cs="Times New Roman"/>
          <w:szCs w:val="24"/>
          <w:lang w:val="en-GB"/>
        </w:rPr>
        <w:t xml:space="preserve"> cave sediments may be characterised by a mixture of steppe and forest faunal elements, with several species belonging to other biotopes, such as forest-steppe, mountain meadows, stony mountain peaks and wet forest clearings</w:t>
      </w:r>
      <w:r w:rsidR="002D2C6D">
        <w:rPr>
          <w:rFonts w:cs="Times New Roman"/>
          <w:szCs w:val="24"/>
          <w:lang w:val="en-GB"/>
        </w:rPr>
        <w:t xml:space="preserve">. </w:t>
      </w:r>
      <w:r w:rsidRPr="00D30ACD">
        <w:rPr>
          <w:rFonts w:cs="Times New Roman"/>
          <w:szCs w:val="24"/>
          <w:lang w:val="en-GB"/>
        </w:rPr>
        <w:t>None of the species found in the fossil material is extinct.</w:t>
      </w:r>
    </w:p>
    <w:p w14:paraId="4A7572E9" w14:textId="77777777" w:rsidR="00B94E2B" w:rsidRPr="00D30ACD" w:rsidRDefault="00B94E2B" w:rsidP="00DD79EC">
      <w:pPr>
        <w:rPr>
          <w:rFonts w:cs="Times New Roman"/>
          <w:szCs w:val="24"/>
          <w:lang w:val="en-GB"/>
        </w:rPr>
      </w:pPr>
    </w:p>
    <w:sectPr w:rsidR="00B94E2B" w:rsidRPr="00D30AC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8676C9"/>
    <w:multiLevelType w:val="hybridMultilevel"/>
    <w:tmpl w:val="F74A819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DD46CC9"/>
    <w:multiLevelType w:val="multilevel"/>
    <w:tmpl w:val="B6D47242"/>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 w15:restartNumberingAfterBreak="0">
    <w:nsid w:val="30417C5E"/>
    <w:multiLevelType w:val="hybridMultilevel"/>
    <w:tmpl w:val="69508156"/>
    <w:lvl w:ilvl="0" w:tplc="166A2F2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D080A8A"/>
    <w:multiLevelType w:val="hybridMultilevel"/>
    <w:tmpl w:val="A484DB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F4F6945"/>
    <w:multiLevelType w:val="hybridMultilevel"/>
    <w:tmpl w:val="AAC03C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2DC4312"/>
    <w:multiLevelType w:val="hybridMultilevel"/>
    <w:tmpl w:val="8550BA34"/>
    <w:lvl w:ilvl="0" w:tplc="DD5000FC">
      <w:start w:val="1"/>
      <w:numFmt w:val="decimal"/>
      <w:lvlText w:val="%1."/>
      <w:lvlJc w:val="left"/>
      <w:pPr>
        <w:ind w:left="720" w:hanging="360"/>
      </w:pPr>
      <w:rPr>
        <w:rFonts w:hint="default"/>
        <w:b w:val="0"/>
        <w:color w:val="000000"/>
        <w:lang w:val="en-G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30E3D77"/>
    <w:multiLevelType w:val="hybridMultilevel"/>
    <w:tmpl w:val="9DB6E1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4BC4CA4"/>
    <w:multiLevelType w:val="hybridMultilevel"/>
    <w:tmpl w:val="E138D8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659288E"/>
    <w:multiLevelType w:val="hybridMultilevel"/>
    <w:tmpl w:val="7EF298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B2372A8"/>
    <w:multiLevelType w:val="hybridMultilevel"/>
    <w:tmpl w:val="8AF42C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4E65F62"/>
    <w:multiLevelType w:val="hybridMultilevel"/>
    <w:tmpl w:val="E48C4A96"/>
    <w:lvl w:ilvl="0" w:tplc="B49689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7833543"/>
    <w:multiLevelType w:val="hybridMultilevel"/>
    <w:tmpl w:val="5E9A9F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8965E32"/>
    <w:multiLevelType w:val="hybridMultilevel"/>
    <w:tmpl w:val="D2269EE0"/>
    <w:lvl w:ilvl="0" w:tplc="BA5E28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96003384">
    <w:abstractNumId w:val="1"/>
  </w:num>
  <w:num w:numId="2" w16cid:durableId="1570069393">
    <w:abstractNumId w:val="4"/>
  </w:num>
  <w:num w:numId="3" w16cid:durableId="1297104173">
    <w:abstractNumId w:val="11"/>
  </w:num>
  <w:num w:numId="4" w16cid:durableId="871306651">
    <w:abstractNumId w:val="5"/>
  </w:num>
  <w:num w:numId="5" w16cid:durableId="20595684">
    <w:abstractNumId w:val="7"/>
  </w:num>
  <w:num w:numId="6" w16cid:durableId="685908849">
    <w:abstractNumId w:val="6"/>
  </w:num>
  <w:num w:numId="7" w16cid:durableId="1217887006">
    <w:abstractNumId w:val="3"/>
  </w:num>
  <w:num w:numId="8" w16cid:durableId="1354769241">
    <w:abstractNumId w:val="10"/>
  </w:num>
  <w:num w:numId="9" w16cid:durableId="1209755418">
    <w:abstractNumId w:val="12"/>
  </w:num>
  <w:num w:numId="10" w16cid:durableId="1587954739">
    <w:abstractNumId w:val="9"/>
  </w:num>
  <w:num w:numId="11" w16cid:durableId="220940761">
    <w:abstractNumId w:val="2"/>
  </w:num>
  <w:num w:numId="12" w16cid:durableId="1317805192">
    <w:abstractNumId w:val="8"/>
  </w:num>
  <w:num w:numId="13" w16cid:durableId="2021933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33A"/>
    <w:rsid w:val="00004163"/>
    <w:rsid w:val="0003683B"/>
    <w:rsid w:val="00084AF5"/>
    <w:rsid w:val="000A0E67"/>
    <w:rsid w:val="000E1051"/>
    <w:rsid w:val="00152ADF"/>
    <w:rsid w:val="00153D30"/>
    <w:rsid w:val="001557FE"/>
    <w:rsid w:val="001D25DC"/>
    <w:rsid w:val="001E22A4"/>
    <w:rsid w:val="00231E30"/>
    <w:rsid w:val="00233FD6"/>
    <w:rsid w:val="00234FD4"/>
    <w:rsid w:val="00240840"/>
    <w:rsid w:val="0025250F"/>
    <w:rsid w:val="002C3F17"/>
    <w:rsid w:val="002D2C6D"/>
    <w:rsid w:val="00406585"/>
    <w:rsid w:val="0041312C"/>
    <w:rsid w:val="004311D9"/>
    <w:rsid w:val="00443252"/>
    <w:rsid w:val="004F489C"/>
    <w:rsid w:val="00525C2C"/>
    <w:rsid w:val="005803CA"/>
    <w:rsid w:val="005A5A27"/>
    <w:rsid w:val="006303CD"/>
    <w:rsid w:val="00651E3B"/>
    <w:rsid w:val="006531BF"/>
    <w:rsid w:val="00745F88"/>
    <w:rsid w:val="00755619"/>
    <w:rsid w:val="00766076"/>
    <w:rsid w:val="007A433A"/>
    <w:rsid w:val="007E0E88"/>
    <w:rsid w:val="007F5297"/>
    <w:rsid w:val="00804568"/>
    <w:rsid w:val="00836B65"/>
    <w:rsid w:val="0086289F"/>
    <w:rsid w:val="00863D16"/>
    <w:rsid w:val="008834A0"/>
    <w:rsid w:val="008A4FF7"/>
    <w:rsid w:val="008F3866"/>
    <w:rsid w:val="00913F86"/>
    <w:rsid w:val="009558ED"/>
    <w:rsid w:val="009B2B3B"/>
    <w:rsid w:val="009D0CB5"/>
    <w:rsid w:val="00A142D9"/>
    <w:rsid w:val="00A37528"/>
    <w:rsid w:val="00A55556"/>
    <w:rsid w:val="00A9367E"/>
    <w:rsid w:val="00AB0A62"/>
    <w:rsid w:val="00AF5716"/>
    <w:rsid w:val="00B362CD"/>
    <w:rsid w:val="00B94E2B"/>
    <w:rsid w:val="00BA2B12"/>
    <w:rsid w:val="00BC3774"/>
    <w:rsid w:val="00C36F85"/>
    <w:rsid w:val="00C43026"/>
    <w:rsid w:val="00CD5E1C"/>
    <w:rsid w:val="00CF4F17"/>
    <w:rsid w:val="00D00700"/>
    <w:rsid w:val="00D03D20"/>
    <w:rsid w:val="00D30ACD"/>
    <w:rsid w:val="00D4789F"/>
    <w:rsid w:val="00D93FA1"/>
    <w:rsid w:val="00DB78DA"/>
    <w:rsid w:val="00DC183C"/>
    <w:rsid w:val="00DD79EC"/>
    <w:rsid w:val="00E446A6"/>
    <w:rsid w:val="00EB031E"/>
    <w:rsid w:val="00EE3121"/>
    <w:rsid w:val="00EF7B15"/>
    <w:rsid w:val="00F041E6"/>
    <w:rsid w:val="00F20E2D"/>
    <w:rsid w:val="00FC7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32AC5"/>
  <w15:docId w15:val="{DACADC6B-E615-4FB1-A7BA-9C885C99E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7044"/>
    <w:pPr>
      <w:spacing w:line="360" w:lineRule="auto"/>
      <w:jc w:val="both"/>
    </w:pPr>
    <w:rPr>
      <w:rFonts w:ascii="Times New Roman" w:hAnsi="Times New Roman"/>
      <w:sz w:val="24"/>
    </w:rPr>
  </w:style>
  <w:style w:type="paragraph" w:styleId="Nagwek1">
    <w:name w:val="heading 1"/>
    <w:basedOn w:val="Normalny"/>
    <w:next w:val="Normalny"/>
    <w:link w:val="Nagwek1Znak"/>
    <w:qFormat/>
    <w:rsid w:val="000A0E67"/>
    <w:pPr>
      <w:keepNext/>
      <w:keepLines/>
      <w:numPr>
        <w:numId w:val="1"/>
      </w:numPr>
      <w:spacing w:before="120" w:after="120"/>
      <w:outlineLvl w:val="0"/>
    </w:pPr>
    <w:rPr>
      <w:rFonts w:eastAsiaTheme="majorEastAsia" w:cstheme="majorBidi"/>
      <w:b/>
      <w:color w:val="000000" w:themeColor="text1"/>
      <w:sz w:val="28"/>
      <w:szCs w:val="32"/>
    </w:rPr>
  </w:style>
  <w:style w:type="paragraph" w:styleId="Nagwek2">
    <w:name w:val="heading 2"/>
    <w:basedOn w:val="Normalny"/>
    <w:next w:val="Normalny"/>
    <w:link w:val="Nagwek2Znak"/>
    <w:unhideWhenUsed/>
    <w:qFormat/>
    <w:rsid w:val="000A0E67"/>
    <w:pPr>
      <w:keepNext/>
      <w:keepLines/>
      <w:numPr>
        <w:ilvl w:val="1"/>
        <w:numId w:val="1"/>
      </w:numPr>
      <w:spacing w:before="120" w:after="120"/>
      <w:ind w:left="578" w:hanging="578"/>
      <w:outlineLvl w:val="1"/>
    </w:pPr>
    <w:rPr>
      <w:rFonts w:eastAsiaTheme="majorEastAsia" w:cstheme="majorBidi"/>
      <w:b/>
      <w:color w:val="000000" w:themeColor="text1"/>
      <w:szCs w:val="26"/>
    </w:rPr>
  </w:style>
  <w:style w:type="paragraph" w:styleId="Nagwek3">
    <w:name w:val="heading 3"/>
    <w:basedOn w:val="Normalny"/>
    <w:next w:val="Normalny"/>
    <w:link w:val="Nagwek3Znak"/>
    <w:unhideWhenUsed/>
    <w:qFormat/>
    <w:rsid w:val="000A0E67"/>
    <w:pPr>
      <w:keepNext/>
      <w:keepLines/>
      <w:numPr>
        <w:ilvl w:val="2"/>
        <w:numId w:val="1"/>
      </w:numPr>
      <w:spacing w:before="40" w:after="0"/>
      <w:outlineLvl w:val="2"/>
    </w:pPr>
    <w:rPr>
      <w:rFonts w:asciiTheme="majorHAnsi" w:eastAsiaTheme="majorEastAsia" w:hAnsiTheme="majorHAnsi" w:cstheme="majorBidi"/>
      <w:color w:val="1F3763" w:themeColor="accent1" w:themeShade="7F"/>
      <w:szCs w:val="24"/>
    </w:rPr>
  </w:style>
  <w:style w:type="paragraph" w:styleId="Nagwek4">
    <w:name w:val="heading 4"/>
    <w:basedOn w:val="Normalny"/>
    <w:next w:val="Normalny"/>
    <w:link w:val="Nagwek4Znak"/>
    <w:uiPriority w:val="9"/>
    <w:semiHidden/>
    <w:unhideWhenUsed/>
    <w:qFormat/>
    <w:rsid w:val="000A0E67"/>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0A0E67"/>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0A0E67"/>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0A0E67"/>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0A0E6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0A0E6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7A433A"/>
    <w:rPr>
      <w:sz w:val="16"/>
      <w:szCs w:val="16"/>
    </w:rPr>
  </w:style>
  <w:style w:type="paragraph" w:styleId="Poprawka">
    <w:name w:val="Revision"/>
    <w:hidden/>
    <w:uiPriority w:val="99"/>
    <w:semiHidden/>
    <w:rsid w:val="007F5297"/>
    <w:pPr>
      <w:spacing w:after="0" w:line="240" w:lineRule="auto"/>
    </w:pPr>
  </w:style>
  <w:style w:type="character" w:customStyle="1" w:styleId="Nagwek1Znak">
    <w:name w:val="Nagłówek 1 Znak"/>
    <w:basedOn w:val="Domylnaczcionkaakapitu"/>
    <w:link w:val="Nagwek1"/>
    <w:rsid w:val="000A0E67"/>
    <w:rPr>
      <w:rFonts w:ascii="Times New Roman" w:eastAsiaTheme="majorEastAsia" w:hAnsi="Times New Roman" w:cstheme="majorBidi"/>
      <w:b/>
      <w:color w:val="000000" w:themeColor="text1"/>
      <w:sz w:val="28"/>
      <w:szCs w:val="32"/>
    </w:rPr>
  </w:style>
  <w:style w:type="paragraph" w:styleId="Legenda">
    <w:name w:val="caption"/>
    <w:basedOn w:val="Normalny"/>
    <w:next w:val="Normalny"/>
    <w:uiPriority w:val="35"/>
    <w:unhideWhenUsed/>
    <w:qFormat/>
    <w:rsid w:val="00755619"/>
    <w:pPr>
      <w:spacing w:after="200" w:line="240" w:lineRule="auto"/>
    </w:pPr>
    <w:rPr>
      <w:i/>
      <w:iCs/>
      <w:color w:val="44546A" w:themeColor="text2"/>
      <w:sz w:val="18"/>
      <w:szCs w:val="18"/>
    </w:rPr>
  </w:style>
  <w:style w:type="character" w:customStyle="1" w:styleId="Nagwek2Znak">
    <w:name w:val="Nagłówek 2 Znak"/>
    <w:basedOn w:val="Domylnaczcionkaakapitu"/>
    <w:link w:val="Nagwek2"/>
    <w:rsid w:val="000A0E67"/>
    <w:rPr>
      <w:rFonts w:ascii="Times New Roman" w:eastAsiaTheme="majorEastAsia" w:hAnsi="Times New Roman" w:cstheme="majorBidi"/>
      <w:b/>
      <w:color w:val="000000" w:themeColor="text1"/>
      <w:sz w:val="24"/>
      <w:szCs w:val="26"/>
    </w:rPr>
  </w:style>
  <w:style w:type="character" w:customStyle="1" w:styleId="Nagwek3Znak">
    <w:name w:val="Nagłówek 3 Znak"/>
    <w:basedOn w:val="Domylnaczcionkaakapitu"/>
    <w:link w:val="Nagwek3"/>
    <w:uiPriority w:val="9"/>
    <w:semiHidden/>
    <w:rsid w:val="000A0E67"/>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semiHidden/>
    <w:rsid w:val="000A0E67"/>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0A0E67"/>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0A0E67"/>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0A0E67"/>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0A0E67"/>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0A0E67"/>
    <w:rPr>
      <w:rFonts w:asciiTheme="majorHAnsi" w:eastAsiaTheme="majorEastAsia" w:hAnsiTheme="majorHAnsi" w:cstheme="majorBidi"/>
      <w:i/>
      <w:iCs/>
      <w:color w:val="272727" w:themeColor="text1" w:themeTint="D8"/>
      <w:sz w:val="21"/>
      <w:szCs w:val="21"/>
    </w:rPr>
  </w:style>
  <w:style w:type="character" w:styleId="Uwydatnienie">
    <w:name w:val="Emphasis"/>
    <w:basedOn w:val="Domylnaczcionkaakapitu"/>
    <w:uiPriority w:val="20"/>
    <w:qFormat/>
    <w:rsid w:val="000A0E67"/>
    <w:rPr>
      <w:i/>
      <w:iCs/>
    </w:rPr>
  </w:style>
  <w:style w:type="paragraph" w:styleId="NormalnyWeb">
    <w:name w:val="Normal (Web)"/>
    <w:basedOn w:val="Normalny"/>
    <w:uiPriority w:val="99"/>
    <w:semiHidden/>
    <w:unhideWhenUsed/>
    <w:rsid w:val="000A0E67"/>
    <w:pPr>
      <w:spacing w:before="100" w:beforeAutospacing="1" w:after="100" w:afterAutospacing="1" w:line="240" w:lineRule="auto"/>
    </w:pPr>
    <w:rPr>
      <w:rFonts w:eastAsia="Times New Roman" w:cs="Times New Roman"/>
      <w:szCs w:val="24"/>
      <w:lang w:val="en-GB" w:eastAsia="en-GB"/>
      <w14:ligatures w14:val="standardContextual"/>
    </w:rPr>
  </w:style>
  <w:style w:type="paragraph" w:styleId="Stopka">
    <w:name w:val="footer"/>
    <w:basedOn w:val="Normalny"/>
    <w:link w:val="StopkaZnak"/>
    <w:rsid w:val="00406585"/>
    <w:pPr>
      <w:tabs>
        <w:tab w:val="center" w:pos="4536"/>
        <w:tab w:val="right" w:pos="9072"/>
      </w:tabs>
      <w:spacing w:after="0" w:line="240" w:lineRule="auto"/>
    </w:pPr>
    <w:rPr>
      <w:rFonts w:eastAsia="Times New Roman" w:cs="Times New Roman"/>
      <w:kern w:val="1"/>
      <w:szCs w:val="24"/>
      <w:lang w:val="pl-PL" w:eastAsia="pl-PL"/>
    </w:rPr>
  </w:style>
  <w:style w:type="character" w:customStyle="1" w:styleId="StopkaZnak">
    <w:name w:val="Stopka Znak"/>
    <w:basedOn w:val="Domylnaczcionkaakapitu"/>
    <w:link w:val="Stopka"/>
    <w:rsid w:val="00406585"/>
    <w:rPr>
      <w:rFonts w:ascii="Times New Roman" w:eastAsia="Times New Roman" w:hAnsi="Times New Roman" w:cs="Times New Roman"/>
      <w:kern w:val="1"/>
      <w:sz w:val="24"/>
      <w:szCs w:val="24"/>
      <w:lang w:val="pl-PL" w:eastAsia="pl-PL"/>
    </w:rPr>
  </w:style>
  <w:style w:type="paragraph" w:customStyle="1" w:styleId="ZS-spr">
    <w:name w:val="ZS-spr"/>
    <w:basedOn w:val="Normalny"/>
    <w:rsid w:val="00406585"/>
    <w:pPr>
      <w:spacing w:after="0" w:line="240" w:lineRule="auto"/>
    </w:pPr>
    <w:rPr>
      <w:rFonts w:eastAsia="Times New Roman" w:cs="Times New Roman"/>
      <w:kern w:val="1"/>
      <w:szCs w:val="24"/>
      <w:lang w:val="pl-PL" w:eastAsia="pl-PL"/>
    </w:rPr>
  </w:style>
  <w:style w:type="paragraph" w:styleId="Tekstdymka">
    <w:name w:val="Balloon Text"/>
    <w:basedOn w:val="Normalny"/>
    <w:link w:val="TekstdymkaZnak"/>
    <w:uiPriority w:val="99"/>
    <w:semiHidden/>
    <w:unhideWhenUsed/>
    <w:rsid w:val="00D0070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00700"/>
    <w:rPr>
      <w:rFonts w:ascii="Tahoma" w:hAnsi="Tahoma" w:cs="Tahoma"/>
      <w:sz w:val="16"/>
      <w:szCs w:val="16"/>
    </w:rPr>
  </w:style>
  <w:style w:type="character" w:customStyle="1" w:styleId="apple-converted-space">
    <w:name w:val="apple-converted-space"/>
    <w:basedOn w:val="Domylnaczcionkaakapitu"/>
    <w:rsid w:val="00B94E2B"/>
  </w:style>
  <w:style w:type="paragraph" w:styleId="Akapitzlist">
    <w:name w:val="List Paragraph"/>
    <w:basedOn w:val="Normalny"/>
    <w:uiPriority w:val="34"/>
    <w:qFormat/>
    <w:rsid w:val="00153D30"/>
    <w:pPr>
      <w:ind w:left="720"/>
      <w:contextualSpacing/>
    </w:pPr>
  </w:style>
  <w:style w:type="paragraph" w:styleId="Tekstkomentarza">
    <w:name w:val="annotation text"/>
    <w:basedOn w:val="Normalny"/>
    <w:link w:val="TekstkomentarzaZnak"/>
    <w:uiPriority w:val="99"/>
    <w:semiHidden/>
    <w:unhideWhenUsed/>
    <w:rsid w:val="00153D3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53D30"/>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153D30"/>
    <w:rPr>
      <w:b/>
      <w:bCs/>
    </w:rPr>
  </w:style>
  <w:style w:type="character" w:customStyle="1" w:styleId="TematkomentarzaZnak">
    <w:name w:val="Temat komentarza Znak"/>
    <w:basedOn w:val="TekstkomentarzaZnak"/>
    <w:link w:val="Tematkomentarza"/>
    <w:uiPriority w:val="99"/>
    <w:semiHidden/>
    <w:rsid w:val="00153D30"/>
    <w:rPr>
      <w:rFonts w:ascii="Times New Roman" w:hAnsi="Times New Roman"/>
      <w:b/>
      <w:bCs/>
      <w:sz w:val="20"/>
      <w:szCs w:val="20"/>
    </w:rPr>
  </w:style>
  <w:style w:type="character" w:styleId="Hipercze">
    <w:name w:val="Hyperlink"/>
    <w:basedOn w:val="Domylnaczcionkaakapitu"/>
    <w:uiPriority w:val="99"/>
    <w:semiHidden/>
    <w:unhideWhenUsed/>
    <w:rsid w:val="00084AF5"/>
    <w:rPr>
      <w:color w:val="0000FF"/>
      <w:u w:val="single"/>
    </w:rPr>
  </w:style>
  <w:style w:type="character" w:customStyle="1" w:styleId="title-text">
    <w:name w:val="title-text"/>
    <w:basedOn w:val="Domylnaczcionkaakapitu"/>
    <w:rsid w:val="00A37528"/>
  </w:style>
  <w:style w:type="character" w:customStyle="1" w:styleId="anchor-text">
    <w:name w:val="anchor-text"/>
    <w:basedOn w:val="Domylnaczcionkaakapitu"/>
    <w:rsid w:val="00A37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960258">
      <w:bodyDiv w:val="1"/>
      <w:marLeft w:val="0"/>
      <w:marRight w:val="0"/>
      <w:marTop w:val="0"/>
      <w:marBottom w:val="0"/>
      <w:divBdr>
        <w:top w:val="none" w:sz="0" w:space="0" w:color="auto"/>
        <w:left w:val="none" w:sz="0" w:space="0" w:color="auto"/>
        <w:bottom w:val="none" w:sz="0" w:space="0" w:color="auto"/>
        <w:right w:val="none" w:sz="0" w:space="0" w:color="auto"/>
      </w:divBdr>
    </w:div>
    <w:div w:id="540675127">
      <w:bodyDiv w:val="1"/>
      <w:marLeft w:val="0"/>
      <w:marRight w:val="0"/>
      <w:marTop w:val="0"/>
      <w:marBottom w:val="0"/>
      <w:divBdr>
        <w:top w:val="none" w:sz="0" w:space="0" w:color="auto"/>
        <w:left w:val="none" w:sz="0" w:space="0" w:color="auto"/>
        <w:bottom w:val="none" w:sz="0" w:space="0" w:color="auto"/>
        <w:right w:val="none" w:sz="0" w:space="0" w:color="auto"/>
      </w:divBdr>
    </w:div>
    <w:div w:id="600602671">
      <w:bodyDiv w:val="1"/>
      <w:marLeft w:val="0"/>
      <w:marRight w:val="0"/>
      <w:marTop w:val="0"/>
      <w:marBottom w:val="0"/>
      <w:divBdr>
        <w:top w:val="none" w:sz="0" w:space="0" w:color="auto"/>
        <w:left w:val="none" w:sz="0" w:space="0" w:color="auto"/>
        <w:bottom w:val="none" w:sz="0" w:space="0" w:color="auto"/>
        <w:right w:val="none" w:sz="0" w:space="0" w:color="auto"/>
      </w:divBdr>
    </w:div>
    <w:div w:id="181174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233</TotalTime>
  <Pages>21</Pages>
  <Words>4187</Words>
  <Characters>24832</Characters>
  <Application>Microsoft Office Word</Application>
  <DocSecurity>0</DocSecurity>
  <Lines>376</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LPiGK</dc:creator>
  <cp:lastModifiedBy>mateusz baca</cp:lastModifiedBy>
  <cp:revision>16</cp:revision>
  <dcterms:created xsi:type="dcterms:W3CDTF">2025-10-15T13:17:00Z</dcterms:created>
  <dcterms:modified xsi:type="dcterms:W3CDTF">2025-12-16T10:14:00Z</dcterms:modified>
</cp:coreProperties>
</file>