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8217B1" w14:textId="4009DAC1" w:rsidR="009A114B" w:rsidRDefault="009A114B" w:rsidP="00D46F83">
      <w:pPr>
        <w:spacing w:before="240" w:after="0" w:line="276" w:lineRule="auto"/>
        <w:ind w:left="0" w:hanging="2"/>
        <w:rPr>
          <w:rFonts w:ascii="Georgia" w:hAnsi="Georgia"/>
          <w:b/>
          <w:sz w:val="24"/>
          <w:lang w:val="en-US"/>
        </w:rPr>
      </w:pPr>
      <w:r>
        <w:rPr>
          <w:rFonts w:ascii="Georgia" w:hAnsi="Georgia"/>
          <w:b/>
          <w:sz w:val="24"/>
          <w:lang w:val="en-US"/>
        </w:rPr>
        <w:t>SUPPLEMENTARY MATERIALS</w:t>
      </w:r>
    </w:p>
    <w:p w14:paraId="3060870F" w14:textId="2EC51BF3" w:rsidR="008228AD" w:rsidRPr="00772B87" w:rsidRDefault="008228AD" w:rsidP="008228AD">
      <w:pPr>
        <w:pStyle w:val="NormalWeb"/>
        <w:ind w:hanging="2"/>
        <w:rPr>
          <w:rFonts w:ascii="Book Antiqua" w:hAnsi="Book Antiqua"/>
          <w:color w:val="000000"/>
          <w:lang w:val="en-US"/>
        </w:rPr>
      </w:pPr>
      <w:r>
        <w:rPr>
          <w:rFonts w:ascii="Book Antiqua" w:eastAsia="Book Antiqua" w:hAnsi="Book Antiqua"/>
          <w:b/>
          <w:color w:val="141314"/>
          <w:lang w:val="en-US"/>
        </w:rPr>
        <w:t>Figure S1</w:t>
      </w:r>
      <w:r w:rsidRPr="00772B87">
        <w:rPr>
          <w:rFonts w:ascii="Book Antiqua" w:hAnsi="Book Antiqua"/>
          <w:color w:val="000000"/>
          <w:lang w:val="en-US"/>
        </w:rPr>
        <w:t>:</w:t>
      </w:r>
      <w:r w:rsidRPr="00772B87">
        <w:rPr>
          <w:rFonts w:ascii="Book Antiqua" w:hAnsi="Book Antiqua"/>
          <w:b/>
          <w:color w:val="000000"/>
          <w:lang w:val="en-US"/>
        </w:rPr>
        <w:t xml:space="preserve"> </w:t>
      </w:r>
      <w:r w:rsidRPr="00772B87">
        <w:rPr>
          <w:rFonts w:ascii="Book Antiqua" w:hAnsi="Book Antiqua"/>
          <w:color w:val="000000"/>
          <w:lang w:val="en-US"/>
        </w:rPr>
        <w:t>Graphical distribution of residuals of the model (</w:t>
      </w:r>
      <w:r w:rsidRPr="00772B87">
        <w:rPr>
          <w:rFonts w:ascii="Book Antiqua" w:hAnsi="Book Antiqua"/>
          <w:i/>
          <w:color w:val="000000"/>
          <w:lang w:val="en-US"/>
        </w:rPr>
        <w:t>Y</w:t>
      </w:r>
      <w:r w:rsidRPr="00772B87">
        <w:rPr>
          <w:rFonts w:ascii="Book Antiqua" w:hAnsi="Book Antiqua"/>
          <w:color w:val="000000"/>
          <w:lang w:val="en-US"/>
        </w:rPr>
        <w:t xml:space="preserve"> = </w:t>
      </w:r>
      <w:r w:rsidRPr="00772B87">
        <w:rPr>
          <w:rFonts w:ascii="Book Antiqua" w:hAnsi="Book Antiqua"/>
          <w:i/>
          <w:color w:val="000000"/>
          <w:lang w:val="en-US"/>
        </w:rPr>
        <w:t>a</w:t>
      </w:r>
      <w:r w:rsidRPr="00772B87">
        <w:rPr>
          <w:rFonts w:ascii="Book Antiqua" w:hAnsi="Book Antiqua"/>
          <w:color w:val="000000"/>
          <w:lang w:val="en-US"/>
        </w:rPr>
        <w:t>D</w:t>
      </w:r>
      <w:r w:rsidRPr="00772B87">
        <w:rPr>
          <w:rFonts w:ascii="Book Antiqua" w:hAnsi="Book Antiqua"/>
          <w:i/>
          <w:color w:val="000000"/>
          <w:vertAlign w:val="superscript"/>
          <w:lang w:val="en-US"/>
        </w:rPr>
        <w:t>b</w:t>
      </w:r>
      <w:r w:rsidRPr="00772B87">
        <w:rPr>
          <w:rFonts w:ascii="Book Antiqua" w:hAnsi="Book Antiqua"/>
          <w:color w:val="000000"/>
          <w:lang w:val="en-US"/>
        </w:rPr>
        <w:t>) for each regression method.</w:t>
      </w:r>
    </w:p>
    <w:p w14:paraId="022A19F4" w14:textId="77777777" w:rsidR="008228AD" w:rsidRPr="004A588F" w:rsidRDefault="008228AD" w:rsidP="008228AD">
      <w:pPr>
        <w:pStyle w:val="NormalWeb"/>
        <w:ind w:hanging="2"/>
        <w:rPr>
          <w:rFonts w:ascii="Book Antiqua" w:hAnsi="Book Antiqua"/>
          <w:color w:val="000000"/>
        </w:rPr>
      </w:pPr>
      <w:r w:rsidRPr="00772B87">
        <w:rPr>
          <w:rFonts w:ascii="Book Antiqua" w:hAnsi="Book Antiqua"/>
          <w:noProof/>
          <w:color w:val="000000"/>
        </w:rPr>
        <w:drawing>
          <wp:inline distT="0" distB="0" distL="0" distR="0" wp14:anchorId="24DF0667" wp14:editId="1DC2C40D">
            <wp:extent cx="5318760" cy="7978140"/>
            <wp:effectExtent l="0" t="0" r="0" b="3810"/>
            <wp:docPr id="1973750366" name="Picture 12" descr="A group of black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750366" name="Picture 12" descr="A group of black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797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24E67" w14:textId="7E127ADB" w:rsidR="008228AD" w:rsidRPr="00772B87" w:rsidRDefault="008228AD" w:rsidP="008228AD">
      <w:pPr>
        <w:pStyle w:val="NormalWeb"/>
        <w:ind w:hanging="2"/>
        <w:rPr>
          <w:rFonts w:ascii="Book Antiqua" w:hAnsi="Book Antiqua"/>
          <w:color w:val="000000"/>
          <w:lang w:val="en-US"/>
        </w:rPr>
      </w:pPr>
      <w:r>
        <w:rPr>
          <w:rFonts w:ascii="Book Antiqua" w:hAnsi="Book Antiqua"/>
          <w:b/>
          <w:bCs/>
          <w:color w:val="000000"/>
          <w:lang w:val="en-US"/>
        </w:rPr>
        <w:lastRenderedPageBreak/>
        <w:t>Figure</w:t>
      </w:r>
      <w:r w:rsidRPr="008228AD">
        <w:rPr>
          <w:rFonts w:ascii="Book Antiqua" w:hAnsi="Book Antiqua"/>
          <w:b/>
          <w:bCs/>
          <w:color w:val="000000"/>
          <w:lang w:val="en-US"/>
        </w:rPr>
        <w:t xml:space="preserve"> S2</w:t>
      </w:r>
      <w:r w:rsidRPr="008228AD">
        <w:rPr>
          <w:rFonts w:ascii="Book Antiqua" w:hAnsi="Book Antiqua"/>
          <w:b/>
          <w:bCs/>
          <w:color w:val="000000"/>
          <w:lang w:val="en-US"/>
        </w:rPr>
        <w:t>:</w:t>
      </w:r>
      <w:r w:rsidRPr="00772B87">
        <w:rPr>
          <w:rFonts w:ascii="Book Antiqua" w:hAnsi="Book Antiqua"/>
          <w:color w:val="000000"/>
          <w:lang w:val="en-US"/>
        </w:rPr>
        <w:t xml:space="preserve"> Residual distribution of each biomass allometric equation (BAE) computed using fitting data.</w:t>
      </w:r>
    </w:p>
    <w:p w14:paraId="38F69811" w14:textId="77777777" w:rsidR="008228AD" w:rsidRPr="004A588F" w:rsidRDefault="008228AD" w:rsidP="008228AD">
      <w:pPr>
        <w:pStyle w:val="NormalWeb"/>
        <w:ind w:hanging="2"/>
        <w:jc w:val="center"/>
      </w:pPr>
      <w:r w:rsidRPr="00772B87">
        <w:rPr>
          <w:noProof/>
        </w:rPr>
        <w:drawing>
          <wp:inline distT="0" distB="0" distL="0" distR="0" wp14:anchorId="3AABDCEF" wp14:editId="6E479E14">
            <wp:extent cx="5394960" cy="8092440"/>
            <wp:effectExtent l="0" t="0" r="0" b="3810"/>
            <wp:docPr id="682821030" name="Picture 14" descr="A group of black and white graph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821030" name="Picture 14" descr="A group of black and white graph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401" cy="8093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49C11" w14:textId="3D461DFC" w:rsidR="008228AD" w:rsidRPr="00772B87" w:rsidRDefault="008228AD" w:rsidP="008228AD">
      <w:pPr>
        <w:pStyle w:val="NormalWeb"/>
        <w:ind w:hanging="2"/>
        <w:rPr>
          <w:rFonts w:ascii="Book Antiqua" w:hAnsi="Book Antiqua"/>
          <w:color w:val="000000"/>
          <w:lang w:val="en-US"/>
        </w:rPr>
      </w:pPr>
      <w:r>
        <w:rPr>
          <w:rFonts w:ascii="Book Antiqua" w:eastAsia="Book Antiqua" w:hAnsi="Book Antiqua"/>
          <w:b/>
          <w:color w:val="141314"/>
        </w:rPr>
        <w:lastRenderedPageBreak/>
        <w:t>Figure S3</w:t>
      </w:r>
      <w:r w:rsidRPr="00772B87">
        <w:rPr>
          <w:rFonts w:ascii="Book Antiqua" w:hAnsi="Book Antiqua"/>
          <w:b/>
          <w:color w:val="000000"/>
          <w:lang w:val="en-US"/>
        </w:rPr>
        <w:t xml:space="preserve">: </w:t>
      </w:r>
      <w:r w:rsidRPr="00772B87">
        <w:rPr>
          <w:rFonts w:ascii="Book Antiqua" w:hAnsi="Book Antiqua"/>
          <w:color w:val="000000"/>
          <w:lang w:val="en-US"/>
        </w:rPr>
        <w:t>Evaluation of the H-D models in terms of fit to the data, models with 2 parameters and models with 3 parameters. In both cases, i.e. for the models with 2 and 3 parameters, were selected three models which their curves overlap with the fitting data.</w:t>
      </w:r>
    </w:p>
    <w:p w14:paraId="6854147C" w14:textId="77777777" w:rsidR="008228AD" w:rsidRPr="00772B87" w:rsidRDefault="008228AD" w:rsidP="008228AD">
      <w:pPr>
        <w:pStyle w:val="NormalWeb"/>
        <w:ind w:hanging="2"/>
        <w:jc w:val="center"/>
        <w:rPr>
          <w:lang w:val="en-US"/>
        </w:rPr>
      </w:pPr>
      <w:r w:rsidRPr="00772B87">
        <w:rPr>
          <w:noProof/>
          <w:lang w:val="en-US"/>
        </w:rPr>
        <w:drawing>
          <wp:inline distT="0" distB="0" distL="0" distR="0" wp14:anchorId="4C885CA0" wp14:editId="26564D9A">
            <wp:extent cx="5299555" cy="7880985"/>
            <wp:effectExtent l="0" t="0" r="0" b="5715"/>
            <wp:docPr id="8582997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29975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1056" cy="7883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2D0DB" w14:textId="649F2878" w:rsidR="008228AD" w:rsidRPr="00772B87" w:rsidRDefault="008228AD" w:rsidP="008228AD">
      <w:pPr>
        <w:pStyle w:val="NormalWeb"/>
        <w:ind w:hanging="2"/>
        <w:rPr>
          <w:lang w:val="en-US"/>
        </w:rPr>
      </w:pPr>
      <w:r>
        <w:rPr>
          <w:rFonts w:ascii="Book Antiqua" w:eastAsia="Book Antiqua" w:hAnsi="Book Antiqua"/>
          <w:b/>
          <w:color w:val="141314"/>
          <w:lang w:val="en-US"/>
        </w:rPr>
        <w:lastRenderedPageBreak/>
        <w:t>Figure S4</w:t>
      </w:r>
      <w:r w:rsidRPr="00772B87">
        <w:rPr>
          <w:rFonts w:ascii="Book Antiqua" w:hAnsi="Book Antiqua"/>
          <w:b/>
          <w:color w:val="000000"/>
          <w:lang w:val="en-US"/>
        </w:rPr>
        <w:t xml:space="preserve">: </w:t>
      </w:r>
      <w:r w:rsidRPr="00772B87">
        <w:rPr>
          <w:rFonts w:ascii="Book Antiqua" w:hAnsi="Book Antiqua"/>
          <w:color w:val="000000"/>
          <w:lang w:val="en-US"/>
        </w:rPr>
        <w:t xml:space="preserve">Residual distribution of each </w:t>
      </w:r>
      <w:r w:rsidRPr="00772B87">
        <w:rPr>
          <w:rFonts w:ascii="Book Antiqua" w:hAnsi="Book Antiqua"/>
          <w:i/>
          <w:iCs/>
          <w:color w:val="000000"/>
          <w:lang w:val="en-US"/>
        </w:rPr>
        <w:t>H-D</w:t>
      </w:r>
      <w:r w:rsidRPr="00772B87">
        <w:rPr>
          <w:rFonts w:ascii="Book Antiqua" w:hAnsi="Book Antiqua"/>
          <w:color w:val="000000"/>
          <w:lang w:val="en-US"/>
        </w:rPr>
        <w:t xml:space="preserve"> model against </w:t>
      </w:r>
      <w:r w:rsidRPr="008228AD">
        <w:rPr>
          <w:rFonts w:ascii="Book Antiqua" w:hAnsi="Book Antiqua"/>
          <w:i/>
          <w:iCs/>
          <w:color w:val="000000"/>
          <w:lang w:val="en-US"/>
        </w:rPr>
        <w:t>D</w:t>
      </w:r>
      <w:r w:rsidRPr="00772B87">
        <w:rPr>
          <w:rFonts w:ascii="Book Antiqua" w:hAnsi="Book Antiqua"/>
          <w:color w:val="000000"/>
          <w:lang w:val="en-US"/>
        </w:rPr>
        <w:t xml:space="preserve"> of fitting data.</w:t>
      </w:r>
    </w:p>
    <w:p w14:paraId="0D334C69" w14:textId="77777777" w:rsidR="008228AD" w:rsidRPr="00772B87" w:rsidRDefault="008228AD" w:rsidP="008228AD">
      <w:p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hAnsi="Times New Roman"/>
          <w:position w:val="0"/>
          <w:sz w:val="24"/>
          <w:lang w:val="en-US"/>
        </w:rPr>
      </w:pPr>
      <w:r w:rsidRPr="00772B87">
        <w:rPr>
          <w:rFonts w:ascii="Times New Roman" w:eastAsia="Times New Roman" w:hAnsi="Times New Roman" w:cs="Times New Roman"/>
          <w:noProof/>
          <w:position w:val="0"/>
          <w:sz w:val="24"/>
          <w:szCs w:val="24"/>
          <w:lang w:val="en-US" w:eastAsia="pt-PT"/>
        </w:rPr>
        <w:drawing>
          <wp:inline distT="0" distB="0" distL="0" distR="0" wp14:anchorId="57EBE0DD" wp14:editId="0F1E68E9">
            <wp:extent cx="5325736" cy="5743130"/>
            <wp:effectExtent l="0" t="0" r="8890" b="0"/>
            <wp:docPr id="581527391" name="Imagem 13" descr="Uma imagem com texto, diagrama, padr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567317" name="Imagem 13" descr="Uma imagem com texto, diagrama, padrã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58" cy="574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70C86" w14:textId="77777777" w:rsidR="008228AD" w:rsidRPr="00772B87" w:rsidRDefault="008228AD" w:rsidP="008228AD">
      <w:pPr>
        <w:pStyle w:val="NormalWeb"/>
        <w:ind w:hanging="2"/>
        <w:rPr>
          <w:lang w:val="en-US"/>
        </w:rPr>
      </w:pPr>
    </w:p>
    <w:p w14:paraId="1D7822E2" w14:textId="77777777" w:rsidR="008228AD" w:rsidRPr="00772B87" w:rsidRDefault="008228AD" w:rsidP="008228AD">
      <w:pPr>
        <w:pStyle w:val="NormalWeb"/>
        <w:ind w:hanging="2"/>
        <w:rPr>
          <w:lang w:val="en-US"/>
        </w:rPr>
      </w:pPr>
    </w:p>
    <w:p w14:paraId="61B7C5FA" w14:textId="77777777" w:rsidR="007C6CC4" w:rsidRDefault="007C6CC4" w:rsidP="008228AD">
      <w:pPr>
        <w:ind w:leftChars="0" w:left="0" w:firstLineChars="0" w:firstLine="0"/>
      </w:pPr>
    </w:p>
    <w:sectPr w:rsidR="007C6CC4" w:rsidSect="008228AD">
      <w:headerReference w:type="default" r:id="rId10"/>
      <w:footerReference w:type="default" r:id="rId11"/>
      <w:pgSz w:w="11906" w:h="16838"/>
      <w:pgMar w:top="993" w:right="1417" w:bottom="1417" w:left="1417" w:header="708" w:footer="708" w:gutter="0"/>
      <w:lnNumType w:countBy="1" w:restart="continuous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AC402E" w14:textId="77777777" w:rsidR="00200CB2" w:rsidRDefault="00200CB2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D922442" w14:textId="77777777" w:rsidR="00200CB2" w:rsidRDefault="00200CB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6FF1C" w14:textId="77777777" w:rsidR="001B6D12" w:rsidRDefault="001B6D12" w:rsidP="00696D80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9F96C" w14:textId="77777777" w:rsidR="00200CB2" w:rsidRDefault="00200CB2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2B8356E" w14:textId="77777777" w:rsidR="00200CB2" w:rsidRDefault="00200CB2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46E41" w14:textId="77777777" w:rsidR="001B6D12" w:rsidRDefault="001B6D12">
    <w:pPr>
      <w:pStyle w:val="Header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M0MDIxMzK1sLQwMTNU0lEKTi0uzszPAykwrAUAO2o5aywAAAA="/>
  </w:docVars>
  <w:rsids>
    <w:rsidRoot w:val="003257A7"/>
    <w:rsid w:val="00034187"/>
    <w:rsid w:val="00056988"/>
    <w:rsid w:val="000575E2"/>
    <w:rsid w:val="00073F82"/>
    <w:rsid w:val="00082000"/>
    <w:rsid w:val="00096F0C"/>
    <w:rsid w:val="000B2C92"/>
    <w:rsid w:val="000D6193"/>
    <w:rsid w:val="000E6F17"/>
    <w:rsid w:val="00111530"/>
    <w:rsid w:val="00115AF3"/>
    <w:rsid w:val="00123497"/>
    <w:rsid w:val="001A40FE"/>
    <w:rsid w:val="001B115F"/>
    <w:rsid w:val="001B6D12"/>
    <w:rsid w:val="00200CB2"/>
    <w:rsid w:val="00202D5F"/>
    <w:rsid w:val="00212FEE"/>
    <w:rsid w:val="00227F7B"/>
    <w:rsid w:val="002358A7"/>
    <w:rsid w:val="002455F3"/>
    <w:rsid w:val="00256638"/>
    <w:rsid w:val="0026607E"/>
    <w:rsid w:val="003257A7"/>
    <w:rsid w:val="00330ED1"/>
    <w:rsid w:val="00342D99"/>
    <w:rsid w:val="00350423"/>
    <w:rsid w:val="00353E0F"/>
    <w:rsid w:val="00366E8B"/>
    <w:rsid w:val="00371F4D"/>
    <w:rsid w:val="003D69ED"/>
    <w:rsid w:val="003F1411"/>
    <w:rsid w:val="00414D4C"/>
    <w:rsid w:val="004154AC"/>
    <w:rsid w:val="004534C7"/>
    <w:rsid w:val="004F46B5"/>
    <w:rsid w:val="00505CEE"/>
    <w:rsid w:val="00511D42"/>
    <w:rsid w:val="005213C1"/>
    <w:rsid w:val="00537058"/>
    <w:rsid w:val="0054310B"/>
    <w:rsid w:val="0054567D"/>
    <w:rsid w:val="005A7689"/>
    <w:rsid w:val="005F7EC9"/>
    <w:rsid w:val="00622789"/>
    <w:rsid w:val="006511EA"/>
    <w:rsid w:val="006930D5"/>
    <w:rsid w:val="007146FA"/>
    <w:rsid w:val="00723DB1"/>
    <w:rsid w:val="007417E4"/>
    <w:rsid w:val="007555D2"/>
    <w:rsid w:val="007776CB"/>
    <w:rsid w:val="007A4E5B"/>
    <w:rsid w:val="007B5F37"/>
    <w:rsid w:val="007C6CC4"/>
    <w:rsid w:val="007D0833"/>
    <w:rsid w:val="007E1D28"/>
    <w:rsid w:val="008228AD"/>
    <w:rsid w:val="00832F70"/>
    <w:rsid w:val="00850DA6"/>
    <w:rsid w:val="0086674D"/>
    <w:rsid w:val="00867A76"/>
    <w:rsid w:val="00867B87"/>
    <w:rsid w:val="00885902"/>
    <w:rsid w:val="008C217A"/>
    <w:rsid w:val="00914CA7"/>
    <w:rsid w:val="009470BB"/>
    <w:rsid w:val="00967722"/>
    <w:rsid w:val="00970B47"/>
    <w:rsid w:val="00973366"/>
    <w:rsid w:val="009A114B"/>
    <w:rsid w:val="009D3313"/>
    <w:rsid w:val="009E3A40"/>
    <w:rsid w:val="00A32696"/>
    <w:rsid w:val="00A7153B"/>
    <w:rsid w:val="00A83AF8"/>
    <w:rsid w:val="00AB31C3"/>
    <w:rsid w:val="00AC188D"/>
    <w:rsid w:val="00B11FFC"/>
    <w:rsid w:val="00B334CB"/>
    <w:rsid w:val="00B43610"/>
    <w:rsid w:val="00BF07EB"/>
    <w:rsid w:val="00C01C43"/>
    <w:rsid w:val="00C076B4"/>
    <w:rsid w:val="00C36A5E"/>
    <w:rsid w:val="00C473A2"/>
    <w:rsid w:val="00C5037A"/>
    <w:rsid w:val="00C71DD2"/>
    <w:rsid w:val="00C95325"/>
    <w:rsid w:val="00CB43B4"/>
    <w:rsid w:val="00CB50A8"/>
    <w:rsid w:val="00D07AEA"/>
    <w:rsid w:val="00D34E84"/>
    <w:rsid w:val="00D46F83"/>
    <w:rsid w:val="00D76DAD"/>
    <w:rsid w:val="00DB4A71"/>
    <w:rsid w:val="00DF1D7B"/>
    <w:rsid w:val="00E20F49"/>
    <w:rsid w:val="00E452EA"/>
    <w:rsid w:val="00E57829"/>
    <w:rsid w:val="00E57B02"/>
    <w:rsid w:val="00EB330E"/>
    <w:rsid w:val="00EC0353"/>
    <w:rsid w:val="00F24F96"/>
    <w:rsid w:val="00F60864"/>
    <w:rsid w:val="00F92DD7"/>
    <w:rsid w:val="00F95400"/>
    <w:rsid w:val="00FC0ED1"/>
    <w:rsid w:val="00FD0E77"/>
    <w:rsid w:val="00FE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2607C"/>
  <w15:chartTrackingRefBased/>
  <w15:docId w15:val="{5A209B49-768A-4BDA-A7FB-26568A43B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F83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lang w:val="pt-P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57A7"/>
    <w:pPr>
      <w:keepNext/>
      <w:keepLines/>
      <w:suppressAutoHyphens w:val="0"/>
      <w:spacing w:before="360" w:after="80"/>
      <w:ind w:leftChars="0" w:left="0" w:firstLineChars="0" w:firstLine="0"/>
      <w:textDirection w:val="lrTb"/>
      <w:textAlignment w:val="auto"/>
    </w:pPr>
    <w:rPr>
      <w:rFonts w:asciiTheme="majorHAnsi" w:eastAsiaTheme="majorEastAsia" w:hAnsiTheme="majorHAnsi" w:cstheme="majorBidi"/>
      <w:color w:val="0F4761" w:themeColor="accent1" w:themeShade="BF"/>
      <w:kern w:val="2"/>
      <w:position w:val="0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57A7"/>
    <w:pPr>
      <w:keepNext/>
      <w:keepLines/>
      <w:suppressAutoHyphens w:val="0"/>
      <w:spacing w:before="160" w:after="80"/>
      <w:ind w:leftChars="0" w:left="0" w:firstLineChars="0" w:firstLine="0"/>
      <w:textDirection w:val="lrTb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position w:val="0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57A7"/>
    <w:pPr>
      <w:keepNext/>
      <w:keepLines/>
      <w:suppressAutoHyphens w:val="0"/>
      <w:spacing w:before="160" w:after="80"/>
      <w:ind w:leftChars="0" w:left="0" w:firstLineChars="0" w:firstLine="0"/>
      <w:textDirection w:val="lrTb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position w:val="0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7A7"/>
    <w:pPr>
      <w:keepNext/>
      <w:keepLines/>
      <w:suppressAutoHyphens w:val="0"/>
      <w:spacing w:before="80" w:after="40"/>
      <w:ind w:leftChars="0" w:left="0" w:firstLineChars="0" w:firstLine="0"/>
      <w:textDirection w:val="lrTb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position w:val="0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7A7"/>
    <w:pPr>
      <w:keepNext/>
      <w:keepLines/>
      <w:suppressAutoHyphens w:val="0"/>
      <w:spacing w:before="80" w:after="40"/>
      <w:ind w:leftChars="0" w:left="0" w:firstLineChars="0" w:firstLine="0"/>
      <w:textDirection w:val="lrTb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position w:val="0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7A7"/>
    <w:pPr>
      <w:keepNext/>
      <w:keepLines/>
      <w:suppressAutoHyphens w:val="0"/>
      <w:spacing w:before="40" w:after="0"/>
      <w:ind w:leftChars="0" w:left="0" w:firstLineChars="0" w:firstLine="0"/>
      <w:textDirection w:val="lrTb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position w:val="0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7A7"/>
    <w:pPr>
      <w:keepNext/>
      <w:keepLines/>
      <w:suppressAutoHyphens w:val="0"/>
      <w:spacing w:before="40" w:after="0"/>
      <w:ind w:leftChars="0" w:left="0" w:firstLineChars="0" w:firstLine="0"/>
      <w:textDirection w:val="lrTb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position w:val="0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7A7"/>
    <w:pPr>
      <w:keepNext/>
      <w:keepLines/>
      <w:suppressAutoHyphens w:val="0"/>
      <w:spacing w:after="0"/>
      <w:ind w:leftChars="0" w:left="0" w:firstLineChars="0" w:firstLine="0"/>
      <w:textDirection w:val="lrTb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position w:val="0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7A7"/>
    <w:pPr>
      <w:keepNext/>
      <w:keepLines/>
      <w:suppressAutoHyphens w:val="0"/>
      <w:spacing w:after="0"/>
      <w:ind w:leftChars="0" w:left="0" w:firstLineChars="0" w:firstLine="0"/>
      <w:textDirection w:val="lrTb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position w:val="0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57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57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57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7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7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7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7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7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7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57A7"/>
    <w:pPr>
      <w:suppressAutoHyphens w:val="0"/>
      <w:spacing w:after="80" w:line="240" w:lineRule="auto"/>
      <w:ind w:leftChars="0" w:left="0" w:firstLineChars="0" w:firstLine="0"/>
      <w:contextualSpacing/>
      <w:textDirection w:val="lrTb"/>
      <w:textAlignment w:val="auto"/>
      <w:outlineLvl w:val="9"/>
    </w:pPr>
    <w:rPr>
      <w:rFonts w:asciiTheme="majorHAnsi" w:eastAsiaTheme="majorEastAsia" w:hAnsiTheme="majorHAnsi" w:cstheme="majorBidi"/>
      <w:spacing w:val="-10"/>
      <w:kern w:val="28"/>
      <w:position w:val="0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257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7A7"/>
    <w:pPr>
      <w:numPr>
        <w:ilvl w:val="1"/>
      </w:numPr>
      <w:suppressAutoHyphens w:val="0"/>
      <w:ind w:leftChars="-1" w:left="-1" w:hangingChars="1" w:hanging="1"/>
      <w:textDirection w:val="lrTb"/>
      <w:textAlignment w:val="auto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position w:val="0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257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57A7"/>
    <w:pPr>
      <w:suppressAutoHyphens w:val="0"/>
      <w:spacing w:before="160"/>
      <w:ind w:leftChars="0" w:left="0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position w:val="0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257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57A7"/>
    <w:pPr>
      <w:suppressAutoHyphens w:val="0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kern w:val="2"/>
      <w:position w:val="0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257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7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Chars="0" w:left="864" w:right="864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position w:val="0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7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57A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46F83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D46F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F83"/>
    <w:rPr>
      <w:rFonts w:ascii="Calibri" w:eastAsia="Calibri" w:hAnsi="Calibri" w:cs="Calibri"/>
      <w:kern w:val="0"/>
      <w:position w:val="-1"/>
      <w:lang w:val="pt-PT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D46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93</Words>
  <Characters>483</Characters>
  <Application>Microsoft Office Word</Application>
  <DocSecurity>0</DocSecurity>
  <Lines>15</Lines>
  <Paragraphs>9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 Lisboa</dc:creator>
  <cp:keywords/>
  <dc:description/>
  <cp:lastModifiedBy>Sa Lisboa</cp:lastModifiedBy>
  <cp:revision>15</cp:revision>
  <dcterms:created xsi:type="dcterms:W3CDTF">2024-04-06T18:40:00Z</dcterms:created>
  <dcterms:modified xsi:type="dcterms:W3CDTF">2024-08-20T14:01:00Z</dcterms:modified>
</cp:coreProperties>
</file>