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9E7A3" w14:textId="3133EDB4" w:rsidR="00DC0343" w:rsidRPr="007831D3" w:rsidRDefault="00B24099" w:rsidP="00B24099">
      <w:pPr>
        <w:autoSpaceDE w:val="0"/>
        <w:autoSpaceDN w:val="0"/>
        <w:adjustRightInd w:val="0"/>
        <w:spacing w:before="360" w:after="40" w:line="480" w:lineRule="auto"/>
        <w:jc w:val="both"/>
        <w:rPr>
          <w:rFonts w:ascii="Times New Roman" w:hAnsi="Times New Roman" w:cs="Times New Roman"/>
          <w:b/>
          <w:bCs/>
          <w:sz w:val="28"/>
          <w:szCs w:val="28"/>
        </w:rPr>
      </w:pPr>
      <w:r w:rsidRPr="007831D3">
        <w:rPr>
          <w:rFonts w:ascii="Times New Roman" w:hAnsi="Times New Roman" w:cs="Times New Roman"/>
          <w:b/>
          <w:bCs/>
          <w:sz w:val="28"/>
          <w:szCs w:val="28"/>
        </w:rPr>
        <w:t>Early detection of feline chronic kidney disease via 3-hydroxykynurenine and machine</w:t>
      </w:r>
      <w:r w:rsidR="009060E1" w:rsidRPr="007831D3">
        <w:rPr>
          <w:rFonts w:ascii="Times New Roman" w:hAnsi="Times New Roman" w:cs="Times New Roman"/>
          <w:b/>
          <w:bCs/>
          <w:sz w:val="28"/>
          <w:szCs w:val="28"/>
        </w:rPr>
        <w:t xml:space="preserve"> lear</w:t>
      </w:r>
      <w:bookmarkStart w:id="0" w:name="_GoBack"/>
      <w:bookmarkEnd w:id="0"/>
      <w:r w:rsidR="009060E1" w:rsidRPr="007831D3">
        <w:rPr>
          <w:rFonts w:ascii="Times New Roman" w:hAnsi="Times New Roman" w:cs="Times New Roman"/>
          <w:b/>
          <w:bCs/>
          <w:sz w:val="28"/>
          <w:szCs w:val="28"/>
        </w:rPr>
        <w:t>ning</w:t>
      </w:r>
    </w:p>
    <w:p w14:paraId="3DEF6B98" w14:textId="77777777" w:rsidR="004C1ADB" w:rsidRPr="007831D3" w:rsidRDefault="004C1ADB" w:rsidP="004C1ADB">
      <w:pPr>
        <w:autoSpaceDE w:val="0"/>
        <w:autoSpaceDN w:val="0"/>
        <w:adjustRightInd w:val="0"/>
        <w:spacing w:before="360" w:after="40" w:line="480" w:lineRule="auto"/>
        <w:jc w:val="both"/>
        <w:rPr>
          <w:rFonts w:ascii="Times New Roman" w:hAnsi="Times New Roman" w:cs="Times New Roman"/>
          <w:sz w:val="20"/>
          <w:szCs w:val="20"/>
          <w:u w:val="single"/>
          <w:lang w:val="nl-BE"/>
        </w:rPr>
      </w:pPr>
      <w:r w:rsidRPr="007831D3">
        <w:rPr>
          <w:rFonts w:ascii="Times New Roman" w:hAnsi="Times New Roman" w:cs="Times New Roman"/>
          <w:sz w:val="20"/>
          <w:szCs w:val="20"/>
          <w:lang w:val="nl-BE"/>
        </w:rPr>
        <w:t>Ellen Vanden Broecke</w:t>
      </w:r>
      <w:r w:rsidRPr="007831D3">
        <w:rPr>
          <w:rFonts w:ascii="Times New Roman" w:hAnsi="Times New Roman" w:cs="Times New Roman"/>
          <w:sz w:val="20"/>
          <w:szCs w:val="20"/>
          <w:vertAlign w:val="superscript"/>
          <w:lang w:val="nl-BE"/>
        </w:rPr>
        <w:t>1,2</w:t>
      </w:r>
      <w:r w:rsidRPr="007831D3">
        <w:rPr>
          <w:rFonts w:ascii="Times New Roman" w:hAnsi="Times New Roman" w:cs="Times New Roman"/>
          <w:sz w:val="20"/>
          <w:szCs w:val="20"/>
          <w:lang w:val="nl-BE"/>
        </w:rPr>
        <w:t>, Laurens Van Mulders</w:t>
      </w:r>
      <w:r w:rsidRPr="007831D3">
        <w:rPr>
          <w:rFonts w:ascii="Times New Roman" w:hAnsi="Times New Roman" w:cs="Times New Roman"/>
          <w:sz w:val="20"/>
          <w:szCs w:val="20"/>
          <w:vertAlign w:val="superscript"/>
          <w:lang w:val="nl-BE"/>
        </w:rPr>
        <w:t>1,2</w:t>
      </w:r>
      <w:r w:rsidRPr="007831D3">
        <w:rPr>
          <w:rFonts w:ascii="Times New Roman" w:hAnsi="Times New Roman" w:cs="Times New Roman"/>
          <w:sz w:val="20"/>
          <w:szCs w:val="20"/>
          <w:lang w:val="nl-BE"/>
        </w:rPr>
        <w:t>, Ellen De Paepe</w:t>
      </w:r>
      <w:r w:rsidRPr="007831D3">
        <w:rPr>
          <w:rFonts w:ascii="Times New Roman" w:hAnsi="Times New Roman" w:cs="Times New Roman"/>
          <w:sz w:val="20"/>
          <w:szCs w:val="20"/>
          <w:vertAlign w:val="superscript"/>
          <w:lang w:val="nl-BE"/>
        </w:rPr>
        <w:t>1</w:t>
      </w:r>
      <w:r w:rsidRPr="007831D3">
        <w:rPr>
          <w:rFonts w:ascii="Times New Roman" w:hAnsi="Times New Roman" w:cs="Times New Roman"/>
          <w:sz w:val="20"/>
          <w:szCs w:val="20"/>
          <w:lang w:val="nl-BE"/>
        </w:rPr>
        <w:t>, Dominique Paepe</w:t>
      </w:r>
      <w:r w:rsidRPr="007831D3">
        <w:rPr>
          <w:rFonts w:ascii="Times New Roman" w:hAnsi="Times New Roman" w:cs="Times New Roman"/>
          <w:sz w:val="20"/>
          <w:szCs w:val="20"/>
          <w:vertAlign w:val="superscript"/>
          <w:lang w:val="nl-BE"/>
        </w:rPr>
        <w:t>2</w:t>
      </w:r>
      <w:r w:rsidRPr="007831D3">
        <w:rPr>
          <w:rFonts w:ascii="Times New Roman" w:hAnsi="Times New Roman" w:cs="Times New Roman"/>
          <w:sz w:val="20"/>
          <w:szCs w:val="20"/>
          <w:lang w:val="nl-BE"/>
        </w:rPr>
        <w:t>, Sylvie Daminet</w:t>
      </w:r>
      <w:r w:rsidRPr="007831D3">
        <w:rPr>
          <w:rFonts w:ascii="Times New Roman" w:hAnsi="Times New Roman" w:cs="Times New Roman"/>
          <w:sz w:val="20"/>
          <w:szCs w:val="20"/>
          <w:vertAlign w:val="superscript"/>
          <w:lang w:val="nl-BE"/>
        </w:rPr>
        <w:t>2</w:t>
      </w:r>
      <w:r w:rsidRPr="007831D3">
        <w:rPr>
          <w:rFonts w:ascii="Times New Roman" w:hAnsi="Times New Roman" w:cs="Times New Roman"/>
          <w:sz w:val="20"/>
          <w:szCs w:val="20"/>
          <w:lang w:val="nl-BE"/>
        </w:rPr>
        <w:t>, Lynn Vanhaecke</w:t>
      </w:r>
      <w:r w:rsidRPr="007831D3">
        <w:rPr>
          <w:rFonts w:ascii="Times New Roman" w:hAnsi="Times New Roman" w:cs="Times New Roman"/>
          <w:sz w:val="20"/>
          <w:szCs w:val="20"/>
          <w:vertAlign w:val="superscript"/>
          <w:lang w:val="nl-BE"/>
        </w:rPr>
        <w:t>1,3,*</w:t>
      </w:r>
    </w:p>
    <w:p w14:paraId="44FEE20D" w14:textId="77777777" w:rsidR="00F147F6" w:rsidRPr="007831D3" w:rsidRDefault="00F147F6" w:rsidP="00F147F6">
      <w:pPr>
        <w:autoSpaceDE w:val="0"/>
        <w:autoSpaceDN w:val="0"/>
        <w:adjustRightInd w:val="0"/>
        <w:spacing w:after="0" w:line="480" w:lineRule="auto"/>
        <w:jc w:val="both"/>
        <w:rPr>
          <w:rFonts w:ascii="Times New Roman" w:hAnsi="Times New Roman" w:cs="Times New Roman"/>
          <w:sz w:val="20"/>
          <w:szCs w:val="20"/>
          <w:u w:val="single"/>
          <w:vertAlign w:val="superscript"/>
          <w:lang w:val="nl-BE"/>
        </w:rPr>
      </w:pPr>
    </w:p>
    <w:p w14:paraId="09C5AFF3" w14:textId="4158A1EE" w:rsidR="00DC0343" w:rsidRPr="007831D3" w:rsidRDefault="00823671" w:rsidP="00F147F6">
      <w:pPr>
        <w:autoSpaceDE w:val="0"/>
        <w:autoSpaceDN w:val="0"/>
        <w:adjustRightInd w:val="0"/>
        <w:spacing w:before="240" w:after="240" w:line="480" w:lineRule="auto"/>
        <w:contextualSpacing/>
        <w:jc w:val="both"/>
        <w:rPr>
          <w:rFonts w:ascii="Times New Roman" w:hAnsi="Times New Roman" w:cs="Times New Roman"/>
          <w:sz w:val="18"/>
          <w:szCs w:val="18"/>
        </w:rPr>
      </w:pPr>
      <w:r w:rsidRPr="007831D3">
        <w:rPr>
          <w:rFonts w:ascii="Times New Roman" w:hAnsi="Times New Roman" w:cs="Times New Roman"/>
          <w:sz w:val="18"/>
          <w:szCs w:val="18"/>
          <w:vertAlign w:val="superscript"/>
        </w:rPr>
        <w:t>1</w:t>
      </w:r>
      <w:r w:rsidR="00DC0343" w:rsidRPr="007831D3">
        <w:rPr>
          <w:rFonts w:ascii="Times New Roman" w:hAnsi="Times New Roman" w:cs="Times New Roman"/>
          <w:sz w:val="18"/>
          <w:szCs w:val="18"/>
        </w:rPr>
        <w:t>Ghent University, Faculty of Veterinary Medicine, Department of Translational Physiology, Infectiology and Public Health, Laboratory of Integrative Metabolomics (LIMET), Salisburylaan 133, B-9820 Merelbeke, Belgium.</w:t>
      </w:r>
    </w:p>
    <w:p w14:paraId="7FFBC2F5" w14:textId="6084803E" w:rsidR="00DC0343" w:rsidRPr="007831D3" w:rsidRDefault="00823671" w:rsidP="00587434">
      <w:pPr>
        <w:autoSpaceDE w:val="0"/>
        <w:autoSpaceDN w:val="0"/>
        <w:adjustRightInd w:val="0"/>
        <w:spacing w:after="240" w:line="480" w:lineRule="auto"/>
        <w:contextualSpacing/>
        <w:jc w:val="both"/>
        <w:rPr>
          <w:rFonts w:ascii="Times New Roman" w:hAnsi="Times New Roman" w:cs="Times New Roman"/>
          <w:sz w:val="18"/>
          <w:szCs w:val="18"/>
        </w:rPr>
      </w:pPr>
      <w:r w:rsidRPr="007831D3">
        <w:rPr>
          <w:rFonts w:ascii="Times New Roman" w:hAnsi="Times New Roman" w:cs="Times New Roman"/>
          <w:sz w:val="18"/>
          <w:szCs w:val="18"/>
          <w:vertAlign w:val="superscript"/>
        </w:rPr>
        <w:t>2</w:t>
      </w:r>
      <w:r w:rsidR="00DC0343" w:rsidRPr="007831D3">
        <w:rPr>
          <w:rFonts w:ascii="Times New Roman" w:hAnsi="Times New Roman" w:cs="Times New Roman"/>
          <w:sz w:val="18"/>
          <w:szCs w:val="18"/>
        </w:rPr>
        <w:t>Ghent University, Faculty of Veterinary Medicine, Small Animal</w:t>
      </w:r>
      <w:r w:rsidR="00C84C6A" w:rsidRPr="007831D3">
        <w:rPr>
          <w:rFonts w:ascii="Times New Roman" w:hAnsi="Times New Roman" w:cs="Times New Roman"/>
          <w:sz w:val="18"/>
          <w:szCs w:val="18"/>
        </w:rPr>
        <w:t xml:space="preserve"> Department</w:t>
      </w:r>
      <w:r w:rsidR="00DC0343" w:rsidRPr="007831D3">
        <w:rPr>
          <w:rFonts w:ascii="Times New Roman" w:hAnsi="Times New Roman" w:cs="Times New Roman"/>
          <w:sz w:val="18"/>
          <w:szCs w:val="18"/>
        </w:rPr>
        <w:t>, Salisburylaan 133, B-9820 Merelbeke, Belgium.</w:t>
      </w:r>
    </w:p>
    <w:p w14:paraId="26F604B3" w14:textId="5B625032" w:rsidR="00587434" w:rsidRPr="007831D3" w:rsidRDefault="00823671" w:rsidP="00587434">
      <w:pPr>
        <w:autoSpaceDE w:val="0"/>
        <w:autoSpaceDN w:val="0"/>
        <w:adjustRightInd w:val="0"/>
        <w:spacing w:line="480" w:lineRule="auto"/>
        <w:jc w:val="both"/>
        <w:rPr>
          <w:rFonts w:ascii="Times New Roman" w:hAnsi="Times New Roman" w:cs="Times New Roman"/>
          <w:sz w:val="18"/>
          <w:szCs w:val="18"/>
        </w:rPr>
      </w:pPr>
      <w:r w:rsidRPr="007831D3">
        <w:rPr>
          <w:rFonts w:ascii="Times New Roman" w:hAnsi="Times New Roman" w:cs="Times New Roman"/>
          <w:sz w:val="18"/>
          <w:szCs w:val="18"/>
          <w:vertAlign w:val="superscript"/>
        </w:rPr>
        <w:t>3</w:t>
      </w:r>
      <w:r w:rsidR="00587434" w:rsidRPr="007831D3">
        <w:rPr>
          <w:rFonts w:ascii="Times New Roman" w:hAnsi="Times New Roman" w:cs="Times New Roman"/>
          <w:sz w:val="18"/>
          <w:szCs w:val="18"/>
        </w:rPr>
        <w:t>Queen’s University Belfast, School of Biological Sciences, Institute for Global Food Security, Chlorine Gardens 19, BT9-5DL Belfast, Northern Ireland, United Kingdom</w:t>
      </w:r>
    </w:p>
    <w:p w14:paraId="07DF0445" w14:textId="77777777" w:rsidR="00587434" w:rsidRPr="007831D3" w:rsidRDefault="00587434" w:rsidP="00762EA5">
      <w:pPr>
        <w:autoSpaceDE w:val="0"/>
        <w:autoSpaceDN w:val="0"/>
        <w:adjustRightInd w:val="0"/>
        <w:spacing w:after="240" w:line="480" w:lineRule="auto"/>
        <w:contextualSpacing/>
        <w:jc w:val="both"/>
        <w:rPr>
          <w:rFonts w:ascii="Times New Roman" w:hAnsi="Times New Roman" w:cs="Times New Roman"/>
          <w:sz w:val="18"/>
          <w:szCs w:val="18"/>
        </w:rPr>
      </w:pPr>
    </w:p>
    <w:p w14:paraId="37856AFA" w14:textId="77777777" w:rsidR="00AF36C7" w:rsidRPr="007831D3" w:rsidRDefault="00AF36C7">
      <w:pPr>
        <w:rPr>
          <w:rFonts w:ascii="Times New Roman" w:hAnsi="Times New Roman" w:cs="Times New Roman"/>
          <w:b/>
          <w:bCs/>
          <w:u w:val="single"/>
        </w:rPr>
      </w:pPr>
      <w:r w:rsidRPr="007831D3">
        <w:rPr>
          <w:rFonts w:ascii="Times New Roman" w:hAnsi="Times New Roman" w:cs="Times New Roman"/>
          <w:b/>
          <w:bCs/>
          <w:u w:val="single"/>
        </w:rPr>
        <w:br w:type="page"/>
      </w:r>
    </w:p>
    <w:p w14:paraId="4848AABC" w14:textId="1FE01144" w:rsidR="00F147F6" w:rsidRPr="007831D3" w:rsidRDefault="00D31FEC" w:rsidP="00762EA5">
      <w:pPr>
        <w:autoSpaceDE w:val="0"/>
        <w:autoSpaceDN w:val="0"/>
        <w:adjustRightInd w:val="0"/>
        <w:spacing w:after="240" w:line="480" w:lineRule="auto"/>
        <w:contextualSpacing/>
        <w:jc w:val="both"/>
        <w:rPr>
          <w:rFonts w:ascii="Times New Roman" w:hAnsi="Times New Roman" w:cs="Times New Roman"/>
          <w:b/>
          <w:bCs/>
          <w:u w:val="single"/>
        </w:rPr>
      </w:pPr>
      <w:r w:rsidRPr="007831D3">
        <w:rPr>
          <w:rFonts w:ascii="Times New Roman" w:hAnsi="Times New Roman" w:cs="Times New Roman"/>
          <w:b/>
          <w:bCs/>
          <w:u w:val="single"/>
        </w:rPr>
        <w:lastRenderedPageBreak/>
        <w:t>Supplementary t</w:t>
      </w:r>
      <w:r w:rsidR="00F147F6" w:rsidRPr="007831D3">
        <w:rPr>
          <w:rFonts w:ascii="Times New Roman" w:hAnsi="Times New Roman" w:cs="Times New Roman"/>
          <w:b/>
          <w:bCs/>
          <w:u w:val="single"/>
        </w:rPr>
        <w:t>ables</w:t>
      </w:r>
    </w:p>
    <w:p w14:paraId="66BDB10A" w14:textId="4DC1BF8F" w:rsidR="00F147F6" w:rsidRPr="007831D3" w:rsidRDefault="00F147F6" w:rsidP="009974BA">
      <w:pPr>
        <w:autoSpaceDE w:val="0"/>
        <w:autoSpaceDN w:val="0"/>
        <w:adjustRightInd w:val="0"/>
        <w:spacing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S1.</w:t>
      </w:r>
      <w:r w:rsidRPr="007831D3">
        <w:rPr>
          <w:rFonts w:ascii="Times New Roman" w:hAnsi="Times New Roman" w:cs="Times New Roman"/>
          <w:sz w:val="20"/>
          <w:szCs w:val="20"/>
        </w:rPr>
        <w:t xml:space="preserve"> Total (N) and significant number (Sign, FDR corrected P-value &lt; 0.05) of differential metabolites and metabolite ratios </w:t>
      </w:r>
      <w:r w:rsidR="00734673" w:rsidRPr="007831D3">
        <w:rPr>
          <w:rFonts w:ascii="Times New Roman" w:hAnsi="Times New Roman" w:cs="Times New Roman"/>
          <w:sz w:val="20"/>
          <w:szCs w:val="20"/>
        </w:rPr>
        <w:t xml:space="preserve">at </w:t>
      </w:r>
      <w:r w:rsidRPr="007831D3">
        <w:rPr>
          <w:rFonts w:ascii="Times New Roman" w:hAnsi="Times New Roman" w:cs="Times New Roman"/>
          <w:sz w:val="20"/>
          <w:szCs w:val="20"/>
        </w:rPr>
        <w:t>T</w:t>
      </w:r>
      <w:r w:rsidRPr="007831D3">
        <w:rPr>
          <w:rFonts w:ascii="Times New Roman" w:hAnsi="Times New Roman" w:cs="Times New Roman"/>
          <w:sz w:val="20"/>
          <w:szCs w:val="20"/>
          <w:vertAlign w:val="subscript"/>
        </w:rPr>
        <w:t>-6</w:t>
      </w:r>
      <w:r w:rsidRPr="007831D3">
        <w:rPr>
          <w:rFonts w:ascii="Times New Roman" w:hAnsi="Times New Roman" w:cs="Times New Roman"/>
          <w:sz w:val="20"/>
          <w:szCs w:val="20"/>
        </w:rPr>
        <w:t xml:space="preserve"> and T</w:t>
      </w:r>
      <w:r w:rsidRPr="007831D3">
        <w:rPr>
          <w:rFonts w:ascii="Times New Roman" w:hAnsi="Times New Roman" w:cs="Times New Roman"/>
          <w:sz w:val="20"/>
          <w:szCs w:val="20"/>
          <w:vertAlign w:val="subscript"/>
        </w:rPr>
        <w:t>0</w:t>
      </w:r>
      <w:r w:rsidRPr="007831D3">
        <w:rPr>
          <w:rFonts w:ascii="Times New Roman" w:hAnsi="Times New Roman" w:cs="Times New Roman"/>
          <w:sz w:val="20"/>
          <w:szCs w:val="20"/>
        </w:rPr>
        <w:t>.</w:t>
      </w:r>
    </w:p>
    <w:p w14:paraId="15FCA67A" w14:textId="5B0CB539" w:rsidR="00F147F6" w:rsidRPr="007831D3" w:rsidRDefault="00F147F6" w:rsidP="009974BA">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S2.</w:t>
      </w:r>
      <w:r w:rsidRPr="007831D3">
        <w:rPr>
          <w:rFonts w:ascii="Times New Roman" w:hAnsi="Times New Roman" w:cs="Times New Roman"/>
          <w:sz w:val="20"/>
          <w:szCs w:val="20"/>
        </w:rPr>
        <w:t xml:space="preserve"> Significant (FDR </w:t>
      </w:r>
      <w:r w:rsidR="004122CD" w:rsidRPr="007831D3">
        <w:rPr>
          <w:rFonts w:ascii="Times New Roman" w:hAnsi="Times New Roman" w:cs="Times New Roman"/>
          <w:sz w:val="20"/>
          <w:szCs w:val="20"/>
        </w:rPr>
        <w:t>corrected</w:t>
      </w:r>
      <w:r w:rsidRPr="007831D3">
        <w:rPr>
          <w:rFonts w:ascii="Times New Roman" w:hAnsi="Times New Roman" w:cs="Times New Roman"/>
          <w:sz w:val="20"/>
          <w:szCs w:val="20"/>
        </w:rPr>
        <w:t xml:space="preserve"> P-value &lt; 0.05) upregulated (Fold change (FC) ≥ 2.0) metabolites and metabolite ratios in healthy cats compared with CKD2 </w:t>
      </w:r>
      <w:r w:rsidR="004732B4" w:rsidRPr="007831D3">
        <w:rPr>
          <w:rFonts w:ascii="Times New Roman" w:hAnsi="Times New Roman" w:cs="Times New Roman"/>
          <w:sz w:val="20"/>
          <w:szCs w:val="20"/>
        </w:rPr>
        <w:t xml:space="preserve">at </w:t>
      </w:r>
      <w:r w:rsidR="000F1D29" w:rsidRPr="007831D3">
        <w:rPr>
          <w:rFonts w:ascii="Times New Roman" w:hAnsi="Times New Roman" w:cs="Times New Roman"/>
          <w:sz w:val="20"/>
          <w:szCs w:val="20"/>
        </w:rPr>
        <w:t>T</w:t>
      </w:r>
      <w:r w:rsidR="000F1D29" w:rsidRPr="007831D3">
        <w:rPr>
          <w:rFonts w:ascii="Times New Roman" w:hAnsi="Times New Roman" w:cs="Times New Roman"/>
          <w:sz w:val="20"/>
          <w:szCs w:val="20"/>
          <w:vertAlign w:val="subscript"/>
        </w:rPr>
        <w:t>-6</w:t>
      </w:r>
      <w:r w:rsidR="000F1D29" w:rsidRPr="007831D3">
        <w:rPr>
          <w:rFonts w:ascii="Times New Roman" w:hAnsi="Times New Roman" w:cs="Times New Roman"/>
          <w:sz w:val="20"/>
          <w:szCs w:val="20"/>
        </w:rPr>
        <w:t xml:space="preserve"> </w:t>
      </w:r>
      <w:r w:rsidR="004732B4" w:rsidRPr="007831D3">
        <w:rPr>
          <w:rFonts w:ascii="Times New Roman" w:hAnsi="Times New Roman" w:cs="Times New Roman"/>
          <w:sz w:val="20"/>
          <w:szCs w:val="20"/>
        </w:rPr>
        <w:t xml:space="preserve">and </w:t>
      </w:r>
      <w:r w:rsidR="000F1D29" w:rsidRPr="007831D3">
        <w:rPr>
          <w:rFonts w:ascii="Times New Roman" w:hAnsi="Times New Roman" w:cs="Times New Roman"/>
          <w:sz w:val="20"/>
          <w:szCs w:val="20"/>
        </w:rPr>
        <w:t>T</w:t>
      </w:r>
      <w:r w:rsidR="000F1D29" w:rsidRPr="007831D3">
        <w:rPr>
          <w:rFonts w:ascii="Times New Roman" w:hAnsi="Times New Roman" w:cs="Times New Roman"/>
          <w:sz w:val="20"/>
          <w:szCs w:val="20"/>
          <w:vertAlign w:val="subscript"/>
        </w:rPr>
        <w:t>0</w:t>
      </w:r>
      <w:r w:rsidRPr="007831D3">
        <w:rPr>
          <w:rFonts w:ascii="Times New Roman" w:hAnsi="Times New Roman" w:cs="Times New Roman"/>
          <w:sz w:val="20"/>
          <w:szCs w:val="20"/>
        </w:rPr>
        <w:t>.</w:t>
      </w:r>
    </w:p>
    <w:p w14:paraId="49A02EA8" w14:textId="78A2A745" w:rsidR="00F147F6" w:rsidRPr="007831D3" w:rsidRDefault="00F147F6" w:rsidP="00471AFD">
      <w:pPr>
        <w:spacing w:before="24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S3.</w:t>
      </w:r>
      <w:r w:rsidRPr="007831D3">
        <w:rPr>
          <w:rFonts w:ascii="Times New Roman" w:hAnsi="Times New Roman" w:cs="Times New Roman"/>
          <w:sz w:val="20"/>
          <w:szCs w:val="20"/>
        </w:rPr>
        <w:t xml:space="preserve"> Significant (FDR </w:t>
      </w:r>
      <w:r w:rsidR="004122CD" w:rsidRPr="007831D3">
        <w:rPr>
          <w:rFonts w:ascii="Times New Roman" w:hAnsi="Times New Roman" w:cs="Times New Roman"/>
          <w:sz w:val="20"/>
          <w:szCs w:val="20"/>
        </w:rPr>
        <w:t>corrected</w:t>
      </w:r>
      <w:r w:rsidRPr="007831D3">
        <w:rPr>
          <w:rFonts w:ascii="Times New Roman" w:hAnsi="Times New Roman" w:cs="Times New Roman"/>
          <w:sz w:val="20"/>
          <w:szCs w:val="20"/>
        </w:rPr>
        <w:t xml:space="preserve"> P-value &lt; 0.05) downregulated (Fold change (FC) ≤ 0.50) metabolites and metabolite ratios in healthy cats compared with </w:t>
      </w:r>
      <w:r w:rsidR="00EB6B90" w:rsidRPr="007831D3">
        <w:rPr>
          <w:rFonts w:ascii="Times New Roman" w:hAnsi="Times New Roman" w:cs="Times New Roman"/>
          <w:sz w:val="20"/>
          <w:szCs w:val="20"/>
        </w:rPr>
        <w:t>CKD2</w:t>
      </w:r>
      <w:r w:rsidR="008F7C07" w:rsidRPr="007831D3">
        <w:rPr>
          <w:rFonts w:ascii="Times New Roman" w:hAnsi="Times New Roman" w:cs="Times New Roman"/>
          <w:sz w:val="20"/>
          <w:szCs w:val="20"/>
        </w:rPr>
        <w:t xml:space="preserve"> </w:t>
      </w:r>
      <w:r w:rsidR="004732B4" w:rsidRPr="007831D3">
        <w:rPr>
          <w:rFonts w:ascii="Times New Roman" w:hAnsi="Times New Roman" w:cs="Times New Roman"/>
          <w:sz w:val="20"/>
          <w:szCs w:val="20"/>
        </w:rPr>
        <w:t>at T</w:t>
      </w:r>
      <w:r w:rsidR="004732B4" w:rsidRPr="007831D3">
        <w:rPr>
          <w:rFonts w:ascii="Times New Roman" w:hAnsi="Times New Roman" w:cs="Times New Roman"/>
          <w:sz w:val="20"/>
          <w:szCs w:val="20"/>
          <w:vertAlign w:val="subscript"/>
        </w:rPr>
        <w:t>-6</w:t>
      </w:r>
      <w:r w:rsidR="004732B4" w:rsidRPr="007831D3">
        <w:rPr>
          <w:rFonts w:ascii="Times New Roman" w:hAnsi="Times New Roman" w:cs="Times New Roman"/>
          <w:sz w:val="20"/>
          <w:szCs w:val="20"/>
        </w:rPr>
        <w:t xml:space="preserve"> and T</w:t>
      </w:r>
      <w:r w:rsidR="004732B4" w:rsidRPr="007831D3">
        <w:rPr>
          <w:rFonts w:ascii="Times New Roman" w:hAnsi="Times New Roman" w:cs="Times New Roman"/>
          <w:sz w:val="20"/>
          <w:szCs w:val="20"/>
          <w:vertAlign w:val="subscript"/>
        </w:rPr>
        <w:t>0</w:t>
      </w:r>
      <w:r w:rsidRPr="007831D3">
        <w:rPr>
          <w:rFonts w:ascii="Times New Roman" w:hAnsi="Times New Roman" w:cs="Times New Roman"/>
          <w:sz w:val="20"/>
          <w:szCs w:val="20"/>
        </w:rPr>
        <w:t>.</w:t>
      </w:r>
    </w:p>
    <w:p w14:paraId="26E932F8" w14:textId="587D998A" w:rsidR="00471AFD" w:rsidRPr="007831D3" w:rsidRDefault="00471AFD" w:rsidP="00471AFD">
      <w:pPr>
        <w:autoSpaceDE w:val="0"/>
        <w:autoSpaceDN w:val="0"/>
        <w:adjustRightInd w:val="0"/>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S4.</w:t>
      </w:r>
      <w:r w:rsidRPr="007831D3">
        <w:rPr>
          <w:rFonts w:ascii="Times New Roman" w:hAnsi="Times New Roman" w:cs="Times New Roman"/>
          <w:sz w:val="20"/>
          <w:szCs w:val="20"/>
        </w:rPr>
        <w:t xml:space="preserve"> Sensitivity and specificity of individual metabolites and metabolite ratios for the classification of healthy and CKD2 in the longitudinal population. The top 15 metabolites are presented, sorted according to the highest AUC-value at T</w:t>
      </w:r>
      <w:r w:rsidRPr="007831D3">
        <w:rPr>
          <w:rFonts w:ascii="Times New Roman" w:hAnsi="Times New Roman" w:cs="Times New Roman"/>
          <w:sz w:val="20"/>
          <w:szCs w:val="20"/>
          <w:vertAlign w:val="subscript"/>
        </w:rPr>
        <w:t>-6</w:t>
      </w:r>
      <w:r w:rsidRPr="007831D3">
        <w:rPr>
          <w:rFonts w:ascii="Times New Roman" w:hAnsi="Times New Roman" w:cs="Times New Roman"/>
          <w:sz w:val="20"/>
          <w:szCs w:val="20"/>
        </w:rPr>
        <w:t>.</w:t>
      </w:r>
    </w:p>
    <w:p w14:paraId="06022EEE" w14:textId="413083CB" w:rsidR="00AF36C7" w:rsidRPr="007831D3" w:rsidRDefault="00AF36C7" w:rsidP="00471AFD">
      <w:pPr>
        <w:autoSpaceDE w:val="0"/>
        <w:autoSpaceDN w:val="0"/>
        <w:adjustRightInd w:val="0"/>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w:t>
      </w:r>
      <w:r w:rsidR="00714B03" w:rsidRPr="007831D3">
        <w:rPr>
          <w:rFonts w:ascii="Times New Roman" w:hAnsi="Times New Roman" w:cs="Times New Roman"/>
          <w:b/>
          <w:bCs/>
          <w:sz w:val="20"/>
          <w:szCs w:val="20"/>
        </w:rPr>
        <w:t>5</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Top </w:t>
      </w:r>
      <w:r w:rsidR="00AF1234" w:rsidRPr="007831D3">
        <w:rPr>
          <w:rFonts w:ascii="Times New Roman" w:hAnsi="Times New Roman" w:cs="Times New Roman"/>
          <w:sz w:val="20"/>
          <w:szCs w:val="20"/>
        </w:rPr>
        <w:t>15</w:t>
      </w:r>
      <w:r w:rsidRPr="007831D3">
        <w:rPr>
          <w:rFonts w:ascii="Times New Roman" w:hAnsi="Times New Roman" w:cs="Times New Roman"/>
          <w:sz w:val="20"/>
          <w:szCs w:val="20"/>
        </w:rPr>
        <w:t xml:space="preserve"> metabolites and metabolite ratios from the </w:t>
      </w:r>
      <w:r w:rsidR="007F5F6C" w:rsidRPr="007831D3">
        <w:rPr>
          <w:rFonts w:ascii="Times New Roman" w:hAnsi="Times New Roman" w:cs="Times New Roman"/>
          <w:sz w:val="20"/>
          <w:szCs w:val="20"/>
        </w:rPr>
        <w:t>LIMMA</w:t>
      </w:r>
      <w:r w:rsidRPr="007831D3">
        <w:rPr>
          <w:rFonts w:ascii="Times New Roman" w:hAnsi="Times New Roman" w:cs="Times New Roman"/>
          <w:sz w:val="20"/>
          <w:szCs w:val="20"/>
        </w:rPr>
        <w:t xml:space="preserve"> TopTable for </w:t>
      </w:r>
      <w:r w:rsidR="00AF1234" w:rsidRPr="007831D3">
        <w:rPr>
          <w:rFonts w:ascii="Times New Roman" w:hAnsi="Times New Roman" w:cs="Times New Roman"/>
          <w:sz w:val="20"/>
          <w:szCs w:val="20"/>
        </w:rPr>
        <w:t>both matrices</w:t>
      </w:r>
      <w:r w:rsidR="00C3691F" w:rsidRPr="007831D3">
        <w:rPr>
          <w:rFonts w:ascii="Times New Roman" w:hAnsi="Times New Roman" w:cs="Times New Roman"/>
          <w:sz w:val="20"/>
          <w:szCs w:val="20"/>
        </w:rPr>
        <w:t xml:space="preserve"> separately and</w:t>
      </w:r>
      <w:r w:rsidR="00AF1234" w:rsidRPr="007831D3">
        <w:rPr>
          <w:rFonts w:ascii="Times New Roman" w:hAnsi="Times New Roman" w:cs="Times New Roman"/>
          <w:sz w:val="20"/>
          <w:szCs w:val="20"/>
        </w:rPr>
        <w:t xml:space="preserve"> combined</w:t>
      </w:r>
      <w:r w:rsidRPr="007831D3">
        <w:rPr>
          <w:rFonts w:ascii="Times New Roman" w:hAnsi="Times New Roman" w:cs="Times New Roman"/>
          <w:sz w:val="20"/>
          <w:szCs w:val="20"/>
        </w:rPr>
        <w:t>, sorted according to their FDR</w:t>
      </w:r>
      <w:r w:rsidR="00DA33EF" w:rsidRPr="007831D3">
        <w:rPr>
          <w:rFonts w:ascii="Times New Roman" w:hAnsi="Times New Roman" w:cs="Times New Roman"/>
          <w:sz w:val="20"/>
          <w:szCs w:val="20"/>
        </w:rPr>
        <w:t xml:space="preserve"> </w:t>
      </w:r>
      <w:r w:rsidR="002F7704" w:rsidRPr="007831D3">
        <w:rPr>
          <w:rFonts w:ascii="Times New Roman" w:hAnsi="Times New Roman" w:cs="Times New Roman"/>
          <w:sz w:val="20"/>
          <w:szCs w:val="20"/>
        </w:rPr>
        <w:t>corrected</w:t>
      </w:r>
      <w:r w:rsidRPr="007831D3">
        <w:rPr>
          <w:rFonts w:ascii="Times New Roman" w:hAnsi="Times New Roman" w:cs="Times New Roman"/>
          <w:sz w:val="20"/>
          <w:szCs w:val="20"/>
        </w:rPr>
        <w:t xml:space="preserve"> P-value.  </w:t>
      </w:r>
    </w:p>
    <w:p w14:paraId="59CE2D6C" w14:textId="2029D7B9" w:rsidR="00772604" w:rsidRPr="007831D3" w:rsidRDefault="00772604" w:rsidP="00D36A60">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w:t>
      </w:r>
      <w:r w:rsidR="00714B03" w:rsidRPr="007831D3">
        <w:rPr>
          <w:rFonts w:ascii="Times New Roman" w:hAnsi="Times New Roman" w:cs="Times New Roman"/>
          <w:b/>
          <w:bCs/>
          <w:sz w:val="20"/>
          <w:szCs w:val="20"/>
        </w:rPr>
        <w:t>6</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Predictive performance of models based on LIMMA with subsequent GLM </w:t>
      </w:r>
      <w:r w:rsidR="009E4C1E" w:rsidRPr="007831D3">
        <w:rPr>
          <w:rFonts w:ascii="Times New Roman" w:hAnsi="Times New Roman" w:cs="Times New Roman"/>
          <w:sz w:val="20"/>
          <w:szCs w:val="20"/>
        </w:rPr>
        <w:t>for both matrices separately and combined</w:t>
      </w:r>
      <w:r w:rsidRPr="007831D3">
        <w:rPr>
          <w:rFonts w:ascii="Times New Roman" w:hAnsi="Times New Roman" w:cs="Times New Roman"/>
          <w:sz w:val="20"/>
          <w:szCs w:val="20"/>
        </w:rPr>
        <w:t xml:space="preserve">. </w:t>
      </w:r>
      <w:r w:rsidR="00E06944" w:rsidRPr="007831D3">
        <w:rPr>
          <w:rFonts w:ascii="Times New Roman" w:hAnsi="Times New Roman" w:cs="Times New Roman"/>
          <w:sz w:val="20"/>
          <w:szCs w:val="20"/>
        </w:rPr>
        <w:t>AUC and accuracy were evaluated twelve at T</w:t>
      </w:r>
      <w:r w:rsidR="00E06944" w:rsidRPr="007831D3">
        <w:rPr>
          <w:rFonts w:ascii="Times New Roman" w:hAnsi="Times New Roman" w:cs="Times New Roman"/>
          <w:sz w:val="20"/>
          <w:szCs w:val="20"/>
          <w:vertAlign w:val="subscript"/>
        </w:rPr>
        <w:t>-12</w:t>
      </w:r>
      <w:r w:rsidR="00E06944" w:rsidRPr="007831D3">
        <w:rPr>
          <w:rFonts w:ascii="Times New Roman" w:hAnsi="Times New Roman" w:cs="Times New Roman"/>
          <w:sz w:val="20"/>
          <w:szCs w:val="20"/>
        </w:rPr>
        <w:t>, T</w:t>
      </w:r>
      <w:r w:rsidR="00E06944" w:rsidRPr="007831D3">
        <w:rPr>
          <w:rFonts w:ascii="Times New Roman" w:hAnsi="Times New Roman" w:cs="Times New Roman"/>
          <w:sz w:val="20"/>
          <w:szCs w:val="20"/>
          <w:vertAlign w:val="subscript"/>
        </w:rPr>
        <w:t>-6</w:t>
      </w:r>
      <w:r w:rsidR="00E06944" w:rsidRPr="007831D3">
        <w:rPr>
          <w:rFonts w:ascii="Times New Roman" w:hAnsi="Times New Roman" w:cs="Times New Roman"/>
          <w:sz w:val="20"/>
          <w:szCs w:val="20"/>
        </w:rPr>
        <w:t xml:space="preserve"> and T</w:t>
      </w:r>
      <w:r w:rsidR="00E06944" w:rsidRPr="007831D3">
        <w:rPr>
          <w:rFonts w:ascii="Times New Roman" w:hAnsi="Times New Roman" w:cs="Times New Roman"/>
          <w:sz w:val="20"/>
          <w:szCs w:val="20"/>
          <w:vertAlign w:val="subscript"/>
        </w:rPr>
        <w:t>0</w:t>
      </w:r>
      <w:r w:rsidR="00E06944" w:rsidRPr="007831D3">
        <w:rPr>
          <w:rFonts w:ascii="Times New Roman" w:hAnsi="Times New Roman" w:cs="Times New Roman"/>
          <w:sz w:val="20"/>
          <w:szCs w:val="20"/>
        </w:rPr>
        <w:t>.</w:t>
      </w:r>
    </w:p>
    <w:p w14:paraId="54C44CE8" w14:textId="77777777" w:rsidR="00714B03" w:rsidRPr="007831D3" w:rsidRDefault="00714B03" w:rsidP="00714B03">
      <w:pPr>
        <w:autoSpaceDE w:val="0"/>
        <w:autoSpaceDN w:val="0"/>
        <w:adjustRightInd w:val="0"/>
        <w:spacing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S7.</w:t>
      </w:r>
      <w:r w:rsidRPr="007831D3">
        <w:rPr>
          <w:rFonts w:ascii="Times New Roman" w:hAnsi="Times New Roman" w:cs="Times New Roman"/>
          <w:sz w:val="20"/>
          <w:szCs w:val="20"/>
        </w:rPr>
        <w:t xml:space="preserve"> Sensitivity and specificity of the multivariate and ML-based models with the highest performance for serum, urine and both matrices combined. </w:t>
      </w:r>
    </w:p>
    <w:p w14:paraId="28A06738" w14:textId="57F25D9D" w:rsidR="009974BA" w:rsidRPr="007831D3" w:rsidRDefault="009974BA" w:rsidP="009974BA">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w:t>
      </w:r>
      <w:r w:rsidR="00714B03" w:rsidRPr="007831D3">
        <w:rPr>
          <w:rFonts w:ascii="Times New Roman" w:hAnsi="Times New Roman" w:cs="Times New Roman"/>
          <w:b/>
          <w:bCs/>
          <w:sz w:val="20"/>
          <w:szCs w:val="20"/>
        </w:rPr>
        <w:t>8</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Deuterium-labelled analytical internal standards </w:t>
      </w:r>
      <w:r w:rsidR="00D01293" w:rsidRPr="007831D3">
        <w:rPr>
          <w:rFonts w:ascii="Times New Roman" w:hAnsi="Times New Roman" w:cs="Times New Roman"/>
          <w:sz w:val="20"/>
          <w:szCs w:val="20"/>
        </w:rPr>
        <w:t xml:space="preserve">(ISTD) </w:t>
      </w:r>
      <w:r w:rsidRPr="007831D3">
        <w:rPr>
          <w:rFonts w:ascii="Times New Roman" w:hAnsi="Times New Roman" w:cs="Times New Roman"/>
          <w:sz w:val="20"/>
          <w:szCs w:val="20"/>
        </w:rPr>
        <w:t>with compound specific information about the identity as well as chromatographic and mass spectrometric parameters.</w:t>
      </w:r>
    </w:p>
    <w:p w14:paraId="68927984" w14:textId="3DB8BB1D" w:rsidR="009974BA" w:rsidRPr="007831D3" w:rsidRDefault="009974BA" w:rsidP="009974BA">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w:t>
      </w:r>
      <w:r w:rsidR="00714B03" w:rsidRPr="007831D3">
        <w:rPr>
          <w:rFonts w:ascii="Times New Roman" w:hAnsi="Times New Roman" w:cs="Times New Roman"/>
          <w:b/>
          <w:bCs/>
          <w:sz w:val="20"/>
          <w:szCs w:val="20"/>
        </w:rPr>
        <w:t>9</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Overview of all metabolites included in the analytical standards mixture, sorted according to their class. For e</w:t>
      </w:r>
      <w:r w:rsidR="00673DF6" w:rsidRPr="007831D3">
        <w:rPr>
          <w:rFonts w:ascii="Times New Roman" w:hAnsi="Times New Roman" w:cs="Times New Roman"/>
          <w:sz w:val="20"/>
          <w:szCs w:val="20"/>
        </w:rPr>
        <w:t>ach</w:t>
      </w:r>
      <w:r w:rsidRPr="007831D3">
        <w:rPr>
          <w:rFonts w:ascii="Times New Roman" w:hAnsi="Times New Roman" w:cs="Times New Roman"/>
          <w:sz w:val="20"/>
          <w:szCs w:val="20"/>
        </w:rPr>
        <w:t xml:space="preserve"> metabolite, the matrix is mentioned in which the metabolite was detected.</w:t>
      </w:r>
    </w:p>
    <w:p w14:paraId="3E7E71EE" w14:textId="053E2AA9" w:rsidR="00BB476E" w:rsidRPr="007831D3" w:rsidRDefault="00E842B5" w:rsidP="003416BD">
      <w:pPr>
        <w:spacing w:before="240" w:line="360" w:lineRule="auto"/>
        <w:jc w:val="both"/>
        <w:rPr>
          <w:rFonts w:ascii="Times New Roman" w:hAnsi="Times New Roman" w:cs="Times New Roman"/>
          <w:b/>
          <w:bCs/>
          <w:u w:val="single"/>
        </w:rPr>
      </w:pPr>
      <w:r w:rsidRPr="007831D3">
        <w:rPr>
          <w:rFonts w:ascii="Times New Roman" w:hAnsi="Times New Roman" w:cs="Times New Roman"/>
          <w:b/>
          <w:bCs/>
          <w:u w:val="single"/>
        </w:rPr>
        <w:t xml:space="preserve">Supplementary </w:t>
      </w:r>
      <w:r w:rsidR="003416BD" w:rsidRPr="007831D3">
        <w:rPr>
          <w:rFonts w:ascii="Times New Roman" w:hAnsi="Times New Roman" w:cs="Times New Roman"/>
          <w:b/>
          <w:bCs/>
          <w:u w:val="single"/>
        </w:rPr>
        <w:t>Figures</w:t>
      </w:r>
    </w:p>
    <w:p w14:paraId="470C76C7" w14:textId="259D4161" w:rsidR="00121D7E" w:rsidRPr="007831D3" w:rsidRDefault="00121D7E" w:rsidP="004A1BD8">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Fig. S1.</w:t>
      </w:r>
      <w:r w:rsidRPr="007831D3">
        <w:rPr>
          <w:rFonts w:ascii="Times New Roman" w:hAnsi="Times New Roman" w:cs="Times New Roman"/>
          <w:sz w:val="20"/>
          <w:szCs w:val="20"/>
        </w:rPr>
        <w:t xml:space="preserve"> Box plot representation of 3-hydroxykynurenine in healthy cats remaining healthy (blue shades) and developing CKD2 (red shades) in serum and urine. Significant differences (FDR </w:t>
      </w:r>
      <w:r w:rsidR="00AF1CD6" w:rsidRPr="007831D3">
        <w:rPr>
          <w:rFonts w:ascii="Times New Roman" w:hAnsi="Times New Roman" w:cs="Times New Roman"/>
          <w:sz w:val="20"/>
          <w:szCs w:val="20"/>
        </w:rPr>
        <w:t>adjusted</w:t>
      </w:r>
      <w:r w:rsidRPr="007831D3">
        <w:rPr>
          <w:rFonts w:ascii="Times New Roman" w:hAnsi="Times New Roman" w:cs="Times New Roman"/>
          <w:sz w:val="20"/>
          <w:szCs w:val="20"/>
        </w:rPr>
        <w:t xml:space="preserve"> P-value &lt; 0.05) in the CKD2 group could be observed </w:t>
      </w:r>
      <w:r w:rsidR="00596CAE" w:rsidRPr="007831D3">
        <w:rPr>
          <w:rFonts w:ascii="Times New Roman" w:hAnsi="Times New Roman" w:cs="Times New Roman"/>
          <w:sz w:val="20"/>
          <w:szCs w:val="20"/>
        </w:rPr>
        <w:t>at</w:t>
      </w:r>
      <w:r w:rsidR="00BA5F15" w:rsidRPr="007831D3">
        <w:rPr>
          <w:rFonts w:ascii="Times New Roman" w:hAnsi="Times New Roman" w:cs="Times New Roman"/>
          <w:sz w:val="20"/>
          <w:szCs w:val="20"/>
        </w:rPr>
        <w:t xml:space="preserve"> T</w:t>
      </w:r>
      <w:r w:rsidR="00BA5F15" w:rsidRPr="007831D3">
        <w:rPr>
          <w:rFonts w:ascii="Times New Roman" w:hAnsi="Times New Roman" w:cs="Times New Roman"/>
          <w:sz w:val="20"/>
          <w:szCs w:val="20"/>
          <w:vertAlign w:val="subscript"/>
        </w:rPr>
        <w:t>0</w:t>
      </w:r>
      <w:r w:rsidR="00BA5F15" w:rsidRPr="007831D3">
        <w:rPr>
          <w:rFonts w:ascii="Times New Roman" w:hAnsi="Times New Roman" w:cs="Times New Roman"/>
          <w:sz w:val="20"/>
          <w:szCs w:val="20"/>
        </w:rPr>
        <w:t xml:space="preserve"> for serum</w:t>
      </w:r>
      <w:r w:rsidR="00963D4E" w:rsidRPr="007831D3">
        <w:rPr>
          <w:rFonts w:ascii="Times New Roman" w:hAnsi="Times New Roman" w:cs="Times New Roman"/>
          <w:sz w:val="20"/>
          <w:szCs w:val="20"/>
        </w:rPr>
        <w:t xml:space="preserve"> and from T</w:t>
      </w:r>
      <w:r w:rsidR="00963D4E" w:rsidRPr="007831D3">
        <w:rPr>
          <w:rFonts w:ascii="Times New Roman" w:hAnsi="Times New Roman" w:cs="Times New Roman"/>
          <w:sz w:val="20"/>
          <w:szCs w:val="20"/>
          <w:vertAlign w:val="subscript"/>
        </w:rPr>
        <w:t>-6</w:t>
      </w:r>
      <w:r w:rsidR="00963D4E" w:rsidRPr="007831D3">
        <w:rPr>
          <w:rFonts w:ascii="Times New Roman" w:hAnsi="Times New Roman" w:cs="Times New Roman"/>
          <w:sz w:val="20"/>
          <w:szCs w:val="20"/>
        </w:rPr>
        <w:t xml:space="preserve"> onwards in urine</w:t>
      </w:r>
      <w:r w:rsidRPr="007831D3">
        <w:rPr>
          <w:rFonts w:ascii="Times New Roman" w:hAnsi="Times New Roman" w:cs="Times New Roman"/>
          <w:sz w:val="20"/>
          <w:szCs w:val="20"/>
        </w:rPr>
        <w:t>.</w:t>
      </w:r>
    </w:p>
    <w:p w14:paraId="65555867" w14:textId="76F2434A" w:rsidR="004A1BD8" w:rsidRPr="007831D3" w:rsidRDefault="004A1BD8" w:rsidP="004A1BD8">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Fig. S</w:t>
      </w:r>
      <w:r w:rsidR="00121D7E" w:rsidRPr="007831D3">
        <w:rPr>
          <w:rFonts w:ascii="Times New Roman" w:hAnsi="Times New Roman" w:cs="Times New Roman"/>
          <w:b/>
          <w:bCs/>
          <w:sz w:val="20"/>
          <w:szCs w:val="20"/>
        </w:rPr>
        <w:t>2</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Confusion matrices of </w:t>
      </w:r>
      <w:r w:rsidR="0010552F" w:rsidRPr="007831D3">
        <w:rPr>
          <w:rFonts w:ascii="Times New Roman" w:hAnsi="Times New Roman" w:cs="Times New Roman"/>
          <w:sz w:val="20"/>
          <w:szCs w:val="20"/>
        </w:rPr>
        <w:t xml:space="preserve">CKD2 </w:t>
      </w:r>
      <w:r w:rsidRPr="007831D3">
        <w:rPr>
          <w:rFonts w:ascii="Times New Roman" w:hAnsi="Times New Roman" w:cs="Times New Roman"/>
          <w:sz w:val="20"/>
          <w:szCs w:val="20"/>
        </w:rPr>
        <w:t xml:space="preserve">predictions </w:t>
      </w:r>
      <w:r w:rsidR="0010552F" w:rsidRPr="007831D3">
        <w:rPr>
          <w:rFonts w:ascii="Times New Roman" w:hAnsi="Times New Roman" w:cs="Times New Roman"/>
          <w:sz w:val="20"/>
          <w:szCs w:val="20"/>
        </w:rPr>
        <w:t>at</w:t>
      </w:r>
      <w:r w:rsidRPr="007831D3">
        <w:rPr>
          <w:rFonts w:ascii="Times New Roman" w:hAnsi="Times New Roman" w:cs="Times New Roman"/>
          <w:sz w:val="20"/>
          <w:szCs w:val="20"/>
        </w:rPr>
        <w:t xml:space="preserve"> T</w:t>
      </w:r>
      <w:r w:rsidRPr="007831D3">
        <w:rPr>
          <w:rFonts w:ascii="Times New Roman" w:hAnsi="Times New Roman" w:cs="Times New Roman"/>
          <w:sz w:val="20"/>
          <w:szCs w:val="20"/>
          <w:vertAlign w:val="subscript"/>
        </w:rPr>
        <w:t>-6</w:t>
      </w:r>
      <w:r w:rsidRPr="007831D3">
        <w:rPr>
          <w:rFonts w:ascii="Times New Roman" w:hAnsi="Times New Roman" w:cs="Times New Roman"/>
          <w:sz w:val="20"/>
          <w:szCs w:val="20"/>
        </w:rPr>
        <w:t xml:space="preserve"> </w:t>
      </w:r>
      <w:r w:rsidR="0010552F" w:rsidRPr="007831D3">
        <w:rPr>
          <w:rFonts w:ascii="Times New Roman" w:hAnsi="Times New Roman" w:cs="Times New Roman"/>
          <w:sz w:val="20"/>
          <w:szCs w:val="20"/>
        </w:rPr>
        <w:t xml:space="preserve">using </w:t>
      </w:r>
      <w:r w:rsidRPr="007831D3">
        <w:rPr>
          <w:rFonts w:ascii="Times New Roman" w:hAnsi="Times New Roman" w:cs="Times New Roman"/>
          <w:sz w:val="20"/>
          <w:szCs w:val="20"/>
        </w:rPr>
        <w:t>S/U 3-hydroxykynurenine, serum</w:t>
      </w:r>
      <w:r w:rsidR="00483C4F" w:rsidRPr="007831D3">
        <w:rPr>
          <w:rFonts w:ascii="Times New Roman" w:hAnsi="Times New Roman" w:cs="Times New Roman"/>
          <w:sz w:val="20"/>
          <w:szCs w:val="20"/>
        </w:rPr>
        <w:t xml:space="preserve"> metabolite</w:t>
      </w:r>
      <w:r w:rsidRPr="007831D3">
        <w:rPr>
          <w:rFonts w:ascii="Times New Roman" w:hAnsi="Times New Roman" w:cs="Times New Roman"/>
          <w:sz w:val="20"/>
          <w:szCs w:val="20"/>
        </w:rPr>
        <w:t xml:space="preserve"> </w:t>
      </w:r>
      <w:r w:rsidR="00F35F6A" w:rsidRPr="007831D3">
        <w:rPr>
          <w:rFonts w:ascii="Times New Roman" w:hAnsi="Times New Roman" w:cs="Times New Roman"/>
          <w:sz w:val="20"/>
          <w:szCs w:val="20"/>
        </w:rPr>
        <w:t>panels</w:t>
      </w:r>
      <w:r w:rsidRPr="007831D3">
        <w:rPr>
          <w:rFonts w:ascii="Times New Roman" w:hAnsi="Times New Roman" w:cs="Times New Roman"/>
          <w:sz w:val="20"/>
          <w:szCs w:val="20"/>
        </w:rPr>
        <w:t xml:space="preserve"> resulting from LASSO regression and LIMMA with subsequent GLM, and ML-based serum models </w:t>
      </w:r>
      <w:r w:rsidR="003C1706" w:rsidRPr="007831D3">
        <w:rPr>
          <w:rFonts w:ascii="Times New Roman" w:hAnsi="Times New Roman" w:cs="Times New Roman"/>
          <w:sz w:val="20"/>
          <w:szCs w:val="20"/>
        </w:rPr>
        <w:t>using</w:t>
      </w:r>
      <w:r w:rsidRPr="007831D3">
        <w:rPr>
          <w:rFonts w:ascii="Times New Roman" w:hAnsi="Times New Roman" w:cs="Times New Roman"/>
          <w:sz w:val="20"/>
          <w:szCs w:val="20"/>
        </w:rPr>
        <w:t xml:space="preserve"> RF and SVM. </w:t>
      </w:r>
    </w:p>
    <w:p w14:paraId="77F61AEF" w14:textId="1BF8D4DB" w:rsidR="00C01A11" w:rsidRPr="007831D3" w:rsidRDefault="00C01A11" w:rsidP="00C01A11">
      <w:pPr>
        <w:spacing w:line="360" w:lineRule="auto"/>
        <w:jc w:val="both"/>
        <w:rPr>
          <w:rFonts w:ascii="Times New Roman" w:hAnsi="Times New Roman" w:cs="Times New Roman"/>
          <w:b/>
          <w:bCs/>
          <w:sz w:val="20"/>
          <w:szCs w:val="20"/>
        </w:rPr>
      </w:pPr>
      <w:r w:rsidRPr="007831D3">
        <w:rPr>
          <w:rFonts w:ascii="Times New Roman" w:hAnsi="Times New Roman" w:cs="Times New Roman"/>
          <w:b/>
          <w:bCs/>
          <w:sz w:val="20"/>
          <w:szCs w:val="20"/>
        </w:rPr>
        <w:t xml:space="preserve">Fig. S3. </w:t>
      </w:r>
      <w:r w:rsidRPr="007831D3">
        <w:rPr>
          <w:rFonts w:ascii="Times New Roman" w:hAnsi="Times New Roman" w:cs="Times New Roman"/>
          <w:sz w:val="20"/>
          <w:szCs w:val="20"/>
        </w:rPr>
        <w:t xml:space="preserve">Variable importance of the selected urinary metabolites resulting from LASSO regression and LIMMA with subsequent GLM, and the top 15 metabolites from the RF and SVM models. The relative importance of each metabolite is quantified by assigning a weight between 0 and 100. Metabolites exhibiting higher values are deemed to exert greater </w:t>
      </w:r>
      <w:r w:rsidRPr="007831D3">
        <w:rPr>
          <w:rFonts w:ascii="Times New Roman" w:hAnsi="Times New Roman" w:cs="Times New Roman"/>
          <w:sz w:val="20"/>
          <w:szCs w:val="20"/>
        </w:rPr>
        <w:lastRenderedPageBreak/>
        <w:t>influence within the model. Dark blue represents increased metabolites, while light blue indicates a decrease in the CKD2 population.</w:t>
      </w:r>
    </w:p>
    <w:p w14:paraId="0E76793A" w14:textId="4958A3AA" w:rsidR="00305A55" w:rsidRPr="007831D3" w:rsidRDefault="00C01A11" w:rsidP="00C01A11">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 xml:space="preserve">Fig. S4. </w:t>
      </w:r>
      <w:r w:rsidRPr="007831D3">
        <w:rPr>
          <w:rFonts w:ascii="Times New Roman" w:hAnsi="Times New Roman" w:cs="Times New Roman"/>
          <w:sz w:val="20"/>
          <w:szCs w:val="20"/>
        </w:rPr>
        <w:t>Variable importance of the selected serum and urinary metabolites resulting from LASSO regression and LIMMA with subsequent GLM, and the top 15 metabolites from the RF and SVM models. The relative importance of each metabolite is quantified by assigning a weight between 0 and 100. Metabolites exhibiting higher values are deemed to exert greater influence within the model. Dark blue represents increased metabolites, while light blue indicates a decrease in the CKD2 population.</w:t>
      </w:r>
    </w:p>
    <w:p w14:paraId="64B9D29A" w14:textId="3DAB747B" w:rsidR="00F5727A" w:rsidRPr="007831D3" w:rsidRDefault="00F5727A" w:rsidP="000E1767">
      <w:pPr>
        <w:autoSpaceDE w:val="0"/>
        <w:autoSpaceDN w:val="0"/>
        <w:adjustRightInd w:val="0"/>
        <w:spacing w:before="240" w:line="480" w:lineRule="auto"/>
        <w:jc w:val="both"/>
        <w:rPr>
          <w:rFonts w:ascii="Times New Roman" w:hAnsi="Times New Roman" w:cs="Times New Roman"/>
          <w:b/>
          <w:bCs/>
          <w:u w:val="single"/>
        </w:rPr>
      </w:pPr>
      <w:r w:rsidRPr="007831D3">
        <w:rPr>
          <w:rFonts w:ascii="Times New Roman" w:hAnsi="Times New Roman" w:cs="Times New Roman"/>
          <w:b/>
          <w:bCs/>
          <w:u w:val="single"/>
        </w:rPr>
        <w:t>Additional</w:t>
      </w:r>
    </w:p>
    <w:p w14:paraId="14F8B1A6" w14:textId="7DD6490F" w:rsidR="007F3346" w:rsidRPr="007831D3" w:rsidRDefault="000A4387" w:rsidP="00490142">
      <w:pPr>
        <w:pStyle w:val="ListParagraph"/>
        <w:numPr>
          <w:ilvl w:val="0"/>
          <w:numId w:val="4"/>
        </w:numPr>
        <w:autoSpaceDE w:val="0"/>
        <w:autoSpaceDN w:val="0"/>
        <w:adjustRightInd w:val="0"/>
        <w:spacing w:line="360" w:lineRule="auto"/>
        <w:rPr>
          <w:rFonts w:ascii="Times New Roman" w:hAnsi="Times New Roman" w:cs="Times New Roman"/>
          <w:sz w:val="20"/>
          <w:szCs w:val="20"/>
        </w:rPr>
      </w:pPr>
      <w:r w:rsidRPr="007831D3">
        <w:rPr>
          <w:rFonts w:ascii="Times New Roman" w:hAnsi="Times New Roman" w:cs="Times New Roman"/>
          <w:sz w:val="20"/>
          <w:szCs w:val="20"/>
        </w:rPr>
        <w:t xml:space="preserve">Predictive </w:t>
      </w:r>
      <w:r w:rsidR="003D712E" w:rsidRPr="007831D3">
        <w:rPr>
          <w:rFonts w:ascii="Times New Roman" w:hAnsi="Times New Roman" w:cs="Times New Roman"/>
          <w:sz w:val="20"/>
          <w:szCs w:val="20"/>
        </w:rPr>
        <w:t xml:space="preserve">function for CKD2 resulting from </w:t>
      </w:r>
      <w:r w:rsidR="00BE3E52" w:rsidRPr="007831D3">
        <w:rPr>
          <w:rFonts w:ascii="Times New Roman" w:hAnsi="Times New Roman" w:cs="Times New Roman"/>
          <w:sz w:val="20"/>
          <w:szCs w:val="20"/>
        </w:rPr>
        <w:t xml:space="preserve">LASSO regression </w:t>
      </w:r>
      <w:r w:rsidR="00863751" w:rsidRPr="007831D3">
        <w:rPr>
          <w:rFonts w:ascii="Times New Roman" w:hAnsi="Times New Roman" w:cs="Times New Roman"/>
          <w:sz w:val="20"/>
          <w:szCs w:val="20"/>
        </w:rPr>
        <w:t>using</w:t>
      </w:r>
      <w:r w:rsidR="00BE3E52" w:rsidRPr="007831D3">
        <w:rPr>
          <w:rFonts w:ascii="Times New Roman" w:hAnsi="Times New Roman" w:cs="Times New Roman"/>
          <w:sz w:val="20"/>
          <w:szCs w:val="20"/>
        </w:rPr>
        <w:t xml:space="preserve"> urinary metabolites</w:t>
      </w:r>
    </w:p>
    <w:p w14:paraId="1531D329" w14:textId="6DE013BC" w:rsidR="00BE3E52" w:rsidRPr="007831D3" w:rsidRDefault="00BE3E52" w:rsidP="00490142">
      <w:pPr>
        <w:pStyle w:val="ListParagraph"/>
        <w:numPr>
          <w:ilvl w:val="0"/>
          <w:numId w:val="4"/>
        </w:numPr>
        <w:autoSpaceDE w:val="0"/>
        <w:autoSpaceDN w:val="0"/>
        <w:adjustRightInd w:val="0"/>
        <w:spacing w:line="360" w:lineRule="auto"/>
        <w:rPr>
          <w:rFonts w:ascii="Times New Roman" w:hAnsi="Times New Roman" w:cs="Times New Roman"/>
          <w:sz w:val="20"/>
          <w:szCs w:val="20"/>
        </w:rPr>
      </w:pPr>
      <w:r w:rsidRPr="007831D3">
        <w:rPr>
          <w:rFonts w:ascii="Times New Roman" w:hAnsi="Times New Roman" w:cs="Times New Roman"/>
          <w:sz w:val="20"/>
          <w:szCs w:val="20"/>
        </w:rPr>
        <w:t xml:space="preserve">Predictive function for CKD2 resulting from LASSO regression </w:t>
      </w:r>
      <w:r w:rsidR="00863751" w:rsidRPr="007831D3">
        <w:rPr>
          <w:rFonts w:ascii="Times New Roman" w:hAnsi="Times New Roman" w:cs="Times New Roman"/>
          <w:sz w:val="20"/>
          <w:szCs w:val="20"/>
        </w:rPr>
        <w:t xml:space="preserve">using </w:t>
      </w:r>
      <w:r w:rsidRPr="007831D3">
        <w:rPr>
          <w:rFonts w:ascii="Times New Roman" w:hAnsi="Times New Roman" w:cs="Times New Roman"/>
          <w:sz w:val="20"/>
          <w:szCs w:val="20"/>
        </w:rPr>
        <w:t xml:space="preserve">serum </w:t>
      </w:r>
      <w:r w:rsidR="000A2C7E" w:rsidRPr="007831D3">
        <w:rPr>
          <w:rFonts w:ascii="Times New Roman" w:hAnsi="Times New Roman" w:cs="Times New Roman"/>
          <w:sz w:val="20"/>
          <w:szCs w:val="20"/>
        </w:rPr>
        <w:t xml:space="preserve">(S) </w:t>
      </w:r>
      <w:r w:rsidRPr="007831D3">
        <w:rPr>
          <w:rFonts w:ascii="Times New Roman" w:hAnsi="Times New Roman" w:cs="Times New Roman"/>
          <w:sz w:val="20"/>
          <w:szCs w:val="20"/>
        </w:rPr>
        <w:t>and urinary</w:t>
      </w:r>
      <w:r w:rsidR="000A2C7E" w:rsidRPr="007831D3">
        <w:rPr>
          <w:rFonts w:ascii="Times New Roman" w:hAnsi="Times New Roman" w:cs="Times New Roman"/>
          <w:sz w:val="20"/>
          <w:szCs w:val="20"/>
        </w:rPr>
        <w:t xml:space="preserve"> (U)</w:t>
      </w:r>
      <w:r w:rsidRPr="007831D3">
        <w:rPr>
          <w:rFonts w:ascii="Times New Roman" w:hAnsi="Times New Roman" w:cs="Times New Roman"/>
          <w:sz w:val="20"/>
          <w:szCs w:val="20"/>
        </w:rPr>
        <w:t xml:space="preserve"> metabolites</w:t>
      </w:r>
    </w:p>
    <w:p w14:paraId="2F877F9A" w14:textId="1B7C490A" w:rsidR="00BE3E52" w:rsidRPr="007831D3" w:rsidRDefault="00BE3E52" w:rsidP="00490142">
      <w:pPr>
        <w:pStyle w:val="ListParagraph"/>
        <w:numPr>
          <w:ilvl w:val="0"/>
          <w:numId w:val="4"/>
        </w:numPr>
        <w:autoSpaceDE w:val="0"/>
        <w:autoSpaceDN w:val="0"/>
        <w:adjustRightInd w:val="0"/>
        <w:spacing w:line="360" w:lineRule="auto"/>
        <w:rPr>
          <w:rFonts w:ascii="Times New Roman" w:hAnsi="Times New Roman" w:cs="Times New Roman"/>
          <w:sz w:val="20"/>
          <w:szCs w:val="20"/>
        </w:rPr>
      </w:pPr>
      <w:r w:rsidRPr="007831D3">
        <w:rPr>
          <w:rFonts w:ascii="Times New Roman" w:hAnsi="Times New Roman" w:cs="Times New Roman"/>
          <w:sz w:val="20"/>
          <w:szCs w:val="20"/>
        </w:rPr>
        <w:t xml:space="preserve">Predictive function for CKD2 resulting from LIMMA </w:t>
      </w:r>
      <w:r w:rsidR="00863751" w:rsidRPr="007831D3">
        <w:rPr>
          <w:rFonts w:ascii="Times New Roman" w:hAnsi="Times New Roman" w:cs="Times New Roman"/>
          <w:sz w:val="20"/>
          <w:szCs w:val="20"/>
        </w:rPr>
        <w:t>with GLM modelling using</w:t>
      </w:r>
      <w:r w:rsidRPr="007831D3">
        <w:rPr>
          <w:rFonts w:ascii="Times New Roman" w:hAnsi="Times New Roman" w:cs="Times New Roman"/>
          <w:sz w:val="20"/>
          <w:szCs w:val="20"/>
        </w:rPr>
        <w:t xml:space="preserve"> urinary metabolites</w:t>
      </w:r>
    </w:p>
    <w:p w14:paraId="690506F9" w14:textId="5D69658A" w:rsidR="00BE3E52" w:rsidRPr="007831D3" w:rsidRDefault="00863751" w:rsidP="00490142">
      <w:pPr>
        <w:pStyle w:val="ListParagraph"/>
        <w:numPr>
          <w:ilvl w:val="0"/>
          <w:numId w:val="4"/>
        </w:numPr>
        <w:autoSpaceDE w:val="0"/>
        <w:autoSpaceDN w:val="0"/>
        <w:adjustRightInd w:val="0"/>
        <w:spacing w:line="360" w:lineRule="auto"/>
        <w:rPr>
          <w:rFonts w:ascii="Times New Roman" w:hAnsi="Times New Roman" w:cs="Times New Roman"/>
          <w:sz w:val="20"/>
          <w:szCs w:val="20"/>
        </w:rPr>
      </w:pPr>
      <w:r w:rsidRPr="007831D3">
        <w:rPr>
          <w:rFonts w:ascii="Times New Roman" w:hAnsi="Times New Roman" w:cs="Times New Roman"/>
          <w:sz w:val="20"/>
          <w:szCs w:val="20"/>
        </w:rPr>
        <w:t xml:space="preserve">Predictive function for CKD2 resulting from LIMMA with GLM modelling using serum </w:t>
      </w:r>
      <w:r w:rsidR="000A2C7E" w:rsidRPr="007831D3">
        <w:rPr>
          <w:rFonts w:ascii="Times New Roman" w:hAnsi="Times New Roman" w:cs="Times New Roman"/>
          <w:sz w:val="20"/>
          <w:szCs w:val="20"/>
        </w:rPr>
        <w:t xml:space="preserve">(S) </w:t>
      </w:r>
      <w:r w:rsidRPr="007831D3">
        <w:rPr>
          <w:rFonts w:ascii="Times New Roman" w:hAnsi="Times New Roman" w:cs="Times New Roman"/>
          <w:sz w:val="20"/>
          <w:szCs w:val="20"/>
        </w:rPr>
        <w:t xml:space="preserve">and urinary </w:t>
      </w:r>
      <w:r w:rsidR="000A2C7E" w:rsidRPr="007831D3">
        <w:rPr>
          <w:rFonts w:ascii="Times New Roman" w:hAnsi="Times New Roman" w:cs="Times New Roman"/>
          <w:sz w:val="20"/>
          <w:szCs w:val="20"/>
        </w:rPr>
        <w:t xml:space="preserve">(U) </w:t>
      </w:r>
      <w:r w:rsidRPr="007831D3">
        <w:rPr>
          <w:rFonts w:ascii="Times New Roman" w:hAnsi="Times New Roman" w:cs="Times New Roman"/>
          <w:sz w:val="20"/>
          <w:szCs w:val="20"/>
        </w:rPr>
        <w:t>metabolites</w:t>
      </w:r>
    </w:p>
    <w:p w14:paraId="25C3AA1D" w14:textId="3AFCF2BB" w:rsidR="00F5727A" w:rsidRPr="007831D3" w:rsidRDefault="00F5727A" w:rsidP="00D36A60">
      <w:pPr>
        <w:pStyle w:val="ListParagraph"/>
        <w:numPr>
          <w:ilvl w:val="0"/>
          <w:numId w:val="4"/>
        </w:numPr>
        <w:autoSpaceDE w:val="0"/>
        <w:autoSpaceDN w:val="0"/>
        <w:adjustRightInd w:val="0"/>
        <w:spacing w:line="360" w:lineRule="auto"/>
        <w:jc w:val="both"/>
        <w:rPr>
          <w:rFonts w:ascii="Times New Roman" w:hAnsi="Times New Roman" w:cs="Times New Roman"/>
          <w:sz w:val="20"/>
          <w:szCs w:val="20"/>
        </w:rPr>
      </w:pPr>
      <w:r w:rsidRPr="007831D3">
        <w:rPr>
          <w:rFonts w:ascii="Times New Roman" w:hAnsi="Times New Roman" w:cs="Times New Roman"/>
          <w:sz w:val="20"/>
          <w:szCs w:val="20"/>
        </w:rPr>
        <w:t>Serum extraction protocol</w:t>
      </w:r>
    </w:p>
    <w:p w14:paraId="68470B59" w14:textId="336351B4" w:rsidR="00F5727A" w:rsidRPr="007831D3" w:rsidRDefault="00F5727A" w:rsidP="00D36A60">
      <w:pPr>
        <w:pStyle w:val="ListParagraph"/>
        <w:numPr>
          <w:ilvl w:val="0"/>
          <w:numId w:val="4"/>
        </w:numPr>
        <w:autoSpaceDE w:val="0"/>
        <w:autoSpaceDN w:val="0"/>
        <w:adjustRightInd w:val="0"/>
        <w:spacing w:line="360" w:lineRule="auto"/>
        <w:jc w:val="both"/>
        <w:rPr>
          <w:rFonts w:ascii="Times New Roman" w:hAnsi="Times New Roman" w:cs="Times New Roman"/>
          <w:sz w:val="20"/>
          <w:szCs w:val="20"/>
        </w:rPr>
      </w:pPr>
      <w:r w:rsidRPr="007831D3">
        <w:rPr>
          <w:rFonts w:ascii="Times New Roman" w:hAnsi="Times New Roman" w:cs="Times New Roman"/>
          <w:sz w:val="20"/>
          <w:szCs w:val="20"/>
        </w:rPr>
        <w:t>Urine extraction protocol</w:t>
      </w:r>
    </w:p>
    <w:p w14:paraId="52DA4C62" w14:textId="115729C4" w:rsidR="0062193D" w:rsidRPr="007831D3" w:rsidRDefault="00F5727A" w:rsidP="00590E75">
      <w:pPr>
        <w:pStyle w:val="ListParagraph"/>
        <w:numPr>
          <w:ilvl w:val="0"/>
          <w:numId w:val="4"/>
        </w:numPr>
        <w:autoSpaceDE w:val="0"/>
        <w:autoSpaceDN w:val="0"/>
        <w:adjustRightInd w:val="0"/>
        <w:spacing w:line="360" w:lineRule="auto"/>
        <w:jc w:val="both"/>
        <w:rPr>
          <w:rFonts w:ascii="Times New Roman" w:hAnsi="Times New Roman" w:cs="Times New Roman"/>
          <w:sz w:val="20"/>
          <w:szCs w:val="20"/>
        </w:rPr>
      </w:pPr>
      <w:r w:rsidRPr="007831D3">
        <w:rPr>
          <w:rFonts w:ascii="Times New Roman" w:hAnsi="Times New Roman" w:cs="Times New Roman"/>
          <w:sz w:val="20"/>
          <w:szCs w:val="20"/>
        </w:rPr>
        <w:t>Questionnaire for owner regarding the general health status</w:t>
      </w:r>
      <w:r w:rsidR="0062193D" w:rsidRPr="007831D3">
        <w:rPr>
          <w:rFonts w:ascii="Times New Roman" w:hAnsi="Times New Roman" w:cs="Times New Roman"/>
          <w:b/>
          <w:bCs/>
          <w:sz w:val="20"/>
          <w:szCs w:val="20"/>
        </w:rPr>
        <w:br w:type="page"/>
      </w:r>
    </w:p>
    <w:p w14:paraId="67D6F6E0" w14:textId="6F503B06" w:rsidR="00482A44" w:rsidRPr="007831D3" w:rsidRDefault="00482A44" w:rsidP="00BB476E">
      <w:pPr>
        <w:autoSpaceDE w:val="0"/>
        <w:autoSpaceDN w:val="0"/>
        <w:adjustRightInd w:val="0"/>
        <w:spacing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lastRenderedPageBreak/>
        <w:t>Table S1.</w:t>
      </w:r>
      <w:r w:rsidRPr="007831D3">
        <w:rPr>
          <w:rFonts w:ascii="Times New Roman" w:hAnsi="Times New Roman" w:cs="Times New Roman"/>
          <w:sz w:val="20"/>
          <w:szCs w:val="20"/>
        </w:rPr>
        <w:t xml:space="preserve"> Total (N) and significant number (Sign, FDR corrected P-value &lt; 0.05) of differential metabolites and metabolite ratios </w:t>
      </w:r>
      <w:r w:rsidR="00462517" w:rsidRPr="007831D3">
        <w:rPr>
          <w:rFonts w:ascii="Times New Roman" w:hAnsi="Times New Roman" w:cs="Times New Roman"/>
          <w:sz w:val="20"/>
          <w:szCs w:val="20"/>
        </w:rPr>
        <w:t>at T</w:t>
      </w:r>
      <w:r w:rsidR="00462517" w:rsidRPr="007831D3">
        <w:rPr>
          <w:rFonts w:ascii="Times New Roman" w:hAnsi="Times New Roman" w:cs="Times New Roman"/>
          <w:sz w:val="20"/>
          <w:szCs w:val="20"/>
          <w:vertAlign w:val="subscript"/>
        </w:rPr>
        <w:t>-6</w:t>
      </w:r>
      <w:r w:rsidR="00462517" w:rsidRPr="007831D3">
        <w:rPr>
          <w:rFonts w:ascii="Times New Roman" w:hAnsi="Times New Roman" w:cs="Times New Roman"/>
          <w:sz w:val="20"/>
          <w:szCs w:val="20"/>
        </w:rPr>
        <w:t xml:space="preserve"> and T</w:t>
      </w:r>
      <w:r w:rsidR="00462517" w:rsidRPr="007831D3">
        <w:rPr>
          <w:rFonts w:ascii="Times New Roman" w:hAnsi="Times New Roman" w:cs="Times New Roman"/>
          <w:sz w:val="20"/>
          <w:szCs w:val="20"/>
          <w:vertAlign w:val="subscript"/>
        </w:rPr>
        <w:t>0</w:t>
      </w:r>
      <w:r w:rsidR="00462517" w:rsidRPr="007831D3">
        <w:rPr>
          <w:rFonts w:ascii="Times New Roman"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single" w:sz="4" w:space="0" w:color="F2F2F2" w:themeColor="background1" w:themeShade="F2"/>
          <w:insideV w:val="none" w:sz="0" w:space="0" w:color="auto"/>
        </w:tblBorders>
        <w:tblLook w:val="04A0" w:firstRow="1" w:lastRow="0" w:firstColumn="1" w:lastColumn="0" w:noHBand="0" w:noVBand="1"/>
      </w:tblPr>
      <w:tblGrid>
        <w:gridCol w:w="993"/>
        <w:gridCol w:w="1134"/>
        <w:gridCol w:w="1134"/>
        <w:gridCol w:w="1134"/>
        <w:gridCol w:w="1134"/>
        <w:gridCol w:w="1134"/>
        <w:gridCol w:w="1134"/>
      </w:tblGrid>
      <w:tr w:rsidR="007831D3" w:rsidRPr="007831D3" w14:paraId="63F65595" w14:textId="77777777" w:rsidTr="002B1F2F">
        <w:trPr>
          <w:trHeight w:val="283"/>
        </w:trPr>
        <w:tc>
          <w:tcPr>
            <w:tcW w:w="993" w:type="dxa"/>
            <w:vMerge w:val="restart"/>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2F2F2" w:themeFill="background1" w:themeFillShade="F2"/>
          </w:tcPr>
          <w:p w14:paraId="3CC9DC65" w14:textId="77777777" w:rsidR="00482A44" w:rsidRPr="007831D3" w:rsidRDefault="00482A44" w:rsidP="002B1F2F">
            <w:pPr>
              <w:autoSpaceDE w:val="0"/>
              <w:autoSpaceDN w:val="0"/>
              <w:adjustRightInd w:val="0"/>
              <w:spacing w:line="276" w:lineRule="auto"/>
              <w:rPr>
                <w:rFonts w:ascii="Times New Roman" w:hAnsi="Times New Roman" w:cs="Times New Roman"/>
                <w:b/>
                <w:bCs/>
                <w:sz w:val="18"/>
                <w:szCs w:val="18"/>
              </w:rPr>
            </w:pPr>
            <w:r w:rsidRPr="007831D3">
              <w:rPr>
                <w:rFonts w:ascii="Times New Roman" w:hAnsi="Times New Roman" w:cs="Times New Roman"/>
                <w:b/>
                <w:bCs/>
                <w:sz w:val="18"/>
                <w:szCs w:val="18"/>
              </w:rPr>
              <w:t>Matrix</w:t>
            </w:r>
          </w:p>
        </w:tc>
        <w:tc>
          <w:tcPr>
            <w:tcW w:w="3402" w:type="dxa"/>
            <w:gridSpan w:val="3"/>
            <w:tcBorders>
              <w:top w:val="single" w:sz="4" w:space="0" w:color="BFBFBF" w:themeColor="background1" w:themeShade="BF"/>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F2F2F2" w:themeFill="background1" w:themeFillShade="F2"/>
          </w:tcPr>
          <w:p w14:paraId="2718F38C" w14:textId="77777777" w:rsidR="00482A44" w:rsidRPr="007831D3" w:rsidRDefault="00482A44" w:rsidP="002B1F2F">
            <w:pPr>
              <w:autoSpaceDE w:val="0"/>
              <w:autoSpaceDN w:val="0"/>
              <w:adjustRightInd w:val="0"/>
              <w:spacing w:line="276" w:lineRule="auto"/>
              <w:rPr>
                <w:rFonts w:ascii="Times New Roman" w:hAnsi="Times New Roman" w:cs="Times New Roman"/>
                <w:b/>
                <w:bCs/>
                <w:sz w:val="18"/>
                <w:szCs w:val="18"/>
              </w:rPr>
            </w:pPr>
            <w:r w:rsidRPr="007831D3">
              <w:rPr>
                <w:rFonts w:ascii="Times New Roman" w:hAnsi="Times New Roman" w:cs="Times New Roman"/>
                <w:b/>
                <w:bCs/>
                <w:sz w:val="18"/>
                <w:szCs w:val="18"/>
              </w:rPr>
              <w:t>Metabolites</w:t>
            </w:r>
          </w:p>
        </w:tc>
        <w:tc>
          <w:tcPr>
            <w:tcW w:w="3402" w:type="dxa"/>
            <w:gridSpan w:val="3"/>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2F2F2" w:themeFill="background1" w:themeFillShade="F2"/>
          </w:tcPr>
          <w:p w14:paraId="03440812" w14:textId="77777777" w:rsidR="00482A44" w:rsidRPr="007831D3" w:rsidRDefault="00482A44" w:rsidP="002B1F2F">
            <w:pPr>
              <w:autoSpaceDE w:val="0"/>
              <w:autoSpaceDN w:val="0"/>
              <w:adjustRightInd w:val="0"/>
              <w:spacing w:line="276" w:lineRule="auto"/>
              <w:rPr>
                <w:rFonts w:ascii="Times New Roman" w:hAnsi="Times New Roman" w:cs="Times New Roman"/>
                <w:b/>
                <w:bCs/>
                <w:sz w:val="18"/>
                <w:szCs w:val="18"/>
              </w:rPr>
            </w:pPr>
            <w:r w:rsidRPr="007831D3">
              <w:rPr>
                <w:rFonts w:ascii="Times New Roman" w:hAnsi="Times New Roman" w:cs="Times New Roman"/>
                <w:b/>
                <w:bCs/>
                <w:sz w:val="18"/>
                <w:szCs w:val="18"/>
              </w:rPr>
              <w:t>Metabolites ratios</w:t>
            </w:r>
          </w:p>
        </w:tc>
      </w:tr>
      <w:tr w:rsidR="007831D3" w:rsidRPr="007831D3" w14:paraId="3EB96837" w14:textId="77777777" w:rsidTr="002B1F2F">
        <w:trPr>
          <w:trHeight w:val="283"/>
        </w:trPr>
        <w:tc>
          <w:tcPr>
            <w:tcW w:w="993" w:type="dxa"/>
            <w:vMerge/>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2F2F2" w:themeFill="background1" w:themeFillShade="F2"/>
            <w:vAlign w:val="center"/>
          </w:tcPr>
          <w:p w14:paraId="7C3E1410" w14:textId="77777777" w:rsidR="00482A44" w:rsidRPr="007831D3" w:rsidRDefault="00482A44" w:rsidP="002B1F2F">
            <w:pPr>
              <w:autoSpaceDE w:val="0"/>
              <w:autoSpaceDN w:val="0"/>
              <w:adjustRightInd w:val="0"/>
              <w:spacing w:line="276" w:lineRule="auto"/>
              <w:rPr>
                <w:rFonts w:ascii="Times New Roman" w:hAnsi="Times New Roman" w:cs="Times New Roman"/>
                <w:b/>
                <w:bCs/>
                <w:sz w:val="18"/>
                <w:szCs w:val="18"/>
              </w:rPr>
            </w:pP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2F2F2" w:themeFill="background1" w:themeFillShade="F2"/>
            <w:vAlign w:val="center"/>
          </w:tcPr>
          <w:p w14:paraId="74949FF9"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N</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2F2F2" w:themeFill="background1" w:themeFillShade="F2"/>
            <w:vAlign w:val="center"/>
          </w:tcPr>
          <w:p w14:paraId="04C9FE89"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Sign T</w:t>
            </w:r>
            <w:r w:rsidRPr="007831D3">
              <w:rPr>
                <w:rFonts w:ascii="Times New Roman" w:hAnsi="Times New Roman" w:cs="Times New Roman"/>
                <w:sz w:val="18"/>
                <w:szCs w:val="18"/>
                <w:vertAlign w:val="subscript"/>
              </w:rPr>
              <w:t>0</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2F2F2" w:themeFill="background1" w:themeFillShade="F2"/>
            <w:vAlign w:val="center"/>
          </w:tcPr>
          <w:p w14:paraId="5436709C"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Sign T</w:t>
            </w:r>
            <w:r w:rsidRPr="007831D3">
              <w:rPr>
                <w:rFonts w:ascii="Times New Roman" w:hAnsi="Times New Roman" w:cs="Times New Roman"/>
                <w:sz w:val="18"/>
                <w:szCs w:val="18"/>
                <w:vertAlign w:val="subscript"/>
              </w:rPr>
              <w:t>-6</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2F2F2" w:themeFill="background1" w:themeFillShade="F2"/>
            <w:vAlign w:val="center"/>
          </w:tcPr>
          <w:p w14:paraId="478AFC45"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N</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2F2F2" w:themeFill="background1" w:themeFillShade="F2"/>
            <w:vAlign w:val="center"/>
          </w:tcPr>
          <w:p w14:paraId="39FCB69D"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Sign T</w:t>
            </w:r>
            <w:r w:rsidRPr="007831D3">
              <w:rPr>
                <w:rFonts w:ascii="Times New Roman" w:hAnsi="Times New Roman" w:cs="Times New Roman"/>
                <w:sz w:val="18"/>
                <w:szCs w:val="18"/>
                <w:vertAlign w:val="subscript"/>
              </w:rPr>
              <w:t>0</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2F2F2" w:themeFill="background1" w:themeFillShade="F2"/>
            <w:vAlign w:val="center"/>
          </w:tcPr>
          <w:p w14:paraId="2EF66CD1"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Sign T</w:t>
            </w:r>
            <w:r w:rsidRPr="007831D3">
              <w:rPr>
                <w:rFonts w:ascii="Times New Roman" w:hAnsi="Times New Roman" w:cs="Times New Roman"/>
                <w:sz w:val="18"/>
                <w:szCs w:val="18"/>
                <w:vertAlign w:val="subscript"/>
              </w:rPr>
              <w:t>-6</w:t>
            </w:r>
          </w:p>
        </w:tc>
      </w:tr>
      <w:tr w:rsidR="007831D3" w:rsidRPr="007831D3" w14:paraId="3183C9A1" w14:textId="77777777" w:rsidTr="002B1F2F">
        <w:trPr>
          <w:trHeight w:val="283"/>
        </w:trPr>
        <w:tc>
          <w:tcPr>
            <w:tcW w:w="993"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69DFDB19"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 xml:space="preserve">S </w:t>
            </w:r>
          </w:p>
        </w:tc>
        <w:tc>
          <w:tcPr>
            <w:tcW w:w="1134" w:type="dxa"/>
            <w:tcBorders>
              <w:top w:val="single" w:sz="4" w:space="0" w:color="BFBFBF" w:themeColor="background1" w:themeShade="BF"/>
              <w:left w:val="single" w:sz="4" w:space="0" w:color="F2F2F2" w:themeColor="background1" w:themeShade="F2"/>
              <w:bottom w:val="single" w:sz="4" w:space="0" w:color="F2F2F2" w:themeColor="background1" w:themeShade="F2"/>
              <w:right w:val="nil"/>
            </w:tcBorders>
            <w:vAlign w:val="center"/>
          </w:tcPr>
          <w:p w14:paraId="4BE5351C" w14:textId="7005D949" w:rsidR="00482A44" w:rsidRPr="007831D3" w:rsidRDefault="00E1015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80</w:t>
            </w:r>
          </w:p>
        </w:tc>
        <w:tc>
          <w:tcPr>
            <w:tcW w:w="1134" w:type="dxa"/>
            <w:tcBorders>
              <w:top w:val="single" w:sz="4" w:space="0" w:color="BFBFBF" w:themeColor="background1" w:themeShade="BF"/>
              <w:left w:val="nil"/>
              <w:bottom w:val="single" w:sz="4" w:space="0" w:color="F2F2F2" w:themeColor="background1" w:themeShade="F2"/>
              <w:right w:val="nil"/>
            </w:tcBorders>
            <w:vAlign w:val="center"/>
          </w:tcPr>
          <w:p w14:paraId="333343A5" w14:textId="7F104465"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3</w:t>
            </w:r>
            <w:r w:rsidR="00E10154" w:rsidRPr="007831D3">
              <w:rPr>
                <w:rFonts w:ascii="Times New Roman" w:hAnsi="Times New Roman" w:cs="Times New Roman"/>
                <w:sz w:val="18"/>
                <w:szCs w:val="18"/>
              </w:rPr>
              <w:t>7</w:t>
            </w:r>
          </w:p>
        </w:tc>
        <w:tc>
          <w:tcPr>
            <w:tcW w:w="1134" w:type="dxa"/>
            <w:tcBorders>
              <w:top w:val="single" w:sz="4" w:space="0" w:color="BFBFBF" w:themeColor="background1" w:themeShade="BF"/>
              <w:left w:val="nil"/>
              <w:bottom w:val="single" w:sz="4" w:space="0" w:color="F2F2F2" w:themeColor="background1" w:themeShade="F2"/>
              <w:right w:val="single" w:sz="4" w:space="0" w:color="F2F2F2" w:themeColor="background1" w:themeShade="F2"/>
            </w:tcBorders>
            <w:vAlign w:val="center"/>
          </w:tcPr>
          <w:p w14:paraId="50B6EDED" w14:textId="004C4AA0" w:rsidR="00482A44" w:rsidRPr="007831D3" w:rsidRDefault="00E1015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3</w:t>
            </w:r>
          </w:p>
        </w:tc>
        <w:tc>
          <w:tcPr>
            <w:tcW w:w="1134" w:type="dxa"/>
            <w:tcBorders>
              <w:top w:val="single" w:sz="4" w:space="0" w:color="BFBFBF" w:themeColor="background1" w:themeShade="BF"/>
              <w:left w:val="single" w:sz="4" w:space="0" w:color="F2F2F2" w:themeColor="background1" w:themeShade="F2"/>
              <w:bottom w:val="single" w:sz="4" w:space="0" w:color="F2F2F2" w:themeColor="background1" w:themeShade="F2"/>
              <w:right w:val="nil"/>
            </w:tcBorders>
            <w:vAlign w:val="center"/>
          </w:tcPr>
          <w:p w14:paraId="14D286E6"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45</w:t>
            </w:r>
          </w:p>
        </w:tc>
        <w:tc>
          <w:tcPr>
            <w:tcW w:w="1134" w:type="dxa"/>
            <w:tcBorders>
              <w:top w:val="single" w:sz="4" w:space="0" w:color="BFBFBF" w:themeColor="background1" w:themeShade="BF"/>
              <w:left w:val="nil"/>
              <w:bottom w:val="single" w:sz="4" w:space="0" w:color="F2F2F2" w:themeColor="background1" w:themeShade="F2"/>
              <w:right w:val="nil"/>
            </w:tcBorders>
            <w:vAlign w:val="center"/>
          </w:tcPr>
          <w:p w14:paraId="6B8DEB50"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24</w:t>
            </w:r>
          </w:p>
        </w:tc>
        <w:tc>
          <w:tcPr>
            <w:tcW w:w="1134" w:type="dxa"/>
            <w:tcBorders>
              <w:top w:val="single" w:sz="4" w:space="0" w:color="BFBFBF" w:themeColor="background1" w:themeShade="BF"/>
              <w:left w:val="nil"/>
              <w:bottom w:val="single" w:sz="4" w:space="0" w:color="F2F2F2" w:themeColor="background1" w:themeShade="F2"/>
            </w:tcBorders>
            <w:vAlign w:val="center"/>
          </w:tcPr>
          <w:p w14:paraId="3E893A06" w14:textId="361287C8" w:rsidR="00482A44" w:rsidRPr="007831D3" w:rsidRDefault="003E7D36"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w:t>
            </w:r>
          </w:p>
        </w:tc>
      </w:tr>
      <w:tr w:rsidR="007831D3" w:rsidRPr="007831D3" w14:paraId="1DCB5BFF" w14:textId="77777777" w:rsidTr="002B1F2F">
        <w:trPr>
          <w:trHeight w:val="283"/>
        </w:trPr>
        <w:tc>
          <w:tcPr>
            <w:tcW w:w="993"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27DAE9F9"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U</w:t>
            </w:r>
          </w:p>
        </w:tc>
        <w:tc>
          <w:tcPr>
            <w:tcW w:w="1134" w:type="dxa"/>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vAlign w:val="center"/>
          </w:tcPr>
          <w:p w14:paraId="144ED00C"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64</w:t>
            </w:r>
          </w:p>
        </w:tc>
        <w:tc>
          <w:tcPr>
            <w:tcW w:w="1134" w:type="dxa"/>
            <w:tcBorders>
              <w:top w:val="single" w:sz="4" w:space="0" w:color="F2F2F2" w:themeColor="background1" w:themeShade="F2"/>
              <w:left w:val="nil"/>
              <w:bottom w:val="single" w:sz="4" w:space="0" w:color="F2F2F2" w:themeColor="background1" w:themeShade="F2"/>
              <w:right w:val="nil"/>
            </w:tcBorders>
            <w:vAlign w:val="center"/>
          </w:tcPr>
          <w:p w14:paraId="2E9026FD"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45</w:t>
            </w:r>
          </w:p>
        </w:tc>
        <w:tc>
          <w:tcPr>
            <w:tcW w:w="1134" w:type="dxa"/>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vAlign w:val="center"/>
          </w:tcPr>
          <w:p w14:paraId="6B348E73"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21</w:t>
            </w:r>
          </w:p>
        </w:tc>
        <w:tc>
          <w:tcPr>
            <w:tcW w:w="1134" w:type="dxa"/>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vAlign w:val="center"/>
          </w:tcPr>
          <w:p w14:paraId="5A49CA1C"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36</w:t>
            </w:r>
          </w:p>
        </w:tc>
        <w:tc>
          <w:tcPr>
            <w:tcW w:w="1134" w:type="dxa"/>
            <w:tcBorders>
              <w:top w:val="single" w:sz="4" w:space="0" w:color="F2F2F2" w:themeColor="background1" w:themeShade="F2"/>
              <w:left w:val="nil"/>
              <w:bottom w:val="single" w:sz="4" w:space="0" w:color="F2F2F2" w:themeColor="background1" w:themeShade="F2"/>
              <w:right w:val="nil"/>
            </w:tcBorders>
            <w:vAlign w:val="center"/>
          </w:tcPr>
          <w:p w14:paraId="5BDB8995"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21</w:t>
            </w:r>
          </w:p>
        </w:tc>
        <w:tc>
          <w:tcPr>
            <w:tcW w:w="1134" w:type="dxa"/>
            <w:tcBorders>
              <w:top w:val="single" w:sz="4" w:space="0" w:color="F2F2F2" w:themeColor="background1" w:themeShade="F2"/>
              <w:left w:val="nil"/>
              <w:bottom w:val="single" w:sz="4" w:space="0" w:color="F2F2F2" w:themeColor="background1" w:themeShade="F2"/>
            </w:tcBorders>
            <w:vAlign w:val="center"/>
          </w:tcPr>
          <w:p w14:paraId="103A0B2C"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5</w:t>
            </w:r>
          </w:p>
        </w:tc>
      </w:tr>
      <w:tr w:rsidR="007831D3" w:rsidRPr="007831D3" w14:paraId="30ECC3F0" w14:textId="77777777" w:rsidTr="002B1F2F">
        <w:trPr>
          <w:trHeight w:val="283"/>
        </w:trPr>
        <w:tc>
          <w:tcPr>
            <w:tcW w:w="993"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D950447"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S/U</w:t>
            </w:r>
          </w:p>
        </w:tc>
        <w:tc>
          <w:tcPr>
            <w:tcW w:w="1134" w:type="dxa"/>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vAlign w:val="center"/>
          </w:tcPr>
          <w:p w14:paraId="78D1EBEF"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61</w:t>
            </w:r>
          </w:p>
        </w:tc>
        <w:tc>
          <w:tcPr>
            <w:tcW w:w="1134" w:type="dxa"/>
            <w:tcBorders>
              <w:top w:val="single" w:sz="4" w:space="0" w:color="F2F2F2" w:themeColor="background1" w:themeShade="F2"/>
              <w:left w:val="nil"/>
              <w:bottom w:val="single" w:sz="4" w:space="0" w:color="F2F2F2" w:themeColor="background1" w:themeShade="F2"/>
              <w:right w:val="nil"/>
            </w:tcBorders>
            <w:vAlign w:val="center"/>
          </w:tcPr>
          <w:p w14:paraId="28552F5B"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47</w:t>
            </w:r>
          </w:p>
        </w:tc>
        <w:tc>
          <w:tcPr>
            <w:tcW w:w="1134" w:type="dxa"/>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vAlign w:val="center"/>
          </w:tcPr>
          <w:p w14:paraId="67066F87"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28</w:t>
            </w:r>
          </w:p>
        </w:tc>
        <w:tc>
          <w:tcPr>
            <w:tcW w:w="1134" w:type="dxa"/>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vAlign w:val="center"/>
          </w:tcPr>
          <w:p w14:paraId="7CF17418"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33</w:t>
            </w:r>
          </w:p>
        </w:tc>
        <w:tc>
          <w:tcPr>
            <w:tcW w:w="1134" w:type="dxa"/>
            <w:tcBorders>
              <w:top w:val="single" w:sz="4" w:space="0" w:color="F2F2F2" w:themeColor="background1" w:themeShade="F2"/>
              <w:left w:val="nil"/>
              <w:bottom w:val="single" w:sz="4" w:space="0" w:color="F2F2F2" w:themeColor="background1" w:themeShade="F2"/>
              <w:right w:val="nil"/>
            </w:tcBorders>
            <w:vAlign w:val="center"/>
          </w:tcPr>
          <w:p w14:paraId="55FFA5B1"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22</w:t>
            </w:r>
          </w:p>
        </w:tc>
        <w:tc>
          <w:tcPr>
            <w:tcW w:w="1134" w:type="dxa"/>
            <w:tcBorders>
              <w:top w:val="single" w:sz="4" w:space="0" w:color="F2F2F2" w:themeColor="background1" w:themeShade="F2"/>
              <w:left w:val="nil"/>
              <w:bottom w:val="single" w:sz="4" w:space="0" w:color="F2F2F2" w:themeColor="background1" w:themeShade="F2"/>
            </w:tcBorders>
            <w:vAlign w:val="center"/>
          </w:tcPr>
          <w:p w14:paraId="4B846392"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4</w:t>
            </w:r>
          </w:p>
        </w:tc>
      </w:tr>
      <w:tr w:rsidR="007831D3" w:rsidRPr="007831D3" w14:paraId="7896F7C6" w14:textId="77777777" w:rsidTr="002B1F2F">
        <w:trPr>
          <w:trHeight w:val="283"/>
        </w:trPr>
        <w:tc>
          <w:tcPr>
            <w:tcW w:w="993" w:type="dxa"/>
            <w:tcBorders>
              <w:top w:val="single" w:sz="4" w:space="0" w:color="F2F2F2" w:themeColor="background1" w:themeShade="F2"/>
              <w:bottom w:val="single" w:sz="4" w:space="0" w:color="BFBFBF" w:themeColor="background1" w:themeShade="BF"/>
              <w:right w:val="single" w:sz="4" w:space="0" w:color="F2F2F2" w:themeColor="background1" w:themeShade="F2"/>
            </w:tcBorders>
            <w:vAlign w:val="center"/>
          </w:tcPr>
          <w:p w14:paraId="0625973F"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U/S</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nil"/>
            </w:tcBorders>
            <w:vAlign w:val="center"/>
          </w:tcPr>
          <w:p w14:paraId="6B28032E"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61</w:t>
            </w:r>
          </w:p>
        </w:tc>
        <w:tc>
          <w:tcPr>
            <w:tcW w:w="1134" w:type="dxa"/>
            <w:tcBorders>
              <w:top w:val="single" w:sz="4" w:space="0" w:color="F2F2F2" w:themeColor="background1" w:themeShade="F2"/>
              <w:left w:val="nil"/>
              <w:bottom w:val="single" w:sz="4" w:space="0" w:color="BFBFBF" w:themeColor="background1" w:themeShade="BF"/>
              <w:right w:val="nil"/>
            </w:tcBorders>
            <w:vAlign w:val="center"/>
          </w:tcPr>
          <w:p w14:paraId="790EFDDC"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45</w:t>
            </w:r>
          </w:p>
        </w:tc>
        <w:tc>
          <w:tcPr>
            <w:tcW w:w="1134" w:type="dxa"/>
            <w:tcBorders>
              <w:top w:val="single" w:sz="4" w:space="0" w:color="F2F2F2" w:themeColor="background1" w:themeShade="F2"/>
              <w:left w:val="nil"/>
              <w:bottom w:val="single" w:sz="4" w:space="0" w:color="BFBFBF" w:themeColor="background1" w:themeShade="BF"/>
              <w:right w:val="single" w:sz="4" w:space="0" w:color="F2F2F2" w:themeColor="background1" w:themeShade="F2"/>
            </w:tcBorders>
            <w:vAlign w:val="center"/>
          </w:tcPr>
          <w:p w14:paraId="4F2DCE64"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26</w:t>
            </w:r>
          </w:p>
        </w:tc>
        <w:tc>
          <w:tcPr>
            <w:tcW w:w="1134" w:type="dxa"/>
            <w:tcBorders>
              <w:top w:val="single" w:sz="4" w:space="0" w:color="F2F2F2" w:themeColor="background1" w:themeShade="F2"/>
              <w:left w:val="single" w:sz="4" w:space="0" w:color="F2F2F2" w:themeColor="background1" w:themeShade="F2"/>
              <w:bottom w:val="single" w:sz="4" w:space="0" w:color="BFBFBF" w:themeColor="background1" w:themeShade="BF"/>
              <w:right w:val="nil"/>
            </w:tcBorders>
            <w:vAlign w:val="center"/>
          </w:tcPr>
          <w:p w14:paraId="2B53BAB4"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33</w:t>
            </w:r>
          </w:p>
        </w:tc>
        <w:tc>
          <w:tcPr>
            <w:tcW w:w="1134" w:type="dxa"/>
            <w:tcBorders>
              <w:top w:val="single" w:sz="4" w:space="0" w:color="F2F2F2" w:themeColor="background1" w:themeShade="F2"/>
              <w:left w:val="nil"/>
              <w:bottom w:val="single" w:sz="4" w:space="0" w:color="BFBFBF" w:themeColor="background1" w:themeShade="BF"/>
              <w:right w:val="nil"/>
            </w:tcBorders>
            <w:vAlign w:val="center"/>
          </w:tcPr>
          <w:p w14:paraId="462E6634"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21</w:t>
            </w:r>
          </w:p>
        </w:tc>
        <w:tc>
          <w:tcPr>
            <w:tcW w:w="1134" w:type="dxa"/>
            <w:tcBorders>
              <w:top w:val="single" w:sz="4" w:space="0" w:color="F2F2F2" w:themeColor="background1" w:themeShade="F2"/>
              <w:left w:val="nil"/>
              <w:bottom w:val="single" w:sz="4" w:space="0" w:color="BFBFBF" w:themeColor="background1" w:themeShade="BF"/>
            </w:tcBorders>
            <w:vAlign w:val="center"/>
          </w:tcPr>
          <w:p w14:paraId="7D13B86C" w14:textId="77777777" w:rsidR="00482A44" w:rsidRPr="007831D3" w:rsidRDefault="00482A44"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3</w:t>
            </w:r>
          </w:p>
        </w:tc>
      </w:tr>
      <w:tr w:rsidR="002C417B" w:rsidRPr="007831D3" w14:paraId="6114DD93" w14:textId="77777777" w:rsidTr="002B1F2F">
        <w:trPr>
          <w:trHeight w:val="283"/>
        </w:trPr>
        <w:tc>
          <w:tcPr>
            <w:tcW w:w="993" w:type="dxa"/>
            <w:tcBorders>
              <w:top w:val="single" w:sz="4" w:space="0" w:color="BFBFBF" w:themeColor="background1" w:themeShade="BF"/>
              <w:bottom w:val="single" w:sz="4" w:space="0" w:color="BFBFBF" w:themeColor="background1" w:themeShade="BF"/>
              <w:right w:val="single" w:sz="4" w:space="0" w:color="F2F2F2" w:themeColor="background1" w:themeShade="F2"/>
            </w:tcBorders>
            <w:vAlign w:val="center"/>
          </w:tcPr>
          <w:p w14:paraId="006DB2EF" w14:textId="466BC34F" w:rsidR="002C417B" w:rsidRPr="007831D3" w:rsidRDefault="002C417B" w:rsidP="002B1F2F">
            <w:pPr>
              <w:autoSpaceDE w:val="0"/>
              <w:autoSpaceDN w:val="0"/>
              <w:adjustRightInd w:val="0"/>
              <w:spacing w:line="276" w:lineRule="auto"/>
              <w:rPr>
                <w:rFonts w:ascii="Times New Roman" w:hAnsi="Times New Roman" w:cs="Times New Roman"/>
                <w:b/>
                <w:bCs/>
                <w:sz w:val="18"/>
                <w:szCs w:val="18"/>
              </w:rPr>
            </w:pPr>
            <w:r w:rsidRPr="007831D3">
              <w:rPr>
                <w:rFonts w:ascii="Times New Roman" w:hAnsi="Times New Roman" w:cs="Times New Roman"/>
                <w:b/>
                <w:bCs/>
                <w:sz w:val="18"/>
                <w:szCs w:val="18"/>
              </w:rPr>
              <w:t>Total</w:t>
            </w:r>
          </w:p>
        </w:tc>
        <w:tc>
          <w:tcPr>
            <w:tcW w:w="1134" w:type="dxa"/>
            <w:tcBorders>
              <w:top w:val="single" w:sz="4" w:space="0" w:color="BFBFBF" w:themeColor="background1" w:themeShade="BF"/>
              <w:left w:val="single" w:sz="4" w:space="0" w:color="F2F2F2" w:themeColor="background1" w:themeShade="F2"/>
              <w:bottom w:val="single" w:sz="4" w:space="0" w:color="BFBFBF" w:themeColor="background1" w:themeShade="BF"/>
              <w:right w:val="nil"/>
            </w:tcBorders>
            <w:vAlign w:val="center"/>
          </w:tcPr>
          <w:p w14:paraId="0B7628C2" w14:textId="4F32D7ED" w:rsidR="002C417B" w:rsidRPr="007831D3" w:rsidRDefault="00745468"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26</w:t>
            </w:r>
            <w:r w:rsidR="00FF571F" w:rsidRPr="007831D3">
              <w:rPr>
                <w:rFonts w:ascii="Times New Roman" w:hAnsi="Times New Roman" w:cs="Times New Roman"/>
                <w:sz w:val="18"/>
                <w:szCs w:val="18"/>
              </w:rPr>
              <w:t>6</w:t>
            </w:r>
          </w:p>
        </w:tc>
        <w:tc>
          <w:tcPr>
            <w:tcW w:w="1134" w:type="dxa"/>
            <w:tcBorders>
              <w:top w:val="single" w:sz="4" w:space="0" w:color="BFBFBF" w:themeColor="background1" w:themeShade="BF"/>
              <w:left w:val="nil"/>
              <w:bottom w:val="single" w:sz="4" w:space="0" w:color="BFBFBF" w:themeColor="background1" w:themeShade="BF"/>
              <w:right w:val="nil"/>
            </w:tcBorders>
            <w:vAlign w:val="center"/>
          </w:tcPr>
          <w:p w14:paraId="4F065B37" w14:textId="21E032CA" w:rsidR="002C417B" w:rsidRPr="007831D3" w:rsidRDefault="00972669"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17</w:t>
            </w:r>
            <w:r w:rsidR="00E10154" w:rsidRPr="007831D3">
              <w:rPr>
                <w:rFonts w:ascii="Times New Roman" w:hAnsi="Times New Roman" w:cs="Times New Roman"/>
                <w:sz w:val="18"/>
                <w:szCs w:val="18"/>
              </w:rPr>
              <w:t>4</w:t>
            </w:r>
          </w:p>
        </w:tc>
        <w:tc>
          <w:tcPr>
            <w:tcW w:w="1134" w:type="dxa"/>
            <w:tcBorders>
              <w:top w:val="single" w:sz="4" w:space="0" w:color="BFBFBF" w:themeColor="background1" w:themeShade="BF"/>
              <w:left w:val="nil"/>
              <w:bottom w:val="single" w:sz="4" w:space="0" w:color="BFBFBF" w:themeColor="background1" w:themeShade="BF"/>
              <w:right w:val="single" w:sz="4" w:space="0" w:color="F2F2F2" w:themeColor="background1" w:themeShade="F2"/>
            </w:tcBorders>
            <w:vAlign w:val="center"/>
          </w:tcPr>
          <w:p w14:paraId="41E62FEC" w14:textId="2DA718E1" w:rsidR="002C417B" w:rsidRPr="007831D3" w:rsidRDefault="00972669"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7</w:t>
            </w:r>
            <w:r w:rsidR="00E10154" w:rsidRPr="007831D3">
              <w:rPr>
                <w:rFonts w:ascii="Times New Roman" w:hAnsi="Times New Roman" w:cs="Times New Roman"/>
                <w:sz w:val="18"/>
                <w:szCs w:val="18"/>
              </w:rPr>
              <w:t>8</w:t>
            </w:r>
          </w:p>
        </w:tc>
        <w:tc>
          <w:tcPr>
            <w:tcW w:w="1134" w:type="dxa"/>
            <w:tcBorders>
              <w:top w:val="single" w:sz="4" w:space="0" w:color="BFBFBF" w:themeColor="background1" w:themeShade="BF"/>
              <w:left w:val="single" w:sz="4" w:space="0" w:color="F2F2F2" w:themeColor="background1" w:themeShade="F2"/>
              <w:bottom w:val="single" w:sz="4" w:space="0" w:color="BFBFBF" w:themeColor="background1" w:themeShade="BF"/>
              <w:right w:val="nil"/>
            </w:tcBorders>
            <w:vAlign w:val="center"/>
          </w:tcPr>
          <w:p w14:paraId="36C95849" w14:textId="2D2D5AF7" w:rsidR="002C417B" w:rsidRPr="007831D3" w:rsidRDefault="00972669"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147</w:t>
            </w:r>
          </w:p>
        </w:tc>
        <w:tc>
          <w:tcPr>
            <w:tcW w:w="1134" w:type="dxa"/>
            <w:tcBorders>
              <w:top w:val="single" w:sz="4" w:space="0" w:color="BFBFBF" w:themeColor="background1" w:themeShade="BF"/>
              <w:left w:val="nil"/>
              <w:bottom w:val="single" w:sz="4" w:space="0" w:color="BFBFBF" w:themeColor="background1" w:themeShade="BF"/>
              <w:right w:val="nil"/>
            </w:tcBorders>
            <w:vAlign w:val="center"/>
          </w:tcPr>
          <w:p w14:paraId="654CC368" w14:textId="28626EBA" w:rsidR="002C417B" w:rsidRPr="007831D3" w:rsidRDefault="002B1F2F"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88</w:t>
            </w:r>
          </w:p>
        </w:tc>
        <w:tc>
          <w:tcPr>
            <w:tcW w:w="1134" w:type="dxa"/>
            <w:tcBorders>
              <w:top w:val="single" w:sz="4" w:space="0" w:color="BFBFBF" w:themeColor="background1" w:themeShade="BF"/>
              <w:left w:val="nil"/>
              <w:bottom w:val="single" w:sz="4" w:space="0" w:color="BFBFBF" w:themeColor="background1" w:themeShade="BF"/>
            </w:tcBorders>
            <w:vAlign w:val="center"/>
          </w:tcPr>
          <w:p w14:paraId="4CF15348" w14:textId="3086FD82" w:rsidR="002C417B" w:rsidRPr="007831D3" w:rsidRDefault="002B1F2F" w:rsidP="002B1F2F">
            <w:pPr>
              <w:autoSpaceDE w:val="0"/>
              <w:autoSpaceDN w:val="0"/>
              <w:adjustRightInd w:val="0"/>
              <w:spacing w:line="276" w:lineRule="auto"/>
              <w:rPr>
                <w:rFonts w:ascii="Times New Roman" w:hAnsi="Times New Roman" w:cs="Times New Roman"/>
                <w:sz w:val="18"/>
                <w:szCs w:val="18"/>
              </w:rPr>
            </w:pPr>
            <w:r w:rsidRPr="007831D3">
              <w:rPr>
                <w:rFonts w:ascii="Times New Roman" w:hAnsi="Times New Roman" w:cs="Times New Roman"/>
                <w:sz w:val="18"/>
                <w:szCs w:val="18"/>
              </w:rPr>
              <w:t>1</w:t>
            </w:r>
            <w:r w:rsidR="003E7D36" w:rsidRPr="007831D3">
              <w:rPr>
                <w:rFonts w:ascii="Times New Roman" w:hAnsi="Times New Roman" w:cs="Times New Roman"/>
                <w:sz w:val="18"/>
                <w:szCs w:val="18"/>
              </w:rPr>
              <w:t>4</w:t>
            </w:r>
          </w:p>
        </w:tc>
      </w:tr>
    </w:tbl>
    <w:p w14:paraId="535C4D88" w14:textId="77777777" w:rsidR="00A77EF0" w:rsidRPr="007831D3" w:rsidRDefault="00A77EF0" w:rsidP="00A77EF0">
      <w:pPr>
        <w:spacing w:before="240"/>
        <w:rPr>
          <w:rFonts w:ascii="Times New Roman" w:hAnsi="Times New Roman" w:cs="Times New Roman"/>
          <w:b/>
          <w:bCs/>
        </w:rPr>
      </w:pPr>
    </w:p>
    <w:p w14:paraId="171744A8" w14:textId="3C01F343" w:rsidR="00A77EF0" w:rsidRPr="007831D3" w:rsidRDefault="00A77EF0" w:rsidP="00BB476E">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S2.</w:t>
      </w:r>
      <w:r w:rsidRPr="007831D3">
        <w:rPr>
          <w:rFonts w:ascii="Times New Roman" w:hAnsi="Times New Roman" w:cs="Times New Roman"/>
          <w:sz w:val="20"/>
          <w:szCs w:val="20"/>
        </w:rPr>
        <w:t xml:space="preserve"> </w:t>
      </w:r>
      <w:r w:rsidR="00802926" w:rsidRPr="007831D3">
        <w:rPr>
          <w:rFonts w:ascii="Times New Roman" w:hAnsi="Times New Roman" w:cs="Times New Roman"/>
          <w:sz w:val="20"/>
          <w:szCs w:val="20"/>
        </w:rPr>
        <w:t xml:space="preserve">Significant (FDR </w:t>
      </w:r>
      <w:r w:rsidR="007347D6" w:rsidRPr="007831D3">
        <w:rPr>
          <w:rFonts w:ascii="Times New Roman" w:hAnsi="Times New Roman" w:cs="Times New Roman"/>
          <w:sz w:val="20"/>
          <w:szCs w:val="20"/>
        </w:rPr>
        <w:t>corrected</w:t>
      </w:r>
      <w:r w:rsidR="00802926" w:rsidRPr="007831D3">
        <w:rPr>
          <w:rFonts w:ascii="Times New Roman" w:hAnsi="Times New Roman" w:cs="Times New Roman"/>
          <w:sz w:val="20"/>
          <w:szCs w:val="20"/>
        </w:rPr>
        <w:t xml:space="preserve"> P-value &lt; 0.05) upregulated (Fold change (FC) ≥ 2.0) metabolites and metabolite ratios in healthy cats compared with CKD2 </w:t>
      </w:r>
      <w:r w:rsidR="004732B4" w:rsidRPr="007831D3">
        <w:rPr>
          <w:rFonts w:ascii="Times New Roman" w:hAnsi="Times New Roman" w:cs="Times New Roman"/>
          <w:sz w:val="20"/>
          <w:szCs w:val="20"/>
        </w:rPr>
        <w:t>at T</w:t>
      </w:r>
      <w:r w:rsidR="004732B4" w:rsidRPr="007831D3">
        <w:rPr>
          <w:rFonts w:ascii="Times New Roman" w:hAnsi="Times New Roman" w:cs="Times New Roman"/>
          <w:sz w:val="20"/>
          <w:szCs w:val="20"/>
          <w:vertAlign w:val="subscript"/>
        </w:rPr>
        <w:t>-6</w:t>
      </w:r>
      <w:r w:rsidR="004732B4" w:rsidRPr="007831D3">
        <w:rPr>
          <w:rFonts w:ascii="Times New Roman" w:hAnsi="Times New Roman" w:cs="Times New Roman"/>
          <w:sz w:val="20"/>
          <w:szCs w:val="20"/>
        </w:rPr>
        <w:t xml:space="preserve"> and T</w:t>
      </w:r>
      <w:r w:rsidR="004732B4" w:rsidRPr="007831D3">
        <w:rPr>
          <w:rFonts w:ascii="Times New Roman" w:hAnsi="Times New Roman" w:cs="Times New Roman"/>
          <w:sz w:val="20"/>
          <w:szCs w:val="20"/>
          <w:vertAlign w:val="subscript"/>
        </w:rPr>
        <w:t>0</w:t>
      </w:r>
      <w:r w:rsidR="00802926" w:rsidRPr="007831D3">
        <w:rPr>
          <w:rFonts w:ascii="Times New Roman" w:hAnsi="Times New Roman" w:cs="Times New Roman"/>
          <w:sz w:val="20"/>
          <w:szCs w:val="20"/>
        </w:rPr>
        <w:t>.</w:t>
      </w:r>
    </w:p>
    <w:tbl>
      <w:tblPr>
        <w:tblW w:w="7513" w:type="dxa"/>
        <w:tblBorders>
          <w:top w:val="single" w:sz="4" w:space="0" w:color="BFBFBF" w:themeColor="background1" w:themeShade="BF"/>
          <w:bottom w:val="single" w:sz="4" w:space="0" w:color="BFBFBF" w:themeColor="background1" w:themeShade="BF"/>
          <w:insideH w:val="single" w:sz="4" w:space="0" w:color="F2F2F2" w:themeColor="background1" w:themeShade="F2"/>
        </w:tblBorders>
        <w:tblCellMar>
          <w:left w:w="70" w:type="dxa"/>
          <w:right w:w="70" w:type="dxa"/>
        </w:tblCellMar>
        <w:tblLook w:val="04A0" w:firstRow="1" w:lastRow="0" w:firstColumn="1" w:lastColumn="0" w:noHBand="0" w:noVBand="1"/>
      </w:tblPr>
      <w:tblGrid>
        <w:gridCol w:w="1191"/>
        <w:gridCol w:w="3771"/>
        <w:gridCol w:w="992"/>
        <w:gridCol w:w="1559"/>
      </w:tblGrid>
      <w:tr w:rsidR="007831D3" w:rsidRPr="007831D3" w14:paraId="3982D3D7" w14:textId="77777777" w:rsidTr="003856E7">
        <w:trPr>
          <w:trHeight w:val="274"/>
        </w:trPr>
        <w:tc>
          <w:tcPr>
            <w:tcW w:w="1191"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tcPr>
          <w:p w14:paraId="72B1AA3C" w14:textId="77777777" w:rsidR="00A77EF0" w:rsidRPr="007831D3" w:rsidRDefault="00A77EF0" w:rsidP="000F31A8">
            <w:pPr>
              <w:spacing w:after="0" w:line="240" w:lineRule="auto"/>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Matrix</w:t>
            </w:r>
          </w:p>
        </w:tc>
        <w:tc>
          <w:tcPr>
            <w:tcW w:w="3771"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tcPr>
          <w:p w14:paraId="24DCAB65" w14:textId="77777777" w:rsidR="00A77EF0" w:rsidRPr="007831D3" w:rsidRDefault="00A77EF0" w:rsidP="000F31A8">
            <w:pPr>
              <w:spacing w:after="0" w:line="240" w:lineRule="auto"/>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Metabolite</w:t>
            </w:r>
          </w:p>
        </w:tc>
        <w:tc>
          <w:tcPr>
            <w:tcW w:w="992"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tcPr>
          <w:p w14:paraId="40A8153D" w14:textId="77777777" w:rsidR="00A77EF0" w:rsidRPr="007831D3" w:rsidRDefault="00A77EF0" w:rsidP="000F31A8">
            <w:pPr>
              <w:spacing w:after="0" w:line="240" w:lineRule="auto"/>
              <w:ind w:left="71"/>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FC</w:t>
            </w:r>
          </w:p>
        </w:tc>
        <w:tc>
          <w:tcPr>
            <w:tcW w:w="1559"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tcPr>
          <w:p w14:paraId="0B438CF2" w14:textId="31DE22DD" w:rsidR="00A77EF0" w:rsidRPr="007831D3" w:rsidRDefault="00A77EF0" w:rsidP="000F31A8">
            <w:pPr>
              <w:spacing w:after="0" w:line="240" w:lineRule="auto"/>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P-value</w:t>
            </w:r>
          </w:p>
        </w:tc>
      </w:tr>
      <w:tr w:rsidR="007831D3" w:rsidRPr="007831D3" w14:paraId="615B13E9" w14:textId="77777777" w:rsidTr="003856E7">
        <w:trPr>
          <w:trHeight w:val="274"/>
        </w:trPr>
        <w:tc>
          <w:tcPr>
            <w:tcW w:w="1191" w:type="dxa"/>
            <w:tcBorders>
              <w:top w:val="single" w:sz="4" w:space="0" w:color="BFBFBF" w:themeColor="background1" w:themeShade="BF"/>
              <w:bottom w:val="single" w:sz="4" w:space="0" w:color="BFBFBF" w:themeColor="background1" w:themeShade="BF"/>
            </w:tcBorders>
            <w:shd w:val="clear" w:color="auto" w:fill="auto"/>
            <w:noWrap/>
            <w:vAlign w:val="center"/>
          </w:tcPr>
          <w:p w14:paraId="6B05B439" w14:textId="77777777" w:rsidR="00A77EF0" w:rsidRPr="007831D3" w:rsidRDefault="00A77EF0" w:rsidP="000F31A8">
            <w:pPr>
              <w:spacing w:after="0" w:line="240" w:lineRule="auto"/>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T</w:t>
            </w:r>
            <w:r w:rsidRPr="007831D3">
              <w:rPr>
                <w:rFonts w:ascii="Times New Roman" w:eastAsia="Times New Roman" w:hAnsi="Times New Roman" w:cs="Times New Roman"/>
                <w:b/>
                <w:bCs/>
                <w:sz w:val="18"/>
                <w:szCs w:val="18"/>
                <w:vertAlign w:val="subscript"/>
                <w:lang w:eastAsia="nl-BE"/>
              </w:rPr>
              <w:t>0</w:t>
            </w:r>
          </w:p>
        </w:tc>
        <w:tc>
          <w:tcPr>
            <w:tcW w:w="3771" w:type="dxa"/>
            <w:tcBorders>
              <w:top w:val="single" w:sz="4" w:space="0" w:color="BFBFBF" w:themeColor="background1" w:themeShade="BF"/>
              <w:bottom w:val="single" w:sz="4" w:space="0" w:color="BFBFBF" w:themeColor="background1" w:themeShade="BF"/>
            </w:tcBorders>
            <w:shd w:val="clear" w:color="auto" w:fill="auto"/>
            <w:noWrap/>
            <w:vAlign w:val="center"/>
          </w:tcPr>
          <w:p w14:paraId="54DFD5BC" w14:textId="77777777" w:rsidR="00A77EF0" w:rsidRPr="007831D3" w:rsidRDefault="00A77EF0" w:rsidP="000F31A8">
            <w:pPr>
              <w:spacing w:after="0" w:line="240" w:lineRule="auto"/>
              <w:rPr>
                <w:rFonts w:ascii="Times New Roman" w:eastAsia="Times New Roman" w:hAnsi="Times New Roman" w:cs="Times New Roman"/>
                <w:b/>
                <w:bCs/>
                <w:sz w:val="18"/>
                <w:szCs w:val="18"/>
                <w:lang w:eastAsia="nl-BE"/>
              </w:rPr>
            </w:pPr>
          </w:p>
        </w:tc>
        <w:tc>
          <w:tcPr>
            <w:tcW w:w="992" w:type="dxa"/>
            <w:tcBorders>
              <w:top w:val="single" w:sz="4" w:space="0" w:color="BFBFBF" w:themeColor="background1" w:themeShade="BF"/>
              <w:bottom w:val="single" w:sz="4" w:space="0" w:color="BFBFBF" w:themeColor="background1" w:themeShade="BF"/>
            </w:tcBorders>
            <w:shd w:val="clear" w:color="auto" w:fill="auto"/>
            <w:noWrap/>
            <w:vAlign w:val="center"/>
          </w:tcPr>
          <w:p w14:paraId="2A175DD9" w14:textId="77777777" w:rsidR="00A77EF0" w:rsidRPr="007831D3" w:rsidRDefault="00A77EF0" w:rsidP="000F31A8">
            <w:pPr>
              <w:spacing w:after="0" w:line="240" w:lineRule="auto"/>
              <w:ind w:left="71"/>
              <w:rPr>
                <w:rFonts w:ascii="Times New Roman" w:eastAsia="Times New Roman" w:hAnsi="Times New Roman" w:cs="Times New Roman"/>
                <w:b/>
                <w:bCs/>
                <w:sz w:val="18"/>
                <w:szCs w:val="18"/>
                <w:lang w:eastAsia="nl-BE"/>
              </w:rPr>
            </w:pPr>
          </w:p>
        </w:tc>
        <w:tc>
          <w:tcPr>
            <w:tcW w:w="1559" w:type="dxa"/>
            <w:tcBorders>
              <w:top w:val="single" w:sz="4" w:space="0" w:color="BFBFBF" w:themeColor="background1" w:themeShade="BF"/>
              <w:bottom w:val="single" w:sz="4" w:space="0" w:color="BFBFBF" w:themeColor="background1" w:themeShade="BF"/>
            </w:tcBorders>
            <w:shd w:val="clear" w:color="auto" w:fill="auto"/>
            <w:noWrap/>
            <w:vAlign w:val="center"/>
          </w:tcPr>
          <w:p w14:paraId="5D780B6C" w14:textId="77777777" w:rsidR="00A77EF0" w:rsidRPr="007831D3" w:rsidRDefault="00A77EF0" w:rsidP="000F31A8">
            <w:pPr>
              <w:spacing w:after="0" w:line="240" w:lineRule="auto"/>
              <w:rPr>
                <w:rFonts w:ascii="Times New Roman" w:eastAsia="Times New Roman" w:hAnsi="Times New Roman" w:cs="Times New Roman"/>
                <w:b/>
                <w:bCs/>
                <w:sz w:val="18"/>
                <w:szCs w:val="18"/>
                <w:lang w:eastAsia="nl-BE"/>
              </w:rPr>
            </w:pPr>
          </w:p>
        </w:tc>
      </w:tr>
      <w:tr w:rsidR="007831D3" w:rsidRPr="007831D3" w14:paraId="45E0F7A6" w14:textId="77777777" w:rsidTr="003856E7">
        <w:trPr>
          <w:trHeight w:val="274"/>
        </w:trPr>
        <w:tc>
          <w:tcPr>
            <w:tcW w:w="1191" w:type="dxa"/>
            <w:tcBorders>
              <w:top w:val="single" w:sz="4" w:space="0" w:color="BFBFBF" w:themeColor="background1" w:themeShade="BF"/>
            </w:tcBorders>
            <w:shd w:val="clear" w:color="auto" w:fill="auto"/>
            <w:noWrap/>
            <w:vAlign w:val="center"/>
          </w:tcPr>
          <w:p w14:paraId="7E17BE2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tcBorders>
              <w:top w:val="single" w:sz="4" w:space="0" w:color="BFBFBF" w:themeColor="background1" w:themeShade="BF"/>
            </w:tcBorders>
            <w:shd w:val="clear" w:color="auto" w:fill="auto"/>
            <w:noWrap/>
            <w:vAlign w:val="center"/>
          </w:tcPr>
          <w:p w14:paraId="6FE6458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Guanine</w:t>
            </w:r>
          </w:p>
        </w:tc>
        <w:tc>
          <w:tcPr>
            <w:tcW w:w="992" w:type="dxa"/>
            <w:tcBorders>
              <w:top w:val="single" w:sz="4" w:space="0" w:color="BFBFBF" w:themeColor="background1" w:themeShade="BF"/>
            </w:tcBorders>
            <w:shd w:val="clear" w:color="auto" w:fill="auto"/>
            <w:noWrap/>
            <w:vAlign w:val="center"/>
          </w:tcPr>
          <w:p w14:paraId="7005BC15"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7.75</w:t>
            </w:r>
          </w:p>
        </w:tc>
        <w:tc>
          <w:tcPr>
            <w:tcW w:w="1559" w:type="dxa"/>
            <w:tcBorders>
              <w:top w:val="single" w:sz="4" w:space="0" w:color="BFBFBF" w:themeColor="background1" w:themeShade="BF"/>
            </w:tcBorders>
            <w:shd w:val="clear" w:color="auto" w:fill="auto"/>
            <w:noWrap/>
            <w:vAlign w:val="center"/>
          </w:tcPr>
          <w:p w14:paraId="270D577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6.71E-04</w:t>
            </w:r>
          </w:p>
        </w:tc>
      </w:tr>
      <w:tr w:rsidR="007831D3" w:rsidRPr="007831D3" w14:paraId="542742A8" w14:textId="77777777" w:rsidTr="003856E7">
        <w:trPr>
          <w:trHeight w:val="274"/>
        </w:trPr>
        <w:tc>
          <w:tcPr>
            <w:tcW w:w="1191" w:type="dxa"/>
            <w:shd w:val="clear" w:color="auto" w:fill="auto"/>
            <w:noWrap/>
            <w:vAlign w:val="center"/>
          </w:tcPr>
          <w:p w14:paraId="6289747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4E45FF4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Fumaric acid</w:t>
            </w:r>
          </w:p>
        </w:tc>
        <w:tc>
          <w:tcPr>
            <w:tcW w:w="992" w:type="dxa"/>
            <w:shd w:val="clear" w:color="auto" w:fill="auto"/>
            <w:noWrap/>
            <w:vAlign w:val="center"/>
          </w:tcPr>
          <w:p w14:paraId="6E5F1EE8"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7.66</w:t>
            </w:r>
          </w:p>
        </w:tc>
        <w:tc>
          <w:tcPr>
            <w:tcW w:w="1559" w:type="dxa"/>
            <w:shd w:val="clear" w:color="auto" w:fill="auto"/>
            <w:noWrap/>
            <w:vAlign w:val="center"/>
          </w:tcPr>
          <w:p w14:paraId="52319B7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2.65E-08</w:t>
            </w:r>
          </w:p>
        </w:tc>
      </w:tr>
      <w:tr w:rsidR="007831D3" w:rsidRPr="007831D3" w14:paraId="11883E75" w14:textId="77777777" w:rsidTr="003856E7">
        <w:trPr>
          <w:trHeight w:val="274"/>
        </w:trPr>
        <w:tc>
          <w:tcPr>
            <w:tcW w:w="1191" w:type="dxa"/>
            <w:shd w:val="clear" w:color="auto" w:fill="auto"/>
            <w:noWrap/>
            <w:vAlign w:val="center"/>
          </w:tcPr>
          <w:p w14:paraId="013519F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6D32315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Fumaric acid</w:t>
            </w:r>
          </w:p>
        </w:tc>
        <w:tc>
          <w:tcPr>
            <w:tcW w:w="992" w:type="dxa"/>
            <w:shd w:val="clear" w:color="auto" w:fill="auto"/>
            <w:noWrap/>
            <w:vAlign w:val="center"/>
          </w:tcPr>
          <w:p w14:paraId="399C7056"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4.93</w:t>
            </w:r>
          </w:p>
        </w:tc>
        <w:tc>
          <w:tcPr>
            <w:tcW w:w="1559" w:type="dxa"/>
            <w:shd w:val="clear" w:color="auto" w:fill="auto"/>
            <w:noWrap/>
            <w:vAlign w:val="center"/>
          </w:tcPr>
          <w:p w14:paraId="418E776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5.19E-09</w:t>
            </w:r>
          </w:p>
        </w:tc>
      </w:tr>
      <w:tr w:rsidR="007831D3" w:rsidRPr="007831D3" w14:paraId="0C75549D" w14:textId="77777777" w:rsidTr="003856E7">
        <w:trPr>
          <w:trHeight w:val="274"/>
        </w:trPr>
        <w:tc>
          <w:tcPr>
            <w:tcW w:w="1191" w:type="dxa"/>
            <w:shd w:val="clear" w:color="auto" w:fill="auto"/>
            <w:noWrap/>
            <w:vAlign w:val="center"/>
          </w:tcPr>
          <w:p w14:paraId="32D0C84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0EA000F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Tyrosine/3-hydroxyphenylacetic acid</w:t>
            </w:r>
          </w:p>
        </w:tc>
        <w:tc>
          <w:tcPr>
            <w:tcW w:w="992" w:type="dxa"/>
            <w:shd w:val="clear" w:color="auto" w:fill="auto"/>
            <w:noWrap/>
            <w:vAlign w:val="center"/>
          </w:tcPr>
          <w:p w14:paraId="2B52E8C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4.85</w:t>
            </w:r>
          </w:p>
        </w:tc>
        <w:tc>
          <w:tcPr>
            <w:tcW w:w="1559" w:type="dxa"/>
            <w:shd w:val="clear" w:color="auto" w:fill="auto"/>
            <w:noWrap/>
            <w:vAlign w:val="center"/>
          </w:tcPr>
          <w:p w14:paraId="26B86E8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4.85E-06</w:t>
            </w:r>
          </w:p>
        </w:tc>
      </w:tr>
      <w:tr w:rsidR="007831D3" w:rsidRPr="007831D3" w14:paraId="6A622C2B" w14:textId="77777777" w:rsidTr="003856E7">
        <w:trPr>
          <w:trHeight w:val="274"/>
        </w:trPr>
        <w:tc>
          <w:tcPr>
            <w:tcW w:w="1191" w:type="dxa"/>
            <w:shd w:val="clear" w:color="auto" w:fill="auto"/>
            <w:noWrap/>
            <w:vAlign w:val="center"/>
          </w:tcPr>
          <w:p w14:paraId="0C3BD28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6E07F6B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Indole-3-acetic acid</w:t>
            </w:r>
          </w:p>
        </w:tc>
        <w:tc>
          <w:tcPr>
            <w:tcW w:w="992" w:type="dxa"/>
            <w:shd w:val="clear" w:color="auto" w:fill="auto"/>
            <w:noWrap/>
            <w:vAlign w:val="center"/>
          </w:tcPr>
          <w:p w14:paraId="42914989"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4.69</w:t>
            </w:r>
          </w:p>
        </w:tc>
        <w:tc>
          <w:tcPr>
            <w:tcW w:w="1559" w:type="dxa"/>
            <w:shd w:val="clear" w:color="auto" w:fill="auto"/>
            <w:noWrap/>
            <w:vAlign w:val="center"/>
          </w:tcPr>
          <w:p w14:paraId="5ABEF24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3.44E-06</w:t>
            </w:r>
          </w:p>
        </w:tc>
      </w:tr>
      <w:tr w:rsidR="007831D3" w:rsidRPr="007831D3" w14:paraId="43876593" w14:textId="77777777" w:rsidTr="003856E7">
        <w:trPr>
          <w:trHeight w:val="274"/>
        </w:trPr>
        <w:tc>
          <w:tcPr>
            <w:tcW w:w="1191" w:type="dxa"/>
            <w:shd w:val="clear" w:color="auto" w:fill="auto"/>
            <w:noWrap/>
            <w:vAlign w:val="center"/>
          </w:tcPr>
          <w:p w14:paraId="5345504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25267C4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Xanthurenic acid</w:t>
            </w:r>
          </w:p>
        </w:tc>
        <w:tc>
          <w:tcPr>
            <w:tcW w:w="992" w:type="dxa"/>
            <w:shd w:val="clear" w:color="auto" w:fill="auto"/>
            <w:noWrap/>
            <w:vAlign w:val="center"/>
          </w:tcPr>
          <w:p w14:paraId="507A959F"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4.64</w:t>
            </w:r>
          </w:p>
        </w:tc>
        <w:tc>
          <w:tcPr>
            <w:tcW w:w="1559" w:type="dxa"/>
            <w:shd w:val="clear" w:color="auto" w:fill="auto"/>
            <w:noWrap/>
            <w:vAlign w:val="center"/>
          </w:tcPr>
          <w:p w14:paraId="09CAC8D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4.16E-08</w:t>
            </w:r>
          </w:p>
        </w:tc>
      </w:tr>
      <w:tr w:rsidR="007831D3" w:rsidRPr="007831D3" w14:paraId="71484921" w14:textId="77777777" w:rsidTr="003856E7">
        <w:trPr>
          <w:trHeight w:val="274"/>
        </w:trPr>
        <w:tc>
          <w:tcPr>
            <w:tcW w:w="1191" w:type="dxa"/>
            <w:shd w:val="clear" w:color="auto" w:fill="auto"/>
            <w:noWrap/>
            <w:vAlign w:val="center"/>
          </w:tcPr>
          <w:p w14:paraId="3C509C3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7B8574F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Tyrosine/p-cresol</w:t>
            </w:r>
          </w:p>
        </w:tc>
        <w:tc>
          <w:tcPr>
            <w:tcW w:w="992" w:type="dxa"/>
            <w:shd w:val="clear" w:color="auto" w:fill="auto"/>
            <w:noWrap/>
            <w:vAlign w:val="center"/>
          </w:tcPr>
          <w:p w14:paraId="49E62903"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4.33</w:t>
            </w:r>
          </w:p>
        </w:tc>
        <w:tc>
          <w:tcPr>
            <w:tcW w:w="1559" w:type="dxa"/>
            <w:shd w:val="clear" w:color="auto" w:fill="auto"/>
            <w:noWrap/>
            <w:vAlign w:val="center"/>
          </w:tcPr>
          <w:p w14:paraId="1DC031E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4.44E-14</w:t>
            </w:r>
          </w:p>
        </w:tc>
      </w:tr>
      <w:tr w:rsidR="007831D3" w:rsidRPr="007831D3" w14:paraId="46620295" w14:textId="77777777" w:rsidTr="003856E7">
        <w:trPr>
          <w:trHeight w:val="274"/>
        </w:trPr>
        <w:tc>
          <w:tcPr>
            <w:tcW w:w="1191" w:type="dxa"/>
            <w:shd w:val="clear" w:color="auto" w:fill="auto"/>
            <w:noWrap/>
            <w:vAlign w:val="center"/>
          </w:tcPr>
          <w:p w14:paraId="7D2A76B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611A255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Tyrosine/3-hydroxyphenylacetic acid</w:t>
            </w:r>
          </w:p>
        </w:tc>
        <w:tc>
          <w:tcPr>
            <w:tcW w:w="992" w:type="dxa"/>
            <w:shd w:val="clear" w:color="auto" w:fill="auto"/>
            <w:noWrap/>
            <w:vAlign w:val="center"/>
          </w:tcPr>
          <w:p w14:paraId="4316B3F3"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4.32</w:t>
            </w:r>
          </w:p>
        </w:tc>
        <w:tc>
          <w:tcPr>
            <w:tcW w:w="1559" w:type="dxa"/>
            <w:shd w:val="clear" w:color="auto" w:fill="auto"/>
            <w:noWrap/>
            <w:vAlign w:val="center"/>
          </w:tcPr>
          <w:p w14:paraId="5902401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3.17E-05</w:t>
            </w:r>
          </w:p>
        </w:tc>
      </w:tr>
      <w:tr w:rsidR="007831D3" w:rsidRPr="007831D3" w14:paraId="7BC06777" w14:textId="77777777" w:rsidTr="003856E7">
        <w:trPr>
          <w:trHeight w:val="274"/>
        </w:trPr>
        <w:tc>
          <w:tcPr>
            <w:tcW w:w="1191" w:type="dxa"/>
            <w:shd w:val="clear" w:color="auto" w:fill="auto"/>
            <w:noWrap/>
            <w:vAlign w:val="center"/>
          </w:tcPr>
          <w:p w14:paraId="3909DF8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4AD0156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Kynurenine/xanthurenic acid</w:t>
            </w:r>
          </w:p>
        </w:tc>
        <w:tc>
          <w:tcPr>
            <w:tcW w:w="992" w:type="dxa"/>
            <w:shd w:val="clear" w:color="auto" w:fill="auto"/>
            <w:noWrap/>
            <w:vAlign w:val="center"/>
          </w:tcPr>
          <w:p w14:paraId="2BD108F3"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4.21</w:t>
            </w:r>
          </w:p>
        </w:tc>
        <w:tc>
          <w:tcPr>
            <w:tcW w:w="1559" w:type="dxa"/>
            <w:shd w:val="clear" w:color="auto" w:fill="auto"/>
            <w:noWrap/>
            <w:vAlign w:val="center"/>
          </w:tcPr>
          <w:p w14:paraId="0D511C8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2.30E-12</w:t>
            </w:r>
          </w:p>
        </w:tc>
      </w:tr>
      <w:tr w:rsidR="007831D3" w:rsidRPr="007831D3" w14:paraId="429EE740" w14:textId="77777777" w:rsidTr="003856E7">
        <w:trPr>
          <w:trHeight w:val="274"/>
        </w:trPr>
        <w:tc>
          <w:tcPr>
            <w:tcW w:w="1191" w:type="dxa"/>
            <w:shd w:val="clear" w:color="auto" w:fill="auto"/>
            <w:noWrap/>
            <w:vAlign w:val="center"/>
          </w:tcPr>
          <w:p w14:paraId="1F4E4D2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19F35E1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Betaine/N,N-dimethylglycine</w:t>
            </w:r>
          </w:p>
        </w:tc>
        <w:tc>
          <w:tcPr>
            <w:tcW w:w="992" w:type="dxa"/>
            <w:shd w:val="clear" w:color="auto" w:fill="auto"/>
            <w:noWrap/>
            <w:vAlign w:val="center"/>
          </w:tcPr>
          <w:p w14:paraId="286D4850"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3.91</w:t>
            </w:r>
          </w:p>
        </w:tc>
        <w:tc>
          <w:tcPr>
            <w:tcW w:w="1559" w:type="dxa"/>
            <w:shd w:val="clear" w:color="auto" w:fill="auto"/>
            <w:noWrap/>
            <w:vAlign w:val="center"/>
          </w:tcPr>
          <w:p w14:paraId="037BE22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1.88E-08</w:t>
            </w:r>
          </w:p>
        </w:tc>
      </w:tr>
      <w:tr w:rsidR="007831D3" w:rsidRPr="007831D3" w14:paraId="24ED617F" w14:textId="77777777" w:rsidTr="003856E7">
        <w:trPr>
          <w:trHeight w:val="274"/>
        </w:trPr>
        <w:tc>
          <w:tcPr>
            <w:tcW w:w="1191" w:type="dxa"/>
            <w:shd w:val="clear" w:color="auto" w:fill="auto"/>
            <w:noWrap/>
            <w:vAlign w:val="center"/>
          </w:tcPr>
          <w:p w14:paraId="651A653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40AA604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Guanidinosuccinate</w:t>
            </w:r>
          </w:p>
        </w:tc>
        <w:tc>
          <w:tcPr>
            <w:tcW w:w="992" w:type="dxa"/>
            <w:shd w:val="clear" w:color="auto" w:fill="auto"/>
            <w:noWrap/>
            <w:vAlign w:val="center"/>
          </w:tcPr>
          <w:p w14:paraId="633B4C97"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3.79</w:t>
            </w:r>
          </w:p>
        </w:tc>
        <w:tc>
          <w:tcPr>
            <w:tcW w:w="1559" w:type="dxa"/>
            <w:shd w:val="clear" w:color="auto" w:fill="auto"/>
            <w:noWrap/>
            <w:vAlign w:val="center"/>
          </w:tcPr>
          <w:p w14:paraId="74F638C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1.54E-16</w:t>
            </w:r>
          </w:p>
        </w:tc>
      </w:tr>
      <w:tr w:rsidR="007831D3" w:rsidRPr="007831D3" w14:paraId="75483D46" w14:textId="77777777" w:rsidTr="003856E7">
        <w:trPr>
          <w:trHeight w:val="274"/>
        </w:trPr>
        <w:tc>
          <w:tcPr>
            <w:tcW w:w="1191" w:type="dxa"/>
            <w:shd w:val="clear" w:color="auto" w:fill="auto"/>
            <w:noWrap/>
            <w:vAlign w:val="center"/>
          </w:tcPr>
          <w:p w14:paraId="41C1FCF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4A12293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Isocitrate</w:t>
            </w:r>
          </w:p>
        </w:tc>
        <w:tc>
          <w:tcPr>
            <w:tcW w:w="992" w:type="dxa"/>
            <w:shd w:val="clear" w:color="auto" w:fill="auto"/>
            <w:noWrap/>
            <w:vAlign w:val="center"/>
          </w:tcPr>
          <w:p w14:paraId="35C3A6CE"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3.67</w:t>
            </w:r>
          </w:p>
        </w:tc>
        <w:tc>
          <w:tcPr>
            <w:tcW w:w="1559" w:type="dxa"/>
            <w:shd w:val="clear" w:color="auto" w:fill="auto"/>
            <w:noWrap/>
            <w:vAlign w:val="center"/>
          </w:tcPr>
          <w:p w14:paraId="2DE2EA6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1.35E-10</w:t>
            </w:r>
          </w:p>
        </w:tc>
      </w:tr>
      <w:tr w:rsidR="007831D3" w:rsidRPr="007831D3" w14:paraId="1D03AECE" w14:textId="77777777" w:rsidTr="003856E7">
        <w:trPr>
          <w:trHeight w:val="274"/>
        </w:trPr>
        <w:tc>
          <w:tcPr>
            <w:tcW w:w="1191" w:type="dxa"/>
            <w:shd w:val="clear" w:color="auto" w:fill="auto"/>
            <w:noWrap/>
            <w:vAlign w:val="center"/>
          </w:tcPr>
          <w:p w14:paraId="6F6392E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5A08688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N,N-Dimethylglycine</w:t>
            </w:r>
          </w:p>
        </w:tc>
        <w:tc>
          <w:tcPr>
            <w:tcW w:w="992" w:type="dxa"/>
            <w:shd w:val="clear" w:color="auto" w:fill="auto"/>
            <w:noWrap/>
            <w:vAlign w:val="center"/>
          </w:tcPr>
          <w:p w14:paraId="0F9F32E7"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3.59</w:t>
            </w:r>
          </w:p>
        </w:tc>
        <w:tc>
          <w:tcPr>
            <w:tcW w:w="1559" w:type="dxa"/>
            <w:shd w:val="clear" w:color="auto" w:fill="auto"/>
            <w:noWrap/>
            <w:vAlign w:val="center"/>
          </w:tcPr>
          <w:p w14:paraId="6970874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1.52E-09</w:t>
            </w:r>
          </w:p>
        </w:tc>
      </w:tr>
      <w:tr w:rsidR="007831D3" w:rsidRPr="007831D3" w14:paraId="656D7DAA" w14:textId="77777777" w:rsidTr="003856E7">
        <w:trPr>
          <w:trHeight w:val="274"/>
        </w:trPr>
        <w:tc>
          <w:tcPr>
            <w:tcW w:w="1191" w:type="dxa"/>
            <w:shd w:val="clear" w:color="auto" w:fill="auto"/>
            <w:noWrap/>
            <w:vAlign w:val="center"/>
          </w:tcPr>
          <w:p w14:paraId="3155C4C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426B5CD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Methionine/N,N-dimethylglycine</w:t>
            </w:r>
          </w:p>
        </w:tc>
        <w:tc>
          <w:tcPr>
            <w:tcW w:w="992" w:type="dxa"/>
            <w:shd w:val="clear" w:color="auto" w:fill="auto"/>
            <w:noWrap/>
            <w:vAlign w:val="center"/>
          </w:tcPr>
          <w:p w14:paraId="2BD472D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3.51</w:t>
            </w:r>
          </w:p>
        </w:tc>
        <w:tc>
          <w:tcPr>
            <w:tcW w:w="1559" w:type="dxa"/>
            <w:shd w:val="clear" w:color="auto" w:fill="auto"/>
            <w:noWrap/>
            <w:vAlign w:val="center"/>
          </w:tcPr>
          <w:p w14:paraId="1045EBA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1.41E-07</w:t>
            </w:r>
          </w:p>
        </w:tc>
      </w:tr>
      <w:tr w:rsidR="007831D3" w:rsidRPr="007831D3" w14:paraId="46061965" w14:textId="77777777" w:rsidTr="003856E7">
        <w:trPr>
          <w:trHeight w:val="274"/>
        </w:trPr>
        <w:tc>
          <w:tcPr>
            <w:tcW w:w="1191" w:type="dxa"/>
            <w:shd w:val="clear" w:color="auto" w:fill="auto"/>
            <w:noWrap/>
            <w:vAlign w:val="center"/>
          </w:tcPr>
          <w:p w14:paraId="347ADE7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68B550C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Oxoglutaric acid</w:t>
            </w:r>
          </w:p>
        </w:tc>
        <w:tc>
          <w:tcPr>
            <w:tcW w:w="992" w:type="dxa"/>
            <w:shd w:val="clear" w:color="auto" w:fill="auto"/>
            <w:noWrap/>
            <w:vAlign w:val="center"/>
          </w:tcPr>
          <w:p w14:paraId="0EE98C96"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3.47</w:t>
            </w:r>
          </w:p>
        </w:tc>
        <w:tc>
          <w:tcPr>
            <w:tcW w:w="1559" w:type="dxa"/>
            <w:shd w:val="clear" w:color="auto" w:fill="auto"/>
            <w:noWrap/>
            <w:vAlign w:val="center"/>
          </w:tcPr>
          <w:p w14:paraId="30C30E3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1.14E-07</w:t>
            </w:r>
          </w:p>
        </w:tc>
      </w:tr>
      <w:tr w:rsidR="007831D3" w:rsidRPr="007831D3" w14:paraId="0AB5B42A" w14:textId="77777777" w:rsidTr="003856E7">
        <w:trPr>
          <w:trHeight w:val="274"/>
        </w:trPr>
        <w:tc>
          <w:tcPr>
            <w:tcW w:w="1191" w:type="dxa"/>
            <w:shd w:val="clear" w:color="auto" w:fill="auto"/>
            <w:noWrap/>
            <w:vAlign w:val="center"/>
          </w:tcPr>
          <w:p w14:paraId="73090C5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3D2C090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Oxoglutaric acid</w:t>
            </w:r>
          </w:p>
        </w:tc>
        <w:tc>
          <w:tcPr>
            <w:tcW w:w="992" w:type="dxa"/>
            <w:shd w:val="clear" w:color="auto" w:fill="auto"/>
            <w:noWrap/>
            <w:vAlign w:val="center"/>
          </w:tcPr>
          <w:p w14:paraId="5D622E46"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3.45</w:t>
            </w:r>
          </w:p>
        </w:tc>
        <w:tc>
          <w:tcPr>
            <w:tcW w:w="1559" w:type="dxa"/>
            <w:shd w:val="clear" w:color="auto" w:fill="auto"/>
            <w:noWrap/>
            <w:vAlign w:val="center"/>
          </w:tcPr>
          <w:p w14:paraId="1A96152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4.78E-08</w:t>
            </w:r>
          </w:p>
        </w:tc>
      </w:tr>
      <w:tr w:rsidR="007831D3" w:rsidRPr="007831D3" w14:paraId="79E49E17" w14:textId="77777777" w:rsidTr="003856E7">
        <w:trPr>
          <w:trHeight w:val="274"/>
        </w:trPr>
        <w:tc>
          <w:tcPr>
            <w:tcW w:w="1191" w:type="dxa"/>
            <w:shd w:val="clear" w:color="auto" w:fill="auto"/>
            <w:noWrap/>
            <w:vAlign w:val="center"/>
          </w:tcPr>
          <w:p w14:paraId="77CD579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1BA54B3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Choline</w:t>
            </w:r>
          </w:p>
        </w:tc>
        <w:tc>
          <w:tcPr>
            <w:tcW w:w="992" w:type="dxa"/>
            <w:shd w:val="clear" w:color="auto" w:fill="auto"/>
            <w:noWrap/>
            <w:vAlign w:val="center"/>
          </w:tcPr>
          <w:p w14:paraId="2F443CDA"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3.44</w:t>
            </w:r>
          </w:p>
        </w:tc>
        <w:tc>
          <w:tcPr>
            <w:tcW w:w="1559" w:type="dxa"/>
            <w:shd w:val="clear" w:color="auto" w:fill="auto"/>
            <w:noWrap/>
            <w:vAlign w:val="center"/>
          </w:tcPr>
          <w:p w14:paraId="67DF3AE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2.15E-02</w:t>
            </w:r>
          </w:p>
        </w:tc>
      </w:tr>
      <w:tr w:rsidR="007831D3" w:rsidRPr="007831D3" w14:paraId="39D574F7" w14:textId="77777777" w:rsidTr="003856E7">
        <w:trPr>
          <w:trHeight w:val="274"/>
        </w:trPr>
        <w:tc>
          <w:tcPr>
            <w:tcW w:w="1191" w:type="dxa"/>
            <w:shd w:val="clear" w:color="auto" w:fill="auto"/>
            <w:noWrap/>
            <w:vAlign w:val="center"/>
          </w:tcPr>
          <w:p w14:paraId="5291CC3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3E536D1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Deoxycarnitine</w:t>
            </w:r>
          </w:p>
        </w:tc>
        <w:tc>
          <w:tcPr>
            <w:tcW w:w="992" w:type="dxa"/>
            <w:shd w:val="clear" w:color="auto" w:fill="auto"/>
            <w:noWrap/>
            <w:vAlign w:val="center"/>
          </w:tcPr>
          <w:p w14:paraId="218DA7EF"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3.23</w:t>
            </w:r>
          </w:p>
        </w:tc>
        <w:tc>
          <w:tcPr>
            <w:tcW w:w="1559" w:type="dxa"/>
            <w:shd w:val="clear" w:color="auto" w:fill="auto"/>
            <w:noWrap/>
            <w:vAlign w:val="center"/>
          </w:tcPr>
          <w:p w14:paraId="527050B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1.22E-06</w:t>
            </w:r>
          </w:p>
        </w:tc>
      </w:tr>
      <w:tr w:rsidR="007831D3" w:rsidRPr="007831D3" w14:paraId="3C60DB86" w14:textId="77777777" w:rsidTr="003856E7">
        <w:trPr>
          <w:trHeight w:val="274"/>
        </w:trPr>
        <w:tc>
          <w:tcPr>
            <w:tcW w:w="1191" w:type="dxa"/>
            <w:shd w:val="clear" w:color="auto" w:fill="auto"/>
            <w:noWrap/>
            <w:vAlign w:val="center"/>
          </w:tcPr>
          <w:p w14:paraId="4CF5049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6EBD0A8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Methionine/N,N-dimethylglycine</w:t>
            </w:r>
          </w:p>
        </w:tc>
        <w:tc>
          <w:tcPr>
            <w:tcW w:w="992" w:type="dxa"/>
            <w:shd w:val="clear" w:color="auto" w:fill="auto"/>
            <w:noWrap/>
            <w:vAlign w:val="center"/>
          </w:tcPr>
          <w:p w14:paraId="654A1E22"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3.08</w:t>
            </w:r>
          </w:p>
        </w:tc>
        <w:tc>
          <w:tcPr>
            <w:tcW w:w="1559" w:type="dxa"/>
            <w:shd w:val="clear" w:color="auto" w:fill="auto"/>
            <w:noWrap/>
            <w:vAlign w:val="center"/>
          </w:tcPr>
          <w:p w14:paraId="6772DBA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4.29E-05</w:t>
            </w:r>
          </w:p>
        </w:tc>
      </w:tr>
      <w:tr w:rsidR="007831D3" w:rsidRPr="007831D3" w14:paraId="6D6E4FEA" w14:textId="77777777" w:rsidTr="003856E7">
        <w:trPr>
          <w:trHeight w:val="274"/>
        </w:trPr>
        <w:tc>
          <w:tcPr>
            <w:tcW w:w="1191" w:type="dxa"/>
            <w:shd w:val="clear" w:color="auto" w:fill="auto"/>
            <w:noWrap/>
            <w:vAlign w:val="center"/>
          </w:tcPr>
          <w:p w14:paraId="6AD27F5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286B25E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Methionine sulfoxide</w:t>
            </w:r>
          </w:p>
        </w:tc>
        <w:tc>
          <w:tcPr>
            <w:tcW w:w="992" w:type="dxa"/>
            <w:shd w:val="clear" w:color="auto" w:fill="auto"/>
            <w:noWrap/>
            <w:vAlign w:val="center"/>
          </w:tcPr>
          <w:p w14:paraId="319938D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3.07</w:t>
            </w:r>
          </w:p>
        </w:tc>
        <w:tc>
          <w:tcPr>
            <w:tcW w:w="1559" w:type="dxa"/>
            <w:shd w:val="clear" w:color="auto" w:fill="auto"/>
            <w:noWrap/>
            <w:vAlign w:val="center"/>
          </w:tcPr>
          <w:p w14:paraId="5E25DBC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1.63E-05</w:t>
            </w:r>
          </w:p>
        </w:tc>
      </w:tr>
      <w:tr w:rsidR="007831D3" w:rsidRPr="007831D3" w14:paraId="699E1BDF" w14:textId="77777777" w:rsidTr="003856E7">
        <w:trPr>
          <w:trHeight w:val="274"/>
        </w:trPr>
        <w:tc>
          <w:tcPr>
            <w:tcW w:w="1191" w:type="dxa"/>
            <w:shd w:val="clear" w:color="auto" w:fill="auto"/>
            <w:noWrap/>
            <w:vAlign w:val="center"/>
          </w:tcPr>
          <w:p w14:paraId="3BFCBB4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69AA0CA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Asparagine</w:t>
            </w:r>
          </w:p>
        </w:tc>
        <w:tc>
          <w:tcPr>
            <w:tcW w:w="992" w:type="dxa"/>
            <w:shd w:val="clear" w:color="auto" w:fill="auto"/>
            <w:noWrap/>
            <w:vAlign w:val="center"/>
          </w:tcPr>
          <w:p w14:paraId="3BB54049"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3.05</w:t>
            </w:r>
          </w:p>
        </w:tc>
        <w:tc>
          <w:tcPr>
            <w:tcW w:w="1559" w:type="dxa"/>
            <w:shd w:val="clear" w:color="auto" w:fill="auto"/>
            <w:noWrap/>
            <w:vAlign w:val="center"/>
          </w:tcPr>
          <w:p w14:paraId="336FF88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2.26E-05</w:t>
            </w:r>
          </w:p>
        </w:tc>
      </w:tr>
      <w:tr w:rsidR="007831D3" w:rsidRPr="007831D3" w14:paraId="5B3CFA40" w14:textId="77777777" w:rsidTr="003856E7">
        <w:trPr>
          <w:trHeight w:val="274"/>
        </w:trPr>
        <w:tc>
          <w:tcPr>
            <w:tcW w:w="1191" w:type="dxa"/>
            <w:shd w:val="clear" w:color="auto" w:fill="auto"/>
            <w:noWrap/>
            <w:vAlign w:val="center"/>
          </w:tcPr>
          <w:p w14:paraId="71A0292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2856BF2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Citric acid</w:t>
            </w:r>
          </w:p>
        </w:tc>
        <w:tc>
          <w:tcPr>
            <w:tcW w:w="992" w:type="dxa"/>
            <w:shd w:val="clear" w:color="auto" w:fill="auto"/>
            <w:noWrap/>
            <w:vAlign w:val="center"/>
          </w:tcPr>
          <w:p w14:paraId="22EF8E23"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2.98</w:t>
            </w:r>
          </w:p>
        </w:tc>
        <w:tc>
          <w:tcPr>
            <w:tcW w:w="1559" w:type="dxa"/>
            <w:shd w:val="clear" w:color="auto" w:fill="auto"/>
            <w:noWrap/>
            <w:vAlign w:val="center"/>
          </w:tcPr>
          <w:p w14:paraId="5B2CA82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1.87E-09</w:t>
            </w:r>
          </w:p>
        </w:tc>
      </w:tr>
      <w:tr w:rsidR="007831D3" w:rsidRPr="007831D3" w14:paraId="5AEB66B9" w14:textId="77777777" w:rsidTr="003856E7">
        <w:trPr>
          <w:trHeight w:val="274"/>
        </w:trPr>
        <w:tc>
          <w:tcPr>
            <w:tcW w:w="1191" w:type="dxa"/>
            <w:shd w:val="clear" w:color="auto" w:fill="auto"/>
            <w:noWrap/>
            <w:vAlign w:val="center"/>
          </w:tcPr>
          <w:p w14:paraId="4D5947A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751EF32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Serotonin</w:t>
            </w:r>
          </w:p>
        </w:tc>
        <w:tc>
          <w:tcPr>
            <w:tcW w:w="992" w:type="dxa"/>
            <w:shd w:val="clear" w:color="auto" w:fill="auto"/>
            <w:noWrap/>
            <w:vAlign w:val="center"/>
          </w:tcPr>
          <w:p w14:paraId="3F627043"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2.90</w:t>
            </w:r>
          </w:p>
        </w:tc>
        <w:tc>
          <w:tcPr>
            <w:tcW w:w="1559" w:type="dxa"/>
            <w:shd w:val="clear" w:color="auto" w:fill="auto"/>
            <w:noWrap/>
            <w:vAlign w:val="center"/>
          </w:tcPr>
          <w:p w14:paraId="3E799F9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5.59E-08</w:t>
            </w:r>
          </w:p>
        </w:tc>
      </w:tr>
      <w:tr w:rsidR="007831D3" w:rsidRPr="007831D3" w14:paraId="464FF837" w14:textId="77777777" w:rsidTr="003856E7">
        <w:trPr>
          <w:trHeight w:val="274"/>
        </w:trPr>
        <w:tc>
          <w:tcPr>
            <w:tcW w:w="1191" w:type="dxa"/>
            <w:shd w:val="clear" w:color="auto" w:fill="auto"/>
            <w:noWrap/>
            <w:vAlign w:val="center"/>
          </w:tcPr>
          <w:p w14:paraId="13D0BA6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498AAF5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Asparagine</w:t>
            </w:r>
          </w:p>
        </w:tc>
        <w:tc>
          <w:tcPr>
            <w:tcW w:w="992" w:type="dxa"/>
            <w:shd w:val="clear" w:color="auto" w:fill="auto"/>
            <w:noWrap/>
            <w:vAlign w:val="center"/>
          </w:tcPr>
          <w:p w14:paraId="6874AA56"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2.85</w:t>
            </w:r>
          </w:p>
        </w:tc>
        <w:tc>
          <w:tcPr>
            <w:tcW w:w="1559" w:type="dxa"/>
            <w:shd w:val="clear" w:color="auto" w:fill="auto"/>
            <w:noWrap/>
            <w:vAlign w:val="center"/>
          </w:tcPr>
          <w:p w14:paraId="5EB7A55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8.78E-06</w:t>
            </w:r>
          </w:p>
        </w:tc>
      </w:tr>
      <w:tr w:rsidR="007831D3" w:rsidRPr="007831D3" w14:paraId="73541039" w14:textId="77777777" w:rsidTr="003856E7">
        <w:trPr>
          <w:trHeight w:val="274"/>
        </w:trPr>
        <w:tc>
          <w:tcPr>
            <w:tcW w:w="1191" w:type="dxa"/>
            <w:shd w:val="clear" w:color="auto" w:fill="auto"/>
            <w:noWrap/>
            <w:vAlign w:val="center"/>
          </w:tcPr>
          <w:p w14:paraId="04F2337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5AAE369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Adenine</w:t>
            </w:r>
          </w:p>
        </w:tc>
        <w:tc>
          <w:tcPr>
            <w:tcW w:w="992" w:type="dxa"/>
            <w:shd w:val="clear" w:color="auto" w:fill="auto"/>
            <w:noWrap/>
            <w:vAlign w:val="center"/>
          </w:tcPr>
          <w:p w14:paraId="68726766"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2.80</w:t>
            </w:r>
          </w:p>
        </w:tc>
        <w:tc>
          <w:tcPr>
            <w:tcW w:w="1559" w:type="dxa"/>
            <w:shd w:val="clear" w:color="auto" w:fill="auto"/>
            <w:noWrap/>
            <w:vAlign w:val="center"/>
          </w:tcPr>
          <w:p w14:paraId="07F594A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8.88E-05</w:t>
            </w:r>
          </w:p>
        </w:tc>
      </w:tr>
      <w:tr w:rsidR="007831D3" w:rsidRPr="007831D3" w14:paraId="60EF3B9A" w14:textId="77777777" w:rsidTr="003856E7">
        <w:trPr>
          <w:trHeight w:val="274"/>
        </w:trPr>
        <w:tc>
          <w:tcPr>
            <w:tcW w:w="1191" w:type="dxa"/>
            <w:shd w:val="clear" w:color="auto" w:fill="auto"/>
            <w:noWrap/>
            <w:vAlign w:val="center"/>
          </w:tcPr>
          <w:p w14:paraId="7AFF40D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2D671B6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3-Hydroxykynurenine/xanthurenic acid</w:t>
            </w:r>
          </w:p>
        </w:tc>
        <w:tc>
          <w:tcPr>
            <w:tcW w:w="992" w:type="dxa"/>
            <w:shd w:val="clear" w:color="auto" w:fill="auto"/>
            <w:noWrap/>
            <w:vAlign w:val="center"/>
          </w:tcPr>
          <w:p w14:paraId="6792E0CF"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2.80</w:t>
            </w:r>
          </w:p>
        </w:tc>
        <w:tc>
          <w:tcPr>
            <w:tcW w:w="1559" w:type="dxa"/>
            <w:shd w:val="clear" w:color="auto" w:fill="auto"/>
            <w:noWrap/>
            <w:vAlign w:val="center"/>
          </w:tcPr>
          <w:p w14:paraId="08C74D5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9.85E-03</w:t>
            </w:r>
          </w:p>
        </w:tc>
      </w:tr>
      <w:tr w:rsidR="007831D3" w:rsidRPr="007831D3" w14:paraId="772DADB8" w14:textId="77777777" w:rsidTr="003856E7">
        <w:trPr>
          <w:trHeight w:val="274"/>
        </w:trPr>
        <w:tc>
          <w:tcPr>
            <w:tcW w:w="1191" w:type="dxa"/>
            <w:shd w:val="clear" w:color="auto" w:fill="auto"/>
            <w:noWrap/>
            <w:vAlign w:val="center"/>
          </w:tcPr>
          <w:p w14:paraId="54CE6ED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0E7F1D8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Tryptophan</w:t>
            </w:r>
          </w:p>
        </w:tc>
        <w:tc>
          <w:tcPr>
            <w:tcW w:w="992" w:type="dxa"/>
            <w:shd w:val="clear" w:color="auto" w:fill="auto"/>
            <w:noWrap/>
            <w:vAlign w:val="center"/>
          </w:tcPr>
          <w:p w14:paraId="3D9C7B57"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2.67</w:t>
            </w:r>
          </w:p>
        </w:tc>
        <w:tc>
          <w:tcPr>
            <w:tcW w:w="1559" w:type="dxa"/>
            <w:shd w:val="clear" w:color="auto" w:fill="auto"/>
            <w:noWrap/>
            <w:vAlign w:val="center"/>
          </w:tcPr>
          <w:p w14:paraId="3734946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1.17E-05</w:t>
            </w:r>
          </w:p>
        </w:tc>
      </w:tr>
      <w:tr w:rsidR="007831D3" w:rsidRPr="007831D3" w14:paraId="3793C999" w14:textId="77777777" w:rsidTr="003856E7">
        <w:trPr>
          <w:trHeight w:val="274"/>
        </w:trPr>
        <w:tc>
          <w:tcPr>
            <w:tcW w:w="1191" w:type="dxa"/>
            <w:shd w:val="clear" w:color="auto" w:fill="auto"/>
            <w:noWrap/>
            <w:vAlign w:val="center"/>
          </w:tcPr>
          <w:p w14:paraId="2E6E738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5E534D2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Methionine sulfoxide</w:t>
            </w:r>
          </w:p>
        </w:tc>
        <w:tc>
          <w:tcPr>
            <w:tcW w:w="992" w:type="dxa"/>
            <w:shd w:val="clear" w:color="auto" w:fill="auto"/>
            <w:noWrap/>
            <w:vAlign w:val="center"/>
          </w:tcPr>
          <w:p w14:paraId="3CC47B3C"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2.59</w:t>
            </w:r>
          </w:p>
        </w:tc>
        <w:tc>
          <w:tcPr>
            <w:tcW w:w="1559" w:type="dxa"/>
            <w:shd w:val="clear" w:color="auto" w:fill="auto"/>
            <w:noWrap/>
            <w:vAlign w:val="center"/>
          </w:tcPr>
          <w:p w14:paraId="58B8760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6.33E-07</w:t>
            </w:r>
          </w:p>
        </w:tc>
      </w:tr>
      <w:tr w:rsidR="007831D3" w:rsidRPr="007831D3" w14:paraId="5DEFDBD1" w14:textId="77777777" w:rsidTr="003856E7">
        <w:trPr>
          <w:trHeight w:val="274"/>
        </w:trPr>
        <w:tc>
          <w:tcPr>
            <w:tcW w:w="1191" w:type="dxa"/>
            <w:shd w:val="clear" w:color="auto" w:fill="auto"/>
            <w:noWrap/>
            <w:vAlign w:val="center"/>
          </w:tcPr>
          <w:p w14:paraId="3BA9C62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lastRenderedPageBreak/>
              <w:t>S/U</w:t>
            </w:r>
          </w:p>
        </w:tc>
        <w:tc>
          <w:tcPr>
            <w:tcW w:w="3771" w:type="dxa"/>
            <w:shd w:val="clear" w:color="auto" w:fill="auto"/>
            <w:noWrap/>
            <w:vAlign w:val="center"/>
          </w:tcPr>
          <w:p w14:paraId="7B22A7C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Tryptophan/kynurenine</w:t>
            </w:r>
          </w:p>
        </w:tc>
        <w:tc>
          <w:tcPr>
            <w:tcW w:w="992" w:type="dxa"/>
            <w:shd w:val="clear" w:color="auto" w:fill="auto"/>
            <w:noWrap/>
            <w:vAlign w:val="center"/>
          </w:tcPr>
          <w:p w14:paraId="7B8B0ADA"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2.58</w:t>
            </w:r>
          </w:p>
        </w:tc>
        <w:tc>
          <w:tcPr>
            <w:tcW w:w="1559" w:type="dxa"/>
            <w:shd w:val="clear" w:color="auto" w:fill="auto"/>
            <w:noWrap/>
            <w:vAlign w:val="center"/>
          </w:tcPr>
          <w:p w14:paraId="202C48C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5.14E-08</w:t>
            </w:r>
          </w:p>
        </w:tc>
      </w:tr>
      <w:tr w:rsidR="007831D3" w:rsidRPr="007831D3" w14:paraId="46673089" w14:textId="77777777" w:rsidTr="003856E7">
        <w:trPr>
          <w:trHeight w:val="274"/>
        </w:trPr>
        <w:tc>
          <w:tcPr>
            <w:tcW w:w="1191" w:type="dxa"/>
            <w:shd w:val="clear" w:color="auto" w:fill="auto"/>
            <w:noWrap/>
            <w:vAlign w:val="center"/>
          </w:tcPr>
          <w:p w14:paraId="55D0DA9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485F6BE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Tryptophan/xanthurenic acid</w:t>
            </w:r>
          </w:p>
        </w:tc>
        <w:tc>
          <w:tcPr>
            <w:tcW w:w="992" w:type="dxa"/>
            <w:shd w:val="clear" w:color="auto" w:fill="auto"/>
            <w:noWrap/>
            <w:vAlign w:val="center"/>
          </w:tcPr>
          <w:p w14:paraId="0FBBB04D"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2.43</w:t>
            </w:r>
          </w:p>
        </w:tc>
        <w:tc>
          <w:tcPr>
            <w:tcW w:w="1559" w:type="dxa"/>
            <w:shd w:val="clear" w:color="auto" w:fill="auto"/>
            <w:noWrap/>
            <w:vAlign w:val="center"/>
          </w:tcPr>
          <w:p w14:paraId="2E67279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1.05E-02</w:t>
            </w:r>
          </w:p>
        </w:tc>
      </w:tr>
      <w:tr w:rsidR="007831D3" w:rsidRPr="007831D3" w14:paraId="25CD3036" w14:textId="77777777" w:rsidTr="003856E7">
        <w:trPr>
          <w:trHeight w:val="274"/>
        </w:trPr>
        <w:tc>
          <w:tcPr>
            <w:tcW w:w="1191" w:type="dxa"/>
            <w:shd w:val="clear" w:color="auto" w:fill="auto"/>
            <w:noWrap/>
            <w:vAlign w:val="center"/>
          </w:tcPr>
          <w:p w14:paraId="7FBDDFB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323B870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p-Cresol</w:t>
            </w:r>
          </w:p>
        </w:tc>
        <w:tc>
          <w:tcPr>
            <w:tcW w:w="992" w:type="dxa"/>
            <w:shd w:val="clear" w:color="auto" w:fill="auto"/>
            <w:noWrap/>
            <w:vAlign w:val="center"/>
          </w:tcPr>
          <w:p w14:paraId="30B80FF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2.34</w:t>
            </w:r>
          </w:p>
        </w:tc>
        <w:tc>
          <w:tcPr>
            <w:tcW w:w="1559" w:type="dxa"/>
            <w:shd w:val="clear" w:color="auto" w:fill="auto"/>
            <w:noWrap/>
            <w:vAlign w:val="center"/>
          </w:tcPr>
          <w:p w14:paraId="2048D98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2.53E-09</w:t>
            </w:r>
          </w:p>
        </w:tc>
      </w:tr>
      <w:tr w:rsidR="007831D3" w:rsidRPr="007831D3" w14:paraId="207FD113" w14:textId="77777777" w:rsidTr="003856E7">
        <w:trPr>
          <w:trHeight w:val="274"/>
        </w:trPr>
        <w:tc>
          <w:tcPr>
            <w:tcW w:w="1191" w:type="dxa"/>
            <w:shd w:val="clear" w:color="auto" w:fill="auto"/>
            <w:noWrap/>
            <w:vAlign w:val="center"/>
          </w:tcPr>
          <w:p w14:paraId="4BBF553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06360C4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N-Acetylleucine</w:t>
            </w:r>
          </w:p>
        </w:tc>
        <w:tc>
          <w:tcPr>
            <w:tcW w:w="992" w:type="dxa"/>
            <w:shd w:val="clear" w:color="auto" w:fill="auto"/>
            <w:noWrap/>
            <w:vAlign w:val="center"/>
          </w:tcPr>
          <w:p w14:paraId="6281068F"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2.33</w:t>
            </w:r>
          </w:p>
        </w:tc>
        <w:tc>
          <w:tcPr>
            <w:tcW w:w="1559" w:type="dxa"/>
            <w:shd w:val="clear" w:color="auto" w:fill="auto"/>
            <w:noWrap/>
            <w:vAlign w:val="center"/>
          </w:tcPr>
          <w:p w14:paraId="0AE579D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3.07E-04</w:t>
            </w:r>
          </w:p>
        </w:tc>
      </w:tr>
      <w:tr w:rsidR="007831D3" w:rsidRPr="007831D3" w14:paraId="4C423150" w14:textId="77777777" w:rsidTr="003856E7">
        <w:trPr>
          <w:trHeight w:val="274"/>
        </w:trPr>
        <w:tc>
          <w:tcPr>
            <w:tcW w:w="1191" w:type="dxa"/>
            <w:shd w:val="clear" w:color="auto" w:fill="auto"/>
            <w:noWrap/>
            <w:vAlign w:val="center"/>
          </w:tcPr>
          <w:p w14:paraId="6284809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1045438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Carnitine</w:t>
            </w:r>
          </w:p>
        </w:tc>
        <w:tc>
          <w:tcPr>
            <w:tcW w:w="992" w:type="dxa"/>
            <w:shd w:val="clear" w:color="auto" w:fill="auto"/>
            <w:noWrap/>
            <w:vAlign w:val="center"/>
          </w:tcPr>
          <w:p w14:paraId="4C3B2C8A"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2.33</w:t>
            </w:r>
          </w:p>
        </w:tc>
        <w:tc>
          <w:tcPr>
            <w:tcW w:w="1559" w:type="dxa"/>
            <w:shd w:val="clear" w:color="auto" w:fill="auto"/>
            <w:noWrap/>
            <w:vAlign w:val="center"/>
          </w:tcPr>
          <w:p w14:paraId="152875F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2.04E-04</w:t>
            </w:r>
          </w:p>
        </w:tc>
      </w:tr>
      <w:tr w:rsidR="007831D3" w:rsidRPr="007831D3" w14:paraId="3C36DEAE" w14:textId="77777777" w:rsidTr="003856E7">
        <w:trPr>
          <w:trHeight w:val="274"/>
        </w:trPr>
        <w:tc>
          <w:tcPr>
            <w:tcW w:w="1191" w:type="dxa"/>
            <w:shd w:val="clear" w:color="auto" w:fill="auto"/>
            <w:noWrap/>
            <w:vAlign w:val="center"/>
          </w:tcPr>
          <w:p w14:paraId="226AA6D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w:t>
            </w:r>
          </w:p>
        </w:tc>
        <w:tc>
          <w:tcPr>
            <w:tcW w:w="3771" w:type="dxa"/>
            <w:shd w:val="clear" w:color="auto" w:fill="auto"/>
            <w:noWrap/>
            <w:vAlign w:val="center"/>
          </w:tcPr>
          <w:p w14:paraId="708EC18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Indoxyl sulfate</w:t>
            </w:r>
          </w:p>
        </w:tc>
        <w:tc>
          <w:tcPr>
            <w:tcW w:w="992" w:type="dxa"/>
            <w:shd w:val="clear" w:color="auto" w:fill="auto"/>
            <w:noWrap/>
            <w:vAlign w:val="center"/>
          </w:tcPr>
          <w:p w14:paraId="2FA3E9FB"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2.33</w:t>
            </w:r>
          </w:p>
        </w:tc>
        <w:tc>
          <w:tcPr>
            <w:tcW w:w="1559" w:type="dxa"/>
            <w:shd w:val="clear" w:color="auto" w:fill="auto"/>
            <w:noWrap/>
            <w:vAlign w:val="center"/>
          </w:tcPr>
          <w:p w14:paraId="3E541F0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5.35E-10</w:t>
            </w:r>
          </w:p>
        </w:tc>
      </w:tr>
      <w:tr w:rsidR="007831D3" w:rsidRPr="007831D3" w14:paraId="2B2AAB29" w14:textId="77777777" w:rsidTr="003856E7">
        <w:trPr>
          <w:trHeight w:val="274"/>
        </w:trPr>
        <w:tc>
          <w:tcPr>
            <w:tcW w:w="1191" w:type="dxa"/>
            <w:shd w:val="clear" w:color="auto" w:fill="auto"/>
            <w:noWrap/>
            <w:vAlign w:val="center"/>
          </w:tcPr>
          <w:p w14:paraId="2009873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2894FFD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2-Hydroxyethanesulfonate</w:t>
            </w:r>
          </w:p>
        </w:tc>
        <w:tc>
          <w:tcPr>
            <w:tcW w:w="992" w:type="dxa"/>
            <w:shd w:val="clear" w:color="auto" w:fill="auto"/>
            <w:noWrap/>
            <w:vAlign w:val="center"/>
          </w:tcPr>
          <w:p w14:paraId="7727405A"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2.32</w:t>
            </w:r>
          </w:p>
        </w:tc>
        <w:tc>
          <w:tcPr>
            <w:tcW w:w="1559" w:type="dxa"/>
            <w:shd w:val="clear" w:color="auto" w:fill="auto"/>
            <w:noWrap/>
            <w:vAlign w:val="center"/>
          </w:tcPr>
          <w:p w14:paraId="37DCC2D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2.54E-16</w:t>
            </w:r>
          </w:p>
        </w:tc>
      </w:tr>
      <w:tr w:rsidR="007831D3" w:rsidRPr="007831D3" w14:paraId="718E2CB8" w14:textId="77777777" w:rsidTr="003856E7">
        <w:trPr>
          <w:trHeight w:val="274"/>
        </w:trPr>
        <w:tc>
          <w:tcPr>
            <w:tcW w:w="1191" w:type="dxa"/>
            <w:shd w:val="clear" w:color="auto" w:fill="auto"/>
            <w:noWrap/>
            <w:vAlign w:val="center"/>
          </w:tcPr>
          <w:p w14:paraId="1EF5189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w:t>
            </w:r>
          </w:p>
        </w:tc>
        <w:tc>
          <w:tcPr>
            <w:tcW w:w="3771" w:type="dxa"/>
            <w:shd w:val="clear" w:color="auto" w:fill="auto"/>
            <w:noWrap/>
            <w:vAlign w:val="center"/>
          </w:tcPr>
          <w:p w14:paraId="3BBC2FE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Xanthurenic acid</w:t>
            </w:r>
          </w:p>
        </w:tc>
        <w:tc>
          <w:tcPr>
            <w:tcW w:w="992" w:type="dxa"/>
            <w:shd w:val="clear" w:color="auto" w:fill="auto"/>
            <w:noWrap/>
            <w:vAlign w:val="center"/>
          </w:tcPr>
          <w:p w14:paraId="3D862707"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2.32</w:t>
            </w:r>
          </w:p>
        </w:tc>
        <w:tc>
          <w:tcPr>
            <w:tcW w:w="1559" w:type="dxa"/>
            <w:shd w:val="clear" w:color="auto" w:fill="auto"/>
            <w:noWrap/>
            <w:vAlign w:val="center"/>
          </w:tcPr>
          <w:p w14:paraId="5E94124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4.20E-07</w:t>
            </w:r>
          </w:p>
        </w:tc>
      </w:tr>
      <w:tr w:rsidR="007831D3" w:rsidRPr="007831D3" w14:paraId="0CE0F6A3" w14:textId="77777777" w:rsidTr="003856E7">
        <w:trPr>
          <w:trHeight w:val="274"/>
        </w:trPr>
        <w:tc>
          <w:tcPr>
            <w:tcW w:w="1191" w:type="dxa"/>
            <w:shd w:val="clear" w:color="auto" w:fill="auto"/>
            <w:noWrap/>
            <w:vAlign w:val="center"/>
          </w:tcPr>
          <w:p w14:paraId="7656838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w:t>
            </w:r>
          </w:p>
        </w:tc>
        <w:tc>
          <w:tcPr>
            <w:tcW w:w="3771" w:type="dxa"/>
            <w:shd w:val="clear" w:color="auto" w:fill="auto"/>
            <w:noWrap/>
            <w:vAlign w:val="center"/>
          </w:tcPr>
          <w:p w14:paraId="6FFFE50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1-Methylhistidine</w:t>
            </w:r>
          </w:p>
        </w:tc>
        <w:tc>
          <w:tcPr>
            <w:tcW w:w="992" w:type="dxa"/>
            <w:shd w:val="clear" w:color="auto" w:fill="auto"/>
            <w:noWrap/>
            <w:vAlign w:val="center"/>
          </w:tcPr>
          <w:p w14:paraId="4701E61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2.31</w:t>
            </w:r>
          </w:p>
        </w:tc>
        <w:tc>
          <w:tcPr>
            <w:tcW w:w="1559" w:type="dxa"/>
            <w:shd w:val="clear" w:color="auto" w:fill="auto"/>
            <w:noWrap/>
            <w:vAlign w:val="center"/>
          </w:tcPr>
          <w:p w14:paraId="2EE4717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2.37E-10</w:t>
            </w:r>
          </w:p>
        </w:tc>
      </w:tr>
      <w:tr w:rsidR="007831D3" w:rsidRPr="007831D3" w14:paraId="421D9F33" w14:textId="77777777" w:rsidTr="003856E7">
        <w:trPr>
          <w:trHeight w:val="274"/>
        </w:trPr>
        <w:tc>
          <w:tcPr>
            <w:tcW w:w="1191" w:type="dxa"/>
            <w:shd w:val="clear" w:color="auto" w:fill="auto"/>
            <w:noWrap/>
            <w:vAlign w:val="center"/>
          </w:tcPr>
          <w:p w14:paraId="2D6284F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3794931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Isocitrate</w:t>
            </w:r>
          </w:p>
        </w:tc>
        <w:tc>
          <w:tcPr>
            <w:tcW w:w="992" w:type="dxa"/>
            <w:shd w:val="clear" w:color="auto" w:fill="auto"/>
            <w:noWrap/>
            <w:vAlign w:val="center"/>
          </w:tcPr>
          <w:p w14:paraId="59DC71A9"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2.30</w:t>
            </w:r>
          </w:p>
        </w:tc>
        <w:tc>
          <w:tcPr>
            <w:tcW w:w="1559" w:type="dxa"/>
            <w:shd w:val="clear" w:color="auto" w:fill="auto"/>
            <w:noWrap/>
            <w:vAlign w:val="center"/>
          </w:tcPr>
          <w:p w14:paraId="79014E1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6.65E-07</w:t>
            </w:r>
          </w:p>
        </w:tc>
      </w:tr>
      <w:tr w:rsidR="007831D3" w:rsidRPr="007831D3" w14:paraId="7C8A3867" w14:textId="77777777" w:rsidTr="003856E7">
        <w:trPr>
          <w:trHeight w:val="274"/>
        </w:trPr>
        <w:tc>
          <w:tcPr>
            <w:tcW w:w="1191" w:type="dxa"/>
            <w:shd w:val="clear" w:color="auto" w:fill="auto"/>
            <w:noWrap/>
            <w:vAlign w:val="center"/>
          </w:tcPr>
          <w:p w14:paraId="05712F1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6228246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Kynurenine/xanthurenic acid</w:t>
            </w:r>
          </w:p>
        </w:tc>
        <w:tc>
          <w:tcPr>
            <w:tcW w:w="992" w:type="dxa"/>
            <w:shd w:val="clear" w:color="auto" w:fill="auto"/>
            <w:noWrap/>
            <w:vAlign w:val="center"/>
          </w:tcPr>
          <w:p w14:paraId="3908585C"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2.28</w:t>
            </w:r>
          </w:p>
        </w:tc>
        <w:tc>
          <w:tcPr>
            <w:tcW w:w="1559" w:type="dxa"/>
            <w:shd w:val="clear" w:color="auto" w:fill="auto"/>
            <w:noWrap/>
            <w:vAlign w:val="center"/>
          </w:tcPr>
          <w:p w14:paraId="103280F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2.94E-06</w:t>
            </w:r>
          </w:p>
        </w:tc>
      </w:tr>
      <w:tr w:rsidR="007831D3" w:rsidRPr="007831D3" w14:paraId="31DECC0E" w14:textId="77777777" w:rsidTr="003856E7">
        <w:trPr>
          <w:trHeight w:val="274"/>
        </w:trPr>
        <w:tc>
          <w:tcPr>
            <w:tcW w:w="1191" w:type="dxa"/>
            <w:shd w:val="clear" w:color="auto" w:fill="auto"/>
            <w:noWrap/>
            <w:vAlign w:val="center"/>
          </w:tcPr>
          <w:p w14:paraId="5DA2BBD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470DA4E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Glucaric acid</w:t>
            </w:r>
          </w:p>
        </w:tc>
        <w:tc>
          <w:tcPr>
            <w:tcW w:w="992" w:type="dxa"/>
            <w:shd w:val="clear" w:color="auto" w:fill="auto"/>
            <w:noWrap/>
            <w:vAlign w:val="center"/>
          </w:tcPr>
          <w:p w14:paraId="717B7A9E"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2.26</w:t>
            </w:r>
          </w:p>
        </w:tc>
        <w:tc>
          <w:tcPr>
            <w:tcW w:w="1559" w:type="dxa"/>
            <w:shd w:val="clear" w:color="auto" w:fill="auto"/>
            <w:noWrap/>
            <w:vAlign w:val="center"/>
          </w:tcPr>
          <w:p w14:paraId="291BFDA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5.66E-13</w:t>
            </w:r>
          </w:p>
        </w:tc>
      </w:tr>
      <w:tr w:rsidR="007831D3" w:rsidRPr="007831D3" w14:paraId="3A8E9CFE" w14:textId="77777777" w:rsidTr="003856E7">
        <w:trPr>
          <w:trHeight w:val="274"/>
        </w:trPr>
        <w:tc>
          <w:tcPr>
            <w:tcW w:w="1191" w:type="dxa"/>
            <w:shd w:val="clear" w:color="auto" w:fill="auto"/>
            <w:noWrap/>
            <w:vAlign w:val="center"/>
          </w:tcPr>
          <w:p w14:paraId="4B470D8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7FDDCE3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Lactic acid</w:t>
            </w:r>
          </w:p>
        </w:tc>
        <w:tc>
          <w:tcPr>
            <w:tcW w:w="992" w:type="dxa"/>
            <w:shd w:val="clear" w:color="auto" w:fill="auto"/>
            <w:noWrap/>
            <w:vAlign w:val="center"/>
          </w:tcPr>
          <w:p w14:paraId="7B3D6208"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2.25</w:t>
            </w:r>
          </w:p>
        </w:tc>
        <w:tc>
          <w:tcPr>
            <w:tcW w:w="1559" w:type="dxa"/>
            <w:shd w:val="clear" w:color="auto" w:fill="auto"/>
            <w:noWrap/>
            <w:vAlign w:val="center"/>
          </w:tcPr>
          <w:p w14:paraId="7CE6BA8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2.66E-10</w:t>
            </w:r>
          </w:p>
        </w:tc>
      </w:tr>
      <w:tr w:rsidR="007831D3" w:rsidRPr="007831D3" w14:paraId="577CC3F3" w14:textId="77777777" w:rsidTr="003856E7">
        <w:trPr>
          <w:trHeight w:val="274"/>
        </w:trPr>
        <w:tc>
          <w:tcPr>
            <w:tcW w:w="1191" w:type="dxa"/>
            <w:shd w:val="clear" w:color="auto" w:fill="auto"/>
            <w:noWrap/>
            <w:vAlign w:val="center"/>
          </w:tcPr>
          <w:p w14:paraId="0C298EE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315CB4A0"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Kynurenine/3-hydroxykynurenine</w:t>
            </w:r>
          </w:p>
        </w:tc>
        <w:tc>
          <w:tcPr>
            <w:tcW w:w="992" w:type="dxa"/>
            <w:shd w:val="clear" w:color="auto" w:fill="auto"/>
            <w:noWrap/>
            <w:vAlign w:val="center"/>
          </w:tcPr>
          <w:p w14:paraId="4C8A1D2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2.25</w:t>
            </w:r>
          </w:p>
        </w:tc>
        <w:tc>
          <w:tcPr>
            <w:tcW w:w="1559" w:type="dxa"/>
            <w:shd w:val="clear" w:color="auto" w:fill="auto"/>
            <w:noWrap/>
            <w:vAlign w:val="center"/>
          </w:tcPr>
          <w:p w14:paraId="698CBEB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2.30E-12</w:t>
            </w:r>
          </w:p>
        </w:tc>
      </w:tr>
      <w:tr w:rsidR="007831D3" w:rsidRPr="007831D3" w14:paraId="5B202B32" w14:textId="77777777" w:rsidTr="003856E7">
        <w:trPr>
          <w:trHeight w:val="274"/>
        </w:trPr>
        <w:tc>
          <w:tcPr>
            <w:tcW w:w="1191" w:type="dxa"/>
            <w:shd w:val="clear" w:color="auto" w:fill="auto"/>
            <w:noWrap/>
            <w:vAlign w:val="center"/>
          </w:tcPr>
          <w:p w14:paraId="687622D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1723324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Lactic acid</w:t>
            </w:r>
          </w:p>
        </w:tc>
        <w:tc>
          <w:tcPr>
            <w:tcW w:w="992" w:type="dxa"/>
            <w:shd w:val="clear" w:color="auto" w:fill="auto"/>
            <w:noWrap/>
            <w:vAlign w:val="center"/>
          </w:tcPr>
          <w:p w14:paraId="3C4B982B"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2.23</w:t>
            </w:r>
          </w:p>
        </w:tc>
        <w:tc>
          <w:tcPr>
            <w:tcW w:w="1559" w:type="dxa"/>
            <w:shd w:val="clear" w:color="auto" w:fill="auto"/>
            <w:noWrap/>
            <w:vAlign w:val="center"/>
          </w:tcPr>
          <w:p w14:paraId="3B19781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5.22E-08</w:t>
            </w:r>
          </w:p>
        </w:tc>
      </w:tr>
      <w:tr w:rsidR="007831D3" w:rsidRPr="007831D3" w14:paraId="6C1CA770" w14:textId="77777777" w:rsidTr="003856E7">
        <w:trPr>
          <w:trHeight w:val="274"/>
        </w:trPr>
        <w:tc>
          <w:tcPr>
            <w:tcW w:w="1191" w:type="dxa"/>
            <w:shd w:val="clear" w:color="auto" w:fill="auto"/>
            <w:noWrap/>
            <w:vAlign w:val="center"/>
          </w:tcPr>
          <w:p w14:paraId="7C26032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59535E1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3-Hydroxykynurenine</w:t>
            </w:r>
          </w:p>
        </w:tc>
        <w:tc>
          <w:tcPr>
            <w:tcW w:w="992" w:type="dxa"/>
            <w:shd w:val="clear" w:color="auto" w:fill="auto"/>
            <w:noWrap/>
            <w:vAlign w:val="center"/>
          </w:tcPr>
          <w:p w14:paraId="6E4D3BF2"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2.21</w:t>
            </w:r>
          </w:p>
        </w:tc>
        <w:tc>
          <w:tcPr>
            <w:tcW w:w="1559" w:type="dxa"/>
            <w:shd w:val="clear" w:color="auto" w:fill="auto"/>
            <w:noWrap/>
            <w:vAlign w:val="center"/>
          </w:tcPr>
          <w:p w14:paraId="2401977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5.80E-14</w:t>
            </w:r>
          </w:p>
        </w:tc>
      </w:tr>
      <w:tr w:rsidR="007831D3" w:rsidRPr="007831D3" w14:paraId="3698137A" w14:textId="77777777" w:rsidTr="003856E7">
        <w:trPr>
          <w:trHeight w:val="274"/>
        </w:trPr>
        <w:tc>
          <w:tcPr>
            <w:tcW w:w="1191" w:type="dxa"/>
            <w:shd w:val="clear" w:color="auto" w:fill="auto"/>
            <w:noWrap/>
            <w:vAlign w:val="center"/>
          </w:tcPr>
          <w:p w14:paraId="2250738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w:t>
            </w:r>
          </w:p>
        </w:tc>
        <w:tc>
          <w:tcPr>
            <w:tcW w:w="3771" w:type="dxa"/>
            <w:shd w:val="clear" w:color="auto" w:fill="auto"/>
            <w:noWrap/>
            <w:vAlign w:val="center"/>
          </w:tcPr>
          <w:p w14:paraId="036C644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Aconitic acid</w:t>
            </w:r>
          </w:p>
        </w:tc>
        <w:tc>
          <w:tcPr>
            <w:tcW w:w="992" w:type="dxa"/>
            <w:shd w:val="clear" w:color="auto" w:fill="auto"/>
            <w:noWrap/>
            <w:vAlign w:val="center"/>
          </w:tcPr>
          <w:p w14:paraId="70508D2D"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2.20</w:t>
            </w:r>
          </w:p>
        </w:tc>
        <w:tc>
          <w:tcPr>
            <w:tcW w:w="1559" w:type="dxa"/>
            <w:shd w:val="clear" w:color="auto" w:fill="auto"/>
            <w:noWrap/>
            <w:vAlign w:val="center"/>
          </w:tcPr>
          <w:p w14:paraId="5D44E1D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3.30E-15</w:t>
            </w:r>
          </w:p>
        </w:tc>
      </w:tr>
      <w:tr w:rsidR="007831D3" w:rsidRPr="007831D3" w14:paraId="2749D36E" w14:textId="77777777" w:rsidTr="003856E7">
        <w:trPr>
          <w:trHeight w:val="274"/>
        </w:trPr>
        <w:tc>
          <w:tcPr>
            <w:tcW w:w="1191" w:type="dxa"/>
            <w:shd w:val="clear" w:color="auto" w:fill="auto"/>
            <w:noWrap/>
            <w:vAlign w:val="center"/>
          </w:tcPr>
          <w:p w14:paraId="032FEF2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60F6C87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3-Hydroxyphenylacetic acid</w:t>
            </w:r>
          </w:p>
        </w:tc>
        <w:tc>
          <w:tcPr>
            <w:tcW w:w="992" w:type="dxa"/>
            <w:shd w:val="clear" w:color="auto" w:fill="auto"/>
            <w:noWrap/>
            <w:vAlign w:val="center"/>
          </w:tcPr>
          <w:p w14:paraId="76747B01"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2.10</w:t>
            </w:r>
          </w:p>
        </w:tc>
        <w:tc>
          <w:tcPr>
            <w:tcW w:w="1559" w:type="dxa"/>
            <w:shd w:val="clear" w:color="auto" w:fill="auto"/>
            <w:noWrap/>
            <w:vAlign w:val="center"/>
          </w:tcPr>
          <w:p w14:paraId="6D9FD20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7.41E-04</w:t>
            </w:r>
          </w:p>
        </w:tc>
      </w:tr>
      <w:tr w:rsidR="007831D3" w:rsidRPr="007831D3" w14:paraId="2C1B4384" w14:textId="77777777" w:rsidTr="003856E7">
        <w:trPr>
          <w:trHeight w:val="274"/>
        </w:trPr>
        <w:tc>
          <w:tcPr>
            <w:tcW w:w="1191" w:type="dxa"/>
            <w:shd w:val="clear" w:color="auto" w:fill="auto"/>
            <w:noWrap/>
            <w:vAlign w:val="center"/>
          </w:tcPr>
          <w:p w14:paraId="5640D7E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10A8D5C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Betaine/N,N-dimethylglycine</w:t>
            </w:r>
          </w:p>
        </w:tc>
        <w:tc>
          <w:tcPr>
            <w:tcW w:w="992" w:type="dxa"/>
            <w:shd w:val="clear" w:color="auto" w:fill="auto"/>
            <w:noWrap/>
            <w:vAlign w:val="center"/>
          </w:tcPr>
          <w:p w14:paraId="381DE0A0"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2.06</w:t>
            </w:r>
          </w:p>
        </w:tc>
        <w:tc>
          <w:tcPr>
            <w:tcW w:w="1559" w:type="dxa"/>
            <w:shd w:val="clear" w:color="auto" w:fill="auto"/>
            <w:noWrap/>
            <w:vAlign w:val="center"/>
          </w:tcPr>
          <w:p w14:paraId="6D3F2FD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3.13E-04</w:t>
            </w:r>
          </w:p>
        </w:tc>
      </w:tr>
      <w:tr w:rsidR="007831D3" w:rsidRPr="007831D3" w14:paraId="19B65A3E" w14:textId="77777777" w:rsidTr="003856E7">
        <w:trPr>
          <w:trHeight w:val="274"/>
        </w:trPr>
        <w:tc>
          <w:tcPr>
            <w:tcW w:w="1191" w:type="dxa"/>
            <w:shd w:val="clear" w:color="auto" w:fill="auto"/>
            <w:noWrap/>
            <w:vAlign w:val="center"/>
          </w:tcPr>
          <w:p w14:paraId="2CF9F4E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0C34DC2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Phenylacetylglutamine</w:t>
            </w:r>
          </w:p>
        </w:tc>
        <w:tc>
          <w:tcPr>
            <w:tcW w:w="992" w:type="dxa"/>
            <w:shd w:val="clear" w:color="auto" w:fill="auto"/>
            <w:noWrap/>
            <w:vAlign w:val="center"/>
          </w:tcPr>
          <w:p w14:paraId="62EE40F2"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2.05</w:t>
            </w:r>
          </w:p>
        </w:tc>
        <w:tc>
          <w:tcPr>
            <w:tcW w:w="1559" w:type="dxa"/>
            <w:shd w:val="clear" w:color="auto" w:fill="auto"/>
            <w:noWrap/>
            <w:vAlign w:val="center"/>
          </w:tcPr>
          <w:p w14:paraId="693E650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3.83E-05</w:t>
            </w:r>
          </w:p>
        </w:tc>
      </w:tr>
      <w:tr w:rsidR="007831D3" w:rsidRPr="007831D3" w14:paraId="4338CF13" w14:textId="77777777" w:rsidTr="003856E7">
        <w:trPr>
          <w:trHeight w:val="274"/>
        </w:trPr>
        <w:tc>
          <w:tcPr>
            <w:tcW w:w="1191" w:type="dxa"/>
            <w:shd w:val="clear" w:color="auto" w:fill="auto"/>
            <w:noWrap/>
            <w:vAlign w:val="center"/>
          </w:tcPr>
          <w:p w14:paraId="03B0C5C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w:t>
            </w:r>
          </w:p>
        </w:tc>
        <w:tc>
          <w:tcPr>
            <w:tcW w:w="3771" w:type="dxa"/>
            <w:shd w:val="clear" w:color="auto" w:fill="auto"/>
            <w:noWrap/>
            <w:vAlign w:val="center"/>
          </w:tcPr>
          <w:p w14:paraId="2FA13C0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2-Hydroxyethanesulfonate</w:t>
            </w:r>
          </w:p>
        </w:tc>
        <w:tc>
          <w:tcPr>
            <w:tcW w:w="992" w:type="dxa"/>
            <w:shd w:val="clear" w:color="auto" w:fill="auto"/>
            <w:noWrap/>
            <w:vAlign w:val="center"/>
          </w:tcPr>
          <w:p w14:paraId="57891B0E"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2.04</w:t>
            </w:r>
          </w:p>
        </w:tc>
        <w:tc>
          <w:tcPr>
            <w:tcW w:w="1559" w:type="dxa"/>
            <w:shd w:val="clear" w:color="auto" w:fill="auto"/>
            <w:noWrap/>
            <w:vAlign w:val="center"/>
          </w:tcPr>
          <w:p w14:paraId="41DFD69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3.30E-15</w:t>
            </w:r>
          </w:p>
        </w:tc>
      </w:tr>
      <w:tr w:rsidR="007831D3" w:rsidRPr="007831D3" w14:paraId="36C092E5" w14:textId="77777777" w:rsidTr="003856E7">
        <w:trPr>
          <w:trHeight w:val="274"/>
        </w:trPr>
        <w:tc>
          <w:tcPr>
            <w:tcW w:w="1191" w:type="dxa"/>
            <w:shd w:val="clear" w:color="auto" w:fill="auto"/>
            <w:noWrap/>
            <w:vAlign w:val="center"/>
          </w:tcPr>
          <w:p w14:paraId="756CF2C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6FAAA53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Citramalic acid</w:t>
            </w:r>
          </w:p>
        </w:tc>
        <w:tc>
          <w:tcPr>
            <w:tcW w:w="992" w:type="dxa"/>
            <w:shd w:val="clear" w:color="auto" w:fill="auto"/>
            <w:noWrap/>
            <w:vAlign w:val="center"/>
          </w:tcPr>
          <w:p w14:paraId="00902E08"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2.03</w:t>
            </w:r>
          </w:p>
        </w:tc>
        <w:tc>
          <w:tcPr>
            <w:tcW w:w="1559" w:type="dxa"/>
            <w:shd w:val="clear" w:color="auto" w:fill="auto"/>
            <w:noWrap/>
            <w:vAlign w:val="center"/>
          </w:tcPr>
          <w:p w14:paraId="3642ABA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4.03E-09</w:t>
            </w:r>
          </w:p>
        </w:tc>
      </w:tr>
      <w:tr w:rsidR="007831D3" w:rsidRPr="007831D3" w14:paraId="78F7C4C7" w14:textId="77777777" w:rsidTr="003856E7">
        <w:trPr>
          <w:trHeight w:val="274"/>
        </w:trPr>
        <w:tc>
          <w:tcPr>
            <w:tcW w:w="1191" w:type="dxa"/>
            <w:shd w:val="clear" w:color="auto" w:fill="auto"/>
            <w:noWrap/>
            <w:vAlign w:val="center"/>
          </w:tcPr>
          <w:p w14:paraId="14D01CF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0EF48F18" w14:textId="75A65141"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Kynurenine/3-hydroxykynurenine</w:t>
            </w:r>
          </w:p>
        </w:tc>
        <w:tc>
          <w:tcPr>
            <w:tcW w:w="992" w:type="dxa"/>
            <w:shd w:val="clear" w:color="auto" w:fill="auto"/>
            <w:noWrap/>
            <w:vAlign w:val="center"/>
          </w:tcPr>
          <w:p w14:paraId="57225140"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2.03</w:t>
            </w:r>
          </w:p>
        </w:tc>
        <w:tc>
          <w:tcPr>
            <w:tcW w:w="1559" w:type="dxa"/>
            <w:shd w:val="clear" w:color="auto" w:fill="auto"/>
            <w:noWrap/>
            <w:vAlign w:val="center"/>
          </w:tcPr>
          <w:p w14:paraId="5A93F3A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8.70E-12</w:t>
            </w:r>
          </w:p>
        </w:tc>
      </w:tr>
      <w:tr w:rsidR="007831D3" w:rsidRPr="007831D3" w14:paraId="594DE540" w14:textId="77777777" w:rsidTr="003856E7">
        <w:trPr>
          <w:trHeight w:val="274"/>
        </w:trPr>
        <w:tc>
          <w:tcPr>
            <w:tcW w:w="1191" w:type="dxa"/>
            <w:tcBorders>
              <w:bottom w:val="single" w:sz="4" w:space="0" w:color="BFBFBF" w:themeColor="background1" w:themeShade="BF"/>
            </w:tcBorders>
            <w:shd w:val="clear" w:color="auto" w:fill="auto"/>
            <w:noWrap/>
            <w:vAlign w:val="center"/>
          </w:tcPr>
          <w:p w14:paraId="54450871"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tcBorders>
              <w:bottom w:val="single" w:sz="4" w:space="0" w:color="BFBFBF" w:themeColor="background1" w:themeShade="BF"/>
            </w:tcBorders>
            <w:shd w:val="clear" w:color="auto" w:fill="auto"/>
            <w:noWrap/>
            <w:vAlign w:val="center"/>
          </w:tcPr>
          <w:p w14:paraId="7761C48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1-Methylhistidine</w:t>
            </w:r>
          </w:p>
        </w:tc>
        <w:tc>
          <w:tcPr>
            <w:tcW w:w="992" w:type="dxa"/>
            <w:tcBorders>
              <w:bottom w:val="single" w:sz="4" w:space="0" w:color="BFBFBF" w:themeColor="background1" w:themeShade="BF"/>
            </w:tcBorders>
            <w:shd w:val="clear" w:color="auto" w:fill="auto"/>
            <w:noWrap/>
            <w:vAlign w:val="center"/>
          </w:tcPr>
          <w:p w14:paraId="7CBD0A9D"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2.03</w:t>
            </w:r>
          </w:p>
        </w:tc>
        <w:tc>
          <w:tcPr>
            <w:tcW w:w="1559" w:type="dxa"/>
            <w:tcBorders>
              <w:bottom w:val="single" w:sz="4" w:space="0" w:color="BFBFBF" w:themeColor="background1" w:themeShade="BF"/>
            </w:tcBorders>
            <w:shd w:val="clear" w:color="auto" w:fill="auto"/>
            <w:noWrap/>
            <w:vAlign w:val="center"/>
          </w:tcPr>
          <w:p w14:paraId="7B4D233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1.26E-06</w:t>
            </w:r>
          </w:p>
        </w:tc>
      </w:tr>
      <w:tr w:rsidR="007831D3" w:rsidRPr="007831D3" w14:paraId="4919AD1F" w14:textId="77777777" w:rsidTr="003856E7">
        <w:trPr>
          <w:trHeight w:val="274"/>
        </w:trPr>
        <w:tc>
          <w:tcPr>
            <w:tcW w:w="1191" w:type="dxa"/>
            <w:tcBorders>
              <w:top w:val="single" w:sz="4" w:space="0" w:color="BFBFBF" w:themeColor="background1" w:themeShade="BF"/>
              <w:left w:val="nil"/>
              <w:bottom w:val="single" w:sz="4" w:space="0" w:color="BFBFBF" w:themeColor="background1" w:themeShade="BF"/>
            </w:tcBorders>
            <w:shd w:val="clear" w:color="auto" w:fill="auto"/>
            <w:noWrap/>
            <w:vAlign w:val="center"/>
          </w:tcPr>
          <w:p w14:paraId="1C60BF77" w14:textId="77777777" w:rsidR="00A77EF0" w:rsidRPr="007831D3" w:rsidRDefault="00A77EF0" w:rsidP="000F31A8">
            <w:pPr>
              <w:spacing w:after="0" w:line="240" w:lineRule="auto"/>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T</w:t>
            </w:r>
            <w:r w:rsidRPr="007831D3">
              <w:rPr>
                <w:rFonts w:ascii="Times New Roman" w:eastAsia="Times New Roman" w:hAnsi="Times New Roman" w:cs="Times New Roman"/>
                <w:b/>
                <w:bCs/>
                <w:sz w:val="18"/>
                <w:szCs w:val="18"/>
                <w:vertAlign w:val="subscript"/>
                <w:lang w:eastAsia="nl-BE"/>
              </w:rPr>
              <w:t>-6</w:t>
            </w:r>
          </w:p>
        </w:tc>
        <w:tc>
          <w:tcPr>
            <w:tcW w:w="3771" w:type="dxa"/>
            <w:tcBorders>
              <w:top w:val="single" w:sz="4" w:space="0" w:color="BFBFBF" w:themeColor="background1" w:themeShade="BF"/>
              <w:bottom w:val="single" w:sz="4" w:space="0" w:color="BFBFBF" w:themeColor="background1" w:themeShade="BF"/>
            </w:tcBorders>
            <w:shd w:val="clear" w:color="auto" w:fill="auto"/>
            <w:noWrap/>
            <w:vAlign w:val="center"/>
          </w:tcPr>
          <w:p w14:paraId="469DEB5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p>
        </w:tc>
        <w:tc>
          <w:tcPr>
            <w:tcW w:w="992" w:type="dxa"/>
            <w:tcBorders>
              <w:top w:val="single" w:sz="4" w:space="0" w:color="BFBFBF" w:themeColor="background1" w:themeShade="BF"/>
              <w:bottom w:val="single" w:sz="4" w:space="0" w:color="BFBFBF" w:themeColor="background1" w:themeShade="BF"/>
            </w:tcBorders>
            <w:shd w:val="clear" w:color="auto" w:fill="auto"/>
            <w:noWrap/>
            <w:vAlign w:val="center"/>
          </w:tcPr>
          <w:p w14:paraId="3359F113"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p>
        </w:tc>
        <w:tc>
          <w:tcPr>
            <w:tcW w:w="1559" w:type="dxa"/>
            <w:tcBorders>
              <w:top w:val="single" w:sz="4" w:space="0" w:color="BFBFBF" w:themeColor="background1" w:themeShade="BF"/>
              <w:bottom w:val="single" w:sz="4" w:space="0" w:color="BFBFBF" w:themeColor="background1" w:themeShade="BF"/>
            </w:tcBorders>
            <w:shd w:val="clear" w:color="auto" w:fill="auto"/>
            <w:noWrap/>
            <w:vAlign w:val="center"/>
          </w:tcPr>
          <w:p w14:paraId="1C822D8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p>
        </w:tc>
      </w:tr>
      <w:tr w:rsidR="007831D3" w:rsidRPr="007831D3" w14:paraId="67A28607" w14:textId="77777777" w:rsidTr="003856E7">
        <w:trPr>
          <w:trHeight w:val="274"/>
        </w:trPr>
        <w:tc>
          <w:tcPr>
            <w:tcW w:w="1191" w:type="dxa"/>
            <w:tcBorders>
              <w:top w:val="single" w:sz="4" w:space="0" w:color="BFBFBF" w:themeColor="background1" w:themeShade="BF"/>
            </w:tcBorders>
            <w:shd w:val="clear" w:color="auto" w:fill="auto"/>
            <w:noWrap/>
            <w:vAlign w:val="center"/>
          </w:tcPr>
          <w:p w14:paraId="79135B9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tcBorders>
              <w:top w:val="single" w:sz="4" w:space="0" w:color="BFBFBF" w:themeColor="background1" w:themeShade="BF"/>
            </w:tcBorders>
            <w:shd w:val="clear" w:color="auto" w:fill="auto"/>
            <w:noWrap/>
            <w:vAlign w:val="center"/>
          </w:tcPr>
          <w:p w14:paraId="76AEC90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Trimethylamine-N-oxide</w:t>
            </w:r>
          </w:p>
        </w:tc>
        <w:tc>
          <w:tcPr>
            <w:tcW w:w="992" w:type="dxa"/>
            <w:tcBorders>
              <w:top w:val="single" w:sz="4" w:space="0" w:color="BFBFBF" w:themeColor="background1" w:themeShade="BF"/>
            </w:tcBorders>
            <w:shd w:val="clear" w:color="auto" w:fill="auto"/>
            <w:noWrap/>
            <w:vAlign w:val="center"/>
          </w:tcPr>
          <w:p w14:paraId="2A635C3A"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37.91</w:t>
            </w:r>
          </w:p>
        </w:tc>
        <w:tc>
          <w:tcPr>
            <w:tcW w:w="1559" w:type="dxa"/>
            <w:tcBorders>
              <w:top w:val="single" w:sz="4" w:space="0" w:color="BFBFBF" w:themeColor="background1" w:themeShade="BF"/>
            </w:tcBorders>
            <w:shd w:val="clear" w:color="auto" w:fill="auto"/>
            <w:noWrap/>
            <w:vAlign w:val="center"/>
          </w:tcPr>
          <w:p w14:paraId="40D5DD9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2.23E-03</w:t>
            </w:r>
          </w:p>
        </w:tc>
      </w:tr>
      <w:tr w:rsidR="007831D3" w:rsidRPr="007831D3" w14:paraId="4AFCC0CB" w14:textId="77777777" w:rsidTr="003856E7">
        <w:trPr>
          <w:trHeight w:val="274"/>
        </w:trPr>
        <w:tc>
          <w:tcPr>
            <w:tcW w:w="1191" w:type="dxa"/>
            <w:shd w:val="clear" w:color="auto" w:fill="auto"/>
            <w:noWrap/>
            <w:vAlign w:val="center"/>
          </w:tcPr>
          <w:p w14:paraId="60FC9FC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568A319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Choline/trimethylamine-N-oxide</w:t>
            </w:r>
          </w:p>
        </w:tc>
        <w:tc>
          <w:tcPr>
            <w:tcW w:w="992" w:type="dxa"/>
            <w:shd w:val="clear" w:color="auto" w:fill="auto"/>
            <w:noWrap/>
            <w:vAlign w:val="center"/>
          </w:tcPr>
          <w:p w14:paraId="0E9E473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18.69</w:t>
            </w:r>
          </w:p>
        </w:tc>
        <w:tc>
          <w:tcPr>
            <w:tcW w:w="1559" w:type="dxa"/>
            <w:shd w:val="clear" w:color="auto" w:fill="auto"/>
            <w:noWrap/>
            <w:vAlign w:val="center"/>
          </w:tcPr>
          <w:p w14:paraId="691E505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1.42E-02</w:t>
            </w:r>
          </w:p>
        </w:tc>
      </w:tr>
      <w:tr w:rsidR="007831D3" w:rsidRPr="007831D3" w14:paraId="47C460CA" w14:textId="77777777" w:rsidTr="003856E7">
        <w:trPr>
          <w:trHeight w:val="274"/>
        </w:trPr>
        <w:tc>
          <w:tcPr>
            <w:tcW w:w="1191" w:type="dxa"/>
            <w:shd w:val="clear" w:color="auto" w:fill="auto"/>
            <w:noWrap/>
            <w:vAlign w:val="center"/>
          </w:tcPr>
          <w:p w14:paraId="5D7D058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U/S</w:t>
            </w:r>
          </w:p>
        </w:tc>
        <w:tc>
          <w:tcPr>
            <w:tcW w:w="3771" w:type="dxa"/>
            <w:shd w:val="clear" w:color="auto" w:fill="auto"/>
            <w:noWrap/>
            <w:vAlign w:val="center"/>
          </w:tcPr>
          <w:p w14:paraId="20493D4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Betaine/trimethylamine-N-oxide</w:t>
            </w:r>
          </w:p>
        </w:tc>
        <w:tc>
          <w:tcPr>
            <w:tcW w:w="992" w:type="dxa"/>
            <w:shd w:val="clear" w:color="auto" w:fill="auto"/>
            <w:noWrap/>
            <w:vAlign w:val="center"/>
          </w:tcPr>
          <w:p w14:paraId="34C143C2"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13.56</w:t>
            </w:r>
          </w:p>
        </w:tc>
        <w:tc>
          <w:tcPr>
            <w:tcW w:w="1559" w:type="dxa"/>
            <w:shd w:val="clear" w:color="auto" w:fill="auto"/>
            <w:noWrap/>
            <w:vAlign w:val="center"/>
          </w:tcPr>
          <w:p w14:paraId="7551375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2.63E-02</w:t>
            </w:r>
          </w:p>
        </w:tc>
      </w:tr>
      <w:tr w:rsidR="007831D3" w:rsidRPr="007831D3" w14:paraId="4CD3012E" w14:textId="77777777" w:rsidTr="003856E7">
        <w:trPr>
          <w:trHeight w:val="274"/>
        </w:trPr>
        <w:tc>
          <w:tcPr>
            <w:tcW w:w="1191" w:type="dxa"/>
            <w:shd w:val="clear" w:color="auto" w:fill="auto"/>
            <w:noWrap/>
            <w:vAlign w:val="center"/>
          </w:tcPr>
          <w:p w14:paraId="53C2061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5571737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Tyrosine</w:t>
            </w:r>
          </w:p>
        </w:tc>
        <w:tc>
          <w:tcPr>
            <w:tcW w:w="992" w:type="dxa"/>
            <w:shd w:val="clear" w:color="auto" w:fill="auto"/>
            <w:noWrap/>
            <w:vAlign w:val="center"/>
          </w:tcPr>
          <w:p w14:paraId="7C681391"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3.27</w:t>
            </w:r>
          </w:p>
        </w:tc>
        <w:tc>
          <w:tcPr>
            <w:tcW w:w="1559" w:type="dxa"/>
            <w:shd w:val="clear" w:color="auto" w:fill="auto"/>
            <w:noWrap/>
            <w:vAlign w:val="center"/>
          </w:tcPr>
          <w:p w14:paraId="3FC3925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2.53E-03</w:t>
            </w:r>
          </w:p>
        </w:tc>
      </w:tr>
      <w:tr w:rsidR="007831D3" w:rsidRPr="007831D3" w14:paraId="3992473F" w14:textId="77777777" w:rsidTr="003856E7">
        <w:trPr>
          <w:trHeight w:val="274"/>
        </w:trPr>
        <w:tc>
          <w:tcPr>
            <w:tcW w:w="1191" w:type="dxa"/>
            <w:shd w:val="clear" w:color="auto" w:fill="auto"/>
            <w:noWrap/>
            <w:vAlign w:val="center"/>
          </w:tcPr>
          <w:p w14:paraId="55E1242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3935530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Leucine</w:t>
            </w:r>
          </w:p>
        </w:tc>
        <w:tc>
          <w:tcPr>
            <w:tcW w:w="992" w:type="dxa"/>
            <w:shd w:val="clear" w:color="auto" w:fill="auto"/>
            <w:noWrap/>
            <w:vAlign w:val="center"/>
          </w:tcPr>
          <w:p w14:paraId="4DBED902"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3.25</w:t>
            </w:r>
          </w:p>
        </w:tc>
        <w:tc>
          <w:tcPr>
            <w:tcW w:w="1559" w:type="dxa"/>
            <w:shd w:val="clear" w:color="auto" w:fill="auto"/>
            <w:noWrap/>
            <w:vAlign w:val="center"/>
          </w:tcPr>
          <w:p w14:paraId="2D97F4A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3.78E-03</w:t>
            </w:r>
          </w:p>
        </w:tc>
      </w:tr>
      <w:tr w:rsidR="007831D3" w:rsidRPr="007831D3" w14:paraId="1EF33B25" w14:textId="77777777" w:rsidTr="003856E7">
        <w:trPr>
          <w:trHeight w:val="274"/>
        </w:trPr>
        <w:tc>
          <w:tcPr>
            <w:tcW w:w="1191" w:type="dxa"/>
            <w:shd w:val="clear" w:color="auto" w:fill="auto"/>
            <w:noWrap/>
            <w:vAlign w:val="center"/>
          </w:tcPr>
          <w:p w14:paraId="3BC410C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6BC49AC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Xanthosine</w:t>
            </w:r>
          </w:p>
        </w:tc>
        <w:tc>
          <w:tcPr>
            <w:tcW w:w="992" w:type="dxa"/>
            <w:shd w:val="clear" w:color="auto" w:fill="auto"/>
            <w:noWrap/>
            <w:vAlign w:val="center"/>
          </w:tcPr>
          <w:p w14:paraId="7072A120"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3.19</w:t>
            </w:r>
          </w:p>
        </w:tc>
        <w:tc>
          <w:tcPr>
            <w:tcW w:w="1559" w:type="dxa"/>
            <w:shd w:val="clear" w:color="auto" w:fill="auto"/>
            <w:noWrap/>
            <w:vAlign w:val="center"/>
          </w:tcPr>
          <w:p w14:paraId="789C4AE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1.48E-02</w:t>
            </w:r>
          </w:p>
        </w:tc>
      </w:tr>
      <w:tr w:rsidR="007831D3" w:rsidRPr="007831D3" w14:paraId="563F5754" w14:textId="77777777" w:rsidTr="003856E7">
        <w:trPr>
          <w:trHeight w:val="274"/>
        </w:trPr>
        <w:tc>
          <w:tcPr>
            <w:tcW w:w="1191" w:type="dxa"/>
            <w:shd w:val="clear" w:color="auto" w:fill="auto"/>
            <w:noWrap/>
            <w:vAlign w:val="center"/>
          </w:tcPr>
          <w:p w14:paraId="7430B43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0B7E572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Adenine</w:t>
            </w:r>
          </w:p>
        </w:tc>
        <w:tc>
          <w:tcPr>
            <w:tcW w:w="992" w:type="dxa"/>
            <w:shd w:val="clear" w:color="auto" w:fill="auto"/>
            <w:noWrap/>
            <w:vAlign w:val="center"/>
          </w:tcPr>
          <w:p w14:paraId="08E3585B"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2.88</w:t>
            </w:r>
          </w:p>
        </w:tc>
        <w:tc>
          <w:tcPr>
            <w:tcW w:w="1559" w:type="dxa"/>
            <w:shd w:val="clear" w:color="auto" w:fill="auto"/>
            <w:noWrap/>
            <w:vAlign w:val="center"/>
          </w:tcPr>
          <w:p w14:paraId="14C149F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1.84E-02</w:t>
            </w:r>
          </w:p>
        </w:tc>
      </w:tr>
      <w:tr w:rsidR="007831D3" w:rsidRPr="007831D3" w14:paraId="67BE3A33" w14:textId="77777777" w:rsidTr="003856E7">
        <w:trPr>
          <w:trHeight w:val="274"/>
        </w:trPr>
        <w:tc>
          <w:tcPr>
            <w:tcW w:w="1191" w:type="dxa"/>
            <w:shd w:val="clear" w:color="auto" w:fill="auto"/>
            <w:noWrap/>
            <w:vAlign w:val="center"/>
          </w:tcPr>
          <w:p w14:paraId="5706201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210AAFE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Xanthurenic acid</w:t>
            </w:r>
          </w:p>
        </w:tc>
        <w:tc>
          <w:tcPr>
            <w:tcW w:w="992" w:type="dxa"/>
            <w:shd w:val="clear" w:color="auto" w:fill="auto"/>
            <w:noWrap/>
            <w:vAlign w:val="center"/>
          </w:tcPr>
          <w:p w14:paraId="320B3A0A"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2.81</w:t>
            </w:r>
          </w:p>
        </w:tc>
        <w:tc>
          <w:tcPr>
            <w:tcW w:w="1559" w:type="dxa"/>
            <w:shd w:val="clear" w:color="auto" w:fill="auto"/>
            <w:noWrap/>
            <w:vAlign w:val="center"/>
          </w:tcPr>
          <w:p w14:paraId="73BE548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1.29E-02</w:t>
            </w:r>
          </w:p>
        </w:tc>
      </w:tr>
      <w:tr w:rsidR="007831D3" w:rsidRPr="007831D3" w14:paraId="53CD27CC" w14:textId="77777777" w:rsidTr="003856E7">
        <w:trPr>
          <w:trHeight w:val="274"/>
        </w:trPr>
        <w:tc>
          <w:tcPr>
            <w:tcW w:w="1191" w:type="dxa"/>
            <w:shd w:val="clear" w:color="auto" w:fill="auto"/>
            <w:noWrap/>
            <w:vAlign w:val="center"/>
          </w:tcPr>
          <w:p w14:paraId="07CBB15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2C5EFEE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Creatine</w:t>
            </w:r>
          </w:p>
        </w:tc>
        <w:tc>
          <w:tcPr>
            <w:tcW w:w="992" w:type="dxa"/>
            <w:shd w:val="clear" w:color="auto" w:fill="auto"/>
            <w:noWrap/>
            <w:vAlign w:val="center"/>
          </w:tcPr>
          <w:p w14:paraId="53664C92"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2.66</w:t>
            </w:r>
          </w:p>
        </w:tc>
        <w:tc>
          <w:tcPr>
            <w:tcW w:w="1559" w:type="dxa"/>
            <w:shd w:val="clear" w:color="auto" w:fill="auto"/>
            <w:noWrap/>
            <w:vAlign w:val="center"/>
          </w:tcPr>
          <w:p w14:paraId="169456A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1.48E-02</w:t>
            </w:r>
          </w:p>
        </w:tc>
      </w:tr>
      <w:tr w:rsidR="007831D3" w:rsidRPr="007831D3" w14:paraId="6644DFF7" w14:textId="77777777" w:rsidTr="003856E7">
        <w:trPr>
          <w:trHeight w:val="274"/>
        </w:trPr>
        <w:tc>
          <w:tcPr>
            <w:tcW w:w="1191" w:type="dxa"/>
            <w:shd w:val="clear" w:color="auto" w:fill="auto"/>
            <w:noWrap/>
            <w:vAlign w:val="center"/>
          </w:tcPr>
          <w:p w14:paraId="007CA2D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4880C56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p-Cresol</w:t>
            </w:r>
          </w:p>
        </w:tc>
        <w:tc>
          <w:tcPr>
            <w:tcW w:w="992" w:type="dxa"/>
            <w:shd w:val="clear" w:color="auto" w:fill="auto"/>
            <w:noWrap/>
            <w:vAlign w:val="center"/>
          </w:tcPr>
          <w:p w14:paraId="0F213D49"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2.23</w:t>
            </w:r>
          </w:p>
        </w:tc>
        <w:tc>
          <w:tcPr>
            <w:tcW w:w="1559" w:type="dxa"/>
            <w:shd w:val="clear" w:color="auto" w:fill="auto"/>
            <w:noWrap/>
            <w:vAlign w:val="center"/>
          </w:tcPr>
          <w:p w14:paraId="0938E20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3.31E-02</w:t>
            </w:r>
          </w:p>
        </w:tc>
      </w:tr>
      <w:tr w:rsidR="007831D3" w:rsidRPr="007831D3" w14:paraId="7579724F" w14:textId="77777777" w:rsidTr="003856E7">
        <w:trPr>
          <w:trHeight w:val="274"/>
        </w:trPr>
        <w:tc>
          <w:tcPr>
            <w:tcW w:w="1191" w:type="dxa"/>
            <w:shd w:val="clear" w:color="auto" w:fill="auto"/>
            <w:noWrap/>
            <w:vAlign w:val="center"/>
          </w:tcPr>
          <w:p w14:paraId="7B50FF5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6D617D8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Tryptophan</w:t>
            </w:r>
          </w:p>
        </w:tc>
        <w:tc>
          <w:tcPr>
            <w:tcW w:w="992" w:type="dxa"/>
            <w:shd w:val="clear" w:color="auto" w:fill="auto"/>
            <w:noWrap/>
            <w:vAlign w:val="center"/>
          </w:tcPr>
          <w:p w14:paraId="501AAAA5"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2.23</w:t>
            </w:r>
          </w:p>
        </w:tc>
        <w:tc>
          <w:tcPr>
            <w:tcW w:w="1559" w:type="dxa"/>
            <w:shd w:val="clear" w:color="auto" w:fill="auto"/>
            <w:noWrap/>
            <w:vAlign w:val="center"/>
          </w:tcPr>
          <w:p w14:paraId="2A1151BC"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4.17E-02</w:t>
            </w:r>
          </w:p>
        </w:tc>
      </w:tr>
      <w:tr w:rsidR="007831D3" w:rsidRPr="007831D3" w14:paraId="5B0AB0A3" w14:textId="77777777" w:rsidTr="003856E7">
        <w:trPr>
          <w:trHeight w:val="274"/>
        </w:trPr>
        <w:tc>
          <w:tcPr>
            <w:tcW w:w="1191" w:type="dxa"/>
            <w:shd w:val="clear" w:color="auto" w:fill="auto"/>
            <w:noWrap/>
            <w:vAlign w:val="center"/>
          </w:tcPr>
          <w:p w14:paraId="4F2338C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15473DA3"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Isovalerylcarnitine</w:t>
            </w:r>
          </w:p>
        </w:tc>
        <w:tc>
          <w:tcPr>
            <w:tcW w:w="992" w:type="dxa"/>
            <w:shd w:val="clear" w:color="auto" w:fill="auto"/>
            <w:noWrap/>
            <w:vAlign w:val="center"/>
          </w:tcPr>
          <w:p w14:paraId="691440EC"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2.22</w:t>
            </w:r>
          </w:p>
        </w:tc>
        <w:tc>
          <w:tcPr>
            <w:tcW w:w="1559" w:type="dxa"/>
            <w:shd w:val="clear" w:color="auto" w:fill="auto"/>
            <w:noWrap/>
            <w:vAlign w:val="center"/>
          </w:tcPr>
          <w:p w14:paraId="490B8C1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1.48E-02</w:t>
            </w:r>
          </w:p>
        </w:tc>
      </w:tr>
      <w:tr w:rsidR="007831D3" w:rsidRPr="007831D3" w14:paraId="1EADCFED" w14:textId="77777777" w:rsidTr="003856E7">
        <w:trPr>
          <w:trHeight w:val="274"/>
        </w:trPr>
        <w:tc>
          <w:tcPr>
            <w:tcW w:w="1191" w:type="dxa"/>
            <w:shd w:val="clear" w:color="auto" w:fill="auto"/>
            <w:noWrap/>
            <w:vAlign w:val="center"/>
          </w:tcPr>
          <w:p w14:paraId="44274C5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32A8410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p-Cresol sulfate</w:t>
            </w:r>
          </w:p>
        </w:tc>
        <w:tc>
          <w:tcPr>
            <w:tcW w:w="992" w:type="dxa"/>
            <w:shd w:val="clear" w:color="auto" w:fill="auto"/>
            <w:noWrap/>
            <w:vAlign w:val="center"/>
          </w:tcPr>
          <w:p w14:paraId="7BD395D0"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2.19</w:t>
            </w:r>
          </w:p>
        </w:tc>
        <w:tc>
          <w:tcPr>
            <w:tcW w:w="1559" w:type="dxa"/>
            <w:shd w:val="clear" w:color="auto" w:fill="auto"/>
            <w:noWrap/>
            <w:vAlign w:val="center"/>
          </w:tcPr>
          <w:p w14:paraId="7F273875"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1.42E-02</w:t>
            </w:r>
          </w:p>
        </w:tc>
      </w:tr>
      <w:tr w:rsidR="007831D3" w:rsidRPr="007831D3" w14:paraId="528914C4" w14:textId="77777777" w:rsidTr="003856E7">
        <w:trPr>
          <w:trHeight w:val="274"/>
        </w:trPr>
        <w:tc>
          <w:tcPr>
            <w:tcW w:w="1191" w:type="dxa"/>
            <w:shd w:val="clear" w:color="auto" w:fill="auto"/>
            <w:noWrap/>
            <w:vAlign w:val="center"/>
          </w:tcPr>
          <w:p w14:paraId="0D0E6E7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7DB0D459"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Phenylalanine</w:t>
            </w:r>
          </w:p>
        </w:tc>
        <w:tc>
          <w:tcPr>
            <w:tcW w:w="992" w:type="dxa"/>
            <w:shd w:val="clear" w:color="auto" w:fill="auto"/>
            <w:noWrap/>
            <w:vAlign w:val="center"/>
          </w:tcPr>
          <w:p w14:paraId="03CF439C"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2.17</w:t>
            </w:r>
          </w:p>
        </w:tc>
        <w:tc>
          <w:tcPr>
            <w:tcW w:w="1559" w:type="dxa"/>
            <w:shd w:val="clear" w:color="auto" w:fill="auto"/>
            <w:noWrap/>
            <w:vAlign w:val="center"/>
          </w:tcPr>
          <w:p w14:paraId="4161731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9.50E-03</w:t>
            </w:r>
          </w:p>
        </w:tc>
      </w:tr>
      <w:tr w:rsidR="007831D3" w:rsidRPr="007831D3" w14:paraId="7B47C342" w14:textId="77777777" w:rsidTr="003856E7">
        <w:trPr>
          <w:trHeight w:val="274"/>
        </w:trPr>
        <w:tc>
          <w:tcPr>
            <w:tcW w:w="1191" w:type="dxa"/>
            <w:shd w:val="clear" w:color="auto" w:fill="auto"/>
            <w:noWrap/>
            <w:vAlign w:val="center"/>
          </w:tcPr>
          <w:p w14:paraId="6FEE941E"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U</w:t>
            </w:r>
          </w:p>
        </w:tc>
        <w:tc>
          <w:tcPr>
            <w:tcW w:w="3771" w:type="dxa"/>
            <w:shd w:val="clear" w:color="auto" w:fill="auto"/>
            <w:noWrap/>
            <w:vAlign w:val="center"/>
          </w:tcPr>
          <w:p w14:paraId="2EB538D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Guanidinosuccinate</w:t>
            </w:r>
          </w:p>
        </w:tc>
        <w:tc>
          <w:tcPr>
            <w:tcW w:w="992" w:type="dxa"/>
            <w:shd w:val="clear" w:color="auto" w:fill="auto"/>
            <w:noWrap/>
            <w:vAlign w:val="center"/>
          </w:tcPr>
          <w:p w14:paraId="79523FFB"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2.15</w:t>
            </w:r>
          </w:p>
        </w:tc>
        <w:tc>
          <w:tcPr>
            <w:tcW w:w="1559" w:type="dxa"/>
            <w:shd w:val="clear" w:color="auto" w:fill="auto"/>
            <w:noWrap/>
            <w:vAlign w:val="center"/>
          </w:tcPr>
          <w:p w14:paraId="636D830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3.56E-02</w:t>
            </w:r>
          </w:p>
        </w:tc>
      </w:tr>
      <w:tr w:rsidR="007831D3" w:rsidRPr="007831D3" w14:paraId="5C7F6D89" w14:textId="77777777" w:rsidTr="003856E7">
        <w:trPr>
          <w:trHeight w:val="274"/>
        </w:trPr>
        <w:tc>
          <w:tcPr>
            <w:tcW w:w="1191" w:type="dxa"/>
            <w:shd w:val="clear" w:color="auto" w:fill="auto"/>
            <w:noWrap/>
            <w:vAlign w:val="center"/>
          </w:tcPr>
          <w:p w14:paraId="0B1AAB86"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1932E090" w14:textId="5E044EE2"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Methionine/choline</w:t>
            </w:r>
          </w:p>
        </w:tc>
        <w:tc>
          <w:tcPr>
            <w:tcW w:w="992" w:type="dxa"/>
            <w:shd w:val="clear" w:color="auto" w:fill="auto"/>
            <w:noWrap/>
            <w:vAlign w:val="center"/>
          </w:tcPr>
          <w:p w14:paraId="4FDDC695"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2.13</w:t>
            </w:r>
          </w:p>
        </w:tc>
        <w:tc>
          <w:tcPr>
            <w:tcW w:w="1559" w:type="dxa"/>
            <w:shd w:val="clear" w:color="auto" w:fill="auto"/>
            <w:noWrap/>
            <w:vAlign w:val="center"/>
          </w:tcPr>
          <w:p w14:paraId="0A182CE8"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1.48E-02</w:t>
            </w:r>
          </w:p>
        </w:tc>
      </w:tr>
      <w:tr w:rsidR="007831D3" w:rsidRPr="007831D3" w14:paraId="0F13C63F" w14:textId="77777777" w:rsidTr="003856E7">
        <w:trPr>
          <w:trHeight w:val="274"/>
        </w:trPr>
        <w:tc>
          <w:tcPr>
            <w:tcW w:w="1191" w:type="dxa"/>
            <w:shd w:val="clear" w:color="auto" w:fill="auto"/>
            <w:noWrap/>
            <w:vAlign w:val="center"/>
          </w:tcPr>
          <w:p w14:paraId="1F9A15E2"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7546554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Serotonin</w:t>
            </w:r>
          </w:p>
        </w:tc>
        <w:tc>
          <w:tcPr>
            <w:tcW w:w="992" w:type="dxa"/>
            <w:shd w:val="clear" w:color="auto" w:fill="auto"/>
            <w:noWrap/>
            <w:vAlign w:val="center"/>
          </w:tcPr>
          <w:p w14:paraId="26420D90"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2.09</w:t>
            </w:r>
          </w:p>
        </w:tc>
        <w:tc>
          <w:tcPr>
            <w:tcW w:w="1559" w:type="dxa"/>
            <w:shd w:val="clear" w:color="auto" w:fill="auto"/>
            <w:noWrap/>
            <w:vAlign w:val="center"/>
          </w:tcPr>
          <w:p w14:paraId="4F0F0A8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1.29E-02</w:t>
            </w:r>
          </w:p>
        </w:tc>
      </w:tr>
      <w:tr w:rsidR="007831D3" w:rsidRPr="007831D3" w14:paraId="7669D00D" w14:textId="77777777" w:rsidTr="003856E7">
        <w:trPr>
          <w:trHeight w:val="274"/>
        </w:trPr>
        <w:tc>
          <w:tcPr>
            <w:tcW w:w="1191" w:type="dxa"/>
            <w:shd w:val="clear" w:color="auto" w:fill="auto"/>
            <w:noWrap/>
            <w:vAlign w:val="center"/>
          </w:tcPr>
          <w:p w14:paraId="04A91344"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6554C9E7"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Isoleucine</w:t>
            </w:r>
          </w:p>
        </w:tc>
        <w:tc>
          <w:tcPr>
            <w:tcW w:w="992" w:type="dxa"/>
            <w:shd w:val="clear" w:color="auto" w:fill="auto"/>
            <w:noWrap/>
            <w:vAlign w:val="center"/>
          </w:tcPr>
          <w:p w14:paraId="00D29796"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2.05</w:t>
            </w:r>
          </w:p>
        </w:tc>
        <w:tc>
          <w:tcPr>
            <w:tcW w:w="1559" w:type="dxa"/>
            <w:shd w:val="clear" w:color="auto" w:fill="auto"/>
            <w:noWrap/>
            <w:vAlign w:val="center"/>
          </w:tcPr>
          <w:p w14:paraId="2A0E01DA"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1.62E-03</w:t>
            </w:r>
          </w:p>
        </w:tc>
      </w:tr>
      <w:tr w:rsidR="007831D3" w:rsidRPr="007831D3" w14:paraId="05B76509" w14:textId="77777777" w:rsidTr="003856E7">
        <w:trPr>
          <w:trHeight w:val="274"/>
        </w:trPr>
        <w:tc>
          <w:tcPr>
            <w:tcW w:w="1191" w:type="dxa"/>
            <w:shd w:val="clear" w:color="auto" w:fill="auto"/>
            <w:noWrap/>
            <w:vAlign w:val="center"/>
          </w:tcPr>
          <w:p w14:paraId="545F6F7B"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S/U</w:t>
            </w:r>
          </w:p>
        </w:tc>
        <w:tc>
          <w:tcPr>
            <w:tcW w:w="3771" w:type="dxa"/>
            <w:shd w:val="clear" w:color="auto" w:fill="auto"/>
            <w:noWrap/>
            <w:vAlign w:val="center"/>
          </w:tcPr>
          <w:p w14:paraId="6C44A15D"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Phenylacetylglutamine</w:t>
            </w:r>
          </w:p>
        </w:tc>
        <w:tc>
          <w:tcPr>
            <w:tcW w:w="992" w:type="dxa"/>
            <w:shd w:val="clear" w:color="auto" w:fill="auto"/>
            <w:noWrap/>
            <w:vAlign w:val="center"/>
          </w:tcPr>
          <w:p w14:paraId="1FEF6B44" w14:textId="77777777" w:rsidR="00A77EF0" w:rsidRPr="007831D3" w:rsidRDefault="00A77EF0" w:rsidP="000F31A8">
            <w:pPr>
              <w:spacing w:after="0" w:line="240" w:lineRule="auto"/>
              <w:ind w:left="71"/>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2.01</w:t>
            </w:r>
          </w:p>
        </w:tc>
        <w:tc>
          <w:tcPr>
            <w:tcW w:w="1559" w:type="dxa"/>
            <w:shd w:val="clear" w:color="auto" w:fill="auto"/>
            <w:noWrap/>
            <w:vAlign w:val="center"/>
          </w:tcPr>
          <w:p w14:paraId="3EF2DA8F" w14:textId="77777777" w:rsidR="00A77EF0" w:rsidRPr="007831D3" w:rsidRDefault="00A77EF0" w:rsidP="000F31A8">
            <w:pPr>
              <w:spacing w:after="0" w:line="240" w:lineRule="auto"/>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1.48E-02</w:t>
            </w:r>
          </w:p>
        </w:tc>
      </w:tr>
    </w:tbl>
    <w:p w14:paraId="11D3A462" w14:textId="4ABE2D3E" w:rsidR="00A77EF0" w:rsidRPr="007831D3" w:rsidRDefault="00A77EF0" w:rsidP="00BB476E">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lastRenderedPageBreak/>
        <w:t>Table S3.</w:t>
      </w:r>
      <w:r w:rsidRPr="007831D3">
        <w:rPr>
          <w:rFonts w:ascii="Times New Roman" w:hAnsi="Times New Roman" w:cs="Times New Roman"/>
          <w:sz w:val="20"/>
          <w:szCs w:val="20"/>
        </w:rPr>
        <w:t xml:space="preserve"> </w:t>
      </w:r>
      <w:r w:rsidR="00802926" w:rsidRPr="007831D3">
        <w:rPr>
          <w:rFonts w:ascii="Times New Roman" w:hAnsi="Times New Roman" w:cs="Times New Roman"/>
          <w:sz w:val="20"/>
          <w:szCs w:val="20"/>
        </w:rPr>
        <w:t xml:space="preserve">Significant (FDR </w:t>
      </w:r>
      <w:r w:rsidR="007347D6" w:rsidRPr="007831D3">
        <w:rPr>
          <w:rFonts w:ascii="Times New Roman" w:hAnsi="Times New Roman" w:cs="Times New Roman"/>
          <w:sz w:val="20"/>
          <w:szCs w:val="20"/>
        </w:rPr>
        <w:t>corrected</w:t>
      </w:r>
      <w:r w:rsidR="00802926" w:rsidRPr="007831D3">
        <w:rPr>
          <w:rFonts w:ascii="Times New Roman" w:hAnsi="Times New Roman" w:cs="Times New Roman"/>
          <w:sz w:val="20"/>
          <w:szCs w:val="20"/>
        </w:rPr>
        <w:t xml:space="preserve"> P-value &lt; 0.05) downregulated (Fold change (FC) ≤ 0.50) metabolites and metabolite ratios in healthy cats compared with CKD2 </w:t>
      </w:r>
      <w:r w:rsidR="00E06944" w:rsidRPr="007831D3">
        <w:rPr>
          <w:rFonts w:ascii="Times New Roman" w:hAnsi="Times New Roman" w:cs="Times New Roman"/>
          <w:sz w:val="20"/>
          <w:szCs w:val="20"/>
        </w:rPr>
        <w:t>at T</w:t>
      </w:r>
      <w:r w:rsidR="00E06944" w:rsidRPr="007831D3">
        <w:rPr>
          <w:rFonts w:ascii="Times New Roman" w:hAnsi="Times New Roman" w:cs="Times New Roman"/>
          <w:sz w:val="20"/>
          <w:szCs w:val="20"/>
          <w:vertAlign w:val="subscript"/>
        </w:rPr>
        <w:t>-6</w:t>
      </w:r>
      <w:r w:rsidR="00E06944" w:rsidRPr="007831D3">
        <w:rPr>
          <w:rFonts w:ascii="Times New Roman" w:hAnsi="Times New Roman" w:cs="Times New Roman"/>
          <w:sz w:val="20"/>
          <w:szCs w:val="20"/>
        </w:rPr>
        <w:t xml:space="preserve"> and T</w:t>
      </w:r>
      <w:r w:rsidR="00E06944" w:rsidRPr="007831D3">
        <w:rPr>
          <w:rFonts w:ascii="Times New Roman" w:hAnsi="Times New Roman" w:cs="Times New Roman"/>
          <w:sz w:val="20"/>
          <w:szCs w:val="20"/>
          <w:vertAlign w:val="subscript"/>
        </w:rPr>
        <w:t>0</w:t>
      </w:r>
      <w:r w:rsidR="00802926" w:rsidRPr="007831D3">
        <w:rPr>
          <w:rFonts w:ascii="Times New Roman" w:hAnsi="Times New Roman" w:cs="Times New Roman"/>
          <w:sz w:val="20"/>
          <w:szCs w:val="20"/>
        </w:rPr>
        <w:t>.</w:t>
      </w:r>
    </w:p>
    <w:tbl>
      <w:tblPr>
        <w:tblStyle w:val="TableGrid"/>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F2F2F2" w:themeColor="background1" w:themeShade="F2"/>
          <w:insideV w:val="none" w:sz="0" w:space="0" w:color="auto"/>
        </w:tblBorders>
        <w:tblLook w:val="04A0" w:firstRow="1" w:lastRow="0" w:firstColumn="1" w:lastColumn="0" w:noHBand="0" w:noVBand="1"/>
      </w:tblPr>
      <w:tblGrid>
        <w:gridCol w:w="1129"/>
        <w:gridCol w:w="3833"/>
        <w:gridCol w:w="993"/>
        <w:gridCol w:w="1559"/>
      </w:tblGrid>
      <w:tr w:rsidR="007831D3" w:rsidRPr="007831D3" w14:paraId="342C905B" w14:textId="77777777" w:rsidTr="000F31A8">
        <w:trPr>
          <w:trHeight w:val="283"/>
        </w:trPr>
        <w:tc>
          <w:tcPr>
            <w:tcW w:w="1129"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hideMark/>
          </w:tcPr>
          <w:p w14:paraId="7F55F966" w14:textId="77777777" w:rsidR="00A77EF0" w:rsidRPr="007831D3" w:rsidRDefault="00A77EF0" w:rsidP="000B155E">
            <w:pPr>
              <w:contextualSpacing/>
              <w:rPr>
                <w:rFonts w:ascii="Times New Roman" w:hAnsi="Times New Roman" w:cs="Times New Roman"/>
                <w:b/>
                <w:bCs/>
                <w:sz w:val="18"/>
                <w:szCs w:val="18"/>
              </w:rPr>
            </w:pPr>
            <w:r w:rsidRPr="007831D3">
              <w:rPr>
                <w:rFonts w:ascii="Times New Roman" w:hAnsi="Times New Roman" w:cs="Times New Roman"/>
                <w:b/>
                <w:bCs/>
                <w:sz w:val="18"/>
                <w:szCs w:val="18"/>
              </w:rPr>
              <w:t>Matrix</w:t>
            </w:r>
          </w:p>
        </w:tc>
        <w:tc>
          <w:tcPr>
            <w:tcW w:w="3833"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hideMark/>
          </w:tcPr>
          <w:p w14:paraId="204DA7EE" w14:textId="77777777" w:rsidR="00A77EF0" w:rsidRPr="007831D3" w:rsidRDefault="00A77EF0" w:rsidP="000B155E">
            <w:pPr>
              <w:contextualSpacing/>
              <w:rPr>
                <w:rFonts w:ascii="Times New Roman" w:hAnsi="Times New Roman" w:cs="Times New Roman"/>
                <w:b/>
                <w:bCs/>
                <w:sz w:val="18"/>
                <w:szCs w:val="18"/>
              </w:rPr>
            </w:pPr>
            <w:r w:rsidRPr="007831D3">
              <w:rPr>
                <w:rFonts w:ascii="Times New Roman" w:hAnsi="Times New Roman" w:cs="Times New Roman"/>
                <w:b/>
                <w:bCs/>
                <w:sz w:val="18"/>
                <w:szCs w:val="18"/>
              </w:rPr>
              <w:t>Metabolite</w:t>
            </w:r>
          </w:p>
        </w:tc>
        <w:tc>
          <w:tcPr>
            <w:tcW w:w="993"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hideMark/>
          </w:tcPr>
          <w:p w14:paraId="5E302243" w14:textId="77777777" w:rsidR="00A77EF0" w:rsidRPr="007831D3" w:rsidRDefault="00A77EF0" w:rsidP="000B155E">
            <w:pPr>
              <w:contextualSpacing/>
              <w:rPr>
                <w:rFonts w:ascii="Times New Roman" w:hAnsi="Times New Roman" w:cs="Times New Roman"/>
                <w:b/>
                <w:bCs/>
                <w:sz w:val="18"/>
                <w:szCs w:val="18"/>
              </w:rPr>
            </w:pPr>
            <w:r w:rsidRPr="007831D3">
              <w:rPr>
                <w:rFonts w:ascii="Times New Roman" w:hAnsi="Times New Roman" w:cs="Times New Roman"/>
                <w:b/>
                <w:bCs/>
                <w:sz w:val="18"/>
                <w:szCs w:val="18"/>
              </w:rPr>
              <w:t>FC</w:t>
            </w:r>
          </w:p>
        </w:tc>
        <w:tc>
          <w:tcPr>
            <w:tcW w:w="1559" w:type="dxa"/>
            <w:tcBorders>
              <w:top w:val="single" w:sz="4" w:space="0" w:color="BFBFBF" w:themeColor="background1" w:themeShade="BF"/>
              <w:bottom w:val="single" w:sz="4" w:space="0" w:color="BFBFBF" w:themeColor="background1" w:themeShade="BF"/>
            </w:tcBorders>
            <w:shd w:val="clear" w:color="auto" w:fill="F2F2F2" w:themeFill="background1" w:themeFillShade="F2"/>
            <w:noWrap/>
            <w:vAlign w:val="center"/>
            <w:hideMark/>
          </w:tcPr>
          <w:p w14:paraId="779F4525" w14:textId="735B1CEF" w:rsidR="00A77EF0" w:rsidRPr="007831D3" w:rsidRDefault="00A77EF0" w:rsidP="000B155E">
            <w:pPr>
              <w:contextualSpacing/>
              <w:rPr>
                <w:rFonts w:ascii="Times New Roman" w:hAnsi="Times New Roman" w:cs="Times New Roman"/>
                <w:b/>
                <w:bCs/>
                <w:sz w:val="18"/>
                <w:szCs w:val="18"/>
              </w:rPr>
            </w:pPr>
            <w:r w:rsidRPr="007831D3">
              <w:rPr>
                <w:rFonts w:ascii="Times New Roman" w:hAnsi="Times New Roman" w:cs="Times New Roman"/>
                <w:b/>
                <w:bCs/>
                <w:sz w:val="18"/>
                <w:szCs w:val="18"/>
              </w:rPr>
              <w:t>P-value</w:t>
            </w:r>
          </w:p>
        </w:tc>
      </w:tr>
      <w:tr w:rsidR="007831D3" w:rsidRPr="007831D3" w14:paraId="6FF62078" w14:textId="77777777" w:rsidTr="000F31A8">
        <w:trPr>
          <w:trHeight w:val="283"/>
        </w:trPr>
        <w:tc>
          <w:tcPr>
            <w:tcW w:w="1129" w:type="dxa"/>
            <w:tcBorders>
              <w:top w:val="single" w:sz="4" w:space="0" w:color="BFBFBF" w:themeColor="background1" w:themeShade="BF"/>
            </w:tcBorders>
            <w:noWrap/>
            <w:vAlign w:val="bottom"/>
          </w:tcPr>
          <w:p w14:paraId="2CAACCE6" w14:textId="77777777" w:rsidR="00A77EF0" w:rsidRPr="007831D3" w:rsidRDefault="00A77EF0" w:rsidP="000B155E">
            <w:pPr>
              <w:contextualSpacing/>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0</w:t>
            </w:r>
          </w:p>
        </w:tc>
        <w:tc>
          <w:tcPr>
            <w:tcW w:w="3833" w:type="dxa"/>
            <w:tcBorders>
              <w:top w:val="single" w:sz="4" w:space="0" w:color="BFBFBF" w:themeColor="background1" w:themeShade="BF"/>
            </w:tcBorders>
            <w:noWrap/>
            <w:vAlign w:val="bottom"/>
          </w:tcPr>
          <w:p w14:paraId="2F83653A" w14:textId="77777777" w:rsidR="00A77EF0" w:rsidRPr="007831D3" w:rsidRDefault="00A77EF0" w:rsidP="000B155E">
            <w:pPr>
              <w:contextualSpacing/>
              <w:rPr>
                <w:rFonts w:ascii="Times New Roman" w:hAnsi="Times New Roman" w:cs="Times New Roman"/>
                <w:sz w:val="18"/>
                <w:szCs w:val="18"/>
              </w:rPr>
            </w:pPr>
          </w:p>
        </w:tc>
        <w:tc>
          <w:tcPr>
            <w:tcW w:w="993" w:type="dxa"/>
            <w:tcBorders>
              <w:top w:val="single" w:sz="4" w:space="0" w:color="BFBFBF" w:themeColor="background1" w:themeShade="BF"/>
            </w:tcBorders>
            <w:noWrap/>
            <w:vAlign w:val="bottom"/>
          </w:tcPr>
          <w:p w14:paraId="5ECF3B75" w14:textId="77777777" w:rsidR="00A77EF0" w:rsidRPr="007831D3" w:rsidRDefault="00A77EF0" w:rsidP="000B155E">
            <w:pPr>
              <w:contextualSpacing/>
              <w:rPr>
                <w:rFonts w:ascii="Times New Roman" w:hAnsi="Times New Roman" w:cs="Times New Roman"/>
                <w:sz w:val="18"/>
                <w:szCs w:val="18"/>
              </w:rPr>
            </w:pPr>
          </w:p>
        </w:tc>
        <w:tc>
          <w:tcPr>
            <w:tcW w:w="1559" w:type="dxa"/>
            <w:tcBorders>
              <w:top w:val="single" w:sz="4" w:space="0" w:color="BFBFBF" w:themeColor="background1" w:themeShade="BF"/>
            </w:tcBorders>
            <w:noWrap/>
            <w:vAlign w:val="bottom"/>
          </w:tcPr>
          <w:p w14:paraId="4F28EC17" w14:textId="77777777" w:rsidR="00A77EF0" w:rsidRPr="007831D3" w:rsidRDefault="00A77EF0" w:rsidP="000B155E">
            <w:pPr>
              <w:contextualSpacing/>
              <w:rPr>
                <w:rFonts w:ascii="Times New Roman" w:hAnsi="Times New Roman" w:cs="Times New Roman"/>
                <w:sz w:val="18"/>
                <w:szCs w:val="18"/>
              </w:rPr>
            </w:pPr>
          </w:p>
        </w:tc>
      </w:tr>
      <w:tr w:rsidR="007831D3" w:rsidRPr="007831D3" w14:paraId="1E279164" w14:textId="77777777" w:rsidTr="000F31A8">
        <w:trPr>
          <w:trHeight w:val="283"/>
        </w:trPr>
        <w:tc>
          <w:tcPr>
            <w:tcW w:w="1129" w:type="dxa"/>
            <w:tcBorders>
              <w:top w:val="single" w:sz="4" w:space="0" w:color="BFBFBF" w:themeColor="background1" w:themeShade="BF"/>
            </w:tcBorders>
            <w:noWrap/>
            <w:vAlign w:val="bottom"/>
          </w:tcPr>
          <w:p w14:paraId="50488DE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tcBorders>
              <w:top w:val="single" w:sz="4" w:space="0" w:color="BFBFBF" w:themeColor="background1" w:themeShade="BF"/>
            </w:tcBorders>
            <w:noWrap/>
            <w:vAlign w:val="bottom"/>
          </w:tcPr>
          <w:p w14:paraId="0A79EAD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Adenosine</w:t>
            </w:r>
          </w:p>
        </w:tc>
        <w:tc>
          <w:tcPr>
            <w:tcW w:w="993" w:type="dxa"/>
            <w:tcBorders>
              <w:top w:val="single" w:sz="4" w:space="0" w:color="BFBFBF" w:themeColor="background1" w:themeShade="BF"/>
            </w:tcBorders>
            <w:noWrap/>
            <w:vAlign w:val="bottom"/>
          </w:tcPr>
          <w:p w14:paraId="0233B60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0.04</w:t>
            </w:r>
          </w:p>
        </w:tc>
        <w:tc>
          <w:tcPr>
            <w:tcW w:w="1559" w:type="dxa"/>
            <w:tcBorders>
              <w:top w:val="single" w:sz="4" w:space="0" w:color="BFBFBF" w:themeColor="background1" w:themeShade="BF"/>
            </w:tcBorders>
            <w:noWrap/>
            <w:vAlign w:val="bottom"/>
          </w:tcPr>
          <w:p w14:paraId="14DA84D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3.10E-02</w:t>
            </w:r>
          </w:p>
        </w:tc>
      </w:tr>
      <w:tr w:rsidR="007831D3" w:rsidRPr="007831D3" w14:paraId="1CE33F1B" w14:textId="77777777" w:rsidTr="000F31A8">
        <w:trPr>
          <w:trHeight w:val="283"/>
        </w:trPr>
        <w:tc>
          <w:tcPr>
            <w:tcW w:w="1129" w:type="dxa"/>
            <w:noWrap/>
            <w:vAlign w:val="bottom"/>
          </w:tcPr>
          <w:p w14:paraId="6F016CE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24BC20B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Creatine/guanidinosuccinate</w:t>
            </w:r>
          </w:p>
        </w:tc>
        <w:tc>
          <w:tcPr>
            <w:tcW w:w="993" w:type="dxa"/>
            <w:noWrap/>
            <w:vAlign w:val="bottom"/>
          </w:tcPr>
          <w:p w14:paraId="603F6F2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0.04</w:t>
            </w:r>
          </w:p>
        </w:tc>
        <w:tc>
          <w:tcPr>
            <w:tcW w:w="1559" w:type="dxa"/>
            <w:noWrap/>
            <w:vAlign w:val="bottom"/>
          </w:tcPr>
          <w:p w14:paraId="7C99371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1.64E-13</w:t>
            </w:r>
          </w:p>
        </w:tc>
      </w:tr>
      <w:tr w:rsidR="007831D3" w:rsidRPr="007831D3" w14:paraId="158633C5" w14:textId="77777777" w:rsidTr="000F31A8">
        <w:trPr>
          <w:trHeight w:val="283"/>
        </w:trPr>
        <w:tc>
          <w:tcPr>
            <w:tcW w:w="1129" w:type="dxa"/>
            <w:noWrap/>
            <w:vAlign w:val="bottom"/>
          </w:tcPr>
          <w:p w14:paraId="54F8A8E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627390C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Creatinine/guanidinosuccinate</w:t>
            </w:r>
          </w:p>
        </w:tc>
        <w:tc>
          <w:tcPr>
            <w:tcW w:w="993" w:type="dxa"/>
            <w:noWrap/>
            <w:vAlign w:val="bottom"/>
          </w:tcPr>
          <w:p w14:paraId="0687439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0.04</w:t>
            </w:r>
          </w:p>
        </w:tc>
        <w:tc>
          <w:tcPr>
            <w:tcW w:w="1559" w:type="dxa"/>
            <w:noWrap/>
            <w:vAlign w:val="bottom"/>
          </w:tcPr>
          <w:p w14:paraId="0E3800D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1.64E-13</w:t>
            </w:r>
          </w:p>
        </w:tc>
      </w:tr>
      <w:tr w:rsidR="007831D3" w:rsidRPr="007831D3" w14:paraId="10523429" w14:textId="77777777" w:rsidTr="000F31A8">
        <w:trPr>
          <w:trHeight w:val="283"/>
        </w:trPr>
        <w:tc>
          <w:tcPr>
            <w:tcW w:w="1129" w:type="dxa"/>
            <w:noWrap/>
            <w:vAlign w:val="bottom"/>
          </w:tcPr>
          <w:p w14:paraId="587CCE5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47053EF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Guanidinosuccinate/guanidinoacetate</w:t>
            </w:r>
          </w:p>
        </w:tc>
        <w:tc>
          <w:tcPr>
            <w:tcW w:w="993" w:type="dxa"/>
            <w:noWrap/>
            <w:vAlign w:val="bottom"/>
          </w:tcPr>
          <w:p w14:paraId="2F4D75A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0.04</w:t>
            </w:r>
          </w:p>
        </w:tc>
        <w:tc>
          <w:tcPr>
            <w:tcW w:w="1559" w:type="dxa"/>
            <w:noWrap/>
            <w:vAlign w:val="bottom"/>
          </w:tcPr>
          <w:p w14:paraId="49A66A8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4.09E-15</w:t>
            </w:r>
          </w:p>
        </w:tc>
      </w:tr>
      <w:tr w:rsidR="007831D3" w:rsidRPr="007831D3" w14:paraId="71C530D9" w14:textId="77777777" w:rsidTr="000F31A8">
        <w:trPr>
          <w:trHeight w:val="283"/>
        </w:trPr>
        <w:tc>
          <w:tcPr>
            <w:tcW w:w="1129" w:type="dxa"/>
            <w:noWrap/>
            <w:vAlign w:val="bottom"/>
          </w:tcPr>
          <w:p w14:paraId="3CA7BE5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0A3D16D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Uridine</w:t>
            </w:r>
          </w:p>
        </w:tc>
        <w:tc>
          <w:tcPr>
            <w:tcW w:w="993" w:type="dxa"/>
            <w:noWrap/>
            <w:vAlign w:val="bottom"/>
          </w:tcPr>
          <w:p w14:paraId="64A1579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0.23</w:t>
            </w:r>
          </w:p>
        </w:tc>
        <w:tc>
          <w:tcPr>
            <w:tcW w:w="1559" w:type="dxa"/>
            <w:noWrap/>
            <w:vAlign w:val="bottom"/>
          </w:tcPr>
          <w:p w14:paraId="1CAB46B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2.38E-06</w:t>
            </w:r>
          </w:p>
        </w:tc>
      </w:tr>
      <w:tr w:rsidR="007831D3" w:rsidRPr="007831D3" w14:paraId="0E8B3B2B" w14:textId="77777777" w:rsidTr="000F31A8">
        <w:trPr>
          <w:trHeight w:val="283"/>
        </w:trPr>
        <w:tc>
          <w:tcPr>
            <w:tcW w:w="1129" w:type="dxa"/>
            <w:noWrap/>
            <w:vAlign w:val="bottom"/>
          </w:tcPr>
          <w:p w14:paraId="34EFE88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72B8218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Deoxycarnitine</w:t>
            </w:r>
          </w:p>
        </w:tc>
        <w:tc>
          <w:tcPr>
            <w:tcW w:w="993" w:type="dxa"/>
            <w:noWrap/>
            <w:vAlign w:val="bottom"/>
          </w:tcPr>
          <w:p w14:paraId="1CEB823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0.27</w:t>
            </w:r>
          </w:p>
        </w:tc>
        <w:tc>
          <w:tcPr>
            <w:tcW w:w="1559" w:type="dxa"/>
            <w:noWrap/>
            <w:vAlign w:val="bottom"/>
          </w:tcPr>
          <w:p w14:paraId="11EEBB1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4.38E-06</w:t>
            </w:r>
          </w:p>
        </w:tc>
      </w:tr>
      <w:tr w:rsidR="007831D3" w:rsidRPr="007831D3" w14:paraId="61B06EFC" w14:textId="77777777" w:rsidTr="000F31A8">
        <w:trPr>
          <w:trHeight w:val="283"/>
        </w:trPr>
        <w:tc>
          <w:tcPr>
            <w:tcW w:w="1129" w:type="dxa"/>
            <w:noWrap/>
            <w:vAlign w:val="bottom"/>
          </w:tcPr>
          <w:p w14:paraId="0E6998B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04158CB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Tryptophan/indoxyl sulfate</w:t>
            </w:r>
          </w:p>
        </w:tc>
        <w:tc>
          <w:tcPr>
            <w:tcW w:w="993" w:type="dxa"/>
            <w:noWrap/>
            <w:vAlign w:val="bottom"/>
          </w:tcPr>
          <w:p w14:paraId="49C4EEB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0.28</w:t>
            </w:r>
          </w:p>
        </w:tc>
        <w:tc>
          <w:tcPr>
            <w:tcW w:w="1559" w:type="dxa"/>
            <w:noWrap/>
            <w:vAlign w:val="bottom"/>
          </w:tcPr>
          <w:p w14:paraId="230714A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4.62E-07</w:t>
            </w:r>
          </w:p>
        </w:tc>
      </w:tr>
      <w:tr w:rsidR="007831D3" w:rsidRPr="007831D3" w14:paraId="17A9025C" w14:textId="77777777" w:rsidTr="000F31A8">
        <w:trPr>
          <w:trHeight w:val="283"/>
        </w:trPr>
        <w:tc>
          <w:tcPr>
            <w:tcW w:w="1129" w:type="dxa"/>
            <w:noWrap/>
            <w:vAlign w:val="bottom"/>
          </w:tcPr>
          <w:p w14:paraId="489EA05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w:t>
            </w:r>
          </w:p>
        </w:tc>
        <w:tc>
          <w:tcPr>
            <w:tcW w:w="3833" w:type="dxa"/>
            <w:noWrap/>
            <w:vAlign w:val="bottom"/>
          </w:tcPr>
          <w:p w14:paraId="087A584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Guanidinoacetate/creatinine</w:t>
            </w:r>
          </w:p>
        </w:tc>
        <w:tc>
          <w:tcPr>
            <w:tcW w:w="993" w:type="dxa"/>
            <w:noWrap/>
            <w:vAlign w:val="bottom"/>
          </w:tcPr>
          <w:p w14:paraId="5898EBB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0.30</w:t>
            </w:r>
          </w:p>
        </w:tc>
        <w:tc>
          <w:tcPr>
            <w:tcW w:w="1559" w:type="dxa"/>
            <w:noWrap/>
            <w:vAlign w:val="bottom"/>
          </w:tcPr>
          <w:p w14:paraId="7D96A79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3.43E-08</w:t>
            </w:r>
          </w:p>
        </w:tc>
      </w:tr>
      <w:tr w:rsidR="007831D3" w:rsidRPr="007831D3" w14:paraId="71194242" w14:textId="77777777" w:rsidTr="000F31A8">
        <w:trPr>
          <w:trHeight w:val="283"/>
        </w:trPr>
        <w:tc>
          <w:tcPr>
            <w:tcW w:w="1129" w:type="dxa"/>
            <w:noWrap/>
            <w:vAlign w:val="bottom"/>
          </w:tcPr>
          <w:p w14:paraId="49CC527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w:t>
            </w:r>
          </w:p>
        </w:tc>
        <w:tc>
          <w:tcPr>
            <w:tcW w:w="3833" w:type="dxa"/>
            <w:noWrap/>
            <w:vAlign w:val="bottom"/>
          </w:tcPr>
          <w:p w14:paraId="3E84B7A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Tryptophan/indoxyl sulfate</w:t>
            </w:r>
          </w:p>
        </w:tc>
        <w:tc>
          <w:tcPr>
            <w:tcW w:w="993" w:type="dxa"/>
            <w:noWrap/>
            <w:vAlign w:val="bottom"/>
          </w:tcPr>
          <w:p w14:paraId="0485AD3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0.32</w:t>
            </w:r>
          </w:p>
        </w:tc>
        <w:tc>
          <w:tcPr>
            <w:tcW w:w="1559" w:type="dxa"/>
            <w:noWrap/>
            <w:vAlign w:val="bottom"/>
          </w:tcPr>
          <w:p w14:paraId="175348B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4.14E-10</w:t>
            </w:r>
          </w:p>
        </w:tc>
      </w:tr>
      <w:tr w:rsidR="007831D3" w:rsidRPr="007831D3" w14:paraId="36A4AC3B" w14:textId="77777777" w:rsidTr="000F31A8">
        <w:trPr>
          <w:trHeight w:val="283"/>
        </w:trPr>
        <w:tc>
          <w:tcPr>
            <w:tcW w:w="1129" w:type="dxa"/>
            <w:noWrap/>
            <w:vAlign w:val="bottom"/>
          </w:tcPr>
          <w:p w14:paraId="710FDD8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08B17DB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Tryptophan/kynurenine</w:t>
            </w:r>
          </w:p>
        </w:tc>
        <w:tc>
          <w:tcPr>
            <w:tcW w:w="993" w:type="dxa"/>
            <w:noWrap/>
            <w:vAlign w:val="bottom"/>
          </w:tcPr>
          <w:p w14:paraId="1C2FFBC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0.33</w:t>
            </w:r>
          </w:p>
        </w:tc>
        <w:tc>
          <w:tcPr>
            <w:tcW w:w="1559" w:type="dxa"/>
            <w:noWrap/>
            <w:vAlign w:val="bottom"/>
          </w:tcPr>
          <w:p w14:paraId="77DB645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5.72E-12</w:t>
            </w:r>
          </w:p>
        </w:tc>
      </w:tr>
      <w:tr w:rsidR="007831D3" w:rsidRPr="007831D3" w14:paraId="7AF6209D" w14:textId="77777777" w:rsidTr="000F31A8">
        <w:trPr>
          <w:trHeight w:val="283"/>
        </w:trPr>
        <w:tc>
          <w:tcPr>
            <w:tcW w:w="1129" w:type="dxa"/>
            <w:noWrap/>
            <w:vAlign w:val="bottom"/>
          </w:tcPr>
          <w:p w14:paraId="6670127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7480966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Kynurenine/3-hydroxykynurenine</w:t>
            </w:r>
          </w:p>
        </w:tc>
        <w:tc>
          <w:tcPr>
            <w:tcW w:w="993" w:type="dxa"/>
            <w:noWrap/>
            <w:vAlign w:val="bottom"/>
          </w:tcPr>
          <w:p w14:paraId="0416B1F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0.33</w:t>
            </w:r>
          </w:p>
        </w:tc>
        <w:tc>
          <w:tcPr>
            <w:tcW w:w="1559" w:type="dxa"/>
            <w:noWrap/>
            <w:vAlign w:val="bottom"/>
          </w:tcPr>
          <w:p w14:paraId="75B6A57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3.84E-12</w:t>
            </w:r>
          </w:p>
        </w:tc>
      </w:tr>
      <w:tr w:rsidR="007831D3" w:rsidRPr="007831D3" w14:paraId="308AE3C2" w14:textId="77777777" w:rsidTr="000F31A8">
        <w:trPr>
          <w:trHeight w:val="283"/>
        </w:trPr>
        <w:tc>
          <w:tcPr>
            <w:tcW w:w="1129" w:type="dxa"/>
            <w:noWrap/>
            <w:vAlign w:val="bottom"/>
          </w:tcPr>
          <w:p w14:paraId="4F4E205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033BACC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Tyrosine/p-cresol</w:t>
            </w:r>
          </w:p>
        </w:tc>
        <w:tc>
          <w:tcPr>
            <w:tcW w:w="993" w:type="dxa"/>
            <w:noWrap/>
            <w:vAlign w:val="bottom"/>
          </w:tcPr>
          <w:p w14:paraId="236136B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0.33</w:t>
            </w:r>
          </w:p>
        </w:tc>
        <w:tc>
          <w:tcPr>
            <w:tcW w:w="1559" w:type="dxa"/>
            <w:noWrap/>
            <w:vAlign w:val="bottom"/>
          </w:tcPr>
          <w:p w14:paraId="637C3F0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4.44E-14</w:t>
            </w:r>
          </w:p>
        </w:tc>
      </w:tr>
      <w:tr w:rsidR="007831D3" w:rsidRPr="007831D3" w14:paraId="08F45BCD" w14:textId="77777777" w:rsidTr="000F31A8">
        <w:trPr>
          <w:trHeight w:val="283"/>
        </w:trPr>
        <w:tc>
          <w:tcPr>
            <w:tcW w:w="1129" w:type="dxa"/>
            <w:noWrap/>
            <w:vAlign w:val="bottom"/>
          </w:tcPr>
          <w:p w14:paraId="5B5058C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34699E5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Kynurenine/xanthurenic acid</w:t>
            </w:r>
          </w:p>
        </w:tc>
        <w:tc>
          <w:tcPr>
            <w:tcW w:w="993" w:type="dxa"/>
            <w:noWrap/>
            <w:vAlign w:val="bottom"/>
          </w:tcPr>
          <w:p w14:paraId="52EC01E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0.34</w:t>
            </w:r>
          </w:p>
        </w:tc>
        <w:tc>
          <w:tcPr>
            <w:tcW w:w="1559" w:type="dxa"/>
            <w:noWrap/>
            <w:vAlign w:val="bottom"/>
          </w:tcPr>
          <w:p w14:paraId="4311479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8.83E-11</w:t>
            </w:r>
          </w:p>
        </w:tc>
      </w:tr>
      <w:tr w:rsidR="007831D3" w:rsidRPr="007831D3" w14:paraId="09824C59" w14:textId="77777777" w:rsidTr="000F31A8">
        <w:trPr>
          <w:trHeight w:val="283"/>
        </w:trPr>
        <w:tc>
          <w:tcPr>
            <w:tcW w:w="1129" w:type="dxa"/>
            <w:noWrap/>
            <w:vAlign w:val="bottom"/>
          </w:tcPr>
          <w:p w14:paraId="2172893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4205B56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Tyrosine/3-hydroxyphenylacetic acid</w:t>
            </w:r>
          </w:p>
        </w:tc>
        <w:tc>
          <w:tcPr>
            <w:tcW w:w="993" w:type="dxa"/>
            <w:noWrap/>
            <w:vAlign w:val="bottom"/>
          </w:tcPr>
          <w:p w14:paraId="700C13E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0.35</w:t>
            </w:r>
          </w:p>
        </w:tc>
        <w:tc>
          <w:tcPr>
            <w:tcW w:w="1559" w:type="dxa"/>
            <w:noWrap/>
            <w:vAlign w:val="bottom"/>
          </w:tcPr>
          <w:p w14:paraId="1A6400E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3.67E-07</w:t>
            </w:r>
          </w:p>
        </w:tc>
      </w:tr>
      <w:tr w:rsidR="007831D3" w:rsidRPr="007831D3" w14:paraId="43A3ED78" w14:textId="77777777" w:rsidTr="000F31A8">
        <w:trPr>
          <w:trHeight w:val="283"/>
        </w:trPr>
        <w:tc>
          <w:tcPr>
            <w:tcW w:w="1129" w:type="dxa"/>
            <w:noWrap/>
            <w:vAlign w:val="bottom"/>
          </w:tcPr>
          <w:p w14:paraId="66B7A3E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2E18EB1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Deoxycarnitine/carnitine</w:t>
            </w:r>
          </w:p>
        </w:tc>
        <w:tc>
          <w:tcPr>
            <w:tcW w:w="993" w:type="dxa"/>
            <w:noWrap/>
            <w:vAlign w:val="bottom"/>
          </w:tcPr>
          <w:p w14:paraId="0D00382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0.36</w:t>
            </w:r>
          </w:p>
        </w:tc>
        <w:tc>
          <w:tcPr>
            <w:tcW w:w="1559" w:type="dxa"/>
            <w:noWrap/>
            <w:vAlign w:val="bottom"/>
          </w:tcPr>
          <w:p w14:paraId="5C765B9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5.57E-05</w:t>
            </w:r>
          </w:p>
        </w:tc>
      </w:tr>
      <w:tr w:rsidR="007831D3" w:rsidRPr="007831D3" w14:paraId="755DB329" w14:textId="77777777" w:rsidTr="000F31A8">
        <w:trPr>
          <w:trHeight w:val="283"/>
        </w:trPr>
        <w:tc>
          <w:tcPr>
            <w:tcW w:w="1129" w:type="dxa"/>
            <w:noWrap/>
            <w:vAlign w:val="bottom"/>
          </w:tcPr>
          <w:p w14:paraId="02D9F0F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7DFEA59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Fumaric acid</w:t>
            </w:r>
          </w:p>
        </w:tc>
        <w:tc>
          <w:tcPr>
            <w:tcW w:w="993" w:type="dxa"/>
            <w:noWrap/>
            <w:vAlign w:val="bottom"/>
          </w:tcPr>
          <w:p w14:paraId="2D23C55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0.36</w:t>
            </w:r>
          </w:p>
        </w:tc>
        <w:tc>
          <w:tcPr>
            <w:tcW w:w="1559" w:type="dxa"/>
            <w:noWrap/>
            <w:vAlign w:val="bottom"/>
          </w:tcPr>
          <w:p w14:paraId="505559A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2.65E-08</w:t>
            </w:r>
          </w:p>
        </w:tc>
      </w:tr>
      <w:tr w:rsidR="007831D3" w:rsidRPr="007831D3" w14:paraId="217E90AA" w14:textId="77777777" w:rsidTr="000F31A8">
        <w:trPr>
          <w:trHeight w:val="283"/>
        </w:trPr>
        <w:tc>
          <w:tcPr>
            <w:tcW w:w="1129" w:type="dxa"/>
            <w:noWrap/>
            <w:vAlign w:val="bottom"/>
          </w:tcPr>
          <w:p w14:paraId="26AF150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25C634A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Adenine</w:t>
            </w:r>
          </w:p>
        </w:tc>
        <w:tc>
          <w:tcPr>
            <w:tcW w:w="993" w:type="dxa"/>
            <w:noWrap/>
            <w:vAlign w:val="bottom"/>
          </w:tcPr>
          <w:p w14:paraId="3FDF1B0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0.37</w:t>
            </w:r>
          </w:p>
        </w:tc>
        <w:tc>
          <w:tcPr>
            <w:tcW w:w="1559" w:type="dxa"/>
            <w:noWrap/>
            <w:vAlign w:val="bottom"/>
          </w:tcPr>
          <w:p w14:paraId="6D1D8B8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8.40E-05</w:t>
            </w:r>
          </w:p>
        </w:tc>
      </w:tr>
      <w:tr w:rsidR="007831D3" w:rsidRPr="007831D3" w14:paraId="10939842" w14:textId="77777777" w:rsidTr="000F31A8">
        <w:trPr>
          <w:trHeight w:val="283"/>
        </w:trPr>
        <w:tc>
          <w:tcPr>
            <w:tcW w:w="1129" w:type="dxa"/>
            <w:noWrap/>
            <w:vAlign w:val="bottom"/>
          </w:tcPr>
          <w:p w14:paraId="0F807C5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4F2EBA0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Betaine/N,N-dimethylglycine</w:t>
            </w:r>
          </w:p>
        </w:tc>
        <w:tc>
          <w:tcPr>
            <w:tcW w:w="993" w:type="dxa"/>
            <w:noWrap/>
            <w:vAlign w:val="bottom"/>
          </w:tcPr>
          <w:p w14:paraId="4EA3364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0.37</w:t>
            </w:r>
          </w:p>
        </w:tc>
        <w:tc>
          <w:tcPr>
            <w:tcW w:w="1559" w:type="dxa"/>
            <w:noWrap/>
            <w:vAlign w:val="bottom"/>
          </w:tcPr>
          <w:p w14:paraId="6666CB5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3.71E-09</w:t>
            </w:r>
          </w:p>
        </w:tc>
      </w:tr>
      <w:tr w:rsidR="007831D3" w:rsidRPr="007831D3" w14:paraId="067D8559" w14:textId="77777777" w:rsidTr="000F31A8">
        <w:trPr>
          <w:trHeight w:val="283"/>
        </w:trPr>
        <w:tc>
          <w:tcPr>
            <w:tcW w:w="1129" w:type="dxa"/>
            <w:noWrap/>
            <w:vAlign w:val="bottom"/>
          </w:tcPr>
          <w:p w14:paraId="0944D2A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3053014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Phenylalanine/phenylacetylglutamine</w:t>
            </w:r>
          </w:p>
        </w:tc>
        <w:tc>
          <w:tcPr>
            <w:tcW w:w="993" w:type="dxa"/>
            <w:noWrap/>
            <w:vAlign w:val="bottom"/>
          </w:tcPr>
          <w:p w14:paraId="7B63DC3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0.38</w:t>
            </w:r>
          </w:p>
        </w:tc>
        <w:tc>
          <w:tcPr>
            <w:tcW w:w="1559" w:type="dxa"/>
            <w:noWrap/>
            <w:vAlign w:val="bottom"/>
          </w:tcPr>
          <w:p w14:paraId="4105619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4.62E-03</w:t>
            </w:r>
          </w:p>
        </w:tc>
      </w:tr>
      <w:tr w:rsidR="007831D3" w:rsidRPr="007831D3" w14:paraId="33321BAB" w14:textId="77777777" w:rsidTr="000F31A8">
        <w:trPr>
          <w:trHeight w:val="283"/>
        </w:trPr>
        <w:tc>
          <w:tcPr>
            <w:tcW w:w="1129" w:type="dxa"/>
            <w:noWrap/>
            <w:vAlign w:val="bottom"/>
          </w:tcPr>
          <w:p w14:paraId="1871503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4E203B1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Indole-3-acetic acid</w:t>
            </w:r>
          </w:p>
        </w:tc>
        <w:tc>
          <w:tcPr>
            <w:tcW w:w="993" w:type="dxa"/>
            <w:noWrap/>
            <w:vAlign w:val="bottom"/>
          </w:tcPr>
          <w:p w14:paraId="458859D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0.40</w:t>
            </w:r>
          </w:p>
        </w:tc>
        <w:tc>
          <w:tcPr>
            <w:tcW w:w="1559" w:type="dxa"/>
            <w:noWrap/>
            <w:vAlign w:val="bottom"/>
          </w:tcPr>
          <w:p w14:paraId="1AEA8D0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4.24E-06</w:t>
            </w:r>
          </w:p>
        </w:tc>
      </w:tr>
      <w:tr w:rsidR="007831D3" w:rsidRPr="007831D3" w14:paraId="447AD496" w14:textId="77777777" w:rsidTr="000F31A8">
        <w:trPr>
          <w:trHeight w:val="283"/>
        </w:trPr>
        <w:tc>
          <w:tcPr>
            <w:tcW w:w="1129" w:type="dxa"/>
            <w:noWrap/>
            <w:vAlign w:val="bottom"/>
          </w:tcPr>
          <w:p w14:paraId="245C30D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7FCA40A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Cholic acid</w:t>
            </w:r>
          </w:p>
        </w:tc>
        <w:tc>
          <w:tcPr>
            <w:tcW w:w="993" w:type="dxa"/>
            <w:noWrap/>
            <w:vAlign w:val="bottom"/>
          </w:tcPr>
          <w:p w14:paraId="0D20433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0.40</w:t>
            </w:r>
          </w:p>
        </w:tc>
        <w:tc>
          <w:tcPr>
            <w:tcW w:w="1559" w:type="dxa"/>
            <w:noWrap/>
            <w:vAlign w:val="bottom"/>
          </w:tcPr>
          <w:p w14:paraId="29BFF73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5.37E-06</w:t>
            </w:r>
          </w:p>
        </w:tc>
      </w:tr>
      <w:tr w:rsidR="007831D3" w:rsidRPr="007831D3" w14:paraId="3C2F93DE" w14:textId="77777777" w:rsidTr="000F31A8">
        <w:trPr>
          <w:trHeight w:val="283"/>
        </w:trPr>
        <w:tc>
          <w:tcPr>
            <w:tcW w:w="1129" w:type="dxa"/>
            <w:noWrap/>
            <w:vAlign w:val="bottom"/>
          </w:tcPr>
          <w:p w14:paraId="373A6AC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571EA6B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Indole-3-acetic acid</w:t>
            </w:r>
          </w:p>
        </w:tc>
        <w:tc>
          <w:tcPr>
            <w:tcW w:w="993" w:type="dxa"/>
            <w:noWrap/>
            <w:vAlign w:val="bottom"/>
          </w:tcPr>
          <w:p w14:paraId="4DEF69B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0.41</w:t>
            </w:r>
          </w:p>
        </w:tc>
        <w:tc>
          <w:tcPr>
            <w:tcW w:w="1559" w:type="dxa"/>
            <w:noWrap/>
            <w:vAlign w:val="bottom"/>
          </w:tcPr>
          <w:p w14:paraId="74B76F2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3.89E-06</w:t>
            </w:r>
          </w:p>
        </w:tc>
      </w:tr>
      <w:tr w:rsidR="007831D3" w:rsidRPr="007831D3" w14:paraId="3E4C4280" w14:textId="77777777" w:rsidTr="000F31A8">
        <w:trPr>
          <w:trHeight w:val="283"/>
        </w:trPr>
        <w:tc>
          <w:tcPr>
            <w:tcW w:w="1129" w:type="dxa"/>
            <w:noWrap/>
            <w:vAlign w:val="bottom"/>
          </w:tcPr>
          <w:p w14:paraId="084872C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5E673E6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Tryptophan/kynurenine</w:t>
            </w:r>
          </w:p>
        </w:tc>
        <w:tc>
          <w:tcPr>
            <w:tcW w:w="993" w:type="dxa"/>
            <w:noWrap/>
            <w:vAlign w:val="bottom"/>
          </w:tcPr>
          <w:p w14:paraId="39D23C5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0.41</w:t>
            </w:r>
          </w:p>
        </w:tc>
        <w:tc>
          <w:tcPr>
            <w:tcW w:w="1559" w:type="dxa"/>
            <w:noWrap/>
            <w:vAlign w:val="bottom"/>
          </w:tcPr>
          <w:p w14:paraId="51622C5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5.93E-08</w:t>
            </w:r>
          </w:p>
        </w:tc>
      </w:tr>
      <w:tr w:rsidR="007831D3" w:rsidRPr="007831D3" w14:paraId="73430BDB" w14:textId="77777777" w:rsidTr="000F31A8">
        <w:trPr>
          <w:trHeight w:val="283"/>
        </w:trPr>
        <w:tc>
          <w:tcPr>
            <w:tcW w:w="1129" w:type="dxa"/>
            <w:noWrap/>
            <w:vAlign w:val="bottom"/>
          </w:tcPr>
          <w:p w14:paraId="0E9FFF1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2B0AFAD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Isocitrate</w:t>
            </w:r>
          </w:p>
        </w:tc>
        <w:tc>
          <w:tcPr>
            <w:tcW w:w="993" w:type="dxa"/>
            <w:noWrap/>
            <w:vAlign w:val="bottom"/>
          </w:tcPr>
          <w:p w14:paraId="5F45D4E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0.41</w:t>
            </w:r>
          </w:p>
        </w:tc>
        <w:tc>
          <w:tcPr>
            <w:tcW w:w="1559" w:type="dxa"/>
            <w:noWrap/>
            <w:vAlign w:val="bottom"/>
          </w:tcPr>
          <w:p w14:paraId="1504C69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6.32E-07</w:t>
            </w:r>
          </w:p>
        </w:tc>
      </w:tr>
      <w:tr w:rsidR="007831D3" w:rsidRPr="007831D3" w14:paraId="794A62C0" w14:textId="77777777" w:rsidTr="000F31A8">
        <w:trPr>
          <w:trHeight w:val="283"/>
        </w:trPr>
        <w:tc>
          <w:tcPr>
            <w:tcW w:w="1129" w:type="dxa"/>
            <w:noWrap/>
            <w:vAlign w:val="bottom"/>
          </w:tcPr>
          <w:p w14:paraId="6E2AC69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7A10AC2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Serotonin</w:t>
            </w:r>
          </w:p>
        </w:tc>
        <w:tc>
          <w:tcPr>
            <w:tcW w:w="993" w:type="dxa"/>
            <w:noWrap/>
            <w:vAlign w:val="bottom"/>
          </w:tcPr>
          <w:p w14:paraId="6CAA0BC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0.42</w:t>
            </w:r>
          </w:p>
        </w:tc>
        <w:tc>
          <w:tcPr>
            <w:tcW w:w="1559" w:type="dxa"/>
            <w:noWrap/>
            <w:vAlign w:val="bottom"/>
          </w:tcPr>
          <w:p w14:paraId="529355A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6.39E-08</w:t>
            </w:r>
          </w:p>
        </w:tc>
      </w:tr>
      <w:tr w:rsidR="007831D3" w:rsidRPr="007831D3" w14:paraId="7B5C6129" w14:textId="77777777" w:rsidTr="000F31A8">
        <w:trPr>
          <w:trHeight w:val="283"/>
        </w:trPr>
        <w:tc>
          <w:tcPr>
            <w:tcW w:w="1129" w:type="dxa"/>
            <w:noWrap/>
            <w:vAlign w:val="bottom"/>
          </w:tcPr>
          <w:p w14:paraId="35BB539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6E829AC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Methionine sulfoxide</w:t>
            </w:r>
          </w:p>
        </w:tc>
        <w:tc>
          <w:tcPr>
            <w:tcW w:w="993" w:type="dxa"/>
            <w:noWrap/>
            <w:vAlign w:val="bottom"/>
          </w:tcPr>
          <w:p w14:paraId="2379873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0.43</w:t>
            </w:r>
          </w:p>
        </w:tc>
        <w:tc>
          <w:tcPr>
            <w:tcW w:w="1559" w:type="dxa"/>
            <w:noWrap/>
            <w:vAlign w:val="bottom"/>
          </w:tcPr>
          <w:p w14:paraId="0845DDD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2.02E-06</w:t>
            </w:r>
          </w:p>
        </w:tc>
      </w:tr>
      <w:tr w:rsidR="007831D3" w:rsidRPr="007831D3" w14:paraId="2395E07C" w14:textId="77777777" w:rsidTr="000F31A8">
        <w:trPr>
          <w:trHeight w:val="283"/>
        </w:trPr>
        <w:tc>
          <w:tcPr>
            <w:tcW w:w="1129" w:type="dxa"/>
            <w:noWrap/>
            <w:vAlign w:val="bottom"/>
          </w:tcPr>
          <w:p w14:paraId="22085CD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35DEF3E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Kynurenine/kynurenic acid</w:t>
            </w:r>
          </w:p>
        </w:tc>
        <w:tc>
          <w:tcPr>
            <w:tcW w:w="993" w:type="dxa"/>
            <w:noWrap/>
            <w:vAlign w:val="bottom"/>
          </w:tcPr>
          <w:p w14:paraId="453EF30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0.43</w:t>
            </w:r>
          </w:p>
        </w:tc>
        <w:tc>
          <w:tcPr>
            <w:tcW w:w="1559" w:type="dxa"/>
            <w:noWrap/>
            <w:vAlign w:val="bottom"/>
          </w:tcPr>
          <w:p w14:paraId="1AFE29C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1.17E-05</w:t>
            </w:r>
          </w:p>
        </w:tc>
      </w:tr>
      <w:tr w:rsidR="007831D3" w:rsidRPr="007831D3" w14:paraId="6B8B0F66" w14:textId="77777777" w:rsidTr="000F31A8">
        <w:trPr>
          <w:trHeight w:val="283"/>
        </w:trPr>
        <w:tc>
          <w:tcPr>
            <w:tcW w:w="1129" w:type="dxa"/>
            <w:noWrap/>
            <w:vAlign w:val="bottom"/>
          </w:tcPr>
          <w:p w14:paraId="47D1AE1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w:t>
            </w:r>
          </w:p>
        </w:tc>
        <w:tc>
          <w:tcPr>
            <w:tcW w:w="3833" w:type="dxa"/>
            <w:noWrap/>
            <w:vAlign w:val="bottom"/>
          </w:tcPr>
          <w:p w14:paraId="520FA4C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Guanidinoacetate/creatine</w:t>
            </w:r>
          </w:p>
        </w:tc>
        <w:tc>
          <w:tcPr>
            <w:tcW w:w="993" w:type="dxa"/>
            <w:noWrap/>
            <w:vAlign w:val="bottom"/>
          </w:tcPr>
          <w:p w14:paraId="3D3167F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bottom"/>
          </w:tcPr>
          <w:p w14:paraId="2B6F653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1.14E-05</w:t>
            </w:r>
          </w:p>
        </w:tc>
      </w:tr>
      <w:tr w:rsidR="007831D3" w:rsidRPr="007831D3" w14:paraId="115E0908" w14:textId="77777777" w:rsidTr="000F31A8">
        <w:trPr>
          <w:trHeight w:val="283"/>
        </w:trPr>
        <w:tc>
          <w:tcPr>
            <w:tcW w:w="1129" w:type="dxa"/>
            <w:noWrap/>
            <w:vAlign w:val="bottom"/>
          </w:tcPr>
          <w:p w14:paraId="50DAB82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71D6E8C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Tryptophan/kynurenic acid</w:t>
            </w:r>
          </w:p>
        </w:tc>
        <w:tc>
          <w:tcPr>
            <w:tcW w:w="993" w:type="dxa"/>
            <w:noWrap/>
            <w:vAlign w:val="bottom"/>
          </w:tcPr>
          <w:p w14:paraId="5CAC56B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bottom"/>
          </w:tcPr>
          <w:p w14:paraId="5A873DE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4.14E-11</w:t>
            </w:r>
          </w:p>
        </w:tc>
      </w:tr>
      <w:tr w:rsidR="007831D3" w:rsidRPr="007831D3" w14:paraId="44FA0310" w14:textId="77777777" w:rsidTr="000F31A8">
        <w:trPr>
          <w:trHeight w:val="283"/>
        </w:trPr>
        <w:tc>
          <w:tcPr>
            <w:tcW w:w="1129" w:type="dxa"/>
            <w:noWrap/>
            <w:vAlign w:val="bottom"/>
          </w:tcPr>
          <w:p w14:paraId="5F8D2A0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w:t>
            </w:r>
          </w:p>
        </w:tc>
        <w:tc>
          <w:tcPr>
            <w:tcW w:w="3833" w:type="dxa"/>
            <w:noWrap/>
            <w:vAlign w:val="bottom"/>
          </w:tcPr>
          <w:p w14:paraId="4592629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Phenylalanine/phenylacetylglutamine</w:t>
            </w:r>
          </w:p>
        </w:tc>
        <w:tc>
          <w:tcPr>
            <w:tcW w:w="993" w:type="dxa"/>
            <w:noWrap/>
            <w:vAlign w:val="bottom"/>
          </w:tcPr>
          <w:p w14:paraId="1BDD84C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bottom"/>
          </w:tcPr>
          <w:p w14:paraId="1C3C00D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9.47E-04</w:t>
            </w:r>
          </w:p>
        </w:tc>
      </w:tr>
      <w:tr w:rsidR="007831D3" w:rsidRPr="007831D3" w14:paraId="5B1052F8" w14:textId="77777777" w:rsidTr="000F31A8">
        <w:trPr>
          <w:trHeight w:val="283"/>
        </w:trPr>
        <w:tc>
          <w:tcPr>
            <w:tcW w:w="1129" w:type="dxa"/>
            <w:noWrap/>
            <w:vAlign w:val="bottom"/>
          </w:tcPr>
          <w:p w14:paraId="4654626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2E50620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3-Hydroxyphenylacetic acid</w:t>
            </w:r>
          </w:p>
        </w:tc>
        <w:tc>
          <w:tcPr>
            <w:tcW w:w="993" w:type="dxa"/>
            <w:noWrap/>
            <w:vAlign w:val="bottom"/>
          </w:tcPr>
          <w:p w14:paraId="5CCDD1D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bottom"/>
          </w:tcPr>
          <w:p w14:paraId="5EF794B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1.03E-04</w:t>
            </w:r>
          </w:p>
        </w:tc>
      </w:tr>
      <w:tr w:rsidR="007831D3" w:rsidRPr="007831D3" w14:paraId="7BF932DB" w14:textId="77777777" w:rsidTr="000F31A8">
        <w:trPr>
          <w:trHeight w:val="283"/>
        </w:trPr>
        <w:tc>
          <w:tcPr>
            <w:tcW w:w="1129" w:type="dxa"/>
            <w:noWrap/>
            <w:vAlign w:val="bottom"/>
          </w:tcPr>
          <w:p w14:paraId="1C4BD9E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24F406C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Deoxycarnitine</w:t>
            </w:r>
          </w:p>
        </w:tc>
        <w:tc>
          <w:tcPr>
            <w:tcW w:w="993" w:type="dxa"/>
            <w:noWrap/>
            <w:vAlign w:val="bottom"/>
          </w:tcPr>
          <w:p w14:paraId="40B5DF0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0.45</w:t>
            </w:r>
          </w:p>
        </w:tc>
        <w:tc>
          <w:tcPr>
            <w:tcW w:w="1559" w:type="dxa"/>
            <w:noWrap/>
            <w:vAlign w:val="bottom"/>
          </w:tcPr>
          <w:p w14:paraId="1C3A19B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2.88E-04</w:t>
            </w:r>
          </w:p>
        </w:tc>
      </w:tr>
      <w:tr w:rsidR="007831D3" w:rsidRPr="007831D3" w14:paraId="74E536D8" w14:textId="77777777" w:rsidTr="000F31A8">
        <w:trPr>
          <w:trHeight w:val="283"/>
        </w:trPr>
        <w:tc>
          <w:tcPr>
            <w:tcW w:w="1129" w:type="dxa"/>
            <w:noWrap/>
            <w:vAlign w:val="bottom"/>
          </w:tcPr>
          <w:p w14:paraId="2220F04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64AF6D7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Serotonin</w:t>
            </w:r>
          </w:p>
        </w:tc>
        <w:tc>
          <w:tcPr>
            <w:tcW w:w="993" w:type="dxa"/>
            <w:noWrap/>
            <w:vAlign w:val="bottom"/>
          </w:tcPr>
          <w:p w14:paraId="3906A67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0.46</w:t>
            </w:r>
          </w:p>
        </w:tc>
        <w:tc>
          <w:tcPr>
            <w:tcW w:w="1559" w:type="dxa"/>
            <w:noWrap/>
            <w:vAlign w:val="bottom"/>
          </w:tcPr>
          <w:p w14:paraId="4F2C632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4.32E-09</w:t>
            </w:r>
          </w:p>
        </w:tc>
      </w:tr>
      <w:tr w:rsidR="007831D3" w:rsidRPr="007831D3" w14:paraId="4204B1B1" w14:textId="77777777" w:rsidTr="000F31A8">
        <w:trPr>
          <w:trHeight w:val="283"/>
        </w:trPr>
        <w:tc>
          <w:tcPr>
            <w:tcW w:w="1129" w:type="dxa"/>
            <w:noWrap/>
            <w:vAlign w:val="bottom"/>
          </w:tcPr>
          <w:p w14:paraId="1875EE9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bottom"/>
          </w:tcPr>
          <w:p w14:paraId="7F4EBC8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Adenine</w:t>
            </w:r>
          </w:p>
        </w:tc>
        <w:tc>
          <w:tcPr>
            <w:tcW w:w="993" w:type="dxa"/>
            <w:noWrap/>
            <w:vAlign w:val="bottom"/>
          </w:tcPr>
          <w:p w14:paraId="0AA4085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0.47</w:t>
            </w:r>
          </w:p>
        </w:tc>
        <w:tc>
          <w:tcPr>
            <w:tcW w:w="1559" w:type="dxa"/>
            <w:noWrap/>
            <w:vAlign w:val="bottom"/>
          </w:tcPr>
          <w:p w14:paraId="51E10EE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4.59E-06</w:t>
            </w:r>
          </w:p>
        </w:tc>
      </w:tr>
      <w:tr w:rsidR="007831D3" w:rsidRPr="007831D3" w14:paraId="0F411165" w14:textId="77777777" w:rsidTr="000F31A8">
        <w:trPr>
          <w:trHeight w:val="283"/>
        </w:trPr>
        <w:tc>
          <w:tcPr>
            <w:tcW w:w="1129" w:type="dxa"/>
            <w:noWrap/>
            <w:vAlign w:val="bottom"/>
          </w:tcPr>
          <w:p w14:paraId="4921B8F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2DC23B5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Deoxycarnitine/carnitine</w:t>
            </w:r>
          </w:p>
        </w:tc>
        <w:tc>
          <w:tcPr>
            <w:tcW w:w="993" w:type="dxa"/>
            <w:noWrap/>
            <w:vAlign w:val="bottom"/>
          </w:tcPr>
          <w:p w14:paraId="0F6A6CD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0.47</w:t>
            </w:r>
          </w:p>
        </w:tc>
        <w:tc>
          <w:tcPr>
            <w:tcW w:w="1559" w:type="dxa"/>
            <w:noWrap/>
            <w:vAlign w:val="bottom"/>
          </w:tcPr>
          <w:p w14:paraId="00DF3D5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7.33E-03</w:t>
            </w:r>
          </w:p>
        </w:tc>
      </w:tr>
      <w:tr w:rsidR="007831D3" w:rsidRPr="007831D3" w14:paraId="44F6BE70" w14:textId="77777777" w:rsidTr="000F31A8">
        <w:trPr>
          <w:trHeight w:val="283"/>
        </w:trPr>
        <w:tc>
          <w:tcPr>
            <w:tcW w:w="1129" w:type="dxa"/>
            <w:noWrap/>
            <w:vAlign w:val="bottom"/>
          </w:tcPr>
          <w:p w14:paraId="4E44FA8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474CD4A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N,N-Dimethylglycine</w:t>
            </w:r>
          </w:p>
        </w:tc>
        <w:tc>
          <w:tcPr>
            <w:tcW w:w="993" w:type="dxa"/>
            <w:noWrap/>
            <w:vAlign w:val="bottom"/>
          </w:tcPr>
          <w:p w14:paraId="6987736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0.47</w:t>
            </w:r>
          </w:p>
        </w:tc>
        <w:tc>
          <w:tcPr>
            <w:tcW w:w="1559" w:type="dxa"/>
            <w:noWrap/>
            <w:vAlign w:val="bottom"/>
          </w:tcPr>
          <w:p w14:paraId="0C62CA4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2.35E-10</w:t>
            </w:r>
          </w:p>
        </w:tc>
      </w:tr>
      <w:tr w:rsidR="007831D3" w:rsidRPr="007831D3" w14:paraId="5B4D0E4C" w14:textId="77777777" w:rsidTr="000F31A8">
        <w:trPr>
          <w:trHeight w:val="283"/>
        </w:trPr>
        <w:tc>
          <w:tcPr>
            <w:tcW w:w="1129" w:type="dxa"/>
            <w:noWrap/>
            <w:vAlign w:val="bottom"/>
          </w:tcPr>
          <w:p w14:paraId="48F4B4D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6EC97F8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Uric acid</w:t>
            </w:r>
          </w:p>
        </w:tc>
        <w:tc>
          <w:tcPr>
            <w:tcW w:w="993" w:type="dxa"/>
            <w:noWrap/>
            <w:vAlign w:val="bottom"/>
          </w:tcPr>
          <w:p w14:paraId="432D5FF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0.48</w:t>
            </w:r>
          </w:p>
        </w:tc>
        <w:tc>
          <w:tcPr>
            <w:tcW w:w="1559" w:type="dxa"/>
            <w:noWrap/>
            <w:vAlign w:val="bottom"/>
          </w:tcPr>
          <w:p w14:paraId="3EC65F9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3.71E-08</w:t>
            </w:r>
          </w:p>
        </w:tc>
      </w:tr>
      <w:tr w:rsidR="007831D3" w:rsidRPr="007831D3" w14:paraId="379584B7" w14:textId="77777777" w:rsidTr="000F31A8">
        <w:trPr>
          <w:trHeight w:val="283"/>
        </w:trPr>
        <w:tc>
          <w:tcPr>
            <w:tcW w:w="1129" w:type="dxa"/>
            <w:noWrap/>
            <w:vAlign w:val="bottom"/>
          </w:tcPr>
          <w:p w14:paraId="362A648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bottom"/>
          </w:tcPr>
          <w:p w14:paraId="135F96F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Guanidinoacetate/creatinine</w:t>
            </w:r>
          </w:p>
        </w:tc>
        <w:tc>
          <w:tcPr>
            <w:tcW w:w="993" w:type="dxa"/>
            <w:noWrap/>
            <w:vAlign w:val="bottom"/>
          </w:tcPr>
          <w:p w14:paraId="552F483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0.48</w:t>
            </w:r>
          </w:p>
        </w:tc>
        <w:tc>
          <w:tcPr>
            <w:tcW w:w="1559" w:type="dxa"/>
            <w:noWrap/>
            <w:vAlign w:val="bottom"/>
          </w:tcPr>
          <w:p w14:paraId="11F3231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1.65E-04</w:t>
            </w:r>
          </w:p>
        </w:tc>
      </w:tr>
      <w:tr w:rsidR="007831D3" w:rsidRPr="007831D3" w14:paraId="6791C1FB" w14:textId="77777777" w:rsidTr="000F31A8">
        <w:trPr>
          <w:trHeight w:val="283"/>
        </w:trPr>
        <w:tc>
          <w:tcPr>
            <w:tcW w:w="1129" w:type="dxa"/>
            <w:noWrap/>
            <w:vAlign w:val="bottom"/>
          </w:tcPr>
          <w:p w14:paraId="7E11412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w:t>
            </w:r>
          </w:p>
        </w:tc>
        <w:tc>
          <w:tcPr>
            <w:tcW w:w="3833" w:type="dxa"/>
            <w:noWrap/>
            <w:vAlign w:val="bottom"/>
          </w:tcPr>
          <w:p w14:paraId="76FCC1B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Betaine/trimethylamine-N-oxide</w:t>
            </w:r>
          </w:p>
        </w:tc>
        <w:tc>
          <w:tcPr>
            <w:tcW w:w="993" w:type="dxa"/>
            <w:noWrap/>
            <w:vAlign w:val="bottom"/>
          </w:tcPr>
          <w:p w14:paraId="599F856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0.48</w:t>
            </w:r>
          </w:p>
        </w:tc>
        <w:tc>
          <w:tcPr>
            <w:tcW w:w="1559" w:type="dxa"/>
            <w:noWrap/>
            <w:vAlign w:val="bottom"/>
          </w:tcPr>
          <w:p w14:paraId="57CCD19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1.23E-05</w:t>
            </w:r>
          </w:p>
        </w:tc>
      </w:tr>
      <w:tr w:rsidR="007831D3" w:rsidRPr="007831D3" w14:paraId="7D749B0D" w14:textId="77777777" w:rsidTr="000F31A8">
        <w:trPr>
          <w:trHeight w:val="283"/>
        </w:trPr>
        <w:tc>
          <w:tcPr>
            <w:tcW w:w="1129" w:type="dxa"/>
            <w:noWrap/>
            <w:vAlign w:val="bottom"/>
          </w:tcPr>
          <w:p w14:paraId="5DCBAD7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lastRenderedPageBreak/>
              <w:t>S</w:t>
            </w:r>
          </w:p>
        </w:tc>
        <w:tc>
          <w:tcPr>
            <w:tcW w:w="3833" w:type="dxa"/>
            <w:noWrap/>
            <w:vAlign w:val="bottom"/>
          </w:tcPr>
          <w:p w14:paraId="69CBCFE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Guanidoacetate</w:t>
            </w:r>
          </w:p>
        </w:tc>
        <w:tc>
          <w:tcPr>
            <w:tcW w:w="993" w:type="dxa"/>
            <w:noWrap/>
            <w:vAlign w:val="bottom"/>
          </w:tcPr>
          <w:p w14:paraId="4AF2D66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0.49</w:t>
            </w:r>
          </w:p>
        </w:tc>
        <w:tc>
          <w:tcPr>
            <w:tcW w:w="1559" w:type="dxa"/>
            <w:noWrap/>
            <w:vAlign w:val="bottom"/>
          </w:tcPr>
          <w:p w14:paraId="611854A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2.59E-04</w:t>
            </w:r>
          </w:p>
        </w:tc>
      </w:tr>
      <w:tr w:rsidR="007831D3" w:rsidRPr="007831D3" w14:paraId="25F5C78B" w14:textId="77777777" w:rsidTr="000F31A8">
        <w:trPr>
          <w:trHeight w:val="283"/>
        </w:trPr>
        <w:tc>
          <w:tcPr>
            <w:tcW w:w="1129" w:type="dxa"/>
            <w:noWrap/>
            <w:vAlign w:val="bottom"/>
          </w:tcPr>
          <w:p w14:paraId="7D6D42B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bottom"/>
          </w:tcPr>
          <w:p w14:paraId="63A6917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p-Cresol</w:t>
            </w:r>
          </w:p>
        </w:tc>
        <w:tc>
          <w:tcPr>
            <w:tcW w:w="993" w:type="dxa"/>
            <w:noWrap/>
            <w:vAlign w:val="bottom"/>
          </w:tcPr>
          <w:p w14:paraId="0828959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0.50</w:t>
            </w:r>
          </w:p>
        </w:tc>
        <w:tc>
          <w:tcPr>
            <w:tcW w:w="1559" w:type="dxa"/>
            <w:noWrap/>
            <w:vAlign w:val="bottom"/>
          </w:tcPr>
          <w:p w14:paraId="17FED31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2.53E-09</w:t>
            </w:r>
          </w:p>
        </w:tc>
      </w:tr>
      <w:tr w:rsidR="007831D3" w:rsidRPr="007831D3" w14:paraId="5DC67F25" w14:textId="77777777" w:rsidTr="000F31A8">
        <w:trPr>
          <w:trHeight w:val="283"/>
        </w:trPr>
        <w:tc>
          <w:tcPr>
            <w:tcW w:w="1129" w:type="dxa"/>
            <w:noWrap/>
            <w:vAlign w:val="bottom"/>
          </w:tcPr>
          <w:p w14:paraId="60F4E85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w:t>
            </w:r>
          </w:p>
        </w:tc>
        <w:tc>
          <w:tcPr>
            <w:tcW w:w="3833" w:type="dxa"/>
            <w:noWrap/>
            <w:vAlign w:val="bottom"/>
          </w:tcPr>
          <w:p w14:paraId="2E81A74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2-Deoxyuridine</w:t>
            </w:r>
          </w:p>
        </w:tc>
        <w:tc>
          <w:tcPr>
            <w:tcW w:w="993" w:type="dxa"/>
            <w:noWrap/>
            <w:vAlign w:val="bottom"/>
          </w:tcPr>
          <w:p w14:paraId="3EFAEA3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0.50</w:t>
            </w:r>
          </w:p>
        </w:tc>
        <w:tc>
          <w:tcPr>
            <w:tcW w:w="1559" w:type="dxa"/>
            <w:noWrap/>
            <w:vAlign w:val="bottom"/>
          </w:tcPr>
          <w:p w14:paraId="3AF82C4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4.14E-10</w:t>
            </w:r>
          </w:p>
        </w:tc>
      </w:tr>
      <w:tr w:rsidR="007831D3" w:rsidRPr="007831D3" w14:paraId="0B12D3C1" w14:textId="77777777" w:rsidTr="000F31A8">
        <w:trPr>
          <w:trHeight w:val="283"/>
        </w:trPr>
        <w:tc>
          <w:tcPr>
            <w:tcW w:w="1129" w:type="dxa"/>
            <w:tcBorders>
              <w:bottom w:val="single" w:sz="4" w:space="0" w:color="BFBFBF" w:themeColor="background1" w:themeShade="BF"/>
            </w:tcBorders>
            <w:noWrap/>
            <w:vAlign w:val="bottom"/>
          </w:tcPr>
          <w:p w14:paraId="23089DD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tcBorders>
              <w:bottom w:val="single" w:sz="4" w:space="0" w:color="BFBFBF" w:themeColor="background1" w:themeShade="BF"/>
            </w:tcBorders>
            <w:noWrap/>
            <w:vAlign w:val="bottom"/>
          </w:tcPr>
          <w:p w14:paraId="1C9CDE9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3-Hydroxyphenylacetic acid</w:t>
            </w:r>
          </w:p>
        </w:tc>
        <w:tc>
          <w:tcPr>
            <w:tcW w:w="993" w:type="dxa"/>
            <w:tcBorders>
              <w:bottom w:val="single" w:sz="4" w:space="0" w:color="BFBFBF" w:themeColor="background1" w:themeShade="BF"/>
            </w:tcBorders>
            <w:noWrap/>
            <w:vAlign w:val="bottom"/>
          </w:tcPr>
          <w:p w14:paraId="4913D5E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0.50</w:t>
            </w:r>
          </w:p>
        </w:tc>
        <w:tc>
          <w:tcPr>
            <w:tcW w:w="1559" w:type="dxa"/>
            <w:tcBorders>
              <w:bottom w:val="single" w:sz="4" w:space="0" w:color="BFBFBF" w:themeColor="background1" w:themeShade="BF"/>
            </w:tcBorders>
            <w:noWrap/>
            <w:vAlign w:val="bottom"/>
          </w:tcPr>
          <w:p w14:paraId="19025F6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3.00E-04</w:t>
            </w:r>
          </w:p>
        </w:tc>
      </w:tr>
      <w:tr w:rsidR="007831D3" w:rsidRPr="007831D3" w14:paraId="38D812A4" w14:textId="77777777" w:rsidTr="000F31A8">
        <w:trPr>
          <w:trHeight w:val="283"/>
        </w:trPr>
        <w:tc>
          <w:tcPr>
            <w:tcW w:w="1129" w:type="dxa"/>
            <w:tcBorders>
              <w:top w:val="single" w:sz="4" w:space="0" w:color="BFBFBF" w:themeColor="background1" w:themeShade="BF"/>
              <w:bottom w:val="single" w:sz="4" w:space="0" w:color="BFBFBF" w:themeColor="background1" w:themeShade="BF"/>
            </w:tcBorders>
            <w:noWrap/>
            <w:vAlign w:val="center"/>
          </w:tcPr>
          <w:p w14:paraId="6C5244B7" w14:textId="77777777" w:rsidR="00A77EF0" w:rsidRPr="007831D3" w:rsidRDefault="00A77EF0" w:rsidP="000B155E">
            <w:pPr>
              <w:contextualSpacing/>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-6</w:t>
            </w:r>
          </w:p>
        </w:tc>
        <w:tc>
          <w:tcPr>
            <w:tcW w:w="3833" w:type="dxa"/>
            <w:tcBorders>
              <w:top w:val="single" w:sz="4" w:space="0" w:color="BFBFBF" w:themeColor="background1" w:themeShade="BF"/>
              <w:bottom w:val="single" w:sz="4" w:space="0" w:color="BFBFBF" w:themeColor="background1" w:themeShade="BF"/>
            </w:tcBorders>
            <w:noWrap/>
            <w:vAlign w:val="center"/>
          </w:tcPr>
          <w:p w14:paraId="2B2303C3" w14:textId="77777777" w:rsidR="00A77EF0" w:rsidRPr="007831D3" w:rsidRDefault="00A77EF0" w:rsidP="000B155E">
            <w:pPr>
              <w:contextualSpacing/>
              <w:rPr>
                <w:rFonts w:ascii="Times New Roman" w:hAnsi="Times New Roman" w:cs="Times New Roman"/>
                <w:sz w:val="18"/>
                <w:szCs w:val="18"/>
              </w:rPr>
            </w:pPr>
          </w:p>
        </w:tc>
        <w:tc>
          <w:tcPr>
            <w:tcW w:w="993" w:type="dxa"/>
            <w:tcBorders>
              <w:top w:val="single" w:sz="4" w:space="0" w:color="BFBFBF" w:themeColor="background1" w:themeShade="BF"/>
              <w:bottom w:val="single" w:sz="4" w:space="0" w:color="BFBFBF" w:themeColor="background1" w:themeShade="BF"/>
            </w:tcBorders>
            <w:noWrap/>
            <w:vAlign w:val="center"/>
          </w:tcPr>
          <w:p w14:paraId="79541D3D" w14:textId="77777777" w:rsidR="00A77EF0" w:rsidRPr="007831D3" w:rsidRDefault="00A77EF0" w:rsidP="000B155E">
            <w:pPr>
              <w:contextualSpacing/>
              <w:rPr>
                <w:rFonts w:ascii="Times New Roman" w:hAnsi="Times New Roman" w:cs="Times New Roman"/>
                <w:sz w:val="18"/>
                <w:szCs w:val="18"/>
              </w:rPr>
            </w:pPr>
          </w:p>
        </w:tc>
        <w:tc>
          <w:tcPr>
            <w:tcW w:w="1559" w:type="dxa"/>
            <w:tcBorders>
              <w:top w:val="single" w:sz="4" w:space="0" w:color="BFBFBF" w:themeColor="background1" w:themeShade="BF"/>
              <w:bottom w:val="single" w:sz="4" w:space="0" w:color="BFBFBF" w:themeColor="background1" w:themeShade="BF"/>
            </w:tcBorders>
            <w:noWrap/>
            <w:vAlign w:val="center"/>
          </w:tcPr>
          <w:p w14:paraId="2AF29F5A" w14:textId="77777777" w:rsidR="00A77EF0" w:rsidRPr="007831D3" w:rsidRDefault="00A77EF0" w:rsidP="000B155E">
            <w:pPr>
              <w:contextualSpacing/>
              <w:rPr>
                <w:rFonts w:ascii="Times New Roman" w:hAnsi="Times New Roman" w:cs="Times New Roman"/>
                <w:sz w:val="18"/>
                <w:szCs w:val="18"/>
              </w:rPr>
            </w:pPr>
          </w:p>
        </w:tc>
      </w:tr>
      <w:tr w:rsidR="007831D3" w:rsidRPr="007831D3" w14:paraId="4F8A2972" w14:textId="77777777" w:rsidTr="000F31A8">
        <w:trPr>
          <w:trHeight w:val="283"/>
        </w:trPr>
        <w:tc>
          <w:tcPr>
            <w:tcW w:w="1129" w:type="dxa"/>
            <w:tcBorders>
              <w:top w:val="single" w:sz="4" w:space="0" w:color="BFBFBF" w:themeColor="background1" w:themeShade="BF"/>
            </w:tcBorders>
            <w:noWrap/>
            <w:vAlign w:val="center"/>
          </w:tcPr>
          <w:p w14:paraId="544FFA5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tcBorders>
              <w:top w:val="single" w:sz="4" w:space="0" w:color="BFBFBF" w:themeColor="background1" w:themeShade="BF"/>
            </w:tcBorders>
            <w:noWrap/>
            <w:vAlign w:val="center"/>
          </w:tcPr>
          <w:p w14:paraId="1B43B08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Cholic acid</w:t>
            </w:r>
          </w:p>
        </w:tc>
        <w:tc>
          <w:tcPr>
            <w:tcW w:w="993" w:type="dxa"/>
            <w:tcBorders>
              <w:top w:val="single" w:sz="4" w:space="0" w:color="BFBFBF" w:themeColor="background1" w:themeShade="BF"/>
            </w:tcBorders>
            <w:noWrap/>
            <w:vAlign w:val="center"/>
          </w:tcPr>
          <w:p w14:paraId="0ED6F0A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0.21</w:t>
            </w:r>
          </w:p>
        </w:tc>
        <w:tc>
          <w:tcPr>
            <w:tcW w:w="1559" w:type="dxa"/>
            <w:tcBorders>
              <w:top w:val="single" w:sz="4" w:space="0" w:color="BFBFBF" w:themeColor="background1" w:themeShade="BF"/>
            </w:tcBorders>
            <w:noWrap/>
            <w:vAlign w:val="center"/>
          </w:tcPr>
          <w:p w14:paraId="66D9E099"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5.99E-03</w:t>
            </w:r>
          </w:p>
        </w:tc>
      </w:tr>
      <w:tr w:rsidR="007831D3" w:rsidRPr="007831D3" w14:paraId="52D94AC2" w14:textId="77777777" w:rsidTr="000F31A8">
        <w:trPr>
          <w:trHeight w:val="283"/>
        </w:trPr>
        <w:tc>
          <w:tcPr>
            <w:tcW w:w="1129" w:type="dxa"/>
            <w:noWrap/>
            <w:vAlign w:val="center"/>
          </w:tcPr>
          <w:p w14:paraId="0264C86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center"/>
          </w:tcPr>
          <w:p w14:paraId="6F6967B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Creatine/guanidinosuccinate</w:t>
            </w:r>
          </w:p>
        </w:tc>
        <w:tc>
          <w:tcPr>
            <w:tcW w:w="993" w:type="dxa"/>
            <w:noWrap/>
            <w:vAlign w:val="center"/>
          </w:tcPr>
          <w:p w14:paraId="39BCD63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0.35</w:t>
            </w:r>
          </w:p>
        </w:tc>
        <w:tc>
          <w:tcPr>
            <w:tcW w:w="1559" w:type="dxa"/>
            <w:noWrap/>
            <w:vAlign w:val="center"/>
          </w:tcPr>
          <w:p w14:paraId="1C71BFD7"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8.27E-03</w:t>
            </w:r>
          </w:p>
        </w:tc>
      </w:tr>
      <w:tr w:rsidR="007831D3" w:rsidRPr="007831D3" w14:paraId="54B2A07F" w14:textId="77777777" w:rsidTr="000F31A8">
        <w:trPr>
          <w:trHeight w:val="283"/>
        </w:trPr>
        <w:tc>
          <w:tcPr>
            <w:tcW w:w="1129" w:type="dxa"/>
            <w:noWrap/>
            <w:vAlign w:val="center"/>
          </w:tcPr>
          <w:p w14:paraId="7515E26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center"/>
          </w:tcPr>
          <w:p w14:paraId="639B2870"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Creatinine/guanidinosuccinate</w:t>
            </w:r>
          </w:p>
        </w:tc>
        <w:tc>
          <w:tcPr>
            <w:tcW w:w="993" w:type="dxa"/>
            <w:noWrap/>
            <w:vAlign w:val="center"/>
          </w:tcPr>
          <w:p w14:paraId="526B325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0.35</w:t>
            </w:r>
          </w:p>
        </w:tc>
        <w:tc>
          <w:tcPr>
            <w:tcW w:w="1559" w:type="dxa"/>
            <w:noWrap/>
            <w:vAlign w:val="center"/>
          </w:tcPr>
          <w:p w14:paraId="7576414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8.27E-03</w:t>
            </w:r>
          </w:p>
        </w:tc>
      </w:tr>
      <w:tr w:rsidR="007831D3" w:rsidRPr="007831D3" w14:paraId="165C4ABA" w14:textId="77777777" w:rsidTr="000F31A8">
        <w:trPr>
          <w:trHeight w:val="283"/>
        </w:trPr>
        <w:tc>
          <w:tcPr>
            <w:tcW w:w="1129" w:type="dxa"/>
            <w:noWrap/>
            <w:vAlign w:val="center"/>
          </w:tcPr>
          <w:p w14:paraId="63C41D6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center"/>
          </w:tcPr>
          <w:p w14:paraId="75A8B62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Adenine</w:t>
            </w:r>
          </w:p>
        </w:tc>
        <w:tc>
          <w:tcPr>
            <w:tcW w:w="993" w:type="dxa"/>
            <w:noWrap/>
            <w:vAlign w:val="center"/>
          </w:tcPr>
          <w:p w14:paraId="6461102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0.39</w:t>
            </w:r>
          </w:p>
        </w:tc>
        <w:tc>
          <w:tcPr>
            <w:tcW w:w="1559" w:type="dxa"/>
            <w:noWrap/>
            <w:vAlign w:val="center"/>
          </w:tcPr>
          <w:p w14:paraId="7AB53FC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1.01E-02</w:t>
            </w:r>
          </w:p>
        </w:tc>
      </w:tr>
      <w:tr w:rsidR="007831D3" w:rsidRPr="007831D3" w14:paraId="2A5F546C" w14:textId="77777777" w:rsidTr="000F31A8">
        <w:trPr>
          <w:trHeight w:val="283"/>
        </w:trPr>
        <w:tc>
          <w:tcPr>
            <w:tcW w:w="1129" w:type="dxa"/>
            <w:noWrap/>
            <w:vAlign w:val="center"/>
          </w:tcPr>
          <w:p w14:paraId="6DAB733F"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center"/>
          </w:tcPr>
          <w:p w14:paraId="6571222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Carnitine</w:t>
            </w:r>
          </w:p>
        </w:tc>
        <w:tc>
          <w:tcPr>
            <w:tcW w:w="993" w:type="dxa"/>
            <w:noWrap/>
            <w:vAlign w:val="center"/>
          </w:tcPr>
          <w:p w14:paraId="40376212"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center"/>
          </w:tcPr>
          <w:p w14:paraId="27BA1FB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1.38E-02</w:t>
            </w:r>
          </w:p>
        </w:tc>
      </w:tr>
      <w:tr w:rsidR="007831D3" w:rsidRPr="007831D3" w14:paraId="3E5DC9F9" w14:textId="77777777" w:rsidTr="000F31A8">
        <w:trPr>
          <w:trHeight w:val="283"/>
        </w:trPr>
        <w:tc>
          <w:tcPr>
            <w:tcW w:w="1129" w:type="dxa"/>
            <w:noWrap/>
            <w:vAlign w:val="center"/>
          </w:tcPr>
          <w:p w14:paraId="26367BC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S/U</w:t>
            </w:r>
          </w:p>
        </w:tc>
        <w:tc>
          <w:tcPr>
            <w:tcW w:w="3833" w:type="dxa"/>
            <w:noWrap/>
            <w:vAlign w:val="center"/>
          </w:tcPr>
          <w:p w14:paraId="1336E17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Choline/trimethylamine-N-oxide</w:t>
            </w:r>
          </w:p>
        </w:tc>
        <w:tc>
          <w:tcPr>
            <w:tcW w:w="993" w:type="dxa"/>
            <w:noWrap/>
            <w:vAlign w:val="center"/>
          </w:tcPr>
          <w:p w14:paraId="3B73CB0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center"/>
          </w:tcPr>
          <w:p w14:paraId="64417621"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1.48E-02</w:t>
            </w:r>
          </w:p>
        </w:tc>
      </w:tr>
      <w:tr w:rsidR="007831D3" w:rsidRPr="007831D3" w14:paraId="783FFD21" w14:textId="77777777" w:rsidTr="000F31A8">
        <w:trPr>
          <w:trHeight w:val="283"/>
        </w:trPr>
        <w:tc>
          <w:tcPr>
            <w:tcW w:w="1129" w:type="dxa"/>
            <w:noWrap/>
            <w:vAlign w:val="center"/>
          </w:tcPr>
          <w:p w14:paraId="2F1A243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center"/>
          </w:tcPr>
          <w:p w14:paraId="18EBDB6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Serotonin</w:t>
            </w:r>
          </w:p>
        </w:tc>
        <w:tc>
          <w:tcPr>
            <w:tcW w:w="993" w:type="dxa"/>
            <w:noWrap/>
            <w:vAlign w:val="center"/>
          </w:tcPr>
          <w:p w14:paraId="2B4D93BB"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0.44</w:t>
            </w:r>
          </w:p>
        </w:tc>
        <w:tc>
          <w:tcPr>
            <w:tcW w:w="1559" w:type="dxa"/>
            <w:noWrap/>
            <w:vAlign w:val="center"/>
          </w:tcPr>
          <w:p w14:paraId="5A292A1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5.99E-03</w:t>
            </w:r>
          </w:p>
        </w:tc>
      </w:tr>
      <w:tr w:rsidR="007831D3" w:rsidRPr="007831D3" w14:paraId="72C6F6D4" w14:textId="77777777" w:rsidTr="000F31A8">
        <w:trPr>
          <w:trHeight w:val="283"/>
        </w:trPr>
        <w:tc>
          <w:tcPr>
            <w:tcW w:w="1129" w:type="dxa"/>
            <w:noWrap/>
            <w:vAlign w:val="center"/>
          </w:tcPr>
          <w:p w14:paraId="49DEE03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center"/>
          </w:tcPr>
          <w:p w14:paraId="064C4FF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Carnitine</w:t>
            </w:r>
          </w:p>
        </w:tc>
        <w:tc>
          <w:tcPr>
            <w:tcW w:w="993" w:type="dxa"/>
            <w:noWrap/>
            <w:vAlign w:val="center"/>
          </w:tcPr>
          <w:p w14:paraId="38A449C3"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0.45</w:t>
            </w:r>
          </w:p>
        </w:tc>
        <w:tc>
          <w:tcPr>
            <w:tcW w:w="1559" w:type="dxa"/>
            <w:noWrap/>
            <w:vAlign w:val="center"/>
          </w:tcPr>
          <w:p w14:paraId="11AE9CED"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2.51E-02</w:t>
            </w:r>
          </w:p>
        </w:tc>
      </w:tr>
      <w:tr w:rsidR="007831D3" w:rsidRPr="007831D3" w14:paraId="617C1340" w14:textId="77777777" w:rsidTr="000F31A8">
        <w:trPr>
          <w:trHeight w:val="283"/>
        </w:trPr>
        <w:tc>
          <w:tcPr>
            <w:tcW w:w="1129" w:type="dxa"/>
            <w:noWrap/>
            <w:vAlign w:val="center"/>
          </w:tcPr>
          <w:p w14:paraId="55F80ED6"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U/S</w:t>
            </w:r>
          </w:p>
        </w:tc>
        <w:tc>
          <w:tcPr>
            <w:tcW w:w="3833" w:type="dxa"/>
            <w:noWrap/>
            <w:vAlign w:val="center"/>
          </w:tcPr>
          <w:p w14:paraId="285E1045"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Serotonin</w:t>
            </w:r>
          </w:p>
        </w:tc>
        <w:tc>
          <w:tcPr>
            <w:tcW w:w="993" w:type="dxa"/>
            <w:noWrap/>
            <w:vAlign w:val="center"/>
          </w:tcPr>
          <w:p w14:paraId="3BA2E974"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0.49</w:t>
            </w:r>
          </w:p>
        </w:tc>
        <w:tc>
          <w:tcPr>
            <w:tcW w:w="1559" w:type="dxa"/>
            <w:noWrap/>
            <w:vAlign w:val="center"/>
          </w:tcPr>
          <w:p w14:paraId="73E2DE6E"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1.01E-02</w:t>
            </w:r>
          </w:p>
        </w:tc>
      </w:tr>
      <w:tr w:rsidR="00A77EF0" w:rsidRPr="007831D3" w14:paraId="3DF93F4A" w14:textId="77777777" w:rsidTr="000F31A8">
        <w:trPr>
          <w:trHeight w:val="283"/>
        </w:trPr>
        <w:tc>
          <w:tcPr>
            <w:tcW w:w="1129" w:type="dxa"/>
            <w:noWrap/>
            <w:vAlign w:val="center"/>
          </w:tcPr>
          <w:p w14:paraId="6FFB70AA"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U</w:t>
            </w:r>
          </w:p>
        </w:tc>
        <w:tc>
          <w:tcPr>
            <w:tcW w:w="3833" w:type="dxa"/>
            <w:noWrap/>
            <w:vAlign w:val="center"/>
          </w:tcPr>
          <w:p w14:paraId="1C1E119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Guanidinosuccinate/guanidinoacetate</w:t>
            </w:r>
          </w:p>
        </w:tc>
        <w:tc>
          <w:tcPr>
            <w:tcW w:w="993" w:type="dxa"/>
            <w:noWrap/>
            <w:vAlign w:val="center"/>
          </w:tcPr>
          <w:p w14:paraId="48965E38"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0.50</w:t>
            </w:r>
          </w:p>
        </w:tc>
        <w:tc>
          <w:tcPr>
            <w:tcW w:w="1559" w:type="dxa"/>
            <w:noWrap/>
            <w:vAlign w:val="center"/>
          </w:tcPr>
          <w:p w14:paraId="4BA96E4C" w14:textId="77777777" w:rsidR="00A77EF0" w:rsidRPr="007831D3" w:rsidRDefault="00A77EF0" w:rsidP="000B155E">
            <w:pPr>
              <w:contextualSpacing/>
              <w:rPr>
                <w:rFonts w:ascii="Times New Roman" w:hAnsi="Times New Roman" w:cs="Times New Roman"/>
                <w:sz w:val="18"/>
                <w:szCs w:val="18"/>
              </w:rPr>
            </w:pPr>
            <w:r w:rsidRPr="007831D3">
              <w:rPr>
                <w:rFonts w:ascii="Times New Roman" w:hAnsi="Times New Roman" w:cs="Times New Roman"/>
                <w:sz w:val="18"/>
                <w:szCs w:val="18"/>
              </w:rPr>
              <w:t>2.64E-02</w:t>
            </w:r>
          </w:p>
        </w:tc>
      </w:tr>
    </w:tbl>
    <w:p w14:paraId="4E9760D6" w14:textId="77777777" w:rsidR="009B0F97" w:rsidRPr="007831D3" w:rsidRDefault="009B0F97" w:rsidP="009B0F97">
      <w:pPr>
        <w:spacing w:before="240" w:after="0" w:line="360" w:lineRule="auto"/>
        <w:jc w:val="both"/>
        <w:rPr>
          <w:rFonts w:ascii="Times New Roman" w:hAnsi="Times New Roman" w:cs="Times New Roman"/>
          <w:b/>
          <w:bCs/>
          <w:sz w:val="20"/>
          <w:szCs w:val="20"/>
        </w:rPr>
      </w:pPr>
    </w:p>
    <w:p w14:paraId="4D12B971" w14:textId="77777777" w:rsidR="007D14EC" w:rsidRPr="007831D3" w:rsidRDefault="007D14EC" w:rsidP="007D14EC">
      <w:pPr>
        <w:autoSpaceDE w:val="0"/>
        <w:autoSpaceDN w:val="0"/>
        <w:adjustRightInd w:val="0"/>
        <w:spacing w:line="360" w:lineRule="auto"/>
        <w:jc w:val="both"/>
        <w:rPr>
          <w:rFonts w:ascii="Times New Roman" w:hAnsi="Times New Roman" w:cs="Times New Roman"/>
          <w:b/>
          <w:bCs/>
          <w:sz w:val="20"/>
          <w:szCs w:val="20"/>
        </w:rPr>
      </w:pPr>
    </w:p>
    <w:p w14:paraId="2C2787F7" w14:textId="73BDA292" w:rsidR="007D14EC" w:rsidRPr="007831D3" w:rsidRDefault="007D14EC" w:rsidP="00857289">
      <w:pPr>
        <w:autoSpaceDE w:val="0"/>
        <w:autoSpaceDN w:val="0"/>
        <w:adjustRightInd w:val="0"/>
        <w:spacing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S4.</w:t>
      </w:r>
      <w:r w:rsidRPr="007831D3">
        <w:rPr>
          <w:rFonts w:ascii="Times New Roman" w:hAnsi="Times New Roman" w:cs="Times New Roman"/>
          <w:sz w:val="20"/>
          <w:szCs w:val="20"/>
        </w:rPr>
        <w:t xml:space="preserve"> Sensitivity and specificity of individual metabolites and metabolite ratios for the classification of healthy and CKD2 in the longitudinal population. The top 15 metabolites are presented, sorted according to the highest AUC-value at T</w:t>
      </w:r>
      <w:r w:rsidRPr="007831D3">
        <w:rPr>
          <w:rFonts w:ascii="Times New Roman" w:hAnsi="Times New Roman" w:cs="Times New Roman"/>
          <w:sz w:val="20"/>
          <w:szCs w:val="20"/>
          <w:vertAlign w:val="subscript"/>
        </w:rPr>
        <w:t>-6</w:t>
      </w:r>
      <w:r w:rsidRPr="007831D3">
        <w:rPr>
          <w:rFonts w:ascii="Times New Roman" w:hAnsi="Times New Roman" w:cs="Times New Roman"/>
          <w:sz w:val="20"/>
          <w:szCs w:val="20"/>
        </w:rPr>
        <w:t>.</w:t>
      </w: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7"/>
        <w:gridCol w:w="2554"/>
        <w:gridCol w:w="1037"/>
        <w:gridCol w:w="1037"/>
        <w:gridCol w:w="1037"/>
        <w:gridCol w:w="1037"/>
        <w:gridCol w:w="1037"/>
        <w:gridCol w:w="1037"/>
      </w:tblGrid>
      <w:tr w:rsidR="007831D3" w:rsidRPr="007831D3" w14:paraId="5EDF7072" w14:textId="77777777" w:rsidTr="000F11BB">
        <w:trPr>
          <w:trHeight w:val="283"/>
        </w:trPr>
        <w:tc>
          <w:tcPr>
            <w:tcW w:w="707" w:type="dxa"/>
            <w:vMerge w:val="restart"/>
            <w:tcBorders>
              <w:top w:val="single" w:sz="4" w:space="0" w:color="BFBFBF" w:themeColor="background1" w:themeShade="BF"/>
            </w:tcBorders>
            <w:shd w:val="clear" w:color="auto" w:fill="F2F2F2" w:themeFill="background1" w:themeFillShade="F2"/>
          </w:tcPr>
          <w:p w14:paraId="0397DA90" w14:textId="77777777" w:rsidR="007D14EC" w:rsidRPr="007831D3" w:rsidRDefault="007D14EC" w:rsidP="000F11BB">
            <w:pPr>
              <w:ind w:left="-15" w:right="-109"/>
              <w:rPr>
                <w:rFonts w:ascii="Times New Roman" w:hAnsi="Times New Roman" w:cs="Times New Roman"/>
                <w:b/>
                <w:bCs/>
                <w:sz w:val="18"/>
                <w:szCs w:val="18"/>
              </w:rPr>
            </w:pPr>
            <w:r w:rsidRPr="007831D3">
              <w:rPr>
                <w:rFonts w:ascii="Times New Roman" w:hAnsi="Times New Roman" w:cs="Times New Roman"/>
                <w:b/>
                <w:bCs/>
                <w:sz w:val="18"/>
                <w:szCs w:val="18"/>
              </w:rPr>
              <w:t>Matrix</w:t>
            </w:r>
          </w:p>
        </w:tc>
        <w:tc>
          <w:tcPr>
            <w:tcW w:w="2554" w:type="dxa"/>
            <w:vMerge w:val="restart"/>
            <w:tcBorders>
              <w:top w:val="single" w:sz="4" w:space="0" w:color="BFBFBF" w:themeColor="background1" w:themeShade="BF"/>
            </w:tcBorders>
            <w:shd w:val="clear" w:color="auto" w:fill="F2F2F2" w:themeFill="background1" w:themeFillShade="F2"/>
            <w:noWrap/>
          </w:tcPr>
          <w:p w14:paraId="73A872E4" w14:textId="77777777" w:rsidR="007D14EC" w:rsidRPr="007831D3" w:rsidRDefault="007D14EC" w:rsidP="000F11BB">
            <w:pPr>
              <w:ind w:right="-245"/>
              <w:rPr>
                <w:rFonts w:ascii="Times New Roman" w:hAnsi="Times New Roman" w:cs="Times New Roman"/>
                <w:b/>
                <w:bCs/>
                <w:sz w:val="18"/>
                <w:szCs w:val="18"/>
              </w:rPr>
            </w:pPr>
            <w:r w:rsidRPr="007831D3">
              <w:rPr>
                <w:rFonts w:ascii="Times New Roman" w:hAnsi="Times New Roman" w:cs="Times New Roman"/>
                <w:b/>
                <w:bCs/>
                <w:sz w:val="18"/>
                <w:szCs w:val="18"/>
              </w:rPr>
              <w:t>Metabolite</w:t>
            </w:r>
          </w:p>
        </w:tc>
        <w:tc>
          <w:tcPr>
            <w:tcW w:w="2074" w:type="dxa"/>
            <w:gridSpan w:val="2"/>
            <w:tcBorders>
              <w:top w:val="single" w:sz="4" w:space="0" w:color="BFBFBF" w:themeColor="background1" w:themeShade="BF"/>
            </w:tcBorders>
            <w:shd w:val="clear" w:color="auto" w:fill="F2F2F2" w:themeFill="background1" w:themeFillShade="F2"/>
          </w:tcPr>
          <w:p w14:paraId="204C97F4" w14:textId="77777777" w:rsidR="007D14EC" w:rsidRPr="007831D3" w:rsidRDefault="007D14EC"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0</w:t>
            </w:r>
          </w:p>
        </w:tc>
        <w:tc>
          <w:tcPr>
            <w:tcW w:w="2074" w:type="dxa"/>
            <w:gridSpan w:val="2"/>
            <w:tcBorders>
              <w:top w:val="single" w:sz="4" w:space="0" w:color="BFBFBF" w:themeColor="background1" w:themeShade="BF"/>
            </w:tcBorders>
            <w:shd w:val="clear" w:color="auto" w:fill="F2F2F2" w:themeFill="background1" w:themeFillShade="F2"/>
            <w:noWrap/>
          </w:tcPr>
          <w:p w14:paraId="356E40AF" w14:textId="77777777" w:rsidR="007D14EC" w:rsidRPr="007831D3" w:rsidRDefault="007D14EC"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-6</w:t>
            </w:r>
          </w:p>
        </w:tc>
        <w:tc>
          <w:tcPr>
            <w:tcW w:w="2074" w:type="dxa"/>
            <w:gridSpan w:val="2"/>
            <w:tcBorders>
              <w:top w:val="single" w:sz="4" w:space="0" w:color="BFBFBF" w:themeColor="background1" w:themeShade="BF"/>
            </w:tcBorders>
            <w:shd w:val="clear" w:color="auto" w:fill="F2F2F2" w:themeFill="background1" w:themeFillShade="F2"/>
          </w:tcPr>
          <w:p w14:paraId="61B459A1" w14:textId="77777777" w:rsidR="007D14EC" w:rsidRPr="007831D3" w:rsidRDefault="007D14EC"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-12</w:t>
            </w:r>
          </w:p>
        </w:tc>
      </w:tr>
      <w:tr w:rsidR="007831D3" w:rsidRPr="007831D3" w14:paraId="0BA364B8" w14:textId="77777777" w:rsidTr="000F11BB">
        <w:trPr>
          <w:trHeight w:val="283"/>
        </w:trPr>
        <w:tc>
          <w:tcPr>
            <w:tcW w:w="707" w:type="dxa"/>
            <w:vMerge/>
            <w:tcBorders>
              <w:bottom w:val="single" w:sz="4" w:space="0" w:color="BFBFBF" w:themeColor="background1" w:themeShade="BF"/>
            </w:tcBorders>
            <w:shd w:val="clear" w:color="auto" w:fill="F2F2F2" w:themeFill="background1" w:themeFillShade="F2"/>
          </w:tcPr>
          <w:p w14:paraId="3CE9A207" w14:textId="77777777" w:rsidR="007D14EC" w:rsidRPr="007831D3" w:rsidRDefault="007D14EC" w:rsidP="000F11BB">
            <w:pPr>
              <w:ind w:right="-109"/>
              <w:rPr>
                <w:rFonts w:ascii="Times New Roman" w:hAnsi="Times New Roman" w:cs="Times New Roman"/>
                <w:b/>
                <w:bCs/>
                <w:sz w:val="18"/>
                <w:szCs w:val="18"/>
              </w:rPr>
            </w:pPr>
          </w:p>
        </w:tc>
        <w:tc>
          <w:tcPr>
            <w:tcW w:w="2554" w:type="dxa"/>
            <w:vMerge/>
            <w:tcBorders>
              <w:bottom w:val="single" w:sz="4" w:space="0" w:color="BFBFBF" w:themeColor="background1" w:themeShade="BF"/>
            </w:tcBorders>
            <w:shd w:val="clear" w:color="auto" w:fill="F2F2F2" w:themeFill="background1" w:themeFillShade="F2"/>
            <w:noWrap/>
            <w:hideMark/>
          </w:tcPr>
          <w:p w14:paraId="69F9AD7F" w14:textId="77777777" w:rsidR="007D14EC" w:rsidRPr="007831D3" w:rsidRDefault="007D14EC" w:rsidP="000F11BB">
            <w:pPr>
              <w:ind w:right="-245"/>
              <w:rPr>
                <w:rFonts w:ascii="Times New Roman" w:hAnsi="Times New Roman" w:cs="Times New Roman"/>
                <w:b/>
                <w:bCs/>
                <w:sz w:val="18"/>
                <w:szCs w:val="18"/>
              </w:rPr>
            </w:pPr>
          </w:p>
        </w:tc>
        <w:tc>
          <w:tcPr>
            <w:tcW w:w="1037" w:type="dxa"/>
            <w:tcBorders>
              <w:bottom w:val="single" w:sz="4" w:space="0" w:color="BFBFBF" w:themeColor="background1" w:themeShade="BF"/>
            </w:tcBorders>
            <w:shd w:val="clear" w:color="auto" w:fill="F2F2F2" w:themeFill="background1" w:themeFillShade="F2"/>
            <w:vAlign w:val="center"/>
          </w:tcPr>
          <w:p w14:paraId="2A81E1DD" w14:textId="77777777" w:rsidR="007D14EC" w:rsidRPr="007831D3" w:rsidRDefault="007D14EC" w:rsidP="000F11BB">
            <w:pPr>
              <w:ind w:right="-79"/>
              <w:rPr>
                <w:rFonts w:ascii="Times New Roman" w:hAnsi="Times New Roman" w:cs="Times New Roman"/>
                <w:b/>
                <w:bCs/>
                <w:sz w:val="18"/>
                <w:szCs w:val="18"/>
              </w:rPr>
            </w:pPr>
            <w:r w:rsidRPr="007831D3">
              <w:rPr>
                <w:rFonts w:ascii="Times New Roman" w:hAnsi="Times New Roman" w:cs="Times New Roman"/>
                <w:b/>
                <w:bCs/>
                <w:sz w:val="18"/>
                <w:szCs w:val="18"/>
              </w:rPr>
              <w:t>Sensitivity</w:t>
            </w:r>
          </w:p>
        </w:tc>
        <w:tc>
          <w:tcPr>
            <w:tcW w:w="1037" w:type="dxa"/>
            <w:tcBorders>
              <w:bottom w:val="single" w:sz="4" w:space="0" w:color="BFBFBF" w:themeColor="background1" w:themeShade="BF"/>
            </w:tcBorders>
            <w:shd w:val="clear" w:color="auto" w:fill="F2F2F2" w:themeFill="background1" w:themeFillShade="F2"/>
            <w:vAlign w:val="center"/>
          </w:tcPr>
          <w:p w14:paraId="53C2B75F" w14:textId="77777777" w:rsidR="007D14EC" w:rsidRPr="007831D3" w:rsidRDefault="007D14EC" w:rsidP="000F11BB">
            <w:pPr>
              <w:ind w:right="-89"/>
              <w:rPr>
                <w:rFonts w:ascii="Times New Roman" w:hAnsi="Times New Roman" w:cs="Times New Roman"/>
                <w:b/>
                <w:bCs/>
                <w:sz w:val="18"/>
                <w:szCs w:val="18"/>
              </w:rPr>
            </w:pPr>
            <w:r w:rsidRPr="007831D3">
              <w:rPr>
                <w:rFonts w:ascii="Times New Roman" w:hAnsi="Times New Roman" w:cs="Times New Roman"/>
                <w:b/>
                <w:bCs/>
                <w:sz w:val="18"/>
                <w:szCs w:val="18"/>
              </w:rPr>
              <w:t>Specificity</w:t>
            </w:r>
          </w:p>
        </w:tc>
        <w:tc>
          <w:tcPr>
            <w:tcW w:w="1037" w:type="dxa"/>
            <w:tcBorders>
              <w:bottom w:val="single" w:sz="4" w:space="0" w:color="BFBFBF" w:themeColor="background1" w:themeShade="BF"/>
            </w:tcBorders>
            <w:shd w:val="clear" w:color="auto" w:fill="F2F2F2" w:themeFill="background1" w:themeFillShade="F2"/>
            <w:vAlign w:val="center"/>
          </w:tcPr>
          <w:p w14:paraId="70019A6A" w14:textId="77777777" w:rsidR="007D14EC" w:rsidRPr="007831D3" w:rsidRDefault="007D14EC" w:rsidP="000F11BB">
            <w:pPr>
              <w:ind w:right="-129"/>
              <w:rPr>
                <w:rFonts w:ascii="Times New Roman" w:hAnsi="Times New Roman" w:cs="Times New Roman"/>
                <w:b/>
                <w:bCs/>
                <w:sz w:val="18"/>
                <w:szCs w:val="18"/>
              </w:rPr>
            </w:pPr>
            <w:r w:rsidRPr="007831D3">
              <w:rPr>
                <w:rFonts w:ascii="Times New Roman" w:hAnsi="Times New Roman" w:cs="Times New Roman"/>
                <w:b/>
                <w:bCs/>
                <w:sz w:val="18"/>
                <w:szCs w:val="18"/>
              </w:rPr>
              <w:t>Sensitivity</w:t>
            </w:r>
          </w:p>
        </w:tc>
        <w:tc>
          <w:tcPr>
            <w:tcW w:w="1037" w:type="dxa"/>
            <w:tcBorders>
              <w:bottom w:val="single" w:sz="4" w:space="0" w:color="BFBFBF" w:themeColor="background1" w:themeShade="BF"/>
            </w:tcBorders>
            <w:shd w:val="clear" w:color="auto" w:fill="F2F2F2" w:themeFill="background1" w:themeFillShade="F2"/>
            <w:noWrap/>
            <w:vAlign w:val="center"/>
            <w:hideMark/>
          </w:tcPr>
          <w:p w14:paraId="088DCBB9" w14:textId="77777777" w:rsidR="007D14EC" w:rsidRPr="007831D3" w:rsidRDefault="007D14EC" w:rsidP="000F11BB">
            <w:pPr>
              <w:ind w:right="-105"/>
              <w:rPr>
                <w:rFonts w:ascii="Times New Roman" w:hAnsi="Times New Roman" w:cs="Times New Roman"/>
                <w:b/>
                <w:bCs/>
                <w:sz w:val="18"/>
                <w:szCs w:val="18"/>
              </w:rPr>
            </w:pPr>
            <w:r w:rsidRPr="007831D3">
              <w:rPr>
                <w:rFonts w:ascii="Times New Roman" w:hAnsi="Times New Roman" w:cs="Times New Roman"/>
                <w:b/>
                <w:bCs/>
                <w:sz w:val="18"/>
                <w:szCs w:val="18"/>
              </w:rPr>
              <w:t>Specificity</w:t>
            </w:r>
          </w:p>
        </w:tc>
        <w:tc>
          <w:tcPr>
            <w:tcW w:w="1037" w:type="dxa"/>
            <w:tcBorders>
              <w:bottom w:val="single" w:sz="4" w:space="0" w:color="BFBFBF" w:themeColor="background1" w:themeShade="BF"/>
            </w:tcBorders>
            <w:shd w:val="clear" w:color="auto" w:fill="F2F2F2" w:themeFill="background1" w:themeFillShade="F2"/>
            <w:noWrap/>
            <w:vAlign w:val="center"/>
            <w:hideMark/>
          </w:tcPr>
          <w:p w14:paraId="42CD2B62" w14:textId="77777777" w:rsidR="007D14EC" w:rsidRPr="007831D3" w:rsidRDefault="007D14EC" w:rsidP="000F11BB">
            <w:pPr>
              <w:ind w:right="-171"/>
              <w:rPr>
                <w:rFonts w:ascii="Times New Roman" w:hAnsi="Times New Roman" w:cs="Times New Roman"/>
                <w:b/>
                <w:bCs/>
                <w:sz w:val="18"/>
                <w:szCs w:val="18"/>
              </w:rPr>
            </w:pPr>
            <w:r w:rsidRPr="007831D3">
              <w:rPr>
                <w:rFonts w:ascii="Times New Roman" w:hAnsi="Times New Roman" w:cs="Times New Roman"/>
                <w:b/>
                <w:bCs/>
                <w:sz w:val="18"/>
                <w:szCs w:val="18"/>
              </w:rPr>
              <w:t>Sensitivity</w:t>
            </w:r>
          </w:p>
        </w:tc>
        <w:tc>
          <w:tcPr>
            <w:tcW w:w="1037" w:type="dxa"/>
            <w:tcBorders>
              <w:bottom w:val="single" w:sz="4" w:space="0" w:color="BFBFBF" w:themeColor="background1" w:themeShade="BF"/>
            </w:tcBorders>
            <w:shd w:val="clear" w:color="auto" w:fill="F2F2F2" w:themeFill="background1" w:themeFillShade="F2"/>
            <w:noWrap/>
            <w:vAlign w:val="center"/>
            <w:hideMark/>
          </w:tcPr>
          <w:p w14:paraId="54062AC3" w14:textId="77777777" w:rsidR="007D14EC" w:rsidRPr="007831D3" w:rsidRDefault="007D14EC" w:rsidP="000F11BB">
            <w:pPr>
              <w:ind w:right="-161"/>
              <w:rPr>
                <w:rFonts w:ascii="Times New Roman" w:hAnsi="Times New Roman" w:cs="Times New Roman"/>
                <w:b/>
                <w:bCs/>
                <w:sz w:val="18"/>
                <w:szCs w:val="18"/>
              </w:rPr>
            </w:pPr>
            <w:r w:rsidRPr="007831D3">
              <w:rPr>
                <w:rFonts w:ascii="Times New Roman" w:hAnsi="Times New Roman" w:cs="Times New Roman"/>
                <w:b/>
                <w:bCs/>
                <w:sz w:val="18"/>
                <w:szCs w:val="18"/>
              </w:rPr>
              <w:t>Specificity</w:t>
            </w:r>
          </w:p>
        </w:tc>
      </w:tr>
      <w:tr w:rsidR="007831D3" w:rsidRPr="007831D3" w14:paraId="34DCEB60" w14:textId="77777777" w:rsidTr="00D51B61">
        <w:trPr>
          <w:trHeight w:val="283"/>
        </w:trPr>
        <w:tc>
          <w:tcPr>
            <w:tcW w:w="707" w:type="dxa"/>
            <w:tcBorders>
              <w:top w:val="single" w:sz="4" w:space="0" w:color="BFBFBF" w:themeColor="background1" w:themeShade="BF"/>
              <w:bottom w:val="single" w:sz="4" w:space="0" w:color="F2F2F2" w:themeColor="background1" w:themeShade="F2"/>
            </w:tcBorders>
            <w:vAlign w:val="center"/>
          </w:tcPr>
          <w:p w14:paraId="165B8D36"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S/U</w:t>
            </w:r>
          </w:p>
        </w:tc>
        <w:tc>
          <w:tcPr>
            <w:tcW w:w="2554" w:type="dxa"/>
            <w:tcBorders>
              <w:top w:val="single" w:sz="4" w:space="0" w:color="BFBFBF" w:themeColor="background1" w:themeShade="BF"/>
              <w:bottom w:val="single" w:sz="4" w:space="0" w:color="F2F2F2" w:themeColor="background1" w:themeShade="F2"/>
              <w:right w:val="single" w:sz="4" w:space="0" w:color="F2F2F2" w:themeColor="background1" w:themeShade="F2"/>
            </w:tcBorders>
            <w:noWrap/>
            <w:vAlign w:val="center"/>
            <w:hideMark/>
          </w:tcPr>
          <w:p w14:paraId="51450418"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3-Hydroxykynurenine</w:t>
            </w:r>
          </w:p>
        </w:tc>
        <w:tc>
          <w:tcPr>
            <w:tcW w:w="1037"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5FBADE64"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1.000</w:t>
            </w:r>
          </w:p>
        </w:tc>
        <w:tc>
          <w:tcPr>
            <w:tcW w:w="1037"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1EF27BB8"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0.840</w:t>
            </w:r>
          </w:p>
        </w:tc>
        <w:tc>
          <w:tcPr>
            <w:tcW w:w="1037"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57811011"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0.750</w:t>
            </w:r>
          </w:p>
        </w:tc>
        <w:tc>
          <w:tcPr>
            <w:tcW w:w="1037"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auto"/>
            <w:noWrap/>
            <w:vAlign w:val="center"/>
          </w:tcPr>
          <w:p w14:paraId="0D524E4C"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0.846</w:t>
            </w:r>
          </w:p>
        </w:tc>
        <w:tc>
          <w:tcPr>
            <w:tcW w:w="1037"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auto"/>
            <w:noWrap/>
            <w:vAlign w:val="center"/>
          </w:tcPr>
          <w:p w14:paraId="29925F3A"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0.600</w:t>
            </w:r>
          </w:p>
        </w:tc>
        <w:tc>
          <w:tcPr>
            <w:tcW w:w="1037" w:type="dxa"/>
            <w:tcBorders>
              <w:top w:val="single" w:sz="4" w:space="0" w:color="BFBFBF" w:themeColor="background1" w:themeShade="BF"/>
              <w:bottom w:val="single" w:sz="4" w:space="0" w:color="F2F2F2" w:themeColor="background1" w:themeShade="F2"/>
            </w:tcBorders>
            <w:shd w:val="clear" w:color="auto" w:fill="auto"/>
            <w:noWrap/>
            <w:vAlign w:val="center"/>
          </w:tcPr>
          <w:p w14:paraId="6F5BEE96"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0.808</w:t>
            </w:r>
          </w:p>
        </w:tc>
      </w:tr>
      <w:tr w:rsidR="007831D3" w:rsidRPr="007831D3" w14:paraId="028018D2"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1A3E9785"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U/S</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6E479464"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3-Hydroxykynurenine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4B14C0AE"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1.000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7630B2E4"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0.760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454BD34F"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0.750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08F6488E"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0.808</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6B4A34AB"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0.600</w:t>
            </w:r>
          </w:p>
        </w:tc>
        <w:tc>
          <w:tcPr>
            <w:tcW w:w="1037" w:type="dxa"/>
            <w:tcBorders>
              <w:top w:val="single" w:sz="4" w:space="0" w:color="F2F2F2" w:themeColor="background1" w:themeShade="F2"/>
              <w:bottom w:val="single" w:sz="4" w:space="0" w:color="F2F2F2" w:themeColor="background1" w:themeShade="F2"/>
            </w:tcBorders>
            <w:noWrap/>
            <w:vAlign w:val="center"/>
          </w:tcPr>
          <w:p w14:paraId="18D37018"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0.731</w:t>
            </w:r>
          </w:p>
        </w:tc>
      </w:tr>
      <w:tr w:rsidR="007831D3" w:rsidRPr="007831D3" w14:paraId="167EDE1C"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0744EA70"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79E27C5D"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Isoleucine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0C9FD08"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0.857</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5FFCCCD5"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0.680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04AF8AD"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5732B600"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0.731</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4F7CFDD6"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0.600</w:t>
            </w:r>
          </w:p>
        </w:tc>
        <w:tc>
          <w:tcPr>
            <w:tcW w:w="1037" w:type="dxa"/>
            <w:tcBorders>
              <w:top w:val="single" w:sz="4" w:space="0" w:color="F2F2F2" w:themeColor="background1" w:themeShade="F2"/>
              <w:bottom w:val="single" w:sz="4" w:space="0" w:color="F2F2F2" w:themeColor="background1" w:themeShade="F2"/>
            </w:tcBorders>
            <w:noWrap/>
            <w:vAlign w:val="center"/>
          </w:tcPr>
          <w:p w14:paraId="0922C8D2"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0.500</w:t>
            </w:r>
          </w:p>
        </w:tc>
      </w:tr>
      <w:tr w:rsidR="007831D3" w:rsidRPr="007831D3" w14:paraId="5CB614BA"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1C1B8608"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66F19AAD"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Creatinine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5DC7BA69"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0.905</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524726A2"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0.680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EA2028D"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78488BB3"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0.654</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12243FE0"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0.733</w:t>
            </w:r>
          </w:p>
        </w:tc>
        <w:tc>
          <w:tcPr>
            <w:tcW w:w="1037" w:type="dxa"/>
            <w:tcBorders>
              <w:top w:val="single" w:sz="4" w:space="0" w:color="F2F2F2" w:themeColor="background1" w:themeShade="F2"/>
              <w:bottom w:val="single" w:sz="4" w:space="0" w:color="F2F2F2" w:themeColor="background1" w:themeShade="F2"/>
            </w:tcBorders>
            <w:noWrap/>
            <w:vAlign w:val="center"/>
          </w:tcPr>
          <w:p w14:paraId="13B332F1"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0.692</w:t>
            </w:r>
          </w:p>
        </w:tc>
      </w:tr>
      <w:tr w:rsidR="007831D3" w:rsidRPr="007831D3" w14:paraId="39A5C4D8"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504600DB"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U/S</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289BB0DE"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Creatinine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77DD1048"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0.952</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76C69FFA"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0.560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3CF4238B"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7D0470B9"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0.615</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2E655242"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0.733</w:t>
            </w:r>
          </w:p>
        </w:tc>
        <w:tc>
          <w:tcPr>
            <w:tcW w:w="1037" w:type="dxa"/>
            <w:tcBorders>
              <w:top w:val="single" w:sz="4" w:space="0" w:color="F2F2F2" w:themeColor="background1" w:themeShade="F2"/>
              <w:bottom w:val="single" w:sz="4" w:space="0" w:color="F2F2F2" w:themeColor="background1" w:themeShade="F2"/>
            </w:tcBorders>
            <w:noWrap/>
            <w:vAlign w:val="center"/>
          </w:tcPr>
          <w:p w14:paraId="00117AEF"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0.577</w:t>
            </w:r>
          </w:p>
        </w:tc>
      </w:tr>
      <w:tr w:rsidR="007831D3" w:rsidRPr="007831D3" w14:paraId="1CCE9574"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277D57C8"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0E9D5572"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Kynurenic acid</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44E3BC52"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1.000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6FBC81AF"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0.360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2DC805FE"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0.900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6D9ABF02" w14:textId="77777777" w:rsidR="007D14EC" w:rsidRPr="007831D3" w:rsidRDefault="007D14EC" w:rsidP="00D51B61">
            <w:pPr>
              <w:ind w:right="-121"/>
              <w:rPr>
                <w:rFonts w:ascii="Times New Roman" w:eastAsia="Times New Roman" w:hAnsi="Times New Roman" w:cs="Times New Roman"/>
                <w:sz w:val="18"/>
                <w:szCs w:val="18"/>
              </w:rPr>
            </w:pPr>
            <w:r w:rsidRPr="007831D3">
              <w:rPr>
                <w:rFonts w:ascii="Times New Roman" w:hAnsi="Times New Roman" w:cs="Times New Roman"/>
                <w:sz w:val="18"/>
                <w:szCs w:val="18"/>
              </w:rPr>
              <w:t>0.462</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649E927B"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0.867</w:t>
            </w:r>
          </w:p>
        </w:tc>
        <w:tc>
          <w:tcPr>
            <w:tcW w:w="1037" w:type="dxa"/>
            <w:tcBorders>
              <w:top w:val="single" w:sz="4" w:space="0" w:color="F2F2F2" w:themeColor="background1" w:themeShade="F2"/>
              <w:bottom w:val="single" w:sz="4" w:space="0" w:color="F2F2F2" w:themeColor="background1" w:themeShade="F2"/>
            </w:tcBorders>
            <w:noWrap/>
            <w:vAlign w:val="center"/>
          </w:tcPr>
          <w:p w14:paraId="3266621C"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0.423</w:t>
            </w:r>
          </w:p>
        </w:tc>
      </w:tr>
      <w:tr w:rsidR="007831D3" w:rsidRPr="007831D3" w14:paraId="597A55D0"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3C484F58"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U/S</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3D18B265"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Kynurenic acid</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778094D8"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1.000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ADB1F9A"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0.280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6358179B"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0.900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458E8C25"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0.346</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08A3446E"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0.933</w:t>
            </w:r>
          </w:p>
        </w:tc>
        <w:tc>
          <w:tcPr>
            <w:tcW w:w="1037" w:type="dxa"/>
            <w:tcBorders>
              <w:top w:val="single" w:sz="4" w:space="0" w:color="F2F2F2" w:themeColor="background1" w:themeShade="F2"/>
              <w:bottom w:val="single" w:sz="4" w:space="0" w:color="F2F2F2" w:themeColor="background1" w:themeShade="F2"/>
            </w:tcBorders>
            <w:noWrap/>
            <w:vAlign w:val="center"/>
          </w:tcPr>
          <w:p w14:paraId="7A84F365"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0.346</w:t>
            </w:r>
          </w:p>
        </w:tc>
      </w:tr>
      <w:tr w:rsidR="007831D3" w:rsidRPr="007831D3" w14:paraId="66CC3282"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453AEA99"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0046C7DA"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3-Hydroxykynurenine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366DA89F"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1.000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27EABEF8"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0.600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73AD04D6"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4F9F704A"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0.577</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32A3AC1D"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0.867</w:t>
            </w:r>
          </w:p>
        </w:tc>
        <w:tc>
          <w:tcPr>
            <w:tcW w:w="1037" w:type="dxa"/>
            <w:tcBorders>
              <w:top w:val="single" w:sz="4" w:space="0" w:color="F2F2F2" w:themeColor="background1" w:themeShade="F2"/>
              <w:bottom w:val="single" w:sz="4" w:space="0" w:color="F2F2F2" w:themeColor="background1" w:themeShade="F2"/>
            </w:tcBorders>
            <w:noWrap/>
            <w:vAlign w:val="center"/>
          </w:tcPr>
          <w:p w14:paraId="4C0E9739"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0.538</w:t>
            </w:r>
          </w:p>
        </w:tc>
      </w:tr>
      <w:tr w:rsidR="007831D3" w:rsidRPr="007831D3" w14:paraId="10F7A010"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42BA8609"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08B4D4D3"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Tryptophan/</w:t>
            </w:r>
          </w:p>
          <w:p w14:paraId="1C55560E"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5-hydroxyindole-3-acetic acid</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10D321CB"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1.000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0EC41FE6"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0.320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1508620B"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0.950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7DA60F44"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0.308</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66A4AAA6"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0.933</w:t>
            </w:r>
          </w:p>
        </w:tc>
        <w:tc>
          <w:tcPr>
            <w:tcW w:w="1037" w:type="dxa"/>
            <w:tcBorders>
              <w:top w:val="single" w:sz="4" w:space="0" w:color="F2F2F2" w:themeColor="background1" w:themeShade="F2"/>
              <w:bottom w:val="single" w:sz="4" w:space="0" w:color="F2F2F2" w:themeColor="background1" w:themeShade="F2"/>
            </w:tcBorders>
            <w:noWrap/>
            <w:vAlign w:val="center"/>
          </w:tcPr>
          <w:p w14:paraId="56338163"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0.308</w:t>
            </w:r>
          </w:p>
        </w:tc>
      </w:tr>
      <w:tr w:rsidR="007831D3" w:rsidRPr="007831D3" w14:paraId="779AAB70"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06C44B46"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33887E84"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Serotonin</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166A6FBD"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0.952</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0C4D5AB6"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0.440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E9DC2AD"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0.900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5542100F"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0.346</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626EE58A"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0.800</w:t>
            </w:r>
          </w:p>
        </w:tc>
        <w:tc>
          <w:tcPr>
            <w:tcW w:w="1037" w:type="dxa"/>
            <w:tcBorders>
              <w:top w:val="single" w:sz="4" w:space="0" w:color="F2F2F2" w:themeColor="background1" w:themeShade="F2"/>
              <w:bottom w:val="single" w:sz="4" w:space="0" w:color="F2F2F2" w:themeColor="background1" w:themeShade="F2"/>
            </w:tcBorders>
            <w:noWrap/>
            <w:vAlign w:val="center"/>
          </w:tcPr>
          <w:p w14:paraId="5368D405"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0.192</w:t>
            </w:r>
          </w:p>
        </w:tc>
      </w:tr>
      <w:tr w:rsidR="007831D3" w:rsidRPr="007831D3" w14:paraId="2A8B6108"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03AFEFE9"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0F9379D1"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Adenosine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27B4F4EF"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0.952</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64253C87"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0.840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39000BB"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0.650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4678B8CF"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0.808</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2056C3DA"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0.467</w:t>
            </w:r>
          </w:p>
        </w:tc>
        <w:tc>
          <w:tcPr>
            <w:tcW w:w="1037" w:type="dxa"/>
            <w:tcBorders>
              <w:top w:val="single" w:sz="4" w:space="0" w:color="F2F2F2" w:themeColor="background1" w:themeShade="F2"/>
              <w:bottom w:val="single" w:sz="4" w:space="0" w:color="F2F2F2" w:themeColor="background1" w:themeShade="F2"/>
            </w:tcBorders>
            <w:noWrap/>
            <w:vAlign w:val="center"/>
          </w:tcPr>
          <w:p w14:paraId="3BA45631"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0.846</w:t>
            </w:r>
          </w:p>
        </w:tc>
      </w:tr>
      <w:tr w:rsidR="007831D3" w:rsidRPr="007831D3" w14:paraId="791C770C"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40163178"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2E749FF6"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Creatine/guanidinosuccinate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4B297243"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0.905</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01162A3"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0.280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601C915"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0D8BD125"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0.346</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47E339DB"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0.667</w:t>
            </w:r>
          </w:p>
        </w:tc>
        <w:tc>
          <w:tcPr>
            <w:tcW w:w="1037" w:type="dxa"/>
            <w:tcBorders>
              <w:top w:val="single" w:sz="4" w:space="0" w:color="F2F2F2" w:themeColor="background1" w:themeShade="F2"/>
              <w:bottom w:val="single" w:sz="4" w:space="0" w:color="F2F2F2" w:themeColor="background1" w:themeShade="F2"/>
            </w:tcBorders>
            <w:noWrap/>
            <w:vAlign w:val="center"/>
          </w:tcPr>
          <w:p w14:paraId="732F4FFC"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0.462</w:t>
            </w:r>
          </w:p>
        </w:tc>
      </w:tr>
      <w:tr w:rsidR="007831D3" w:rsidRPr="007831D3" w14:paraId="07845B55"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540FF4FB"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U</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03361123"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Creatinine/guanidinosuccinate</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4C3C17EC"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0.905</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386E9905"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0.280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5F12EF6"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0.850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10A33430"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0.346</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6015DE57"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0.667</w:t>
            </w:r>
          </w:p>
        </w:tc>
        <w:tc>
          <w:tcPr>
            <w:tcW w:w="1037" w:type="dxa"/>
            <w:tcBorders>
              <w:top w:val="single" w:sz="4" w:space="0" w:color="F2F2F2" w:themeColor="background1" w:themeShade="F2"/>
              <w:bottom w:val="single" w:sz="4" w:space="0" w:color="F2F2F2" w:themeColor="background1" w:themeShade="F2"/>
            </w:tcBorders>
            <w:noWrap/>
            <w:vAlign w:val="center"/>
          </w:tcPr>
          <w:p w14:paraId="41FFA5B1"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0.462</w:t>
            </w:r>
          </w:p>
        </w:tc>
      </w:tr>
      <w:tr w:rsidR="007831D3" w:rsidRPr="007831D3" w14:paraId="4D4CB410" w14:textId="77777777" w:rsidTr="00D51B61">
        <w:trPr>
          <w:trHeight w:val="283"/>
        </w:trPr>
        <w:tc>
          <w:tcPr>
            <w:tcW w:w="707" w:type="dxa"/>
            <w:tcBorders>
              <w:top w:val="single" w:sz="4" w:space="0" w:color="F2F2F2" w:themeColor="background1" w:themeShade="F2"/>
              <w:bottom w:val="single" w:sz="4" w:space="0" w:color="F2F2F2" w:themeColor="background1" w:themeShade="F2"/>
            </w:tcBorders>
            <w:vAlign w:val="center"/>
          </w:tcPr>
          <w:p w14:paraId="7BB09229"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w:t>
            </w:r>
          </w:p>
        </w:tc>
        <w:tc>
          <w:tcPr>
            <w:tcW w:w="2554"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hideMark/>
          </w:tcPr>
          <w:p w14:paraId="3FE41745"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SDMA</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2C5D8CF5"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0.571</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BF55325"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0.920</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2D837880"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0.350</w:t>
            </w:r>
          </w:p>
        </w:tc>
        <w:tc>
          <w:tcPr>
            <w:tcW w:w="1037" w:type="dxa"/>
            <w:tcBorders>
              <w:top w:val="single" w:sz="4" w:space="0" w:color="F2F2F2" w:themeColor="background1" w:themeShade="F2"/>
              <w:bottom w:val="single" w:sz="4" w:space="0" w:color="F2F2F2" w:themeColor="background1" w:themeShade="F2"/>
              <w:right w:val="single" w:sz="4" w:space="0" w:color="F2F2F2" w:themeColor="background1" w:themeShade="F2"/>
            </w:tcBorders>
            <w:noWrap/>
            <w:vAlign w:val="center"/>
          </w:tcPr>
          <w:p w14:paraId="27B299F9"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0.923</w:t>
            </w:r>
          </w:p>
        </w:tc>
        <w:tc>
          <w:tcPr>
            <w:tcW w:w="1037" w:type="dxa"/>
            <w:tcBorders>
              <w:top w:val="single" w:sz="4" w:space="0" w:color="F2F2F2" w:themeColor="background1" w:themeShade="F2"/>
              <w:left w:val="single" w:sz="4" w:space="0" w:color="F2F2F2" w:themeColor="background1" w:themeShade="F2"/>
              <w:bottom w:val="single" w:sz="4" w:space="0" w:color="F2F2F2" w:themeColor="background1" w:themeShade="F2"/>
            </w:tcBorders>
            <w:noWrap/>
            <w:vAlign w:val="center"/>
          </w:tcPr>
          <w:p w14:paraId="09C9A646"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0.400</w:t>
            </w:r>
          </w:p>
        </w:tc>
        <w:tc>
          <w:tcPr>
            <w:tcW w:w="1037" w:type="dxa"/>
            <w:tcBorders>
              <w:top w:val="single" w:sz="4" w:space="0" w:color="F2F2F2" w:themeColor="background1" w:themeShade="F2"/>
              <w:bottom w:val="single" w:sz="4" w:space="0" w:color="F2F2F2" w:themeColor="background1" w:themeShade="F2"/>
            </w:tcBorders>
            <w:noWrap/>
            <w:vAlign w:val="center"/>
          </w:tcPr>
          <w:p w14:paraId="17FC837B"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0.885</w:t>
            </w:r>
          </w:p>
        </w:tc>
      </w:tr>
      <w:tr w:rsidR="007D14EC" w:rsidRPr="007831D3" w14:paraId="6F469CBC" w14:textId="77777777" w:rsidTr="00D51B61">
        <w:trPr>
          <w:trHeight w:val="283"/>
        </w:trPr>
        <w:tc>
          <w:tcPr>
            <w:tcW w:w="707" w:type="dxa"/>
            <w:tcBorders>
              <w:top w:val="single" w:sz="4" w:space="0" w:color="F2F2F2" w:themeColor="background1" w:themeShade="F2"/>
              <w:bottom w:val="single" w:sz="4" w:space="0" w:color="BFBFBF" w:themeColor="background1" w:themeShade="BF"/>
            </w:tcBorders>
            <w:vAlign w:val="center"/>
          </w:tcPr>
          <w:p w14:paraId="12A4B45D" w14:textId="77777777" w:rsidR="007D14EC" w:rsidRPr="007831D3" w:rsidRDefault="007D14EC" w:rsidP="000F11BB">
            <w:pPr>
              <w:ind w:right="-109"/>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S</w:t>
            </w:r>
          </w:p>
        </w:tc>
        <w:tc>
          <w:tcPr>
            <w:tcW w:w="2554" w:type="dxa"/>
            <w:tcBorders>
              <w:top w:val="single" w:sz="4" w:space="0" w:color="F2F2F2" w:themeColor="background1" w:themeShade="F2"/>
              <w:bottom w:val="single" w:sz="4" w:space="0" w:color="BFBFBF" w:themeColor="background1" w:themeShade="BF"/>
              <w:right w:val="single" w:sz="4" w:space="0" w:color="F2F2F2" w:themeColor="background1" w:themeShade="F2"/>
            </w:tcBorders>
            <w:noWrap/>
            <w:vAlign w:val="center"/>
            <w:hideMark/>
          </w:tcPr>
          <w:p w14:paraId="53A81280" w14:textId="77777777" w:rsidR="007D14EC" w:rsidRPr="007831D3" w:rsidRDefault="007D14EC" w:rsidP="000F11BB">
            <w:pPr>
              <w:ind w:left="-111" w:right="-245"/>
              <w:rPr>
                <w:rFonts w:ascii="Times New Roman" w:eastAsia="Times New Roman" w:hAnsi="Times New Roman" w:cs="Times New Roman"/>
                <w:sz w:val="18"/>
                <w:szCs w:val="18"/>
              </w:rPr>
            </w:pPr>
            <w:r w:rsidRPr="007831D3">
              <w:rPr>
                <w:rFonts w:ascii="Times New Roman" w:eastAsia="Times New Roman" w:hAnsi="Times New Roman" w:cs="Times New Roman"/>
                <w:sz w:val="18"/>
                <w:szCs w:val="18"/>
              </w:rPr>
              <w:t>Trimethylamine-N-oxide</w:t>
            </w:r>
          </w:p>
        </w:tc>
        <w:tc>
          <w:tcPr>
            <w:tcW w:w="1037" w:type="dxa"/>
            <w:tcBorders>
              <w:top w:val="single" w:sz="4" w:space="0" w:color="F2F2F2" w:themeColor="background1" w:themeShade="F2"/>
              <w:left w:val="single" w:sz="4" w:space="0" w:color="F2F2F2" w:themeColor="background1" w:themeShade="F2"/>
              <w:bottom w:val="single" w:sz="4" w:space="0" w:color="BFBFBF" w:themeColor="background1" w:themeShade="BF"/>
            </w:tcBorders>
            <w:vAlign w:val="center"/>
          </w:tcPr>
          <w:p w14:paraId="71DA939C" w14:textId="77777777" w:rsidR="007D14EC" w:rsidRPr="007831D3" w:rsidRDefault="007D14EC" w:rsidP="00D51B61">
            <w:pPr>
              <w:ind w:right="-143"/>
              <w:rPr>
                <w:rFonts w:ascii="Times New Roman" w:eastAsia="Times New Roman" w:hAnsi="Times New Roman" w:cs="Times New Roman"/>
                <w:sz w:val="18"/>
                <w:szCs w:val="18"/>
              </w:rPr>
            </w:pPr>
            <w:r w:rsidRPr="007831D3">
              <w:rPr>
                <w:rFonts w:ascii="Times New Roman" w:hAnsi="Times New Roman" w:cs="Times New Roman"/>
                <w:sz w:val="18"/>
                <w:szCs w:val="18"/>
              </w:rPr>
              <w:t>0.952</w:t>
            </w:r>
          </w:p>
        </w:tc>
        <w:tc>
          <w:tcPr>
            <w:tcW w:w="1037" w:type="dxa"/>
            <w:tcBorders>
              <w:top w:val="single" w:sz="4" w:space="0" w:color="F2F2F2" w:themeColor="background1" w:themeShade="F2"/>
              <w:bottom w:val="single" w:sz="4" w:space="0" w:color="BFBFBF" w:themeColor="background1" w:themeShade="BF"/>
              <w:right w:val="single" w:sz="4" w:space="0" w:color="F2F2F2" w:themeColor="background1" w:themeShade="F2"/>
            </w:tcBorders>
            <w:vAlign w:val="center"/>
          </w:tcPr>
          <w:p w14:paraId="695DC314"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0.280</w:t>
            </w:r>
          </w:p>
        </w:tc>
        <w:tc>
          <w:tcPr>
            <w:tcW w:w="1037" w:type="dxa"/>
            <w:tcBorders>
              <w:top w:val="single" w:sz="4" w:space="0" w:color="F2F2F2" w:themeColor="background1" w:themeShade="F2"/>
              <w:left w:val="single" w:sz="4" w:space="0" w:color="F2F2F2" w:themeColor="background1" w:themeShade="F2"/>
              <w:bottom w:val="single" w:sz="4" w:space="0" w:color="BFBFBF" w:themeColor="background1" w:themeShade="BF"/>
            </w:tcBorders>
            <w:vAlign w:val="center"/>
          </w:tcPr>
          <w:p w14:paraId="4D11B666" w14:textId="77777777" w:rsidR="007D14EC" w:rsidRPr="007831D3" w:rsidRDefault="007D14EC" w:rsidP="00D51B61">
            <w:pPr>
              <w:ind w:right="-191"/>
              <w:rPr>
                <w:rFonts w:ascii="Times New Roman" w:eastAsia="Times New Roman" w:hAnsi="Times New Roman" w:cs="Times New Roman"/>
                <w:sz w:val="18"/>
                <w:szCs w:val="18"/>
              </w:rPr>
            </w:pPr>
            <w:r w:rsidRPr="007831D3">
              <w:rPr>
                <w:rFonts w:ascii="Times New Roman" w:hAnsi="Times New Roman" w:cs="Times New Roman"/>
                <w:sz w:val="18"/>
                <w:szCs w:val="18"/>
              </w:rPr>
              <w:t>0.950</w:t>
            </w:r>
          </w:p>
        </w:tc>
        <w:tc>
          <w:tcPr>
            <w:tcW w:w="1037" w:type="dxa"/>
            <w:tcBorders>
              <w:top w:val="single" w:sz="4" w:space="0" w:color="F2F2F2" w:themeColor="background1" w:themeShade="F2"/>
              <w:bottom w:val="single" w:sz="4" w:space="0" w:color="BFBFBF" w:themeColor="background1" w:themeShade="BF"/>
              <w:right w:val="single" w:sz="4" w:space="0" w:color="F2F2F2" w:themeColor="background1" w:themeShade="F2"/>
            </w:tcBorders>
            <w:noWrap/>
            <w:vAlign w:val="center"/>
          </w:tcPr>
          <w:p w14:paraId="3B8F429E" w14:textId="77777777" w:rsidR="007D14EC" w:rsidRPr="007831D3" w:rsidRDefault="007D14EC" w:rsidP="00D51B61">
            <w:pPr>
              <w:ind w:right="-105"/>
              <w:rPr>
                <w:rFonts w:ascii="Times New Roman" w:eastAsia="Times New Roman" w:hAnsi="Times New Roman" w:cs="Times New Roman"/>
                <w:sz w:val="18"/>
                <w:szCs w:val="18"/>
              </w:rPr>
            </w:pPr>
            <w:r w:rsidRPr="007831D3">
              <w:rPr>
                <w:rFonts w:ascii="Times New Roman" w:hAnsi="Times New Roman" w:cs="Times New Roman"/>
                <w:sz w:val="18"/>
                <w:szCs w:val="18"/>
              </w:rPr>
              <w:t>0.385</w:t>
            </w:r>
          </w:p>
        </w:tc>
        <w:tc>
          <w:tcPr>
            <w:tcW w:w="1037" w:type="dxa"/>
            <w:tcBorders>
              <w:top w:val="single" w:sz="4" w:space="0" w:color="F2F2F2" w:themeColor="background1" w:themeShade="F2"/>
              <w:left w:val="single" w:sz="4" w:space="0" w:color="F2F2F2" w:themeColor="background1" w:themeShade="F2"/>
              <w:bottom w:val="single" w:sz="4" w:space="0" w:color="BFBFBF" w:themeColor="background1" w:themeShade="BF"/>
            </w:tcBorders>
            <w:noWrap/>
            <w:vAlign w:val="center"/>
          </w:tcPr>
          <w:p w14:paraId="01FB7FE5" w14:textId="77777777" w:rsidR="007D14EC" w:rsidRPr="007831D3" w:rsidRDefault="007D14EC" w:rsidP="00D51B61">
            <w:pPr>
              <w:ind w:right="-85"/>
              <w:rPr>
                <w:rFonts w:ascii="Times New Roman" w:eastAsia="Times New Roman" w:hAnsi="Times New Roman" w:cs="Times New Roman"/>
                <w:sz w:val="18"/>
                <w:szCs w:val="18"/>
              </w:rPr>
            </w:pPr>
            <w:r w:rsidRPr="007831D3">
              <w:rPr>
                <w:rFonts w:ascii="Times New Roman" w:hAnsi="Times New Roman" w:cs="Times New Roman"/>
                <w:sz w:val="18"/>
                <w:szCs w:val="18"/>
              </w:rPr>
              <w:t>0.800</w:t>
            </w:r>
          </w:p>
        </w:tc>
        <w:tc>
          <w:tcPr>
            <w:tcW w:w="1037" w:type="dxa"/>
            <w:tcBorders>
              <w:top w:val="single" w:sz="4" w:space="0" w:color="F2F2F2" w:themeColor="background1" w:themeShade="F2"/>
              <w:bottom w:val="single" w:sz="4" w:space="0" w:color="BFBFBF" w:themeColor="background1" w:themeShade="BF"/>
            </w:tcBorders>
            <w:noWrap/>
            <w:vAlign w:val="center"/>
          </w:tcPr>
          <w:p w14:paraId="28661529" w14:textId="77777777" w:rsidR="007D14EC" w:rsidRPr="007831D3" w:rsidRDefault="007D14EC" w:rsidP="00D51B61">
            <w:pPr>
              <w:ind w:right="-207"/>
              <w:rPr>
                <w:rFonts w:ascii="Times New Roman" w:eastAsia="Times New Roman" w:hAnsi="Times New Roman" w:cs="Times New Roman"/>
                <w:sz w:val="18"/>
                <w:szCs w:val="18"/>
              </w:rPr>
            </w:pPr>
            <w:r w:rsidRPr="007831D3">
              <w:rPr>
                <w:rFonts w:ascii="Times New Roman" w:hAnsi="Times New Roman" w:cs="Times New Roman"/>
                <w:sz w:val="18"/>
                <w:szCs w:val="18"/>
              </w:rPr>
              <w:t>0.269</w:t>
            </w:r>
          </w:p>
        </w:tc>
      </w:tr>
    </w:tbl>
    <w:p w14:paraId="13BCCE80" w14:textId="77777777" w:rsidR="00291F79" w:rsidRPr="007831D3" w:rsidRDefault="00291F79" w:rsidP="009B0F97">
      <w:pPr>
        <w:spacing w:before="240" w:after="0" w:line="360" w:lineRule="auto"/>
        <w:jc w:val="both"/>
        <w:rPr>
          <w:rFonts w:ascii="Times New Roman" w:hAnsi="Times New Roman" w:cs="Times New Roman"/>
          <w:b/>
          <w:bCs/>
          <w:sz w:val="20"/>
          <w:szCs w:val="20"/>
        </w:rPr>
      </w:pPr>
    </w:p>
    <w:p w14:paraId="111F94E3" w14:textId="0C11D6B5" w:rsidR="00A77EF0" w:rsidRPr="007831D3" w:rsidRDefault="00A77EF0" w:rsidP="00BB476E">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lastRenderedPageBreak/>
        <w:t>Table S</w:t>
      </w:r>
      <w:r w:rsidR="007864DF" w:rsidRPr="007831D3">
        <w:rPr>
          <w:rFonts w:ascii="Times New Roman" w:hAnsi="Times New Roman" w:cs="Times New Roman"/>
          <w:b/>
          <w:bCs/>
          <w:sz w:val="20"/>
          <w:szCs w:val="20"/>
        </w:rPr>
        <w:t>5</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w:t>
      </w:r>
      <w:r w:rsidR="00F23F24" w:rsidRPr="007831D3">
        <w:rPr>
          <w:rFonts w:ascii="Times New Roman" w:hAnsi="Times New Roman" w:cs="Times New Roman"/>
          <w:sz w:val="20"/>
          <w:szCs w:val="20"/>
        </w:rPr>
        <w:t xml:space="preserve">Top </w:t>
      </w:r>
      <w:r w:rsidR="00AF1234" w:rsidRPr="007831D3">
        <w:rPr>
          <w:rFonts w:ascii="Times New Roman" w:hAnsi="Times New Roman" w:cs="Times New Roman"/>
          <w:sz w:val="20"/>
          <w:szCs w:val="20"/>
        </w:rPr>
        <w:t>15</w:t>
      </w:r>
      <w:r w:rsidR="00F23F24" w:rsidRPr="007831D3">
        <w:rPr>
          <w:rFonts w:ascii="Times New Roman" w:hAnsi="Times New Roman" w:cs="Times New Roman"/>
          <w:sz w:val="20"/>
          <w:szCs w:val="20"/>
        </w:rPr>
        <w:t xml:space="preserve"> metabolites and metabolite ratios from the LIMMA TopTable for </w:t>
      </w:r>
      <w:r w:rsidR="00350EB2" w:rsidRPr="007831D3">
        <w:rPr>
          <w:rFonts w:ascii="Times New Roman" w:hAnsi="Times New Roman" w:cs="Times New Roman"/>
          <w:sz w:val="20"/>
          <w:szCs w:val="20"/>
        </w:rPr>
        <w:t xml:space="preserve">both matrices </w:t>
      </w:r>
      <w:r w:rsidR="00C3691F" w:rsidRPr="007831D3">
        <w:rPr>
          <w:rFonts w:ascii="Times New Roman" w:hAnsi="Times New Roman" w:cs="Times New Roman"/>
          <w:sz w:val="20"/>
          <w:szCs w:val="20"/>
        </w:rPr>
        <w:t>separately</w:t>
      </w:r>
      <w:r w:rsidR="003B39F0" w:rsidRPr="007831D3">
        <w:rPr>
          <w:rFonts w:ascii="Times New Roman" w:hAnsi="Times New Roman" w:cs="Times New Roman"/>
          <w:sz w:val="20"/>
          <w:szCs w:val="20"/>
        </w:rPr>
        <w:t xml:space="preserve"> and </w:t>
      </w:r>
      <w:r w:rsidR="00350EB2" w:rsidRPr="007831D3">
        <w:rPr>
          <w:rFonts w:ascii="Times New Roman" w:hAnsi="Times New Roman" w:cs="Times New Roman"/>
          <w:sz w:val="20"/>
          <w:szCs w:val="20"/>
        </w:rPr>
        <w:t>combined</w:t>
      </w:r>
      <w:r w:rsidR="00F23F24" w:rsidRPr="007831D3">
        <w:rPr>
          <w:rFonts w:ascii="Times New Roman" w:hAnsi="Times New Roman" w:cs="Times New Roman"/>
          <w:sz w:val="20"/>
          <w:szCs w:val="20"/>
        </w:rPr>
        <w:t>, sorted according to their FDR</w:t>
      </w:r>
      <w:r w:rsidR="00DA33EF" w:rsidRPr="007831D3">
        <w:rPr>
          <w:rFonts w:ascii="Times New Roman" w:hAnsi="Times New Roman" w:cs="Times New Roman"/>
          <w:sz w:val="20"/>
          <w:szCs w:val="20"/>
        </w:rPr>
        <w:t xml:space="preserve"> </w:t>
      </w:r>
      <w:r w:rsidR="002F7704" w:rsidRPr="007831D3">
        <w:rPr>
          <w:rFonts w:ascii="Times New Roman" w:hAnsi="Times New Roman" w:cs="Times New Roman"/>
          <w:sz w:val="20"/>
          <w:szCs w:val="20"/>
        </w:rPr>
        <w:t>corrected</w:t>
      </w:r>
      <w:r w:rsidR="00F23F24" w:rsidRPr="007831D3">
        <w:rPr>
          <w:rFonts w:ascii="Times New Roman" w:hAnsi="Times New Roman" w:cs="Times New Roman"/>
          <w:sz w:val="20"/>
          <w:szCs w:val="20"/>
        </w:rPr>
        <w:t xml:space="preserve"> P-value.  </w:t>
      </w:r>
      <w:r w:rsidRPr="007831D3">
        <w:rPr>
          <w:rFonts w:ascii="Times New Roman" w:hAnsi="Times New Roman" w:cs="Times New Roman"/>
          <w:sz w:val="20"/>
          <w:szCs w:val="20"/>
        </w:rPr>
        <w:t xml:space="preserve">  </w:t>
      </w:r>
    </w:p>
    <w:tbl>
      <w:tblPr>
        <w:tblW w:w="7513" w:type="dxa"/>
        <w:tblBorders>
          <w:top w:val="single" w:sz="4" w:space="0" w:color="BFBFBF" w:themeColor="background1" w:themeShade="BF"/>
          <w:bottom w:val="single" w:sz="4" w:space="0" w:color="BFBFBF" w:themeColor="background1" w:themeShade="BF"/>
        </w:tblBorders>
        <w:tblCellMar>
          <w:left w:w="70" w:type="dxa"/>
          <w:right w:w="70" w:type="dxa"/>
        </w:tblCellMar>
        <w:tblLook w:val="04A0" w:firstRow="1" w:lastRow="0" w:firstColumn="1" w:lastColumn="0" w:noHBand="0" w:noVBand="1"/>
      </w:tblPr>
      <w:tblGrid>
        <w:gridCol w:w="993"/>
        <w:gridCol w:w="3969"/>
        <w:gridCol w:w="992"/>
        <w:gridCol w:w="1559"/>
      </w:tblGrid>
      <w:tr w:rsidR="007831D3" w:rsidRPr="007831D3" w14:paraId="3375C477" w14:textId="77777777" w:rsidTr="006A03BC">
        <w:trPr>
          <w:trHeight w:val="283"/>
        </w:trPr>
        <w:tc>
          <w:tcPr>
            <w:tcW w:w="4962" w:type="dxa"/>
            <w:gridSpan w:val="2"/>
            <w:tcBorders>
              <w:top w:val="single" w:sz="4" w:space="0" w:color="BFBFBF" w:themeColor="background1" w:themeShade="BF"/>
              <w:bottom w:val="nil"/>
            </w:tcBorders>
            <w:shd w:val="clear" w:color="auto" w:fill="F2F2F2" w:themeFill="background1" w:themeFillShade="F2"/>
            <w:noWrap/>
            <w:vAlign w:val="center"/>
          </w:tcPr>
          <w:p w14:paraId="5EBCC3A0" w14:textId="77777777" w:rsidR="000E710B" w:rsidRPr="007831D3" w:rsidRDefault="000E710B"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Serum</w:t>
            </w:r>
          </w:p>
        </w:tc>
        <w:tc>
          <w:tcPr>
            <w:tcW w:w="992" w:type="dxa"/>
            <w:tcBorders>
              <w:top w:val="single" w:sz="4" w:space="0" w:color="BFBFBF" w:themeColor="background1" w:themeShade="BF"/>
              <w:bottom w:val="nil"/>
            </w:tcBorders>
            <w:shd w:val="clear" w:color="auto" w:fill="F2F2F2" w:themeFill="background1" w:themeFillShade="F2"/>
            <w:noWrap/>
            <w:vAlign w:val="center"/>
          </w:tcPr>
          <w:p w14:paraId="0AA9C7F7"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p>
        </w:tc>
        <w:tc>
          <w:tcPr>
            <w:tcW w:w="1559" w:type="dxa"/>
            <w:tcBorders>
              <w:top w:val="single" w:sz="4" w:space="0" w:color="BFBFBF" w:themeColor="background1" w:themeShade="BF"/>
              <w:bottom w:val="nil"/>
              <w:right w:val="nil"/>
            </w:tcBorders>
            <w:shd w:val="clear" w:color="auto" w:fill="F2F2F2" w:themeFill="background1" w:themeFillShade="F2"/>
            <w:noWrap/>
            <w:vAlign w:val="center"/>
          </w:tcPr>
          <w:p w14:paraId="2E69055B"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p>
        </w:tc>
      </w:tr>
      <w:tr w:rsidR="007831D3" w:rsidRPr="007831D3" w14:paraId="4129053A" w14:textId="77777777" w:rsidTr="006A03BC">
        <w:trPr>
          <w:trHeight w:val="283"/>
        </w:trPr>
        <w:tc>
          <w:tcPr>
            <w:tcW w:w="4962" w:type="dxa"/>
            <w:gridSpan w:val="2"/>
            <w:tcBorders>
              <w:top w:val="nil"/>
              <w:bottom w:val="single" w:sz="4" w:space="0" w:color="BFBFBF" w:themeColor="background1" w:themeShade="BF"/>
            </w:tcBorders>
            <w:shd w:val="clear" w:color="auto" w:fill="F2F2F2" w:themeFill="background1" w:themeFillShade="F2"/>
            <w:noWrap/>
            <w:vAlign w:val="center"/>
            <w:hideMark/>
          </w:tcPr>
          <w:p w14:paraId="47FEE624" w14:textId="77777777" w:rsidR="000E710B" w:rsidRPr="007831D3" w:rsidRDefault="000E710B"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Metabolite</w:t>
            </w:r>
          </w:p>
        </w:tc>
        <w:tc>
          <w:tcPr>
            <w:tcW w:w="992" w:type="dxa"/>
            <w:tcBorders>
              <w:top w:val="nil"/>
              <w:bottom w:val="single" w:sz="4" w:space="0" w:color="BFBFBF" w:themeColor="background1" w:themeShade="BF"/>
            </w:tcBorders>
            <w:shd w:val="clear" w:color="auto" w:fill="F2F2F2" w:themeFill="background1" w:themeFillShade="F2"/>
            <w:noWrap/>
            <w:vAlign w:val="center"/>
            <w:hideMark/>
          </w:tcPr>
          <w:p w14:paraId="18CFD5E9"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logFC</w:t>
            </w:r>
          </w:p>
        </w:tc>
        <w:tc>
          <w:tcPr>
            <w:tcW w:w="1559" w:type="dxa"/>
            <w:tcBorders>
              <w:top w:val="nil"/>
              <w:bottom w:val="single" w:sz="4" w:space="0" w:color="BFBFBF" w:themeColor="background1" w:themeShade="BF"/>
              <w:right w:val="nil"/>
            </w:tcBorders>
            <w:shd w:val="clear" w:color="auto" w:fill="F2F2F2" w:themeFill="background1" w:themeFillShade="F2"/>
            <w:noWrap/>
            <w:vAlign w:val="center"/>
            <w:hideMark/>
          </w:tcPr>
          <w:p w14:paraId="784E1585" w14:textId="6BB04DEF"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P-Value</w:t>
            </w:r>
          </w:p>
        </w:tc>
      </w:tr>
      <w:tr w:rsidR="007831D3" w:rsidRPr="007831D3" w14:paraId="24F0962C" w14:textId="77777777" w:rsidTr="006A03BC">
        <w:trPr>
          <w:trHeight w:val="283"/>
        </w:trPr>
        <w:tc>
          <w:tcPr>
            <w:tcW w:w="4962" w:type="dxa"/>
            <w:gridSpan w:val="2"/>
            <w:tcBorders>
              <w:top w:val="single" w:sz="4" w:space="0" w:color="BFBFBF" w:themeColor="background1" w:themeShade="BF"/>
              <w:bottom w:val="single" w:sz="4" w:space="0" w:color="F2F2F2" w:themeColor="background1" w:themeShade="F2"/>
            </w:tcBorders>
            <w:shd w:val="clear" w:color="auto" w:fill="auto"/>
            <w:noWrap/>
            <w:vAlign w:val="center"/>
            <w:hideMark/>
          </w:tcPr>
          <w:p w14:paraId="5DBA5DEE"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Creatinine</w:t>
            </w:r>
          </w:p>
        </w:tc>
        <w:tc>
          <w:tcPr>
            <w:tcW w:w="992" w:type="dxa"/>
            <w:tcBorders>
              <w:top w:val="single" w:sz="4" w:space="0" w:color="BFBFBF" w:themeColor="background1" w:themeShade="BF"/>
              <w:bottom w:val="single" w:sz="4" w:space="0" w:color="F2F2F2" w:themeColor="background1" w:themeShade="F2"/>
            </w:tcBorders>
            <w:shd w:val="clear" w:color="auto" w:fill="auto"/>
            <w:noWrap/>
            <w:vAlign w:val="center"/>
            <w:hideMark/>
          </w:tcPr>
          <w:p w14:paraId="51B267D3" w14:textId="2D9125A0"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0.888</w:t>
            </w:r>
          </w:p>
        </w:tc>
        <w:tc>
          <w:tcPr>
            <w:tcW w:w="1559" w:type="dxa"/>
            <w:tcBorders>
              <w:top w:val="single" w:sz="4" w:space="0" w:color="BFBFBF" w:themeColor="background1" w:themeShade="BF"/>
              <w:bottom w:val="single" w:sz="4" w:space="0" w:color="F2F2F2" w:themeColor="background1" w:themeShade="F2"/>
              <w:right w:val="nil"/>
            </w:tcBorders>
            <w:shd w:val="clear" w:color="auto" w:fill="auto"/>
            <w:noWrap/>
            <w:vAlign w:val="center"/>
            <w:hideMark/>
          </w:tcPr>
          <w:p w14:paraId="4445E6DD" w14:textId="5DFAA2B5"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1.22E-27</w:t>
            </w:r>
          </w:p>
        </w:tc>
      </w:tr>
      <w:tr w:rsidR="007831D3" w:rsidRPr="007831D3" w14:paraId="63D099B5"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3CBDDB72"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2-Hydroxyethanesulfonate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5A986680" w14:textId="76CA24D1"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1.124</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23A11E49" w14:textId="1C077D1B"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4.86E-27</w:t>
            </w:r>
          </w:p>
        </w:tc>
      </w:tr>
      <w:tr w:rsidR="007831D3" w:rsidRPr="007831D3" w14:paraId="3BA703F9"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1DA55FE8" w14:textId="5C689B9D"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SDMA</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C5CF61C" w14:textId="43F35CFD"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1.084</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455A7E2B" w14:textId="393B43FC"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1.36E-17</w:t>
            </w:r>
          </w:p>
        </w:tc>
      </w:tr>
      <w:tr w:rsidR="007831D3" w:rsidRPr="007831D3" w14:paraId="4AF1344C"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54A5A585"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Aconitic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71CBC750" w14:textId="2C6982FF"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0.803</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31AA4CC3" w14:textId="2BD416C3"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1.90E-17</w:t>
            </w:r>
          </w:p>
        </w:tc>
      </w:tr>
      <w:tr w:rsidR="007831D3" w:rsidRPr="007831D3" w14:paraId="1F1344D2"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2270257F"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Kynurenic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435B4377" w14:textId="4F67A3D3"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0.871</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1F380D44" w14:textId="1B6C6819"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5.37E-14</w:t>
            </w:r>
          </w:p>
        </w:tc>
      </w:tr>
      <w:tr w:rsidR="007831D3" w:rsidRPr="007831D3" w14:paraId="6240687C"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4143E2B0"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Isocitrate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645C4ED4" w14:textId="0D3A8189"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0.806</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44491380" w14:textId="0CF585B6"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2.67E-12</w:t>
            </w:r>
          </w:p>
        </w:tc>
      </w:tr>
      <w:tr w:rsidR="007831D3" w:rsidRPr="007831D3" w14:paraId="64379FB0"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5BF53C5B"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Citric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6A194AB2" w14:textId="378D00C4"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0.802</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67536E1F" w14:textId="1122AB94"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3.10E-12</w:t>
            </w:r>
          </w:p>
        </w:tc>
      </w:tr>
      <w:tr w:rsidR="007831D3" w:rsidRPr="007831D3" w14:paraId="4EE8968F"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115CE325"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1-Methylhistidine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3382B385" w14:textId="7564E318"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0.954</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382DCE2F" w14:textId="44BC0669"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5.51E-11</w:t>
            </w:r>
          </w:p>
        </w:tc>
      </w:tr>
      <w:tr w:rsidR="007831D3" w:rsidRPr="007831D3" w14:paraId="1CC15AFD"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0B14CA0F" w14:textId="77777777"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Allantoin</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37986ACE" w14:textId="6BCE1FE4"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0.564</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6D463401" w14:textId="777ECCA9"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1.86E-09</w:t>
            </w:r>
          </w:p>
        </w:tc>
      </w:tr>
      <w:tr w:rsidR="007831D3" w:rsidRPr="007831D3" w14:paraId="326F9C98"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hideMark/>
          </w:tcPr>
          <w:p w14:paraId="40CC60B2" w14:textId="64D85C8B"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5-Hydroxyindoleacetic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hideMark/>
          </w:tcPr>
          <w:p w14:paraId="7BA65CC2" w14:textId="6E6B994E"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0.648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hideMark/>
          </w:tcPr>
          <w:p w14:paraId="38418559" w14:textId="4A4A20D0" w:rsidR="00146F18" w:rsidRPr="007831D3" w:rsidRDefault="00146F18" w:rsidP="006A03BC">
            <w:pPr>
              <w:spacing w:after="0" w:line="240" w:lineRule="auto"/>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2.90E-09</w:t>
            </w:r>
          </w:p>
        </w:tc>
      </w:tr>
      <w:tr w:rsidR="007831D3" w:rsidRPr="007831D3" w14:paraId="250865D1"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135FA34C" w14:textId="41199318"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3-Hydroxykynurenine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570844B8" w14:textId="61E3E7EB"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0.507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734123D4" w14:textId="71D344C4"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2.01E-08</w:t>
            </w:r>
          </w:p>
        </w:tc>
      </w:tr>
      <w:tr w:rsidR="007831D3" w:rsidRPr="007831D3" w14:paraId="02FB8C50"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2913ACD2" w14:textId="2144BA9C"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ADMA</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72D9BEB1" w14:textId="7F44FC6E"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0.503</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2675744E" w14:textId="573F337F"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5.29E-07</w:t>
            </w:r>
          </w:p>
        </w:tc>
      </w:tr>
      <w:tr w:rsidR="007831D3" w:rsidRPr="007831D3" w14:paraId="0C3B301B"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61D52E57" w14:textId="64FABFFB"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Carnosine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4A5FBC96" w14:textId="149514E7"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0.578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55D29F6E" w14:textId="6878A4B9"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8.78E-07</w:t>
            </w:r>
          </w:p>
        </w:tc>
      </w:tr>
      <w:tr w:rsidR="007831D3" w:rsidRPr="007831D3" w14:paraId="7D510D3B"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17ECE655" w14:textId="7AD89F90" w:rsidR="00146F18" w:rsidRPr="007831D3" w:rsidRDefault="00146F18"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Indoxyl sulphate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764D03E5" w14:textId="364FAF05"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0.843</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039B712A" w14:textId="73A41AEF" w:rsidR="00146F18" w:rsidRPr="007831D3" w:rsidRDefault="00146F18"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2.52E-06</w:t>
            </w:r>
          </w:p>
        </w:tc>
      </w:tr>
      <w:tr w:rsidR="007831D3" w:rsidRPr="007831D3" w14:paraId="11F0CB9D" w14:textId="77777777" w:rsidTr="006A03BC">
        <w:trPr>
          <w:trHeight w:val="283"/>
        </w:trPr>
        <w:tc>
          <w:tcPr>
            <w:tcW w:w="4962" w:type="dxa"/>
            <w:gridSpan w:val="2"/>
            <w:tcBorders>
              <w:top w:val="single" w:sz="4" w:space="0" w:color="BFBFBF" w:themeColor="background1" w:themeShade="BF"/>
              <w:bottom w:val="nil"/>
            </w:tcBorders>
            <w:shd w:val="clear" w:color="auto" w:fill="F2F2F2" w:themeFill="background1" w:themeFillShade="F2"/>
            <w:noWrap/>
            <w:vAlign w:val="center"/>
          </w:tcPr>
          <w:p w14:paraId="66430F59" w14:textId="742AB04F" w:rsidR="000E710B" w:rsidRPr="007831D3" w:rsidRDefault="000E710B"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Urine</w:t>
            </w:r>
          </w:p>
        </w:tc>
        <w:tc>
          <w:tcPr>
            <w:tcW w:w="992" w:type="dxa"/>
            <w:tcBorders>
              <w:top w:val="single" w:sz="4" w:space="0" w:color="BFBFBF" w:themeColor="background1" w:themeShade="BF"/>
              <w:bottom w:val="nil"/>
            </w:tcBorders>
            <w:shd w:val="clear" w:color="auto" w:fill="F2F2F2" w:themeFill="background1" w:themeFillShade="F2"/>
            <w:noWrap/>
            <w:vAlign w:val="center"/>
          </w:tcPr>
          <w:p w14:paraId="35B0AE7C"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p>
        </w:tc>
        <w:tc>
          <w:tcPr>
            <w:tcW w:w="1559" w:type="dxa"/>
            <w:tcBorders>
              <w:top w:val="single" w:sz="4" w:space="0" w:color="BFBFBF" w:themeColor="background1" w:themeShade="BF"/>
              <w:bottom w:val="nil"/>
              <w:right w:val="nil"/>
            </w:tcBorders>
            <w:shd w:val="clear" w:color="auto" w:fill="F2F2F2" w:themeFill="background1" w:themeFillShade="F2"/>
            <w:noWrap/>
            <w:vAlign w:val="center"/>
          </w:tcPr>
          <w:p w14:paraId="5622AD21"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p>
        </w:tc>
      </w:tr>
      <w:tr w:rsidR="007831D3" w:rsidRPr="007831D3" w14:paraId="5975C20F" w14:textId="77777777" w:rsidTr="006A03BC">
        <w:trPr>
          <w:trHeight w:val="283"/>
        </w:trPr>
        <w:tc>
          <w:tcPr>
            <w:tcW w:w="4962" w:type="dxa"/>
            <w:gridSpan w:val="2"/>
            <w:tcBorders>
              <w:top w:val="nil"/>
              <w:bottom w:val="single" w:sz="4" w:space="0" w:color="BFBFBF" w:themeColor="background1" w:themeShade="BF"/>
            </w:tcBorders>
            <w:shd w:val="clear" w:color="auto" w:fill="F2F2F2" w:themeFill="background1" w:themeFillShade="F2"/>
            <w:noWrap/>
            <w:vAlign w:val="center"/>
          </w:tcPr>
          <w:p w14:paraId="5DC00EDD" w14:textId="77777777" w:rsidR="000E710B" w:rsidRPr="007831D3" w:rsidRDefault="000E710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b/>
                <w:bCs/>
                <w:sz w:val="18"/>
                <w:szCs w:val="18"/>
                <w:lang w:eastAsia="nl-BE"/>
              </w:rPr>
              <w:t>Metabolite</w:t>
            </w:r>
          </w:p>
        </w:tc>
        <w:tc>
          <w:tcPr>
            <w:tcW w:w="992" w:type="dxa"/>
            <w:tcBorders>
              <w:top w:val="nil"/>
              <w:bottom w:val="single" w:sz="4" w:space="0" w:color="BFBFBF" w:themeColor="background1" w:themeShade="BF"/>
            </w:tcBorders>
            <w:shd w:val="clear" w:color="auto" w:fill="F2F2F2" w:themeFill="background1" w:themeFillShade="F2"/>
            <w:noWrap/>
            <w:vAlign w:val="center"/>
          </w:tcPr>
          <w:p w14:paraId="2C072368" w14:textId="77777777" w:rsidR="000E710B" w:rsidRPr="007831D3" w:rsidRDefault="000E710B" w:rsidP="006A03BC">
            <w:pPr>
              <w:spacing w:after="0" w:line="240" w:lineRule="auto"/>
              <w:contextualSpacing/>
              <w:rPr>
                <w:rFonts w:ascii="Times New Roman" w:hAnsi="Times New Roman" w:cs="Times New Roman"/>
                <w:sz w:val="18"/>
                <w:szCs w:val="18"/>
              </w:rPr>
            </w:pPr>
            <w:r w:rsidRPr="007831D3">
              <w:rPr>
                <w:rFonts w:ascii="Times New Roman" w:eastAsia="Times New Roman" w:hAnsi="Times New Roman" w:cs="Times New Roman"/>
                <w:b/>
                <w:bCs/>
                <w:sz w:val="18"/>
                <w:szCs w:val="18"/>
                <w:lang w:eastAsia="nl-BE"/>
              </w:rPr>
              <w:t>logFC</w:t>
            </w:r>
          </w:p>
        </w:tc>
        <w:tc>
          <w:tcPr>
            <w:tcW w:w="1559" w:type="dxa"/>
            <w:tcBorders>
              <w:top w:val="nil"/>
              <w:bottom w:val="single" w:sz="4" w:space="0" w:color="BFBFBF" w:themeColor="background1" w:themeShade="BF"/>
              <w:right w:val="nil"/>
            </w:tcBorders>
            <w:shd w:val="clear" w:color="auto" w:fill="F2F2F2" w:themeFill="background1" w:themeFillShade="F2"/>
            <w:noWrap/>
            <w:vAlign w:val="center"/>
          </w:tcPr>
          <w:p w14:paraId="28E60E92" w14:textId="77777777" w:rsidR="000E710B" w:rsidRPr="007831D3" w:rsidRDefault="000E710B" w:rsidP="006A03BC">
            <w:pPr>
              <w:spacing w:after="0" w:line="240" w:lineRule="auto"/>
              <w:contextualSpacing/>
              <w:rPr>
                <w:rFonts w:ascii="Times New Roman" w:hAnsi="Times New Roman" w:cs="Times New Roman"/>
                <w:sz w:val="18"/>
                <w:szCs w:val="18"/>
              </w:rPr>
            </w:pPr>
            <w:r w:rsidRPr="007831D3">
              <w:rPr>
                <w:rFonts w:ascii="Times New Roman" w:eastAsia="Times New Roman" w:hAnsi="Times New Roman" w:cs="Times New Roman"/>
                <w:b/>
                <w:bCs/>
                <w:sz w:val="18"/>
                <w:szCs w:val="18"/>
                <w:lang w:eastAsia="nl-BE"/>
              </w:rPr>
              <w:t>Adj. P-Value</w:t>
            </w:r>
          </w:p>
        </w:tc>
      </w:tr>
      <w:tr w:rsidR="007831D3" w:rsidRPr="007831D3" w14:paraId="77CF7DE7" w14:textId="77777777" w:rsidTr="006A03BC">
        <w:trPr>
          <w:trHeight w:val="283"/>
        </w:trPr>
        <w:tc>
          <w:tcPr>
            <w:tcW w:w="4962" w:type="dxa"/>
            <w:gridSpan w:val="2"/>
            <w:tcBorders>
              <w:top w:val="single" w:sz="4" w:space="0" w:color="BFBFBF" w:themeColor="background1" w:themeShade="BF"/>
              <w:bottom w:val="single" w:sz="4" w:space="0" w:color="F2F2F2" w:themeColor="background1" w:themeShade="F2"/>
            </w:tcBorders>
            <w:shd w:val="clear" w:color="auto" w:fill="auto"/>
            <w:noWrap/>
            <w:vAlign w:val="center"/>
          </w:tcPr>
          <w:p w14:paraId="15A2AC3E" w14:textId="4CF01372"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2-Hydroxyethanesulfonate</w:t>
            </w:r>
          </w:p>
        </w:tc>
        <w:tc>
          <w:tcPr>
            <w:tcW w:w="992" w:type="dxa"/>
            <w:tcBorders>
              <w:top w:val="single" w:sz="4" w:space="0" w:color="BFBFBF" w:themeColor="background1" w:themeShade="BF"/>
              <w:bottom w:val="single" w:sz="4" w:space="0" w:color="F2F2F2" w:themeColor="background1" w:themeShade="F2"/>
            </w:tcBorders>
            <w:shd w:val="clear" w:color="auto" w:fill="auto"/>
            <w:noWrap/>
            <w:vAlign w:val="center"/>
          </w:tcPr>
          <w:p w14:paraId="1CB6847E" w14:textId="5E13247C"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1.285</w:t>
            </w:r>
          </w:p>
        </w:tc>
        <w:tc>
          <w:tcPr>
            <w:tcW w:w="1559" w:type="dxa"/>
            <w:tcBorders>
              <w:top w:val="single" w:sz="4" w:space="0" w:color="BFBFBF" w:themeColor="background1" w:themeShade="BF"/>
              <w:bottom w:val="single" w:sz="4" w:space="0" w:color="F2F2F2" w:themeColor="background1" w:themeShade="F2"/>
              <w:right w:val="nil"/>
            </w:tcBorders>
            <w:shd w:val="clear" w:color="auto" w:fill="auto"/>
            <w:noWrap/>
            <w:vAlign w:val="center"/>
          </w:tcPr>
          <w:p w14:paraId="21059192" w14:textId="08D54E3E"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1.17E-21</w:t>
            </w:r>
          </w:p>
        </w:tc>
      </w:tr>
      <w:tr w:rsidR="007831D3" w:rsidRPr="007831D3" w14:paraId="577C8618"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6E1E07DE" w14:textId="4F9F33A7"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Tyrosine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1120C0B8" w14:textId="7BF61FB5"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1.147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308E0A11" w14:textId="531606EE"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5.49E-21</w:t>
            </w:r>
          </w:p>
        </w:tc>
      </w:tr>
      <w:tr w:rsidR="007831D3" w:rsidRPr="007831D3" w14:paraId="60C0256C"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5F311850" w14:textId="458FA865"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Oxoglutaric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797EADD8" w14:textId="197CEBCA"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1.359</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0BE0302F" w14:textId="268D96B8"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9.20E-17</w:t>
            </w:r>
          </w:p>
        </w:tc>
      </w:tr>
      <w:tr w:rsidR="007831D3" w:rsidRPr="007831D3" w14:paraId="75C8787D"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466883F7" w14:textId="6B2B436B"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Lactic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329B6B81" w14:textId="6C080646"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1.289</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0F78065D" w14:textId="2AFE8457"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1.46E-16</w:t>
            </w:r>
          </w:p>
        </w:tc>
      </w:tr>
      <w:tr w:rsidR="007831D3" w:rsidRPr="007831D3" w14:paraId="56544946"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26C337D1" w14:textId="669CB3B0"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Glucaric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2A410FB0" w14:textId="246CC043"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1.099</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1D03A6B6" w14:textId="6F1112A3"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3.79E-15</w:t>
            </w:r>
          </w:p>
        </w:tc>
      </w:tr>
      <w:tr w:rsidR="007831D3" w:rsidRPr="007831D3" w14:paraId="49B75576"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7A8BE1F6" w14:textId="00D1F897"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N-Acetylneuraminate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3688AE8" w14:textId="7A5F75E4"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1.108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3CA5DFE4" w14:textId="4113727D"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3.79E-15</w:t>
            </w:r>
          </w:p>
        </w:tc>
      </w:tr>
      <w:tr w:rsidR="007831D3" w:rsidRPr="007831D3" w14:paraId="7336A35A"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1956660A" w14:textId="2616FE2A"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Citramalic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22953CC4" w14:textId="52515E66"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1.087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5248E858" w14:textId="2475AA72"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4.80E-15</w:t>
            </w:r>
          </w:p>
        </w:tc>
      </w:tr>
      <w:tr w:rsidR="007831D3" w:rsidRPr="007831D3" w14:paraId="7BA78954"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12259B06" w14:textId="3A174959"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Guanidinosuccinate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47B8FB3D" w14:textId="77073302"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1.538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1E8B26A2" w14:textId="37894800"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1.97E-14</w:t>
            </w:r>
          </w:p>
        </w:tc>
      </w:tr>
      <w:tr w:rsidR="007831D3" w:rsidRPr="007831D3" w14:paraId="5B32DF44"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041AEF8A" w14:textId="2122CF02"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Gluconic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186433F0" w14:textId="3933D373"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0.914</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57293782" w14:textId="7FF49555"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2.03E-11</w:t>
            </w:r>
          </w:p>
        </w:tc>
      </w:tr>
      <w:tr w:rsidR="007831D3" w:rsidRPr="007831D3" w14:paraId="2A52E613"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49AC2A17" w14:textId="22836E44"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Citric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CD78DE4" w14:textId="0462F9B0"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1.218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246B665B" w14:textId="778D73E0"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3.81E-11</w:t>
            </w:r>
          </w:p>
        </w:tc>
      </w:tr>
      <w:tr w:rsidR="007831D3" w:rsidRPr="007831D3" w14:paraId="4FF7AB5B"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49513940" w14:textId="2ACAFE6A" w:rsidR="00A7402B" w:rsidRPr="007831D3" w:rsidRDefault="00A7402B"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hAnsi="Times New Roman" w:cs="Times New Roman"/>
                <w:sz w:val="18"/>
                <w:szCs w:val="18"/>
              </w:rPr>
              <w:t>Isocitrate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4C0E17A1" w14:textId="1065F3C7"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1.247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53AD4AFC" w14:textId="7CBDE09E"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6.02E-11</w:t>
            </w:r>
          </w:p>
        </w:tc>
      </w:tr>
      <w:tr w:rsidR="007831D3" w:rsidRPr="007831D3" w14:paraId="59096CAE"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09223FBE" w14:textId="086008C7" w:rsidR="00A7402B" w:rsidRPr="007831D3" w:rsidRDefault="00A7402B"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1-Methylhistidine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01F4211D" w14:textId="3245CCFF"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0.898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0DA6F4C9" w14:textId="1B5EFED8"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3.34E-10</w:t>
            </w:r>
          </w:p>
        </w:tc>
      </w:tr>
      <w:tr w:rsidR="007831D3" w:rsidRPr="007831D3" w14:paraId="75781494"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1F875507" w14:textId="4510094F" w:rsidR="00A7402B" w:rsidRPr="007831D3" w:rsidRDefault="00A7402B"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Fumaric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25D5C210" w14:textId="3AD612DA"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1.435</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1482B575" w14:textId="2663583F"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4.42E-09</w:t>
            </w:r>
          </w:p>
        </w:tc>
      </w:tr>
      <w:tr w:rsidR="007831D3" w:rsidRPr="007831D3" w14:paraId="35FA8728"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57FE75E5" w14:textId="03A43D29" w:rsidR="00A7402B" w:rsidRPr="007831D3" w:rsidRDefault="00A7402B"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Kynurenine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57FDAC07" w14:textId="419E0239"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0.812</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39BD8094" w14:textId="4C3D3011"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1.96E-07</w:t>
            </w:r>
          </w:p>
        </w:tc>
      </w:tr>
      <w:tr w:rsidR="007831D3" w:rsidRPr="007831D3" w14:paraId="7EC192D0" w14:textId="77777777" w:rsidTr="006A03BC">
        <w:trPr>
          <w:trHeight w:val="283"/>
        </w:trPr>
        <w:tc>
          <w:tcPr>
            <w:tcW w:w="4962" w:type="dxa"/>
            <w:gridSpan w:val="2"/>
            <w:tcBorders>
              <w:top w:val="single" w:sz="4" w:space="0" w:color="F2F2F2" w:themeColor="background1" w:themeShade="F2"/>
              <w:bottom w:val="single" w:sz="4" w:space="0" w:color="F2F2F2" w:themeColor="background1" w:themeShade="F2"/>
            </w:tcBorders>
            <w:shd w:val="clear" w:color="auto" w:fill="auto"/>
            <w:noWrap/>
            <w:vAlign w:val="center"/>
          </w:tcPr>
          <w:p w14:paraId="6046B0E0" w14:textId="0A78A159" w:rsidR="00A7402B" w:rsidRPr="007831D3" w:rsidRDefault="00A7402B"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Arginine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12FC6868" w14:textId="65C8140E"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0.677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783E07E3" w14:textId="6269EB71" w:rsidR="00A7402B" w:rsidRPr="007831D3" w:rsidRDefault="00A7402B"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3.41E-07</w:t>
            </w:r>
          </w:p>
        </w:tc>
      </w:tr>
      <w:tr w:rsidR="007831D3" w:rsidRPr="007831D3" w14:paraId="10C712BA" w14:textId="77777777" w:rsidTr="006A03BC">
        <w:trPr>
          <w:trHeight w:val="283"/>
        </w:trPr>
        <w:tc>
          <w:tcPr>
            <w:tcW w:w="4962" w:type="dxa"/>
            <w:gridSpan w:val="2"/>
            <w:tcBorders>
              <w:top w:val="single" w:sz="4" w:space="0" w:color="BFBFBF" w:themeColor="background1" w:themeShade="BF"/>
              <w:bottom w:val="single" w:sz="4" w:space="0" w:color="F2F2F2" w:themeColor="background1" w:themeShade="F2"/>
            </w:tcBorders>
            <w:shd w:val="clear" w:color="auto" w:fill="F2F2F2" w:themeFill="background1" w:themeFillShade="F2"/>
            <w:noWrap/>
            <w:vAlign w:val="center"/>
          </w:tcPr>
          <w:p w14:paraId="1136B227" w14:textId="672C06AC" w:rsidR="000E710B" w:rsidRPr="007831D3" w:rsidRDefault="00172605"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Serum and urine c</w:t>
            </w:r>
            <w:r w:rsidR="000E710B" w:rsidRPr="007831D3">
              <w:rPr>
                <w:rFonts w:ascii="Times New Roman" w:eastAsia="Times New Roman" w:hAnsi="Times New Roman" w:cs="Times New Roman"/>
                <w:b/>
                <w:bCs/>
                <w:sz w:val="18"/>
                <w:szCs w:val="18"/>
                <w:lang w:eastAsia="nl-BE"/>
              </w:rPr>
              <w:t>ombined</w:t>
            </w:r>
          </w:p>
        </w:tc>
        <w:tc>
          <w:tcPr>
            <w:tcW w:w="992" w:type="dxa"/>
            <w:tcBorders>
              <w:top w:val="single" w:sz="4" w:space="0" w:color="BFBFBF" w:themeColor="background1" w:themeShade="BF"/>
              <w:bottom w:val="single" w:sz="4" w:space="0" w:color="F2F2F2" w:themeColor="background1" w:themeShade="F2"/>
            </w:tcBorders>
            <w:shd w:val="clear" w:color="auto" w:fill="F2F2F2" w:themeFill="background1" w:themeFillShade="F2"/>
            <w:noWrap/>
            <w:vAlign w:val="center"/>
          </w:tcPr>
          <w:p w14:paraId="7A5D29E0"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p>
        </w:tc>
        <w:tc>
          <w:tcPr>
            <w:tcW w:w="1559" w:type="dxa"/>
            <w:tcBorders>
              <w:top w:val="single" w:sz="4" w:space="0" w:color="BFBFBF" w:themeColor="background1" w:themeShade="BF"/>
              <w:bottom w:val="single" w:sz="4" w:space="0" w:color="F2F2F2" w:themeColor="background1" w:themeShade="F2"/>
              <w:right w:val="nil"/>
            </w:tcBorders>
            <w:shd w:val="clear" w:color="auto" w:fill="F2F2F2" w:themeFill="background1" w:themeFillShade="F2"/>
            <w:noWrap/>
            <w:vAlign w:val="center"/>
          </w:tcPr>
          <w:p w14:paraId="631C80EA" w14:textId="77777777" w:rsidR="000E710B" w:rsidRPr="007831D3" w:rsidRDefault="000E710B" w:rsidP="006A03BC">
            <w:pPr>
              <w:spacing w:after="0" w:line="240" w:lineRule="auto"/>
              <w:contextualSpacing/>
              <w:rPr>
                <w:rFonts w:ascii="Times New Roman" w:eastAsia="Times New Roman" w:hAnsi="Times New Roman" w:cs="Times New Roman"/>
                <w:b/>
                <w:bCs/>
                <w:sz w:val="18"/>
                <w:szCs w:val="18"/>
                <w:lang w:eastAsia="nl-BE"/>
              </w:rPr>
            </w:pPr>
          </w:p>
        </w:tc>
      </w:tr>
      <w:tr w:rsidR="007831D3" w:rsidRPr="007831D3" w14:paraId="1DE9AE1C" w14:textId="77777777" w:rsidTr="006A03BC">
        <w:trPr>
          <w:trHeight w:val="283"/>
        </w:trPr>
        <w:tc>
          <w:tcPr>
            <w:tcW w:w="993" w:type="dxa"/>
            <w:tcBorders>
              <w:top w:val="single" w:sz="4" w:space="0" w:color="F2F2F2" w:themeColor="background1" w:themeShade="F2"/>
              <w:bottom w:val="single" w:sz="4" w:space="0" w:color="BFBFBF" w:themeColor="background1" w:themeShade="BF"/>
            </w:tcBorders>
            <w:shd w:val="clear" w:color="auto" w:fill="F2F2F2" w:themeFill="background1" w:themeFillShade="F2"/>
            <w:noWrap/>
            <w:vAlign w:val="center"/>
          </w:tcPr>
          <w:p w14:paraId="758F86BB" w14:textId="17B06306" w:rsidR="007B4E39" w:rsidRPr="007831D3" w:rsidRDefault="007B4E39"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Matrix</w:t>
            </w:r>
          </w:p>
        </w:tc>
        <w:tc>
          <w:tcPr>
            <w:tcW w:w="3969" w:type="dxa"/>
            <w:tcBorders>
              <w:top w:val="single" w:sz="4" w:space="0" w:color="F2F2F2" w:themeColor="background1" w:themeShade="F2"/>
              <w:bottom w:val="single" w:sz="4" w:space="0" w:color="BFBFBF" w:themeColor="background1" w:themeShade="BF"/>
            </w:tcBorders>
            <w:shd w:val="clear" w:color="auto" w:fill="F2F2F2" w:themeFill="background1" w:themeFillShade="F2"/>
            <w:vAlign w:val="center"/>
          </w:tcPr>
          <w:p w14:paraId="67CC29A9" w14:textId="7C7C19A2" w:rsidR="007B4E39" w:rsidRPr="007831D3" w:rsidRDefault="007B4E39"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Metabolite</w:t>
            </w:r>
          </w:p>
        </w:tc>
        <w:tc>
          <w:tcPr>
            <w:tcW w:w="992" w:type="dxa"/>
            <w:tcBorders>
              <w:top w:val="single" w:sz="4" w:space="0" w:color="F2F2F2" w:themeColor="background1" w:themeShade="F2"/>
              <w:bottom w:val="single" w:sz="4" w:space="0" w:color="BFBFBF" w:themeColor="background1" w:themeShade="BF"/>
            </w:tcBorders>
            <w:shd w:val="clear" w:color="auto" w:fill="F2F2F2" w:themeFill="background1" w:themeFillShade="F2"/>
            <w:noWrap/>
            <w:vAlign w:val="center"/>
          </w:tcPr>
          <w:p w14:paraId="1E67336E" w14:textId="72389230" w:rsidR="007B4E39" w:rsidRPr="007831D3" w:rsidRDefault="007B4E39"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logFC</w:t>
            </w:r>
          </w:p>
        </w:tc>
        <w:tc>
          <w:tcPr>
            <w:tcW w:w="1559" w:type="dxa"/>
            <w:tcBorders>
              <w:top w:val="single" w:sz="4" w:space="0" w:color="F2F2F2" w:themeColor="background1" w:themeShade="F2"/>
              <w:bottom w:val="single" w:sz="4" w:space="0" w:color="BFBFBF" w:themeColor="background1" w:themeShade="BF"/>
              <w:right w:val="nil"/>
            </w:tcBorders>
            <w:shd w:val="clear" w:color="auto" w:fill="F2F2F2" w:themeFill="background1" w:themeFillShade="F2"/>
            <w:noWrap/>
            <w:vAlign w:val="center"/>
          </w:tcPr>
          <w:p w14:paraId="782CC02D" w14:textId="7F4D303F" w:rsidR="007B4E39" w:rsidRPr="007831D3" w:rsidRDefault="007B4E39"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eastAsia="Times New Roman" w:hAnsi="Times New Roman" w:cs="Times New Roman"/>
                <w:b/>
                <w:bCs/>
                <w:sz w:val="18"/>
                <w:szCs w:val="18"/>
                <w:lang w:eastAsia="nl-BE"/>
              </w:rPr>
              <w:t>Adj. P-Value</w:t>
            </w:r>
          </w:p>
        </w:tc>
      </w:tr>
      <w:tr w:rsidR="007831D3" w:rsidRPr="007831D3" w14:paraId="5B01D85F" w14:textId="77777777" w:rsidTr="006A03BC">
        <w:trPr>
          <w:trHeight w:val="283"/>
        </w:trPr>
        <w:tc>
          <w:tcPr>
            <w:tcW w:w="993" w:type="dxa"/>
            <w:tcBorders>
              <w:top w:val="single" w:sz="4" w:space="0" w:color="BFBFBF" w:themeColor="background1" w:themeShade="BF"/>
              <w:bottom w:val="single" w:sz="4" w:space="0" w:color="F2F2F2"/>
            </w:tcBorders>
            <w:shd w:val="clear" w:color="auto" w:fill="auto"/>
            <w:noWrap/>
            <w:vAlign w:val="center"/>
          </w:tcPr>
          <w:p w14:paraId="06B603B6" w14:textId="3ADDAFB9"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BFBFBF" w:themeColor="background1" w:themeShade="BF"/>
              <w:bottom w:val="single" w:sz="4" w:space="0" w:color="F2F2F2"/>
            </w:tcBorders>
            <w:shd w:val="clear" w:color="auto" w:fill="auto"/>
            <w:vAlign w:val="center"/>
          </w:tcPr>
          <w:p w14:paraId="0D126103" w14:textId="54C9DC4D" w:rsidR="006A03BC" w:rsidRPr="007831D3" w:rsidRDefault="006A03BC"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Creatinine</w:t>
            </w:r>
          </w:p>
        </w:tc>
        <w:tc>
          <w:tcPr>
            <w:tcW w:w="992" w:type="dxa"/>
            <w:tcBorders>
              <w:top w:val="single" w:sz="4" w:space="0" w:color="BFBFBF" w:themeColor="background1" w:themeShade="BF"/>
              <w:bottom w:val="single" w:sz="4" w:space="0" w:color="F2F2F2" w:themeColor="background1" w:themeShade="F2"/>
            </w:tcBorders>
            <w:shd w:val="clear" w:color="auto" w:fill="auto"/>
            <w:noWrap/>
            <w:vAlign w:val="center"/>
          </w:tcPr>
          <w:p w14:paraId="15206511" w14:textId="0C1339D4"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0.880</w:t>
            </w:r>
          </w:p>
        </w:tc>
        <w:tc>
          <w:tcPr>
            <w:tcW w:w="1559" w:type="dxa"/>
            <w:tcBorders>
              <w:top w:val="single" w:sz="4" w:space="0" w:color="BFBFBF" w:themeColor="background1" w:themeShade="BF"/>
              <w:bottom w:val="single" w:sz="4" w:space="0" w:color="F2F2F2" w:themeColor="background1" w:themeShade="F2"/>
              <w:right w:val="nil"/>
            </w:tcBorders>
            <w:shd w:val="clear" w:color="auto" w:fill="auto"/>
            <w:noWrap/>
            <w:vAlign w:val="center"/>
          </w:tcPr>
          <w:p w14:paraId="16D200C4" w14:textId="1DF619A9"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5.79E-26</w:t>
            </w:r>
          </w:p>
        </w:tc>
      </w:tr>
      <w:tr w:rsidR="007831D3" w:rsidRPr="007831D3" w14:paraId="75B25383"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10CDEC16" w14:textId="65AB322F"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F2F2F2"/>
              <w:bottom w:val="single" w:sz="4" w:space="0" w:color="F2F2F2"/>
            </w:tcBorders>
            <w:shd w:val="clear" w:color="auto" w:fill="auto"/>
            <w:vAlign w:val="center"/>
          </w:tcPr>
          <w:p w14:paraId="1760429C" w14:textId="622D071A"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2-Hydroxyethanesulfonate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2E82839" w14:textId="13819F49"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1.118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7F5BEC78" w14:textId="7E3D0164"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1.37E-25</w:t>
            </w:r>
          </w:p>
        </w:tc>
      </w:tr>
      <w:tr w:rsidR="007831D3" w:rsidRPr="007831D3" w14:paraId="5765D3C7"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7B41D6AE" w14:textId="73B11714"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5007E2EA" w14:textId="6F75DB5C"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2-Hydroxyethanesulfonate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5998FA35" w14:textId="50DF9455"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1.285</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5CC39CDE" w14:textId="018A7144"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2.69E-22</w:t>
            </w:r>
          </w:p>
        </w:tc>
      </w:tr>
      <w:tr w:rsidR="007831D3" w:rsidRPr="007831D3" w14:paraId="207F8CD9"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44AE66A5" w14:textId="6BCF4A95"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7D074139" w14:textId="2C71318A"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Tyrosine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1A5E17F4" w14:textId="1485CFC2"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1.147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26C9A304" w14:textId="1025FCDD"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1.25E-21</w:t>
            </w:r>
          </w:p>
        </w:tc>
      </w:tr>
      <w:tr w:rsidR="007831D3" w:rsidRPr="007831D3" w14:paraId="5D83F466"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37AFD5DB" w14:textId="6195AA25"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F2F2F2"/>
              <w:bottom w:val="single" w:sz="4" w:space="0" w:color="F2F2F2"/>
            </w:tcBorders>
            <w:shd w:val="clear" w:color="auto" w:fill="auto"/>
            <w:vAlign w:val="center"/>
          </w:tcPr>
          <w:p w14:paraId="0AC36244" w14:textId="157522AE"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Aconitic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049D8154" w14:textId="0AC44F1E"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1.080</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297736F4" w14:textId="0748F5C5"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4.48E-17</w:t>
            </w:r>
          </w:p>
        </w:tc>
      </w:tr>
      <w:tr w:rsidR="007831D3" w:rsidRPr="007831D3" w14:paraId="05164710"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7E15345D" w14:textId="22E1F7A0"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F2F2F2"/>
              <w:bottom w:val="single" w:sz="4" w:space="0" w:color="F2F2F2"/>
            </w:tcBorders>
            <w:shd w:val="clear" w:color="auto" w:fill="auto"/>
            <w:vAlign w:val="center"/>
          </w:tcPr>
          <w:p w14:paraId="629F8B60" w14:textId="373A79BF"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SDMA</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1DB2BE1D" w14:textId="76CB46A8"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0.802</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6D342903" w14:textId="1FA2770C"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6.95E-17</w:t>
            </w:r>
          </w:p>
        </w:tc>
      </w:tr>
      <w:tr w:rsidR="007831D3" w:rsidRPr="007831D3" w14:paraId="422AB490"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1B30E201" w14:textId="6D659A04"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lastRenderedPageBreak/>
              <w:t>U</w:t>
            </w:r>
          </w:p>
        </w:tc>
        <w:tc>
          <w:tcPr>
            <w:tcW w:w="3969" w:type="dxa"/>
            <w:tcBorders>
              <w:top w:val="single" w:sz="4" w:space="0" w:color="F2F2F2"/>
              <w:bottom w:val="single" w:sz="4" w:space="0" w:color="F2F2F2"/>
            </w:tcBorders>
            <w:shd w:val="clear" w:color="auto" w:fill="auto"/>
            <w:vAlign w:val="center"/>
          </w:tcPr>
          <w:p w14:paraId="646A6901" w14:textId="6F5B3EEA"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Oxoglutaric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14B44D2" w14:textId="5F85380A"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1.359</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1F9C16FD" w14:textId="2AB21304"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6.95E-17</w:t>
            </w:r>
          </w:p>
        </w:tc>
      </w:tr>
      <w:tr w:rsidR="007831D3" w:rsidRPr="007831D3" w14:paraId="682B25AF"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28922DAC" w14:textId="2FCE9B3B"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6DE2B6C7" w14:textId="21C74BD1"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Lactic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2D8AE808" w14:textId="53EBD68A"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1.289</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44F43892" w14:textId="158667B8"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1.15E-16</w:t>
            </w:r>
          </w:p>
        </w:tc>
      </w:tr>
      <w:tr w:rsidR="007831D3" w:rsidRPr="007831D3" w14:paraId="38940870"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6503A17E" w14:textId="2425F449"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0B19B8C9" w14:textId="58D4FA9B"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Acetylneuraminate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74D2BE93" w14:textId="6F95F0DF"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1.108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53E5F926" w14:textId="6DEC9A3C"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2.74E-15</w:t>
            </w:r>
          </w:p>
        </w:tc>
      </w:tr>
      <w:tr w:rsidR="007831D3" w:rsidRPr="007831D3" w14:paraId="04675603"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65F3A7FF" w14:textId="7A57B986"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02F943DE" w14:textId="101623AC"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Glucaric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2FAD58B7" w14:textId="2AF581E1"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1.099</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28313FBF" w14:textId="13723895"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2.82E-15</w:t>
            </w:r>
          </w:p>
        </w:tc>
      </w:tr>
      <w:tr w:rsidR="007831D3" w:rsidRPr="007831D3" w14:paraId="3BF99FEF"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22AB7EB1" w14:textId="127540AB"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4106D34E" w14:textId="12131F8C"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Citramalic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3DE520EA" w14:textId="526EBF9B"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1.087</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1A2C9916" w14:textId="0E0C7F85"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3.76E-15</w:t>
            </w:r>
          </w:p>
        </w:tc>
      </w:tr>
      <w:tr w:rsidR="007831D3" w:rsidRPr="007831D3" w14:paraId="56E13797"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6791A219" w14:textId="373EA4AE"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U</w:t>
            </w:r>
          </w:p>
        </w:tc>
        <w:tc>
          <w:tcPr>
            <w:tcW w:w="3969" w:type="dxa"/>
            <w:tcBorders>
              <w:top w:val="single" w:sz="4" w:space="0" w:color="F2F2F2"/>
              <w:bottom w:val="single" w:sz="4" w:space="0" w:color="F2F2F2"/>
            </w:tcBorders>
            <w:shd w:val="clear" w:color="auto" w:fill="auto"/>
            <w:vAlign w:val="center"/>
          </w:tcPr>
          <w:p w14:paraId="3F454BF7" w14:textId="671B95E2"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Guanidinosuccinate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0800D6F" w14:textId="40A13856"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1.538</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2B9038D6" w14:textId="53BD2C0B"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3.42E-14</w:t>
            </w:r>
          </w:p>
        </w:tc>
      </w:tr>
      <w:tr w:rsidR="007831D3" w:rsidRPr="007831D3" w14:paraId="517C791F"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4E7AC489" w14:textId="3C3F9783"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F2F2F2"/>
              <w:bottom w:val="single" w:sz="4" w:space="0" w:color="F2F2F2"/>
            </w:tcBorders>
            <w:shd w:val="clear" w:color="auto" w:fill="auto"/>
            <w:vAlign w:val="center"/>
          </w:tcPr>
          <w:p w14:paraId="56D2A7E4" w14:textId="7FAAD46D" w:rsidR="006A03BC" w:rsidRPr="007831D3" w:rsidRDefault="006A03BC"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Kynurenic acid</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6A7FB3C9" w14:textId="0FABF661" w:rsidR="006A03BC" w:rsidRPr="007831D3" w:rsidRDefault="006A03BC"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0.853</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40211DAE" w14:textId="52FB362A" w:rsidR="006A03BC" w:rsidRPr="007831D3" w:rsidRDefault="006A03BC"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2.18E-13</w:t>
            </w:r>
          </w:p>
        </w:tc>
      </w:tr>
      <w:tr w:rsidR="007831D3" w:rsidRPr="007831D3" w14:paraId="68BED3F4" w14:textId="77777777" w:rsidTr="006A03BC">
        <w:trPr>
          <w:trHeight w:val="283"/>
        </w:trPr>
        <w:tc>
          <w:tcPr>
            <w:tcW w:w="993" w:type="dxa"/>
            <w:tcBorders>
              <w:top w:val="single" w:sz="4" w:space="0" w:color="F2F2F2"/>
              <w:bottom w:val="single" w:sz="4" w:space="0" w:color="F2F2F2"/>
            </w:tcBorders>
            <w:shd w:val="clear" w:color="auto" w:fill="auto"/>
            <w:noWrap/>
            <w:vAlign w:val="center"/>
          </w:tcPr>
          <w:p w14:paraId="33F9B15B" w14:textId="6EA456BA"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F2F2F2"/>
              <w:bottom w:val="single" w:sz="4" w:space="0" w:color="F2F2F2"/>
            </w:tcBorders>
            <w:shd w:val="clear" w:color="auto" w:fill="auto"/>
            <w:vAlign w:val="center"/>
          </w:tcPr>
          <w:p w14:paraId="0D15B572" w14:textId="568905A1" w:rsidR="006A03BC" w:rsidRPr="007831D3" w:rsidRDefault="006A03BC" w:rsidP="006A03BC">
            <w:pPr>
              <w:spacing w:after="0" w:line="240" w:lineRule="auto"/>
              <w:ind w:left="75"/>
              <w:contextualSpacing/>
              <w:rPr>
                <w:rFonts w:ascii="Times New Roman" w:hAnsi="Times New Roman" w:cs="Times New Roman"/>
                <w:sz w:val="18"/>
                <w:szCs w:val="18"/>
              </w:rPr>
            </w:pPr>
            <w:r w:rsidRPr="007831D3">
              <w:rPr>
                <w:rFonts w:ascii="Times New Roman" w:hAnsi="Times New Roman" w:cs="Times New Roman"/>
                <w:sz w:val="18"/>
                <w:szCs w:val="18"/>
              </w:rPr>
              <w:t>Isocitrate</w:t>
            </w:r>
          </w:p>
        </w:tc>
        <w:tc>
          <w:tcPr>
            <w:tcW w:w="992" w:type="dxa"/>
            <w:tcBorders>
              <w:top w:val="single" w:sz="4" w:space="0" w:color="F2F2F2" w:themeColor="background1" w:themeShade="F2"/>
              <w:bottom w:val="single" w:sz="4" w:space="0" w:color="F2F2F2" w:themeColor="background1" w:themeShade="F2"/>
            </w:tcBorders>
            <w:shd w:val="clear" w:color="auto" w:fill="auto"/>
            <w:noWrap/>
            <w:vAlign w:val="center"/>
          </w:tcPr>
          <w:p w14:paraId="14DE9D09" w14:textId="4B0D365C" w:rsidR="006A03BC" w:rsidRPr="007831D3" w:rsidRDefault="006A03BC"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0.801</w:t>
            </w:r>
          </w:p>
        </w:tc>
        <w:tc>
          <w:tcPr>
            <w:tcW w:w="1559" w:type="dxa"/>
            <w:tcBorders>
              <w:top w:val="single" w:sz="4" w:space="0" w:color="F2F2F2" w:themeColor="background1" w:themeShade="F2"/>
              <w:bottom w:val="single" w:sz="4" w:space="0" w:color="F2F2F2" w:themeColor="background1" w:themeShade="F2"/>
              <w:right w:val="nil"/>
            </w:tcBorders>
            <w:shd w:val="clear" w:color="auto" w:fill="auto"/>
            <w:noWrap/>
            <w:vAlign w:val="center"/>
          </w:tcPr>
          <w:p w14:paraId="3B3B3075" w14:textId="0A59C712" w:rsidR="006A03BC" w:rsidRPr="007831D3" w:rsidRDefault="006A03BC" w:rsidP="006A03BC">
            <w:pPr>
              <w:spacing w:after="0" w:line="240" w:lineRule="auto"/>
              <w:contextualSpacing/>
              <w:rPr>
                <w:rFonts w:ascii="Times New Roman" w:hAnsi="Times New Roman" w:cs="Times New Roman"/>
                <w:sz w:val="18"/>
                <w:szCs w:val="18"/>
              </w:rPr>
            </w:pPr>
            <w:r w:rsidRPr="007831D3">
              <w:rPr>
                <w:rFonts w:ascii="Times New Roman" w:hAnsi="Times New Roman" w:cs="Times New Roman"/>
                <w:sz w:val="18"/>
                <w:szCs w:val="18"/>
              </w:rPr>
              <w:t>5.43E-12</w:t>
            </w:r>
          </w:p>
        </w:tc>
      </w:tr>
      <w:tr w:rsidR="006A03BC" w:rsidRPr="007831D3" w14:paraId="5050A4A7" w14:textId="77777777" w:rsidTr="006A03BC">
        <w:trPr>
          <w:trHeight w:val="283"/>
        </w:trPr>
        <w:tc>
          <w:tcPr>
            <w:tcW w:w="993" w:type="dxa"/>
            <w:tcBorders>
              <w:top w:val="single" w:sz="4" w:space="0" w:color="F2F2F2"/>
              <w:bottom w:val="single" w:sz="4" w:space="0" w:color="BFBFBF" w:themeColor="background1" w:themeShade="BF"/>
            </w:tcBorders>
            <w:shd w:val="clear" w:color="auto" w:fill="auto"/>
            <w:noWrap/>
            <w:vAlign w:val="center"/>
          </w:tcPr>
          <w:p w14:paraId="7EB925F0" w14:textId="31A00B1E" w:rsidR="006A03BC" w:rsidRPr="007831D3" w:rsidRDefault="006A03BC" w:rsidP="006A03BC">
            <w:pPr>
              <w:spacing w:after="0" w:line="240" w:lineRule="auto"/>
              <w:ind w:left="75"/>
              <w:contextualSpacing/>
              <w:rPr>
                <w:rFonts w:ascii="Times New Roman" w:eastAsia="Times New Roman" w:hAnsi="Times New Roman" w:cs="Times New Roman"/>
                <w:sz w:val="18"/>
                <w:szCs w:val="18"/>
                <w:lang w:eastAsia="nl-BE"/>
              </w:rPr>
            </w:pPr>
            <w:r w:rsidRPr="007831D3">
              <w:rPr>
                <w:rFonts w:ascii="Times New Roman" w:eastAsia="Times New Roman" w:hAnsi="Times New Roman" w:cs="Times New Roman"/>
                <w:sz w:val="18"/>
                <w:szCs w:val="18"/>
                <w:lang w:eastAsia="nl-BE"/>
              </w:rPr>
              <w:t>S</w:t>
            </w:r>
          </w:p>
        </w:tc>
        <w:tc>
          <w:tcPr>
            <w:tcW w:w="3969" w:type="dxa"/>
            <w:tcBorders>
              <w:top w:val="single" w:sz="4" w:space="0" w:color="F2F2F2"/>
              <w:bottom w:val="single" w:sz="4" w:space="0" w:color="BFBFBF" w:themeColor="background1" w:themeShade="BF"/>
            </w:tcBorders>
            <w:shd w:val="clear" w:color="auto" w:fill="auto"/>
            <w:vAlign w:val="center"/>
          </w:tcPr>
          <w:p w14:paraId="2123EBE8" w14:textId="7A7A841C" w:rsidR="006A03BC" w:rsidRPr="007831D3" w:rsidRDefault="006A03BC" w:rsidP="006A03BC">
            <w:pPr>
              <w:spacing w:after="0" w:line="240" w:lineRule="auto"/>
              <w:ind w:left="75"/>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Citric acid</w:t>
            </w:r>
          </w:p>
        </w:tc>
        <w:tc>
          <w:tcPr>
            <w:tcW w:w="992" w:type="dxa"/>
            <w:tcBorders>
              <w:top w:val="single" w:sz="4" w:space="0" w:color="F2F2F2" w:themeColor="background1" w:themeShade="F2"/>
              <w:bottom w:val="single" w:sz="4" w:space="0" w:color="BFBFBF" w:themeColor="background1" w:themeShade="BF"/>
            </w:tcBorders>
            <w:shd w:val="clear" w:color="auto" w:fill="auto"/>
            <w:noWrap/>
            <w:vAlign w:val="center"/>
          </w:tcPr>
          <w:p w14:paraId="7A1DDBD9" w14:textId="61082F71"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0.796</w:t>
            </w:r>
          </w:p>
        </w:tc>
        <w:tc>
          <w:tcPr>
            <w:tcW w:w="1559" w:type="dxa"/>
            <w:tcBorders>
              <w:top w:val="single" w:sz="4" w:space="0" w:color="F2F2F2" w:themeColor="background1" w:themeShade="F2"/>
              <w:bottom w:val="single" w:sz="4" w:space="0" w:color="BFBFBF" w:themeColor="background1" w:themeShade="BF"/>
              <w:right w:val="nil"/>
            </w:tcBorders>
            <w:shd w:val="clear" w:color="auto" w:fill="auto"/>
            <w:noWrap/>
            <w:vAlign w:val="center"/>
          </w:tcPr>
          <w:p w14:paraId="6688195A" w14:textId="3136C0E7" w:rsidR="006A03BC" w:rsidRPr="007831D3" w:rsidRDefault="006A03BC" w:rsidP="006A03BC">
            <w:pPr>
              <w:spacing w:after="0" w:line="240" w:lineRule="auto"/>
              <w:contextualSpacing/>
              <w:rPr>
                <w:rFonts w:ascii="Times New Roman" w:eastAsia="Times New Roman" w:hAnsi="Times New Roman" w:cs="Times New Roman"/>
                <w:b/>
                <w:bCs/>
                <w:sz w:val="18"/>
                <w:szCs w:val="18"/>
                <w:lang w:eastAsia="nl-BE"/>
              </w:rPr>
            </w:pPr>
            <w:r w:rsidRPr="007831D3">
              <w:rPr>
                <w:rFonts w:ascii="Times New Roman" w:hAnsi="Times New Roman" w:cs="Times New Roman"/>
                <w:sz w:val="18"/>
                <w:szCs w:val="18"/>
              </w:rPr>
              <w:t>6.82E-12</w:t>
            </w:r>
          </w:p>
        </w:tc>
      </w:tr>
    </w:tbl>
    <w:p w14:paraId="7130D3DD" w14:textId="77777777" w:rsidR="00A6748C" w:rsidRPr="007831D3" w:rsidRDefault="00A6748C" w:rsidP="0090700A">
      <w:pPr>
        <w:spacing w:before="240" w:after="0" w:line="360" w:lineRule="auto"/>
        <w:jc w:val="both"/>
        <w:rPr>
          <w:rFonts w:ascii="Times New Roman" w:hAnsi="Times New Roman" w:cs="Times New Roman"/>
          <w:b/>
          <w:bCs/>
          <w:sz w:val="20"/>
          <w:szCs w:val="20"/>
        </w:rPr>
      </w:pPr>
    </w:p>
    <w:p w14:paraId="0DD4814E" w14:textId="77777777" w:rsidR="006267CC" w:rsidRPr="007831D3" w:rsidRDefault="006267CC" w:rsidP="006267CC">
      <w:pPr>
        <w:rPr>
          <w:rFonts w:ascii="Times New Roman" w:hAnsi="Times New Roman" w:cs="Times New Roman"/>
          <w:b/>
          <w:bCs/>
          <w:sz w:val="20"/>
          <w:szCs w:val="20"/>
          <w:highlight w:val="yellow"/>
        </w:rPr>
        <w:sectPr w:rsidR="006267CC" w:rsidRPr="007831D3" w:rsidSect="00906CD3">
          <w:headerReference w:type="default" r:id="rId8"/>
          <w:footerReference w:type="default" r:id="rId9"/>
          <w:type w:val="continuous"/>
          <w:pgSz w:w="12242" w:h="15842" w:code="1"/>
          <w:pgMar w:top="1418" w:right="1418" w:bottom="1418" w:left="1418" w:header="709" w:footer="709" w:gutter="0"/>
          <w:cols w:space="708"/>
          <w:docGrid w:linePitch="360"/>
        </w:sectPr>
      </w:pPr>
    </w:p>
    <w:p w14:paraId="00261567" w14:textId="3031DDDE" w:rsidR="00786A37" w:rsidRPr="007831D3" w:rsidRDefault="00786A37" w:rsidP="00B11FB2">
      <w:pPr>
        <w:spacing w:line="360" w:lineRule="auto"/>
        <w:jc w:val="both"/>
        <w:rPr>
          <w:rFonts w:ascii="Times New Roman" w:hAnsi="Times New Roman" w:cs="Times New Roman"/>
          <w:b/>
          <w:bCs/>
          <w:sz w:val="20"/>
          <w:szCs w:val="20"/>
        </w:rPr>
      </w:pPr>
      <w:r w:rsidRPr="007831D3">
        <w:rPr>
          <w:rFonts w:ascii="Times New Roman" w:hAnsi="Times New Roman" w:cs="Times New Roman"/>
          <w:b/>
          <w:bCs/>
          <w:sz w:val="20"/>
          <w:szCs w:val="20"/>
        </w:rPr>
        <w:lastRenderedPageBreak/>
        <w:t>Table S</w:t>
      </w:r>
      <w:r w:rsidR="007864DF" w:rsidRPr="007831D3">
        <w:rPr>
          <w:rFonts w:ascii="Times New Roman" w:hAnsi="Times New Roman" w:cs="Times New Roman"/>
          <w:b/>
          <w:bCs/>
          <w:sz w:val="20"/>
          <w:szCs w:val="20"/>
        </w:rPr>
        <w:t>6</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Predictive performance of models based on </w:t>
      </w:r>
      <w:r w:rsidR="00F34B6D" w:rsidRPr="007831D3">
        <w:rPr>
          <w:rFonts w:ascii="Times New Roman" w:hAnsi="Times New Roman" w:cs="Times New Roman"/>
          <w:sz w:val="20"/>
          <w:szCs w:val="20"/>
        </w:rPr>
        <w:t>LIMMA with subsequent GLM for both matrices separately and combined</w:t>
      </w:r>
      <w:r w:rsidRPr="007831D3">
        <w:rPr>
          <w:rFonts w:ascii="Times New Roman" w:hAnsi="Times New Roman" w:cs="Times New Roman"/>
          <w:sz w:val="20"/>
          <w:szCs w:val="20"/>
        </w:rPr>
        <w:t xml:space="preserve">. AUC and accuracy were evaluated twelve </w:t>
      </w:r>
      <w:r w:rsidR="00E06944" w:rsidRPr="007831D3">
        <w:rPr>
          <w:rFonts w:ascii="Times New Roman" w:hAnsi="Times New Roman" w:cs="Times New Roman"/>
          <w:sz w:val="20"/>
          <w:szCs w:val="20"/>
        </w:rPr>
        <w:t xml:space="preserve">at </w:t>
      </w:r>
      <w:r w:rsidRPr="007831D3">
        <w:rPr>
          <w:rFonts w:ascii="Times New Roman" w:hAnsi="Times New Roman" w:cs="Times New Roman"/>
          <w:sz w:val="20"/>
          <w:szCs w:val="20"/>
        </w:rPr>
        <w:t>T</w:t>
      </w:r>
      <w:r w:rsidRPr="007831D3">
        <w:rPr>
          <w:rFonts w:ascii="Times New Roman" w:hAnsi="Times New Roman" w:cs="Times New Roman"/>
          <w:sz w:val="20"/>
          <w:szCs w:val="20"/>
          <w:vertAlign w:val="subscript"/>
        </w:rPr>
        <w:t>-12</w:t>
      </w:r>
      <w:r w:rsidR="00E06944" w:rsidRPr="007831D3">
        <w:rPr>
          <w:rFonts w:ascii="Times New Roman" w:hAnsi="Times New Roman" w:cs="Times New Roman"/>
          <w:sz w:val="20"/>
          <w:szCs w:val="20"/>
        </w:rPr>
        <w:t xml:space="preserve">, </w:t>
      </w:r>
      <w:r w:rsidRPr="007831D3">
        <w:rPr>
          <w:rFonts w:ascii="Times New Roman" w:hAnsi="Times New Roman" w:cs="Times New Roman"/>
          <w:sz w:val="20"/>
          <w:szCs w:val="20"/>
        </w:rPr>
        <w:t>T</w:t>
      </w:r>
      <w:r w:rsidRPr="007831D3">
        <w:rPr>
          <w:rFonts w:ascii="Times New Roman" w:hAnsi="Times New Roman" w:cs="Times New Roman"/>
          <w:sz w:val="20"/>
          <w:szCs w:val="20"/>
          <w:vertAlign w:val="subscript"/>
        </w:rPr>
        <w:t>-6</w:t>
      </w:r>
      <w:r w:rsidR="00E06944" w:rsidRPr="007831D3">
        <w:rPr>
          <w:rFonts w:ascii="Times New Roman" w:hAnsi="Times New Roman" w:cs="Times New Roman"/>
          <w:sz w:val="20"/>
          <w:szCs w:val="20"/>
        </w:rPr>
        <w:t xml:space="preserve"> and </w:t>
      </w:r>
      <w:r w:rsidRPr="007831D3">
        <w:rPr>
          <w:rFonts w:ascii="Times New Roman" w:hAnsi="Times New Roman" w:cs="Times New Roman"/>
          <w:sz w:val="20"/>
          <w:szCs w:val="20"/>
        </w:rPr>
        <w:t>T</w:t>
      </w:r>
      <w:r w:rsidRPr="007831D3">
        <w:rPr>
          <w:rFonts w:ascii="Times New Roman" w:hAnsi="Times New Roman" w:cs="Times New Roman"/>
          <w:sz w:val="20"/>
          <w:szCs w:val="20"/>
          <w:vertAlign w:val="subscript"/>
        </w:rPr>
        <w:t>0</w:t>
      </w:r>
      <w:r w:rsidRPr="007831D3">
        <w:rPr>
          <w:rFonts w:ascii="Times New Roman" w:hAnsi="Times New Roman" w:cs="Times New Roman"/>
          <w:sz w:val="20"/>
          <w:szCs w:val="20"/>
        </w:rPr>
        <w:t>.</w:t>
      </w:r>
    </w:p>
    <w:tbl>
      <w:tblPr>
        <w:tblStyle w:val="TableGrid"/>
        <w:tblW w:w="13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2"/>
        <w:gridCol w:w="710"/>
        <w:gridCol w:w="737"/>
        <w:gridCol w:w="1247"/>
        <w:gridCol w:w="737"/>
        <w:gridCol w:w="1248"/>
        <w:gridCol w:w="737"/>
        <w:gridCol w:w="1247"/>
        <w:gridCol w:w="737"/>
        <w:gridCol w:w="1249"/>
        <w:gridCol w:w="737"/>
        <w:gridCol w:w="1247"/>
        <w:gridCol w:w="737"/>
        <w:gridCol w:w="1248"/>
      </w:tblGrid>
      <w:tr w:rsidR="007831D3" w:rsidRPr="007831D3" w14:paraId="19AA5120" w14:textId="0224A0DE" w:rsidTr="003E4D37">
        <w:trPr>
          <w:trHeight w:val="255"/>
        </w:trPr>
        <w:tc>
          <w:tcPr>
            <w:tcW w:w="422" w:type="dxa"/>
            <w:vMerge w:val="restart"/>
            <w:tcBorders>
              <w:top w:val="single" w:sz="4" w:space="0" w:color="BFBFBF" w:themeColor="background1" w:themeShade="BF"/>
            </w:tcBorders>
            <w:shd w:val="clear" w:color="auto" w:fill="F2F2F2" w:themeFill="background1" w:themeFillShade="F2"/>
          </w:tcPr>
          <w:p w14:paraId="2D2C6DB7" w14:textId="77777777" w:rsidR="00F30658" w:rsidRPr="007831D3" w:rsidRDefault="00F30658" w:rsidP="003E4D37">
            <w:pPr>
              <w:rPr>
                <w:rFonts w:ascii="Times New Roman" w:hAnsi="Times New Roman" w:cs="Times New Roman"/>
                <w:b/>
                <w:bCs/>
                <w:sz w:val="18"/>
                <w:szCs w:val="18"/>
              </w:rPr>
            </w:pPr>
            <w:r w:rsidRPr="007831D3">
              <w:rPr>
                <w:rFonts w:ascii="Times New Roman" w:hAnsi="Times New Roman" w:cs="Times New Roman"/>
                <w:b/>
                <w:bCs/>
                <w:sz w:val="18"/>
                <w:szCs w:val="18"/>
              </w:rPr>
              <w:t>N</w:t>
            </w:r>
          </w:p>
        </w:tc>
        <w:tc>
          <w:tcPr>
            <w:tcW w:w="710" w:type="dxa"/>
            <w:vMerge w:val="restart"/>
            <w:tcBorders>
              <w:top w:val="single" w:sz="4" w:space="0" w:color="BFBFBF" w:themeColor="background1" w:themeShade="BF"/>
              <w:right w:val="single" w:sz="4" w:space="0" w:color="F2F2F2" w:themeColor="background1" w:themeShade="F2"/>
            </w:tcBorders>
            <w:shd w:val="clear" w:color="auto" w:fill="F2F2F2" w:themeFill="background1" w:themeFillShade="F2"/>
          </w:tcPr>
          <w:p w14:paraId="1C79D954" w14:textId="1C965A2F" w:rsidR="00F30658" w:rsidRPr="007831D3" w:rsidRDefault="00F30658" w:rsidP="003E4D37">
            <w:pPr>
              <w:ind w:right="-108"/>
              <w:rPr>
                <w:rFonts w:ascii="Times New Roman" w:hAnsi="Times New Roman" w:cs="Times New Roman"/>
                <w:b/>
                <w:bCs/>
                <w:sz w:val="18"/>
                <w:szCs w:val="18"/>
              </w:rPr>
            </w:pPr>
            <w:r w:rsidRPr="007831D3">
              <w:rPr>
                <w:rFonts w:ascii="Times New Roman" w:hAnsi="Times New Roman" w:cs="Times New Roman"/>
                <w:b/>
                <w:bCs/>
                <w:sz w:val="18"/>
                <w:szCs w:val="18"/>
              </w:rPr>
              <w:t>Time-point</w:t>
            </w:r>
          </w:p>
        </w:tc>
        <w:tc>
          <w:tcPr>
            <w:tcW w:w="3969" w:type="dxa"/>
            <w:gridSpan w:val="4"/>
            <w:tcBorders>
              <w:top w:val="single" w:sz="4" w:space="0" w:color="BFBFBF" w:themeColor="background1" w:themeShade="BF"/>
              <w:left w:val="single" w:sz="4" w:space="0" w:color="F2F2F2" w:themeColor="background1" w:themeShade="F2"/>
            </w:tcBorders>
            <w:shd w:val="clear" w:color="auto" w:fill="F2F2F2" w:themeFill="background1" w:themeFillShade="F2"/>
          </w:tcPr>
          <w:p w14:paraId="4BCAA561" w14:textId="5586321D" w:rsidR="00F30658" w:rsidRPr="007831D3" w:rsidRDefault="00F30658" w:rsidP="005463C0">
            <w:pPr>
              <w:contextualSpacing/>
              <w:rPr>
                <w:rFonts w:ascii="Times New Roman" w:hAnsi="Times New Roman" w:cs="Times New Roman"/>
                <w:b/>
                <w:bCs/>
                <w:sz w:val="18"/>
                <w:szCs w:val="18"/>
              </w:rPr>
            </w:pPr>
            <w:r w:rsidRPr="007831D3">
              <w:rPr>
                <w:rFonts w:ascii="Times New Roman" w:hAnsi="Times New Roman" w:cs="Times New Roman"/>
                <w:b/>
                <w:bCs/>
                <w:sz w:val="18"/>
                <w:szCs w:val="18"/>
              </w:rPr>
              <w:t>S</w:t>
            </w:r>
          </w:p>
        </w:tc>
        <w:tc>
          <w:tcPr>
            <w:tcW w:w="3970" w:type="dxa"/>
            <w:gridSpan w:val="4"/>
            <w:tcBorders>
              <w:top w:val="single" w:sz="4" w:space="0" w:color="BFBFBF" w:themeColor="background1" w:themeShade="BF"/>
            </w:tcBorders>
            <w:shd w:val="clear" w:color="auto" w:fill="F2F2F2" w:themeFill="background1" w:themeFillShade="F2"/>
          </w:tcPr>
          <w:p w14:paraId="6DB58731" w14:textId="67E2773B" w:rsidR="00F30658" w:rsidRPr="007831D3" w:rsidRDefault="00F30658" w:rsidP="005463C0">
            <w:pPr>
              <w:contextualSpacing/>
              <w:rPr>
                <w:rFonts w:ascii="Times New Roman" w:hAnsi="Times New Roman" w:cs="Times New Roman"/>
                <w:b/>
                <w:bCs/>
                <w:sz w:val="18"/>
                <w:szCs w:val="18"/>
              </w:rPr>
            </w:pPr>
            <w:r w:rsidRPr="007831D3">
              <w:rPr>
                <w:rFonts w:ascii="Times New Roman" w:hAnsi="Times New Roman" w:cs="Times New Roman"/>
                <w:b/>
                <w:bCs/>
                <w:sz w:val="18"/>
                <w:szCs w:val="18"/>
              </w:rPr>
              <w:t>U</w:t>
            </w:r>
          </w:p>
        </w:tc>
        <w:tc>
          <w:tcPr>
            <w:tcW w:w="3969" w:type="dxa"/>
            <w:gridSpan w:val="4"/>
            <w:tcBorders>
              <w:top w:val="single" w:sz="4" w:space="0" w:color="BFBFBF" w:themeColor="background1" w:themeShade="BF"/>
            </w:tcBorders>
            <w:shd w:val="clear" w:color="auto" w:fill="F2F2F2" w:themeFill="background1" w:themeFillShade="F2"/>
          </w:tcPr>
          <w:p w14:paraId="523C0325" w14:textId="6EEAB5A3" w:rsidR="00F30658" w:rsidRPr="007831D3" w:rsidRDefault="00F30658" w:rsidP="005463C0">
            <w:pPr>
              <w:contextualSpacing/>
              <w:rPr>
                <w:rFonts w:ascii="Times New Roman" w:hAnsi="Times New Roman" w:cs="Times New Roman"/>
                <w:b/>
                <w:bCs/>
                <w:sz w:val="18"/>
                <w:szCs w:val="18"/>
              </w:rPr>
            </w:pPr>
            <w:r w:rsidRPr="007831D3">
              <w:rPr>
                <w:rFonts w:ascii="Times New Roman" w:hAnsi="Times New Roman" w:cs="Times New Roman"/>
                <w:b/>
                <w:bCs/>
                <w:sz w:val="18"/>
                <w:szCs w:val="18"/>
              </w:rPr>
              <w:t>Combined</w:t>
            </w:r>
          </w:p>
        </w:tc>
      </w:tr>
      <w:tr w:rsidR="007831D3" w:rsidRPr="007831D3" w14:paraId="21D021A5" w14:textId="2E8D73C0" w:rsidTr="00B11FB2">
        <w:trPr>
          <w:trHeight w:val="255"/>
        </w:trPr>
        <w:tc>
          <w:tcPr>
            <w:tcW w:w="422" w:type="dxa"/>
            <w:vMerge/>
            <w:tcBorders>
              <w:bottom w:val="single" w:sz="4" w:space="0" w:color="BFBFBF" w:themeColor="background1" w:themeShade="BF"/>
            </w:tcBorders>
            <w:shd w:val="clear" w:color="auto" w:fill="F2F2F2" w:themeFill="background1" w:themeFillShade="F2"/>
          </w:tcPr>
          <w:p w14:paraId="35F7037B" w14:textId="77777777" w:rsidR="00CB00C1" w:rsidRPr="007831D3" w:rsidRDefault="00CB00C1" w:rsidP="00CB00C1">
            <w:pPr>
              <w:rPr>
                <w:rFonts w:ascii="Times New Roman" w:hAnsi="Times New Roman" w:cs="Times New Roman"/>
                <w:b/>
                <w:bCs/>
                <w:sz w:val="18"/>
                <w:szCs w:val="18"/>
              </w:rPr>
            </w:pPr>
          </w:p>
        </w:tc>
        <w:tc>
          <w:tcPr>
            <w:tcW w:w="710" w:type="dxa"/>
            <w:vMerge/>
            <w:tcBorders>
              <w:bottom w:val="single" w:sz="4" w:space="0" w:color="BFBFBF" w:themeColor="background1" w:themeShade="BF"/>
              <w:right w:val="single" w:sz="4" w:space="0" w:color="F2F2F2" w:themeColor="background1" w:themeShade="F2"/>
            </w:tcBorders>
            <w:shd w:val="clear" w:color="auto" w:fill="F2F2F2" w:themeFill="background1" w:themeFillShade="F2"/>
          </w:tcPr>
          <w:p w14:paraId="604D4AC4" w14:textId="77777777" w:rsidR="00CB00C1" w:rsidRPr="007831D3" w:rsidRDefault="00CB00C1" w:rsidP="00CB00C1">
            <w:pPr>
              <w:ind w:right="-108"/>
              <w:rPr>
                <w:rFonts w:ascii="Times New Roman" w:hAnsi="Times New Roman" w:cs="Times New Roman"/>
                <w:b/>
                <w:bCs/>
                <w:sz w:val="18"/>
                <w:szCs w:val="18"/>
              </w:rPr>
            </w:pPr>
          </w:p>
        </w:tc>
        <w:tc>
          <w:tcPr>
            <w:tcW w:w="737" w:type="dxa"/>
            <w:tcBorders>
              <w:left w:val="single" w:sz="4" w:space="0" w:color="F2F2F2" w:themeColor="background1" w:themeShade="F2"/>
              <w:bottom w:val="single" w:sz="4" w:space="0" w:color="BFBFBF" w:themeColor="background1" w:themeShade="BF"/>
            </w:tcBorders>
            <w:shd w:val="clear" w:color="auto" w:fill="F2F2F2" w:themeFill="background1" w:themeFillShade="F2"/>
          </w:tcPr>
          <w:p w14:paraId="103A2D2E" w14:textId="5DAF9796" w:rsidR="00CB00C1" w:rsidRPr="007831D3" w:rsidRDefault="00CB00C1" w:rsidP="00CB00C1">
            <w:pPr>
              <w:ind w:right="-214"/>
              <w:rPr>
                <w:rFonts w:ascii="Times New Roman" w:hAnsi="Times New Roman" w:cs="Times New Roman"/>
                <w:b/>
                <w:bCs/>
                <w:sz w:val="18"/>
                <w:szCs w:val="18"/>
              </w:rPr>
            </w:pPr>
            <w:r w:rsidRPr="007831D3">
              <w:rPr>
                <w:rFonts w:ascii="Times New Roman" w:hAnsi="Times New Roman" w:cs="Times New Roman"/>
                <w:b/>
                <w:bCs/>
                <w:sz w:val="18"/>
                <w:szCs w:val="18"/>
              </w:rPr>
              <w:t>AUC</w:t>
            </w:r>
          </w:p>
        </w:tc>
        <w:tc>
          <w:tcPr>
            <w:tcW w:w="1247" w:type="dxa"/>
            <w:tcBorders>
              <w:bottom w:val="single" w:sz="4" w:space="0" w:color="BFBFBF" w:themeColor="background1" w:themeShade="BF"/>
            </w:tcBorders>
            <w:shd w:val="clear" w:color="auto" w:fill="F2F2F2" w:themeFill="background1" w:themeFillShade="F2"/>
          </w:tcPr>
          <w:p w14:paraId="2B2B3882" w14:textId="0E7AA44A" w:rsidR="00CB00C1" w:rsidRPr="007831D3" w:rsidRDefault="00CB00C1" w:rsidP="00153DC2">
            <w:pPr>
              <w:ind w:right="-201"/>
              <w:rPr>
                <w:rFonts w:ascii="Times New Roman" w:hAnsi="Times New Roman" w:cs="Times New Roman"/>
                <w:b/>
                <w:bCs/>
                <w:sz w:val="18"/>
                <w:szCs w:val="18"/>
              </w:rPr>
            </w:pPr>
            <w:r w:rsidRPr="007831D3">
              <w:rPr>
                <w:rFonts w:ascii="Times New Roman" w:hAnsi="Times New Roman" w:cs="Times New Roman"/>
                <w:b/>
                <w:bCs/>
                <w:sz w:val="18"/>
                <w:szCs w:val="18"/>
              </w:rPr>
              <w:t>CI</w:t>
            </w:r>
          </w:p>
        </w:tc>
        <w:tc>
          <w:tcPr>
            <w:tcW w:w="737" w:type="dxa"/>
            <w:tcBorders>
              <w:bottom w:val="single" w:sz="4" w:space="0" w:color="BFBFBF" w:themeColor="background1" w:themeShade="BF"/>
            </w:tcBorders>
            <w:shd w:val="clear" w:color="auto" w:fill="F2F2F2" w:themeFill="background1" w:themeFillShade="F2"/>
          </w:tcPr>
          <w:p w14:paraId="22E3E760" w14:textId="04821B6D" w:rsidR="00CB00C1" w:rsidRPr="007831D3" w:rsidRDefault="00CB00C1" w:rsidP="00CB00C1">
            <w:pPr>
              <w:ind w:right="-201"/>
              <w:rPr>
                <w:rFonts w:ascii="Times New Roman" w:hAnsi="Times New Roman" w:cs="Times New Roman"/>
                <w:b/>
                <w:bCs/>
                <w:sz w:val="18"/>
                <w:szCs w:val="18"/>
              </w:rPr>
            </w:pPr>
            <w:r w:rsidRPr="007831D3">
              <w:rPr>
                <w:rFonts w:ascii="Times New Roman" w:hAnsi="Times New Roman" w:cs="Times New Roman"/>
                <w:b/>
                <w:bCs/>
                <w:sz w:val="18"/>
                <w:szCs w:val="18"/>
              </w:rPr>
              <w:t>A</w:t>
            </w:r>
            <w:r w:rsidR="0030455C" w:rsidRPr="007831D3">
              <w:rPr>
                <w:rFonts w:ascii="Times New Roman" w:hAnsi="Times New Roman" w:cs="Times New Roman"/>
                <w:b/>
                <w:bCs/>
                <w:sz w:val="18"/>
                <w:szCs w:val="18"/>
              </w:rPr>
              <w:t>CC</w:t>
            </w:r>
          </w:p>
        </w:tc>
        <w:tc>
          <w:tcPr>
            <w:tcW w:w="1248" w:type="dxa"/>
            <w:tcBorders>
              <w:bottom w:val="single" w:sz="4" w:space="0" w:color="BFBFBF" w:themeColor="background1" w:themeShade="BF"/>
            </w:tcBorders>
            <w:shd w:val="clear" w:color="auto" w:fill="F2F2F2" w:themeFill="background1" w:themeFillShade="F2"/>
          </w:tcPr>
          <w:p w14:paraId="5D69371B" w14:textId="40EE7786" w:rsidR="00CB00C1" w:rsidRPr="007831D3" w:rsidRDefault="00CB00C1" w:rsidP="00CB00C1">
            <w:pPr>
              <w:rPr>
                <w:rFonts w:ascii="Times New Roman" w:hAnsi="Times New Roman" w:cs="Times New Roman"/>
                <w:b/>
                <w:bCs/>
                <w:sz w:val="18"/>
                <w:szCs w:val="18"/>
              </w:rPr>
            </w:pPr>
            <w:r w:rsidRPr="007831D3">
              <w:rPr>
                <w:rFonts w:ascii="Times New Roman" w:hAnsi="Times New Roman" w:cs="Times New Roman"/>
                <w:b/>
                <w:bCs/>
                <w:sz w:val="18"/>
                <w:szCs w:val="18"/>
              </w:rPr>
              <w:t>CI</w:t>
            </w:r>
          </w:p>
        </w:tc>
        <w:tc>
          <w:tcPr>
            <w:tcW w:w="737" w:type="dxa"/>
            <w:tcBorders>
              <w:bottom w:val="single" w:sz="4" w:space="0" w:color="BFBFBF" w:themeColor="background1" w:themeShade="BF"/>
            </w:tcBorders>
            <w:shd w:val="clear" w:color="auto" w:fill="F2F2F2" w:themeFill="background1" w:themeFillShade="F2"/>
          </w:tcPr>
          <w:p w14:paraId="1C30010E" w14:textId="2CB8CAB7" w:rsidR="00CB00C1" w:rsidRPr="007831D3" w:rsidRDefault="00CB00C1" w:rsidP="00CB00C1">
            <w:pPr>
              <w:rPr>
                <w:rFonts w:ascii="Times New Roman" w:hAnsi="Times New Roman" w:cs="Times New Roman"/>
                <w:b/>
                <w:bCs/>
                <w:sz w:val="18"/>
                <w:szCs w:val="18"/>
              </w:rPr>
            </w:pPr>
            <w:r w:rsidRPr="007831D3">
              <w:rPr>
                <w:rFonts w:ascii="Times New Roman" w:hAnsi="Times New Roman" w:cs="Times New Roman"/>
                <w:b/>
                <w:bCs/>
                <w:sz w:val="18"/>
                <w:szCs w:val="18"/>
              </w:rPr>
              <w:t>AUC</w:t>
            </w:r>
          </w:p>
        </w:tc>
        <w:tc>
          <w:tcPr>
            <w:tcW w:w="1247" w:type="dxa"/>
            <w:tcBorders>
              <w:bottom w:val="single" w:sz="4" w:space="0" w:color="BFBFBF" w:themeColor="background1" w:themeShade="BF"/>
            </w:tcBorders>
            <w:shd w:val="clear" w:color="auto" w:fill="F2F2F2" w:themeFill="background1" w:themeFillShade="F2"/>
          </w:tcPr>
          <w:p w14:paraId="5F300A44" w14:textId="024F3742" w:rsidR="00CB00C1" w:rsidRPr="007831D3" w:rsidRDefault="00CB00C1" w:rsidP="00CB00C1">
            <w:pPr>
              <w:ind w:right="-139"/>
              <w:rPr>
                <w:rFonts w:ascii="Times New Roman" w:hAnsi="Times New Roman" w:cs="Times New Roman"/>
                <w:b/>
                <w:bCs/>
                <w:sz w:val="18"/>
                <w:szCs w:val="18"/>
              </w:rPr>
            </w:pPr>
            <w:r w:rsidRPr="007831D3">
              <w:rPr>
                <w:rFonts w:ascii="Times New Roman" w:hAnsi="Times New Roman" w:cs="Times New Roman"/>
                <w:b/>
                <w:bCs/>
                <w:sz w:val="18"/>
                <w:szCs w:val="18"/>
              </w:rPr>
              <w:t>CI</w:t>
            </w:r>
          </w:p>
        </w:tc>
        <w:tc>
          <w:tcPr>
            <w:tcW w:w="737" w:type="dxa"/>
            <w:tcBorders>
              <w:bottom w:val="single" w:sz="4" w:space="0" w:color="BFBFBF" w:themeColor="background1" w:themeShade="BF"/>
            </w:tcBorders>
            <w:shd w:val="clear" w:color="auto" w:fill="F2F2F2" w:themeFill="background1" w:themeFillShade="F2"/>
          </w:tcPr>
          <w:p w14:paraId="78A52BE2" w14:textId="14548670" w:rsidR="00CB00C1" w:rsidRPr="007831D3" w:rsidRDefault="00CB00C1" w:rsidP="00CB00C1">
            <w:pPr>
              <w:ind w:right="-139"/>
              <w:rPr>
                <w:rFonts w:ascii="Times New Roman" w:hAnsi="Times New Roman" w:cs="Times New Roman"/>
                <w:b/>
                <w:bCs/>
                <w:sz w:val="18"/>
                <w:szCs w:val="18"/>
              </w:rPr>
            </w:pPr>
            <w:r w:rsidRPr="007831D3">
              <w:rPr>
                <w:rFonts w:ascii="Times New Roman" w:hAnsi="Times New Roman" w:cs="Times New Roman"/>
                <w:b/>
                <w:bCs/>
                <w:sz w:val="18"/>
                <w:szCs w:val="18"/>
              </w:rPr>
              <w:t>A</w:t>
            </w:r>
            <w:r w:rsidR="0030455C" w:rsidRPr="007831D3">
              <w:rPr>
                <w:rFonts w:ascii="Times New Roman" w:hAnsi="Times New Roman" w:cs="Times New Roman"/>
                <w:b/>
                <w:bCs/>
                <w:sz w:val="18"/>
                <w:szCs w:val="18"/>
              </w:rPr>
              <w:t>CC</w:t>
            </w:r>
          </w:p>
        </w:tc>
        <w:tc>
          <w:tcPr>
            <w:tcW w:w="1249" w:type="dxa"/>
            <w:tcBorders>
              <w:bottom w:val="single" w:sz="4" w:space="0" w:color="BFBFBF" w:themeColor="background1" w:themeShade="BF"/>
            </w:tcBorders>
            <w:shd w:val="clear" w:color="auto" w:fill="F2F2F2" w:themeFill="background1" w:themeFillShade="F2"/>
          </w:tcPr>
          <w:p w14:paraId="4D1E329A" w14:textId="02D74054" w:rsidR="00CB00C1" w:rsidRPr="007831D3" w:rsidRDefault="00CB00C1" w:rsidP="00CB00C1">
            <w:pPr>
              <w:rPr>
                <w:rFonts w:ascii="Times New Roman" w:hAnsi="Times New Roman" w:cs="Times New Roman"/>
                <w:b/>
                <w:bCs/>
                <w:sz w:val="18"/>
                <w:szCs w:val="18"/>
              </w:rPr>
            </w:pPr>
            <w:r w:rsidRPr="007831D3">
              <w:rPr>
                <w:rFonts w:ascii="Times New Roman" w:hAnsi="Times New Roman" w:cs="Times New Roman"/>
                <w:b/>
                <w:bCs/>
                <w:sz w:val="18"/>
                <w:szCs w:val="18"/>
              </w:rPr>
              <w:t>CI</w:t>
            </w:r>
          </w:p>
        </w:tc>
        <w:tc>
          <w:tcPr>
            <w:tcW w:w="737" w:type="dxa"/>
            <w:tcBorders>
              <w:bottom w:val="single" w:sz="4" w:space="0" w:color="BFBFBF" w:themeColor="background1" w:themeShade="BF"/>
            </w:tcBorders>
            <w:shd w:val="clear" w:color="auto" w:fill="F2F2F2" w:themeFill="background1" w:themeFillShade="F2"/>
          </w:tcPr>
          <w:p w14:paraId="739166F9" w14:textId="17893A4F" w:rsidR="00CB00C1" w:rsidRPr="007831D3" w:rsidRDefault="00CB00C1" w:rsidP="00CB00C1">
            <w:pPr>
              <w:rPr>
                <w:rFonts w:ascii="Times New Roman" w:hAnsi="Times New Roman" w:cs="Times New Roman"/>
                <w:b/>
                <w:bCs/>
                <w:sz w:val="18"/>
                <w:szCs w:val="18"/>
              </w:rPr>
            </w:pPr>
            <w:r w:rsidRPr="007831D3">
              <w:rPr>
                <w:rFonts w:ascii="Times New Roman" w:hAnsi="Times New Roman" w:cs="Times New Roman"/>
                <w:b/>
                <w:bCs/>
                <w:sz w:val="18"/>
                <w:szCs w:val="18"/>
              </w:rPr>
              <w:t>AUC</w:t>
            </w:r>
          </w:p>
        </w:tc>
        <w:tc>
          <w:tcPr>
            <w:tcW w:w="1247" w:type="dxa"/>
            <w:tcBorders>
              <w:bottom w:val="single" w:sz="4" w:space="0" w:color="BFBFBF" w:themeColor="background1" w:themeShade="BF"/>
            </w:tcBorders>
            <w:shd w:val="clear" w:color="auto" w:fill="F2F2F2" w:themeFill="background1" w:themeFillShade="F2"/>
          </w:tcPr>
          <w:p w14:paraId="756192DE" w14:textId="63B94416" w:rsidR="00CB00C1" w:rsidRPr="007831D3" w:rsidRDefault="00CB00C1" w:rsidP="00CB00C1">
            <w:pPr>
              <w:ind w:right="-221"/>
              <w:rPr>
                <w:rFonts w:ascii="Times New Roman" w:hAnsi="Times New Roman" w:cs="Times New Roman"/>
                <w:b/>
                <w:bCs/>
                <w:sz w:val="18"/>
                <w:szCs w:val="18"/>
              </w:rPr>
            </w:pPr>
            <w:r w:rsidRPr="007831D3">
              <w:rPr>
                <w:rFonts w:ascii="Times New Roman" w:hAnsi="Times New Roman" w:cs="Times New Roman"/>
                <w:b/>
                <w:bCs/>
                <w:sz w:val="18"/>
                <w:szCs w:val="18"/>
              </w:rPr>
              <w:t>CI</w:t>
            </w:r>
          </w:p>
        </w:tc>
        <w:tc>
          <w:tcPr>
            <w:tcW w:w="737" w:type="dxa"/>
            <w:tcBorders>
              <w:bottom w:val="single" w:sz="4" w:space="0" w:color="BFBFBF" w:themeColor="background1" w:themeShade="BF"/>
            </w:tcBorders>
            <w:shd w:val="clear" w:color="auto" w:fill="F2F2F2" w:themeFill="background1" w:themeFillShade="F2"/>
          </w:tcPr>
          <w:p w14:paraId="2C2851A0" w14:textId="7405D7BD" w:rsidR="00CB00C1" w:rsidRPr="007831D3" w:rsidRDefault="00CB00C1" w:rsidP="00CB00C1">
            <w:pPr>
              <w:ind w:right="-221"/>
              <w:rPr>
                <w:rFonts w:ascii="Times New Roman" w:hAnsi="Times New Roman" w:cs="Times New Roman"/>
                <w:b/>
                <w:bCs/>
                <w:sz w:val="18"/>
                <w:szCs w:val="18"/>
              </w:rPr>
            </w:pPr>
            <w:r w:rsidRPr="007831D3">
              <w:rPr>
                <w:rFonts w:ascii="Times New Roman" w:hAnsi="Times New Roman" w:cs="Times New Roman"/>
                <w:b/>
                <w:bCs/>
                <w:sz w:val="18"/>
                <w:szCs w:val="18"/>
              </w:rPr>
              <w:t>A</w:t>
            </w:r>
            <w:r w:rsidR="0030455C" w:rsidRPr="007831D3">
              <w:rPr>
                <w:rFonts w:ascii="Times New Roman" w:hAnsi="Times New Roman" w:cs="Times New Roman"/>
                <w:b/>
                <w:bCs/>
                <w:sz w:val="18"/>
                <w:szCs w:val="18"/>
              </w:rPr>
              <w:t>CC</w:t>
            </w:r>
          </w:p>
        </w:tc>
        <w:tc>
          <w:tcPr>
            <w:tcW w:w="1248" w:type="dxa"/>
            <w:tcBorders>
              <w:bottom w:val="single" w:sz="4" w:space="0" w:color="BFBFBF" w:themeColor="background1" w:themeShade="BF"/>
            </w:tcBorders>
            <w:shd w:val="clear" w:color="auto" w:fill="F2F2F2" w:themeFill="background1" w:themeFillShade="F2"/>
          </w:tcPr>
          <w:p w14:paraId="039E4DF1" w14:textId="295D0213" w:rsidR="00CB00C1" w:rsidRPr="007831D3" w:rsidRDefault="00CB00C1" w:rsidP="00CB00C1">
            <w:pPr>
              <w:ind w:right="-221"/>
              <w:rPr>
                <w:rFonts w:ascii="Times New Roman" w:hAnsi="Times New Roman" w:cs="Times New Roman"/>
                <w:b/>
                <w:bCs/>
                <w:sz w:val="18"/>
                <w:szCs w:val="18"/>
              </w:rPr>
            </w:pPr>
            <w:r w:rsidRPr="007831D3">
              <w:rPr>
                <w:rFonts w:ascii="Times New Roman" w:hAnsi="Times New Roman" w:cs="Times New Roman"/>
                <w:b/>
                <w:bCs/>
                <w:sz w:val="18"/>
                <w:szCs w:val="18"/>
              </w:rPr>
              <w:t>CI</w:t>
            </w:r>
          </w:p>
        </w:tc>
      </w:tr>
      <w:tr w:rsidR="007831D3" w:rsidRPr="007831D3" w14:paraId="74B5AC2F" w14:textId="0DCD21D8" w:rsidTr="00B11FB2">
        <w:trPr>
          <w:trHeight w:val="255"/>
        </w:trPr>
        <w:tc>
          <w:tcPr>
            <w:tcW w:w="422" w:type="dxa"/>
            <w:vMerge w:val="restart"/>
            <w:tcBorders>
              <w:top w:val="single" w:sz="4" w:space="0" w:color="BFBFBF" w:themeColor="background1" w:themeShade="BF"/>
            </w:tcBorders>
          </w:tcPr>
          <w:p w14:paraId="48A78B76"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2</w:t>
            </w:r>
          </w:p>
          <w:p w14:paraId="5E9E0382" w14:textId="77777777" w:rsidR="00F30658" w:rsidRPr="007831D3" w:rsidRDefault="00F30658" w:rsidP="005463C0">
            <w:pPr>
              <w:rPr>
                <w:rFonts w:ascii="Times New Roman" w:hAnsi="Times New Roman" w:cs="Times New Roman"/>
                <w:sz w:val="18"/>
                <w:szCs w:val="18"/>
              </w:rPr>
            </w:pPr>
          </w:p>
          <w:p w14:paraId="6EF983AA"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753D111B"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auto"/>
          </w:tcPr>
          <w:p w14:paraId="4A662FC0" w14:textId="3BB616B3" w:rsidR="00F30658" w:rsidRPr="007831D3" w:rsidRDefault="00F30658" w:rsidP="00DD12F9">
            <w:pPr>
              <w:ind w:right="-214"/>
              <w:rPr>
                <w:rFonts w:ascii="Times New Roman" w:hAnsi="Times New Roman" w:cs="Times New Roman"/>
                <w:sz w:val="18"/>
                <w:szCs w:val="18"/>
              </w:rPr>
            </w:pPr>
            <w:r w:rsidRPr="007831D3">
              <w:rPr>
                <w:rFonts w:ascii="Times New Roman" w:hAnsi="Times New Roman" w:cs="Times New Roman"/>
                <w:sz w:val="18"/>
                <w:szCs w:val="18"/>
              </w:rPr>
              <w:t>0.934</w:t>
            </w:r>
          </w:p>
        </w:tc>
        <w:tc>
          <w:tcPr>
            <w:tcW w:w="1247" w:type="dxa"/>
            <w:tcBorders>
              <w:top w:val="single" w:sz="4" w:space="0" w:color="BFBFBF" w:themeColor="background1" w:themeShade="BF"/>
              <w:bottom w:val="single" w:sz="4" w:space="0" w:color="F2F2F2" w:themeColor="background1" w:themeShade="F2"/>
            </w:tcBorders>
          </w:tcPr>
          <w:p w14:paraId="491D2815" w14:textId="3786FDA3" w:rsidR="00F30658" w:rsidRPr="007831D3" w:rsidRDefault="00F30658" w:rsidP="00153DC2">
            <w:pPr>
              <w:ind w:right="-201"/>
              <w:rPr>
                <w:rFonts w:ascii="Times New Roman" w:hAnsi="Times New Roman" w:cs="Times New Roman"/>
                <w:sz w:val="18"/>
                <w:szCs w:val="18"/>
              </w:rPr>
            </w:pPr>
            <w:r w:rsidRPr="007831D3">
              <w:rPr>
                <w:rFonts w:ascii="Times New Roman" w:hAnsi="Times New Roman" w:cs="Times New Roman"/>
                <w:sz w:val="18"/>
                <w:szCs w:val="18"/>
              </w:rPr>
              <w:t>0.862-1</w:t>
            </w:r>
          </w:p>
        </w:tc>
        <w:tc>
          <w:tcPr>
            <w:tcW w:w="737" w:type="dxa"/>
            <w:tcBorders>
              <w:top w:val="single" w:sz="4" w:space="0" w:color="BFBFBF" w:themeColor="background1" w:themeShade="BF"/>
              <w:bottom w:val="single" w:sz="4" w:space="0" w:color="F2F2F2" w:themeColor="background1" w:themeShade="F2"/>
            </w:tcBorders>
            <w:shd w:val="clear" w:color="auto" w:fill="auto"/>
          </w:tcPr>
          <w:p w14:paraId="11968A5E" w14:textId="186D5A02"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 xml:space="preserve">0.894 </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34674048" w14:textId="56D0B8FF"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0.769-0.965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9902ADA" w14:textId="5DCF8C47"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0.362</w:t>
            </w:r>
          </w:p>
        </w:tc>
        <w:tc>
          <w:tcPr>
            <w:tcW w:w="1247" w:type="dxa"/>
            <w:tcBorders>
              <w:top w:val="single" w:sz="4" w:space="0" w:color="BFBFBF" w:themeColor="background1" w:themeShade="BF"/>
              <w:bottom w:val="single" w:sz="4" w:space="0" w:color="F2F2F2" w:themeColor="background1" w:themeShade="F2"/>
            </w:tcBorders>
          </w:tcPr>
          <w:p w14:paraId="62A49AD0" w14:textId="26956721"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0.196-0.527</w:t>
            </w:r>
          </w:p>
        </w:tc>
        <w:tc>
          <w:tcPr>
            <w:tcW w:w="737" w:type="dxa"/>
            <w:tcBorders>
              <w:top w:val="single" w:sz="4" w:space="0" w:color="BFBFBF" w:themeColor="background1" w:themeShade="BF"/>
              <w:bottom w:val="single" w:sz="4" w:space="0" w:color="F2F2F2" w:themeColor="background1" w:themeShade="F2"/>
            </w:tcBorders>
          </w:tcPr>
          <w:p w14:paraId="562637CF" w14:textId="75FCCD4A"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0.426</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74CB8ED6" w14:textId="6343BC7B"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0.283-0.578</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60782605" w14:textId="780E7D16"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0.933</w:t>
            </w:r>
          </w:p>
        </w:tc>
        <w:tc>
          <w:tcPr>
            <w:tcW w:w="1247" w:type="dxa"/>
            <w:tcBorders>
              <w:top w:val="single" w:sz="4" w:space="0" w:color="BFBFBF" w:themeColor="background1" w:themeShade="BF"/>
              <w:bottom w:val="single" w:sz="4" w:space="0" w:color="F2F2F2" w:themeColor="background1" w:themeShade="F2"/>
            </w:tcBorders>
          </w:tcPr>
          <w:p w14:paraId="7E9E17E3" w14:textId="701EE202"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0.861-1</w:t>
            </w:r>
          </w:p>
        </w:tc>
        <w:tc>
          <w:tcPr>
            <w:tcW w:w="737" w:type="dxa"/>
            <w:tcBorders>
              <w:top w:val="single" w:sz="4" w:space="0" w:color="BFBFBF" w:themeColor="background1" w:themeShade="BF"/>
              <w:bottom w:val="single" w:sz="4" w:space="0" w:color="F2F2F2" w:themeColor="background1" w:themeShade="F2"/>
            </w:tcBorders>
          </w:tcPr>
          <w:p w14:paraId="4197B98A" w14:textId="763543C2"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0.891</w:t>
            </w:r>
          </w:p>
        </w:tc>
        <w:tc>
          <w:tcPr>
            <w:tcW w:w="1248" w:type="dxa"/>
            <w:tcBorders>
              <w:top w:val="single" w:sz="4" w:space="0" w:color="BFBFBF" w:themeColor="background1" w:themeShade="BF"/>
              <w:bottom w:val="single" w:sz="4" w:space="0" w:color="F2F2F2" w:themeColor="background1" w:themeShade="F2"/>
            </w:tcBorders>
          </w:tcPr>
          <w:p w14:paraId="11980894" w14:textId="73B479EE"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0.764-0.964</w:t>
            </w:r>
          </w:p>
        </w:tc>
      </w:tr>
      <w:tr w:rsidR="007831D3" w:rsidRPr="007831D3" w14:paraId="4C2D2CFB" w14:textId="0AF1F518" w:rsidTr="00B11FB2">
        <w:trPr>
          <w:trHeight w:val="255"/>
        </w:trPr>
        <w:tc>
          <w:tcPr>
            <w:tcW w:w="422" w:type="dxa"/>
            <w:vMerge/>
          </w:tcPr>
          <w:p w14:paraId="789B8B18"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02341A06"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shd w:val="clear" w:color="auto" w:fill="auto"/>
          </w:tcPr>
          <w:p w14:paraId="0B2F05FC" w14:textId="4BBC59E0" w:rsidR="00F30658" w:rsidRPr="007831D3" w:rsidRDefault="00F30658" w:rsidP="00DD12F9">
            <w:pPr>
              <w:ind w:right="-214"/>
              <w:rPr>
                <w:rFonts w:ascii="Times New Roman" w:hAnsi="Times New Roman" w:cs="Times New Roman"/>
                <w:sz w:val="18"/>
                <w:szCs w:val="18"/>
              </w:rPr>
            </w:pPr>
            <w:r w:rsidRPr="007831D3">
              <w:rPr>
                <w:rFonts w:ascii="Times New Roman" w:hAnsi="Times New Roman" w:cs="Times New Roman"/>
                <w:sz w:val="18"/>
                <w:szCs w:val="18"/>
              </w:rPr>
              <w:t>0.755</w:t>
            </w:r>
          </w:p>
        </w:tc>
        <w:tc>
          <w:tcPr>
            <w:tcW w:w="1247" w:type="dxa"/>
            <w:tcBorders>
              <w:top w:val="single" w:sz="4" w:space="0" w:color="F2F2F2" w:themeColor="background1" w:themeShade="F2"/>
              <w:bottom w:val="single" w:sz="4" w:space="0" w:color="F2F2F2" w:themeColor="background1" w:themeShade="F2"/>
            </w:tcBorders>
          </w:tcPr>
          <w:p w14:paraId="44937CD1" w14:textId="50BD2184" w:rsidR="00F30658" w:rsidRPr="007831D3" w:rsidRDefault="00F30658" w:rsidP="00153DC2">
            <w:pPr>
              <w:ind w:right="-201"/>
              <w:rPr>
                <w:rFonts w:ascii="Times New Roman" w:hAnsi="Times New Roman" w:cs="Times New Roman"/>
                <w:sz w:val="18"/>
                <w:szCs w:val="18"/>
              </w:rPr>
            </w:pPr>
            <w:r w:rsidRPr="007831D3">
              <w:rPr>
                <w:rFonts w:ascii="Times New Roman" w:hAnsi="Times New Roman" w:cs="Times New Roman"/>
                <w:sz w:val="18"/>
                <w:szCs w:val="18"/>
              </w:rPr>
              <w:t>0.617-0.894</w:t>
            </w:r>
          </w:p>
        </w:tc>
        <w:tc>
          <w:tcPr>
            <w:tcW w:w="737" w:type="dxa"/>
            <w:tcBorders>
              <w:top w:val="single" w:sz="4" w:space="0" w:color="F2F2F2" w:themeColor="background1" w:themeShade="F2"/>
              <w:bottom w:val="single" w:sz="4" w:space="0" w:color="F2F2F2" w:themeColor="background1" w:themeShade="F2"/>
            </w:tcBorders>
            <w:shd w:val="clear" w:color="auto" w:fill="auto"/>
          </w:tcPr>
          <w:p w14:paraId="36522134" w14:textId="73B59271"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0.708</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484C7378" w14:textId="2055E33C"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0.559-0.830</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672493C5" w14:textId="17C6D0D3"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0.387</w:t>
            </w:r>
          </w:p>
        </w:tc>
        <w:tc>
          <w:tcPr>
            <w:tcW w:w="1247" w:type="dxa"/>
            <w:tcBorders>
              <w:top w:val="single" w:sz="4" w:space="0" w:color="F2F2F2" w:themeColor="background1" w:themeShade="F2"/>
              <w:bottom w:val="single" w:sz="4" w:space="0" w:color="F2F2F2" w:themeColor="background1" w:themeShade="F2"/>
            </w:tcBorders>
          </w:tcPr>
          <w:p w14:paraId="3DF73BA7" w14:textId="4CA23242"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0.216-0.557</w:t>
            </w:r>
          </w:p>
        </w:tc>
        <w:tc>
          <w:tcPr>
            <w:tcW w:w="737" w:type="dxa"/>
            <w:tcBorders>
              <w:top w:val="single" w:sz="4" w:space="0" w:color="F2F2F2" w:themeColor="background1" w:themeShade="F2"/>
              <w:bottom w:val="single" w:sz="4" w:space="0" w:color="F2F2F2" w:themeColor="background1" w:themeShade="F2"/>
            </w:tcBorders>
          </w:tcPr>
          <w:p w14:paraId="71E3FB62" w14:textId="4266E610"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0.435</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7D91A580" w14:textId="38A29F50"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0.289-0.589</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101C1237" w14:textId="763AC0C6"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0.746</w:t>
            </w:r>
          </w:p>
        </w:tc>
        <w:tc>
          <w:tcPr>
            <w:tcW w:w="1247" w:type="dxa"/>
            <w:tcBorders>
              <w:top w:val="single" w:sz="4" w:space="0" w:color="F2F2F2" w:themeColor="background1" w:themeShade="F2"/>
              <w:bottom w:val="single" w:sz="4" w:space="0" w:color="F2F2F2" w:themeColor="background1" w:themeShade="F2"/>
            </w:tcBorders>
          </w:tcPr>
          <w:p w14:paraId="2F99661C" w14:textId="649C8BD2" w:rsidR="00F30658" w:rsidRPr="007831D3" w:rsidRDefault="008B5951" w:rsidP="0059519D">
            <w:pPr>
              <w:ind w:right="-79"/>
              <w:rPr>
                <w:rFonts w:ascii="Times New Roman" w:hAnsi="Times New Roman" w:cs="Times New Roman"/>
                <w:sz w:val="18"/>
                <w:szCs w:val="18"/>
              </w:rPr>
            </w:pPr>
            <w:r w:rsidRPr="007831D3">
              <w:rPr>
                <w:rFonts w:ascii="Times New Roman" w:hAnsi="Times New Roman" w:cs="Times New Roman"/>
                <w:sz w:val="18"/>
                <w:szCs w:val="18"/>
              </w:rPr>
              <w:t>0.606-0.890</w:t>
            </w:r>
          </w:p>
        </w:tc>
        <w:tc>
          <w:tcPr>
            <w:tcW w:w="737" w:type="dxa"/>
            <w:tcBorders>
              <w:top w:val="single" w:sz="4" w:space="0" w:color="F2F2F2" w:themeColor="background1" w:themeShade="F2"/>
              <w:bottom w:val="single" w:sz="4" w:space="0" w:color="F2F2F2" w:themeColor="background1" w:themeShade="F2"/>
            </w:tcBorders>
          </w:tcPr>
          <w:p w14:paraId="5D100F70" w14:textId="6DBF7366"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0.696</w:t>
            </w:r>
          </w:p>
        </w:tc>
        <w:tc>
          <w:tcPr>
            <w:tcW w:w="1248" w:type="dxa"/>
            <w:tcBorders>
              <w:top w:val="single" w:sz="4" w:space="0" w:color="F2F2F2" w:themeColor="background1" w:themeShade="F2"/>
              <w:bottom w:val="single" w:sz="4" w:space="0" w:color="F2F2F2" w:themeColor="background1" w:themeShade="F2"/>
            </w:tcBorders>
          </w:tcPr>
          <w:p w14:paraId="7F545DE6" w14:textId="6DB6A73B"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0.542-0.823</w:t>
            </w:r>
          </w:p>
        </w:tc>
      </w:tr>
      <w:tr w:rsidR="007831D3" w:rsidRPr="007831D3" w14:paraId="5988A9E0" w14:textId="06D48AAB" w:rsidTr="00B11FB2">
        <w:trPr>
          <w:trHeight w:val="255"/>
        </w:trPr>
        <w:tc>
          <w:tcPr>
            <w:tcW w:w="422" w:type="dxa"/>
            <w:vMerge/>
            <w:tcBorders>
              <w:bottom w:val="single" w:sz="4" w:space="0" w:color="BFBFBF" w:themeColor="background1" w:themeShade="BF"/>
            </w:tcBorders>
          </w:tcPr>
          <w:p w14:paraId="7C23653C"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74EF96A5"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2BD9453A" w14:textId="33F4C4BC" w:rsidR="00F30658" w:rsidRPr="007831D3" w:rsidRDefault="00F30658" w:rsidP="00DD12F9">
            <w:pPr>
              <w:ind w:right="-214"/>
              <w:rPr>
                <w:rFonts w:ascii="Times New Roman" w:hAnsi="Times New Roman" w:cs="Times New Roman"/>
                <w:sz w:val="18"/>
                <w:szCs w:val="18"/>
              </w:rPr>
            </w:pPr>
            <w:r w:rsidRPr="007831D3">
              <w:rPr>
                <w:rFonts w:ascii="Times New Roman" w:hAnsi="Times New Roman" w:cs="Times New Roman"/>
                <w:sz w:val="18"/>
                <w:szCs w:val="18"/>
              </w:rPr>
              <w:t>0.679</w:t>
            </w:r>
          </w:p>
        </w:tc>
        <w:tc>
          <w:tcPr>
            <w:tcW w:w="1247" w:type="dxa"/>
            <w:tcBorders>
              <w:top w:val="single" w:sz="4" w:space="0" w:color="F2F2F2" w:themeColor="background1" w:themeShade="F2"/>
              <w:bottom w:val="single" w:sz="4" w:space="0" w:color="BFBFBF" w:themeColor="background1" w:themeShade="BF"/>
            </w:tcBorders>
          </w:tcPr>
          <w:p w14:paraId="6274C9E0" w14:textId="02BBB3DA" w:rsidR="00F30658" w:rsidRPr="007831D3" w:rsidRDefault="00F30658" w:rsidP="00153DC2">
            <w:pPr>
              <w:ind w:right="-201"/>
              <w:rPr>
                <w:rFonts w:ascii="Times New Roman" w:hAnsi="Times New Roman" w:cs="Times New Roman"/>
                <w:sz w:val="18"/>
                <w:szCs w:val="18"/>
              </w:rPr>
            </w:pPr>
            <w:r w:rsidRPr="007831D3">
              <w:rPr>
                <w:rFonts w:ascii="Times New Roman" w:hAnsi="Times New Roman" w:cs="Times New Roman"/>
                <w:sz w:val="18"/>
                <w:szCs w:val="18"/>
              </w:rPr>
              <w:t>0.513-0.846</w:t>
            </w:r>
          </w:p>
        </w:tc>
        <w:tc>
          <w:tcPr>
            <w:tcW w:w="737" w:type="dxa"/>
            <w:tcBorders>
              <w:top w:val="single" w:sz="4" w:space="0" w:color="F2F2F2" w:themeColor="background1" w:themeShade="F2"/>
              <w:bottom w:val="single" w:sz="4" w:space="0" w:color="BFBFBF" w:themeColor="background1" w:themeShade="BF"/>
            </w:tcBorders>
          </w:tcPr>
          <w:p w14:paraId="7218CD11" w14:textId="604A5621"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 xml:space="preserve">0.659 </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23D05FC8" w14:textId="19FB2B0C"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0.494-0.799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16808A3B" w14:textId="76588F8C"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0.363</w:t>
            </w:r>
          </w:p>
        </w:tc>
        <w:tc>
          <w:tcPr>
            <w:tcW w:w="1247" w:type="dxa"/>
            <w:tcBorders>
              <w:top w:val="single" w:sz="4" w:space="0" w:color="F2F2F2" w:themeColor="background1" w:themeShade="F2"/>
              <w:bottom w:val="single" w:sz="4" w:space="0" w:color="BFBFBF" w:themeColor="background1" w:themeShade="BF"/>
            </w:tcBorders>
          </w:tcPr>
          <w:p w14:paraId="381763B4" w14:textId="056EDC95"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0.188-0.538</w:t>
            </w:r>
          </w:p>
        </w:tc>
        <w:tc>
          <w:tcPr>
            <w:tcW w:w="737" w:type="dxa"/>
            <w:tcBorders>
              <w:top w:val="single" w:sz="4" w:space="0" w:color="F2F2F2" w:themeColor="background1" w:themeShade="F2"/>
              <w:bottom w:val="single" w:sz="4" w:space="0" w:color="BFBFBF" w:themeColor="background1" w:themeShade="BF"/>
            </w:tcBorders>
          </w:tcPr>
          <w:p w14:paraId="2EB43122" w14:textId="78EE99EE"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0.381</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0315D234" w14:textId="51C697BA"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0.236-0.544</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59F39196" w14:textId="6195506C"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0.679</w:t>
            </w:r>
          </w:p>
        </w:tc>
        <w:tc>
          <w:tcPr>
            <w:tcW w:w="1247" w:type="dxa"/>
            <w:tcBorders>
              <w:top w:val="single" w:sz="4" w:space="0" w:color="F2F2F2" w:themeColor="background1" w:themeShade="F2"/>
              <w:bottom w:val="single" w:sz="4" w:space="0" w:color="BFBFBF" w:themeColor="background1" w:themeShade="BF"/>
            </w:tcBorders>
          </w:tcPr>
          <w:p w14:paraId="394F98DE" w14:textId="58055135"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0.513-0.846</w:t>
            </w:r>
          </w:p>
        </w:tc>
        <w:tc>
          <w:tcPr>
            <w:tcW w:w="737" w:type="dxa"/>
            <w:tcBorders>
              <w:top w:val="single" w:sz="4" w:space="0" w:color="F2F2F2" w:themeColor="background1" w:themeShade="F2"/>
              <w:bottom w:val="single" w:sz="4" w:space="0" w:color="BFBFBF" w:themeColor="background1" w:themeShade="BF"/>
            </w:tcBorders>
          </w:tcPr>
          <w:p w14:paraId="5B65555D" w14:textId="2F177DD2"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0.6</w:t>
            </w:r>
            <w:r w:rsidR="00623E99" w:rsidRPr="007831D3">
              <w:rPr>
                <w:rFonts w:ascii="Times New Roman" w:hAnsi="Times New Roman" w:cs="Times New Roman"/>
                <w:sz w:val="18"/>
                <w:szCs w:val="18"/>
              </w:rPr>
              <w:t>59</w:t>
            </w:r>
          </w:p>
        </w:tc>
        <w:tc>
          <w:tcPr>
            <w:tcW w:w="1248" w:type="dxa"/>
            <w:tcBorders>
              <w:top w:val="single" w:sz="4" w:space="0" w:color="F2F2F2" w:themeColor="background1" w:themeShade="F2"/>
              <w:bottom w:val="single" w:sz="4" w:space="0" w:color="BFBFBF" w:themeColor="background1" w:themeShade="BF"/>
            </w:tcBorders>
          </w:tcPr>
          <w:p w14:paraId="22D877B2" w14:textId="133A615F"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0.494-0.799</w:t>
            </w:r>
          </w:p>
        </w:tc>
      </w:tr>
      <w:tr w:rsidR="007831D3" w:rsidRPr="007831D3" w14:paraId="7A0B2E80" w14:textId="15BAD545" w:rsidTr="00B11FB2">
        <w:trPr>
          <w:trHeight w:val="255"/>
        </w:trPr>
        <w:tc>
          <w:tcPr>
            <w:tcW w:w="422" w:type="dxa"/>
            <w:vMerge w:val="restart"/>
            <w:tcBorders>
              <w:top w:val="single" w:sz="4" w:space="0" w:color="BFBFBF" w:themeColor="background1" w:themeShade="BF"/>
            </w:tcBorders>
          </w:tcPr>
          <w:p w14:paraId="6AE9CF16"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3</w:t>
            </w:r>
          </w:p>
          <w:p w14:paraId="26BA8198"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5C0A6EC5"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13737F5" w14:textId="346926AA" w:rsidR="00F30658" w:rsidRPr="007831D3" w:rsidRDefault="00F30658" w:rsidP="00DD12F9">
            <w:pPr>
              <w:ind w:right="-214"/>
              <w:rPr>
                <w:rFonts w:ascii="Times New Roman" w:hAnsi="Times New Roman" w:cs="Times New Roman"/>
                <w:sz w:val="18"/>
                <w:szCs w:val="18"/>
              </w:rPr>
            </w:pPr>
            <w:r w:rsidRPr="007831D3">
              <w:rPr>
                <w:rFonts w:ascii="Times New Roman" w:hAnsi="Times New Roman" w:cs="Times New Roman"/>
                <w:sz w:val="18"/>
                <w:szCs w:val="18"/>
              </w:rPr>
              <w:t>0.934</w:t>
            </w:r>
          </w:p>
        </w:tc>
        <w:tc>
          <w:tcPr>
            <w:tcW w:w="1247" w:type="dxa"/>
            <w:tcBorders>
              <w:top w:val="single" w:sz="4" w:space="0" w:color="BFBFBF" w:themeColor="background1" w:themeShade="BF"/>
              <w:bottom w:val="single" w:sz="4" w:space="0" w:color="F2F2F2" w:themeColor="background1" w:themeShade="F2"/>
            </w:tcBorders>
          </w:tcPr>
          <w:p w14:paraId="053323DE" w14:textId="75EF5F13" w:rsidR="00F30658" w:rsidRPr="007831D3" w:rsidRDefault="00F30658" w:rsidP="00153DC2">
            <w:pPr>
              <w:ind w:right="-201"/>
              <w:rPr>
                <w:rFonts w:ascii="Times New Roman" w:hAnsi="Times New Roman" w:cs="Times New Roman"/>
                <w:sz w:val="18"/>
                <w:szCs w:val="18"/>
              </w:rPr>
            </w:pPr>
            <w:r w:rsidRPr="007831D3">
              <w:rPr>
                <w:rFonts w:ascii="Times New Roman" w:hAnsi="Times New Roman" w:cs="Times New Roman"/>
                <w:sz w:val="18"/>
                <w:szCs w:val="18"/>
              </w:rPr>
              <w:t>0.860-1</w:t>
            </w:r>
          </w:p>
        </w:tc>
        <w:tc>
          <w:tcPr>
            <w:tcW w:w="737" w:type="dxa"/>
            <w:tcBorders>
              <w:top w:val="single" w:sz="4" w:space="0" w:color="BFBFBF" w:themeColor="background1" w:themeShade="BF"/>
              <w:bottom w:val="single" w:sz="4" w:space="0" w:color="F2F2F2" w:themeColor="background1" w:themeShade="F2"/>
            </w:tcBorders>
          </w:tcPr>
          <w:p w14:paraId="66D1A2AB" w14:textId="2EA61103"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 xml:space="preserve">0.894 </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F013C21" w14:textId="53AF3251"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0.769-0.965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0C876834" w14:textId="02D45141"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0.416</w:t>
            </w:r>
          </w:p>
        </w:tc>
        <w:tc>
          <w:tcPr>
            <w:tcW w:w="1247" w:type="dxa"/>
            <w:tcBorders>
              <w:top w:val="single" w:sz="4" w:space="0" w:color="BFBFBF" w:themeColor="background1" w:themeShade="BF"/>
              <w:bottom w:val="single" w:sz="4" w:space="0" w:color="F2F2F2" w:themeColor="background1" w:themeShade="F2"/>
            </w:tcBorders>
          </w:tcPr>
          <w:p w14:paraId="55A02DDE" w14:textId="0910E200"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0.248-0.584</w:t>
            </w:r>
          </w:p>
        </w:tc>
        <w:tc>
          <w:tcPr>
            <w:tcW w:w="737" w:type="dxa"/>
            <w:tcBorders>
              <w:top w:val="single" w:sz="4" w:space="0" w:color="BFBFBF" w:themeColor="background1" w:themeShade="BF"/>
              <w:bottom w:val="single" w:sz="4" w:space="0" w:color="F2F2F2" w:themeColor="background1" w:themeShade="F2"/>
            </w:tcBorders>
          </w:tcPr>
          <w:p w14:paraId="65309519" w14:textId="6AA7BBEE"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0.447</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D9ED43D" w14:textId="4AB7A857"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0.302-0.599</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67964EBC" w14:textId="4C65BED1"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0.891</w:t>
            </w:r>
          </w:p>
        </w:tc>
        <w:tc>
          <w:tcPr>
            <w:tcW w:w="1247" w:type="dxa"/>
            <w:tcBorders>
              <w:top w:val="single" w:sz="4" w:space="0" w:color="BFBFBF" w:themeColor="background1" w:themeShade="BF"/>
              <w:bottom w:val="single" w:sz="4" w:space="0" w:color="F2F2F2" w:themeColor="background1" w:themeShade="F2"/>
            </w:tcBorders>
          </w:tcPr>
          <w:p w14:paraId="026251A6" w14:textId="5F095277"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0.802-0.981</w:t>
            </w:r>
          </w:p>
        </w:tc>
        <w:tc>
          <w:tcPr>
            <w:tcW w:w="737" w:type="dxa"/>
            <w:tcBorders>
              <w:top w:val="single" w:sz="4" w:space="0" w:color="BFBFBF" w:themeColor="background1" w:themeShade="BF"/>
              <w:bottom w:val="single" w:sz="4" w:space="0" w:color="F2F2F2" w:themeColor="background1" w:themeShade="F2"/>
            </w:tcBorders>
          </w:tcPr>
          <w:p w14:paraId="10CF415C" w14:textId="5501FB40"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0.783</w:t>
            </w:r>
          </w:p>
        </w:tc>
        <w:tc>
          <w:tcPr>
            <w:tcW w:w="1248" w:type="dxa"/>
            <w:tcBorders>
              <w:top w:val="single" w:sz="4" w:space="0" w:color="BFBFBF" w:themeColor="background1" w:themeShade="BF"/>
              <w:bottom w:val="single" w:sz="4" w:space="0" w:color="F2F2F2" w:themeColor="background1" w:themeShade="F2"/>
            </w:tcBorders>
          </w:tcPr>
          <w:p w14:paraId="3B946DF1" w14:textId="41B63262"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0.636-0.891</w:t>
            </w:r>
          </w:p>
        </w:tc>
      </w:tr>
      <w:tr w:rsidR="007831D3" w:rsidRPr="007831D3" w14:paraId="4907E8F1" w14:textId="0532F3CF" w:rsidTr="00B11FB2">
        <w:trPr>
          <w:trHeight w:val="255"/>
        </w:trPr>
        <w:tc>
          <w:tcPr>
            <w:tcW w:w="422" w:type="dxa"/>
            <w:vMerge/>
          </w:tcPr>
          <w:p w14:paraId="1A03DAAA"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20E87078"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079DC1D7" w14:textId="3F5A8FED" w:rsidR="00F30658" w:rsidRPr="007831D3" w:rsidRDefault="00F30658" w:rsidP="00DD12F9">
            <w:pPr>
              <w:ind w:right="-214"/>
              <w:rPr>
                <w:rFonts w:ascii="Times New Roman" w:hAnsi="Times New Roman" w:cs="Times New Roman"/>
                <w:sz w:val="18"/>
                <w:szCs w:val="18"/>
              </w:rPr>
            </w:pPr>
            <w:r w:rsidRPr="007831D3">
              <w:rPr>
                <w:rFonts w:ascii="Times New Roman" w:hAnsi="Times New Roman" w:cs="Times New Roman"/>
                <w:sz w:val="18"/>
                <w:szCs w:val="18"/>
              </w:rPr>
              <w:t>0.760</w:t>
            </w:r>
          </w:p>
        </w:tc>
        <w:tc>
          <w:tcPr>
            <w:tcW w:w="1247" w:type="dxa"/>
            <w:tcBorders>
              <w:top w:val="single" w:sz="4" w:space="0" w:color="F2F2F2" w:themeColor="background1" w:themeShade="F2"/>
              <w:bottom w:val="single" w:sz="4" w:space="0" w:color="F2F2F2" w:themeColor="background1" w:themeShade="F2"/>
            </w:tcBorders>
          </w:tcPr>
          <w:p w14:paraId="7C20A739" w14:textId="7B1F5489" w:rsidR="00F30658" w:rsidRPr="007831D3" w:rsidRDefault="00F30658" w:rsidP="00153DC2">
            <w:pPr>
              <w:ind w:right="-201"/>
              <w:rPr>
                <w:rFonts w:ascii="Times New Roman" w:hAnsi="Times New Roman" w:cs="Times New Roman"/>
                <w:sz w:val="18"/>
                <w:szCs w:val="18"/>
              </w:rPr>
            </w:pPr>
            <w:r w:rsidRPr="007831D3">
              <w:rPr>
                <w:rFonts w:ascii="Times New Roman" w:hAnsi="Times New Roman" w:cs="Times New Roman"/>
                <w:sz w:val="18"/>
                <w:szCs w:val="18"/>
              </w:rPr>
              <w:t>0.621-0.900</w:t>
            </w:r>
          </w:p>
        </w:tc>
        <w:tc>
          <w:tcPr>
            <w:tcW w:w="737" w:type="dxa"/>
            <w:tcBorders>
              <w:top w:val="single" w:sz="4" w:space="0" w:color="F2F2F2" w:themeColor="background1" w:themeShade="F2"/>
              <w:bottom w:val="single" w:sz="4" w:space="0" w:color="F2F2F2" w:themeColor="background1" w:themeShade="F2"/>
            </w:tcBorders>
          </w:tcPr>
          <w:p w14:paraId="165CB18E" w14:textId="6A96DF2E"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0.729</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17812965" w14:textId="032A27CB"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0.582-0.847</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0EB5B8A2" w14:textId="3AEA91C3"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0.408</w:t>
            </w:r>
          </w:p>
        </w:tc>
        <w:tc>
          <w:tcPr>
            <w:tcW w:w="1247" w:type="dxa"/>
            <w:tcBorders>
              <w:top w:val="single" w:sz="4" w:space="0" w:color="F2F2F2" w:themeColor="background1" w:themeShade="F2"/>
              <w:bottom w:val="single" w:sz="4" w:space="0" w:color="F2F2F2" w:themeColor="background1" w:themeShade="F2"/>
            </w:tcBorders>
          </w:tcPr>
          <w:p w14:paraId="353E365A" w14:textId="67BAD15F"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0.231-.584</w:t>
            </w:r>
          </w:p>
        </w:tc>
        <w:tc>
          <w:tcPr>
            <w:tcW w:w="737" w:type="dxa"/>
            <w:tcBorders>
              <w:top w:val="single" w:sz="4" w:space="0" w:color="F2F2F2" w:themeColor="background1" w:themeShade="F2"/>
              <w:bottom w:val="single" w:sz="4" w:space="0" w:color="F2F2F2" w:themeColor="background1" w:themeShade="F2"/>
            </w:tcBorders>
          </w:tcPr>
          <w:p w14:paraId="73DE9E87" w14:textId="01B4A885"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0.435</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4B3B4B36" w14:textId="46ABBEDE"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0.289-0.589</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196C55E1" w14:textId="73859065"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0.704</w:t>
            </w:r>
          </w:p>
        </w:tc>
        <w:tc>
          <w:tcPr>
            <w:tcW w:w="1247" w:type="dxa"/>
            <w:tcBorders>
              <w:top w:val="single" w:sz="4" w:space="0" w:color="F2F2F2" w:themeColor="background1" w:themeShade="F2"/>
              <w:bottom w:val="single" w:sz="4" w:space="0" w:color="F2F2F2" w:themeColor="background1" w:themeShade="F2"/>
            </w:tcBorders>
          </w:tcPr>
          <w:p w14:paraId="509A5379" w14:textId="03AD94DF"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0.551-0.857</w:t>
            </w:r>
          </w:p>
        </w:tc>
        <w:tc>
          <w:tcPr>
            <w:tcW w:w="737" w:type="dxa"/>
            <w:tcBorders>
              <w:top w:val="single" w:sz="4" w:space="0" w:color="F2F2F2" w:themeColor="background1" w:themeShade="F2"/>
              <w:bottom w:val="single" w:sz="4" w:space="0" w:color="F2F2F2" w:themeColor="background1" w:themeShade="F2"/>
            </w:tcBorders>
          </w:tcPr>
          <w:p w14:paraId="3E5B20D9" w14:textId="123F7948"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0.674</w:t>
            </w:r>
          </w:p>
        </w:tc>
        <w:tc>
          <w:tcPr>
            <w:tcW w:w="1248" w:type="dxa"/>
            <w:tcBorders>
              <w:top w:val="single" w:sz="4" w:space="0" w:color="F2F2F2" w:themeColor="background1" w:themeShade="F2"/>
              <w:bottom w:val="single" w:sz="4" w:space="0" w:color="F2F2F2" w:themeColor="background1" w:themeShade="F2"/>
            </w:tcBorders>
          </w:tcPr>
          <w:p w14:paraId="0EBFF3FD" w14:textId="05B7AE46"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0.520-0.805</w:t>
            </w:r>
          </w:p>
        </w:tc>
      </w:tr>
      <w:tr w:rsidR="007831D3" w:rsidRPr="007831D3" w14:paraId="2A311B54" w14:textId="74C2826B" w:rsidTr="00B11FB2">
        <w:trPr>
          <w:trHeight w:val="255"/>
        </w:trPr>
        <w:tc>
          <w:tcPr>
            <w:tcW w:w="422" w:type="dxa"/>
            <w:vMerge/>
            <w:tcBorders>
              <w:bottom w:val="single" w:sz="4" w:space="0" w:color="BFBFBF" w:themeColor="background1" w:themeShade="BF"/>
            </w:tcBorders>
          </w:tcPr>
          <w:p w14:paraId="4F8043A9"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06B089A2"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409E741C" w14:textId="1CF771A9" w:rsidR="00F30658" w:rsidRPr="007831D3" w:rsidRDefault="00F30658" w:rsidP="00DD12F9">
            <w:pPr>
              <w:ind w:right="-214"/>
              <w:rPr>
                <w:rFonts w:ascii="Times New Roman" w:hAnsi="Times New Roman" w:cs="Times New Roman"/>
                <w:sz w:val="18"/>
                <w:szCs w:val="18"/>
              </w:rPr>
            </w:pPr>
            <w:r w:rsidRPr="007831D3">
              <w:rPr>
                <w:rFonts w:ascii="Times New Roman" w:hAnsi="Times New Roman" w:cs="Times New Roman"/>
                <w:sz w:val="18"/>
                <w:szCs w:val="18"/>
              </w:rPr>
              <w:t>0.705</w:t>
            </w:r>
          </w:p>
        </w:tc>
        <w:tc>
          <w:tcPr>
            <w:tcW w:w="1247" w:type="dxa"/>
            <w:tcBorders>
              <w:top w:val="single" w:sz="4" w:space="0" w:color="F2F2F2" w:themeColor="background1" w:themeShade="F2"/>
              <w:bottom w:val="single" w:sz="4" w:space="0" w:color="BFBFBF" w:themeColor="background1" w:themeShade="BF"/>
            </w:tcBorders>
          </w:tcPr>
          <w:p w14:paraId="783ED4EB" w14:textId="6E037ABA" w:rsidR="00F30658" w:rsidRPr="007831D3" w:rsidRDefault="00F30658" w:rsidP="00153DC2">
            <w:pPr>
              <w:ind w:right="-201"/>
              <w:rPr>
                <w:rFonts w:ascii="Times New Roman" w:hAnsi="Times New Roman" w:cs="Times New Roman"/>
                <w:sz w:val="18"/>
                <w:szCs w:val="18"/>
              </w:rPr>
            </w:pPr>
            <w:r w:rsidRPr="007831D3">
              <w:rPr>
                <w:rFonts w:ascii="Times New Roman" w:hAnsi="Times New Roman" w:cs="Times New Roman"/>
                <w:sz w:val="18"/>
                <w:szCs w:val="18"/>
              </w:rPr>
              <w:t>0.544-0.866</w:t>
            </w:r>
          </w:p>
        </w:tc>
        <w:tc>
          <w:tcPr>
            <w:tcW w:w="737" w:type="dxa"/>
            <w:tcBorders>
              <w:top w:val="single" w:sz="4" w:space="0" w:color="F2F2F2" w:themeColor="background1" w:themeShade="F2"/>
              <w:bottom w:val="single" w:sz="4" w:space="0" w:color="BFBFBF" w:themeColor="background1" w:themeShade="BF"/>
            </w:tcBorders>
          </w:tcPr>
          <w:p w14:paraId="3E60FA40" w14:textId="7A0EDF4A"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0.659</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2E8217C6" w14:textId="03454C79"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0.494-0.799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5F82BD39" w14:textId="6A246EF2"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0.348</w:t>
            </w:r>
          </w:p>
        </w:tc>
        <w:tc>
          <w:tcPr>
            <w:tcW w:w="1247" w:type="dxa"/>
            <w:tcBorders>
              <w:top w:val="single" w:sz="4" w:space="0" w:color="F2F2F2" w:themeColor="background1" w:themeShade="F2"/>
              <w:bottom w:val="single" w:sz="4" w:space="0" w:color="BFBFBF" w:themeColor="background1" w:themeShade="BF"/>
            </w:tcBorders>
          </w:tcPr>
          <w:p w14:paraId="4465F865" w14:textId="04FF0C45"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0.173-0.523</w:t>
            </w:r>
          </w:p>
        </w:tc>
        <w:tc>
          <w:tcPr>
            <w:tcW w:w="737" w:type="dxa"/>
            <w:tcBorders>
              <w:top w:val="single" w:sz="4" w:space="0" w:color="F2F2F2" w:themeColor="background1" w:themeShade="F2"/>
              <w:bottom w:val="single" w:sz="4" w:space="0" w:color="BFBFBF" w:themeColor="background1" w:themeShade="BF"/>
            </w:tcBorders>
          </w:tcPr>
          <w:p w14:paraId="299D2F9B" w14:textId="1CE19BE7"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0.381</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3DAB92B7" w14:textId="02C1EF6B"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0.236-0.544</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169F83E4" w14:textId="05132C5F"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0.579</w:t>
            </w:r>
          </w:p>
        </w:tc>
        <w:tc>
          <w:tcPr>
            <w:tcW w:w="1247" w:type="dxa"/>
            <w:tcBorders>
              <w:top w:val="single" w:sz="4" w:space="0" w:color="F2F2F2" w:themeColor="background1" w:themeShade="F2"/>
              <w:bottom w:val="single" w:sz="4" w:space="0" w:color="BFBFBF" w:themeColor="background1" w:themeShade="BF"/>
            </w:tcBorders>
          </w:tcPr>
          <w:p w14:paraId="193A43EE" w14:textId="3534E93B"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0.401-0.758</w:t>
            </w:r>
          </w:p>
        </w:tc>
        <w:tc>
          <w:tcPr>
            <w:tcW w:w="737" w:type="dxa"/>
            <w:tcBorders>
              <w:top w:val="single" w:sz="4" w:space="0" w:color="F2F2F2" w:themeColor="background1" w:themeShade="F2"/>
              <w:bottom w:val="single" w:sz="4" w:space="0" w:color="BFBFBF" w:themeColor="background1" w:themeShade="BF"/>
            </w:tcBorders>
          </w:tcPr>
          <w:p w14:paraId="36104B9A" w14:textId="618BEAF2"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0.512</w:t>
            </w:r>
          </w:p>
        </w:tc>
        <w:tc>
          <w:tcPr>
            <w:tcW w:w="1248" w:type="dxa"/>
            <w:tcBorders>
              <w:top w:val="single" w:sz="4" w:space="0" w:color="F2F2F2" w:themeColor="background1" w:themeShade="F2"/>
              <w:bottom w:val="single" w:sz="4" w:space="0" w:color="BFBFBF" w:themeColor="background1" w:themeShade="BF"/>
            </w:tcBorders>
          </w:tcPr>
          <w:p w14:paraId="6512483E" w14:textId="72A570A5"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0.351-0.671</w:t>
            </w:r>
          </w:p>
        </w:tc>
      </w:tr>
      <w:tr w:rsidR="007831D3" w:rsidRPr="007831D3" w14:paraId="6C5E0529" w14:textId="242A00F7" w:rsidTr="00B11FB2">
        <w:trPr>
          <w:trHeight w:val="255"/>
        </w:trPr>
        <w:tc>
          <w:tcPr>
            <w:tcW w:w="422" w:type="dxa"/>
            <w:tcBorders>
              <w:top w:val="single" w:sz="4" w:space="0" w:color="BFBFBF" w:themeColor="background1" w:themeShade="BF"/>
            </w:tcBorders>
          </w:tcPr>
          <w:p w14:paraId="38F2364A"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4</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3F198761"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2156A7D8" w14:textId="451629D7" w:rsidR="00F30658" w:rsidRPr="007831D3" w:rsidRDefault="00153BAA" w:rsidP="00DD12F9">
            <w:pPr>
              <w:ind w:right="-214"/>
              <w:rPr>
                <w:rFonts w:ascii="Times New Roman" w:hAnsi="Times New Roman" w:cs="Times New Roman"/>
                <w:sz w:val="18"/>
                <w:szCs w:val="18"/>
              </w:rPr>
            </w:pPr>
            <w:r w:rsidRPr="007831D3">
              <w:rPr>
                <w:rFonts w:ascii="Times New Roman" w:hAnsi="Times New Roman" w:cs="Times New Roman"/>
                <w:sz w:val="18"/>
                <w:szCs w:val="18"/>
              </w:rPr>
              <w:t>0.951</w:t>
            </w:r>
          </w:p>
        </w:tc>
        <w:tc>
          <w:tcPr>
            <w:tcW w:w="1247" w:type="dxa"/>
            <w:tcBorders>
              <w:top w:val="single" w:sz="4" w:space="0" w:color="BFBFBF" w:themeColor="background1" w:themeShade="BF"/>
              <w:bottom w:val="single" w:sz="4" w:space="0" w:color="F2F2F2" w:themeColor="background1" w:themeShade="F2"/>
            </w:tcBorders>
          </w:tcPr>
          <w:p w14:paraId="06154322" w14:textId="60A9D531" w:rsidR="00F30658" w:rsidRPr="007831D3" w:rsidRDefault="00153BAA" w:rsidP="00153DC2">
            <w:pPr>
              <w:ind w:right="-201"/>
              <w:rPr>
                <w:rFonts w:ascii="Times New Roman" w:hAnsi="Times New Roman" w:cs="Times New Roman"/>
                <w:sz w:val="18"/>
                <w:szCs w:val="18"/>
              </w:rPr>
            </w:pPr>
            <w:r w:rsidRPr="007831D3">
              <w:rPr>
                <w:rFonts w:ascii="Times New Roman" w:hAnsi="Times New Roman" w:cs="Times New Roman"/>
                <w:sz w:val="18"/>
                <w:szCs w:val="18"/>
              </w:rPr>
              <w:t>0.890-1.000</w:t>
            </w:r>
          </w:p>
        </w:tc>
        <w:tc>
          <w:tcPr>
            <w:tcW w:w="737" w:type="dxa"/>
            <w:tcBorders>
              <w:top w:val="single" w:sz="4" w:space="0" w:color="BFBFBF" w:themeColor="background1" w:themeShade="BF"/>
              <w:bottom w:val="single" w:sz="4" w:space="0" w:color="F2F2F2" w:themeColor="background1" w:themeShade="F2"/>
            </w:tcBorders>
          </w:tcPr>
          <w:p w14:paraId="6EABD092" w14:textId="3FB0F9F9" w:rsidR="00F30658" w:rsidRPr="007831D3" w:rsidRDefault="00DD12E4" w:rsidP="00261B45">
            <w:pPr>
              <w:ind w:right="-200"/>
              <w:rPr>
                <w:rFonts w:ascii="Times New Roman" w:hAnsi="Times New Roman" w:cs="Times New Roman"/>
                <w:sz w:val="18"/>
                <w:szCs w:val="18"/>
              </w:rPr>
            </w:pPr>
            <w:r w:rsidRPr="007831D3">
              <w:rPr>
                <w:rFonts w:ascii="Times New Roman" w:hAnsi="Times New Roman" w:cs="Times New Roman"/>
                <w:sz w:val="18"/>
                <w:szCs w:val="18"/>
              </w:rPr>
              <w:t>0.894</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35B24765" w14:textId="2B57F7BE" w:rsidR="00F30658" w:rsidRPr="007831D3" w:rsidRDefault="00DD12E4" w:rsidP="00261B45">
            <w:pPr>
              <w:ind w:right="-170"/>
              <w:rPr>
                <w:rFonts w:ascii="Times New Roman" w:hAnsi="Times New Roman" w:cs="Times New Roman"/>
                <w:sz w:val="18"/>
                <w:szCs w:val="18"/>
              </w:rPr>
            </w:pPr>
            <w:r w:rsidRPr="007831D3">
              <w:rPr>
                <w:rFonts w:ascii="Times New Roman" w:hAnsi="Times New Roman" w:cs="Times New Roman"/>
                <w:sz w:val="18"/>
                <w:szCs w:val="18"/>
              </w:rPr>
              <w:t>0.769-0.695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0D73B92E" w14:textId="5F8D085F"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0.418</w:t>
            </w:r>
          </w:p>
        </w:tc>
        <w:tc>
          <w:tcPr>
            <w:tcW w:w="1247" w:type="dxa"/>
            <w:tcBorders>
              <w:top w:val="single" w:sz="4" w:space="0" w:color="BFBFBF" w:themeColor="background1" w:themeShade="BF"/>
              <w:bottom w:val="single" w:sz="4" w:space="0" w:color="F2F2F2" w:themeColor="background1" w:themeShade="F2"/>
            </w:tcBorders>
          </w:tcPr>
          <w:p w14:paraId="0E85F8F8" w14:textId="478675FA"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0.250-0.586</w:t>
            </w:r>
          </w:p>
        </w:tc>
        <w:tc>
          <w:tcPr>
            <w:tcW w:w="737" w:type="dxa"/>
            <w:tcBorders>
              <w:top w:val="single" w:sz="4" w:space="0" w:color="BFBFBF" w:themeColor="background1" w:themeShade="BF"/>
              <w:bottom w:val="single" w:sz="4" w:space="0" w:color="F2F2F2" w:themeColor="background1" w:themeShade="F2"/>
            </w:tcBorders>
          </w:tcPr>
          <w:p w14:paraId="5F4AA695" w14:textId="3DE3C0F4"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0.447</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1A1A6C0" w14:textId="650A9F3B"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0.302-0.599</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7BC85D1C" w14:textId="2B5A26E8"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0.739</w:t>
            </w:r>
          </w:p>
        </w:tc>
        <w:tc>
          <w:tcPr>
            <w:tcW w:w="1247" w:type="dxa"/>
            <w:tcBorders>
              <w:top w:val="single" w:sz="4" w:space="0" w:color="BFBFBF" w:themeColor="background1" w:themeShade="BF"/>
              <w:bottom w:val="single" w:sz="4" w:space="0" w:color="F2F2F2" w:themeColor="background1" w:themeShade="F2"/>
            </w:tcBorders>
          </w:tcPr>
          <w:p w14:paraId="6B674F29" w14:textId="49E45B71"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0.593-0.885</w:t>
            </w:r>
          </w:p>
        </w:tc>
        <w:tc>
          <w:tcPr>
            <w:tcW w:w="737" w:type="dxa"/>
            <w:tcBorders>
              <w:top w:val="single" w:sz="4" w:space="0" w:color="BFBFBF" w:themeColor="background1" w:themeShade="BF"/>
              <w:bottom w:val="single" w:sz="4" w:space="0" w:color="F2F2F2" w:themeColor="background1" w:themeShade="F2"/>
            </w:tcBorders>
          </w:tcPr>
          <w:p w14:paraId="7E24FF2B" w14:textId="2F0D3599"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0.696</w:t>
            </w:r>
          </w:p>
        </w:tc>
        <w:tc>
          <w:tcPr>
            <w:tcW w:w="1248" w:type="dxa"/>
            <w:tcBorders>
              <w:top w:val="single" w:sz="4" w:space="0" w:color="BFBFBF" w:themeColor="background1" w:themeShade="BF"/>
              <w:bottom w:val="single" w:sz="4" w:space="0" w:color="F2F2F2" w:themeColor="background1" w:themeShade="F2"/>
            </w:tcBorders>
          </w:tcPr>
          <w:p w14:paraId="7A73C2AB" w14:textId="4FDF5324"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0.542-0.823</w:t>
            </w:r>
          </w:p>
        </w:tc>
      </w:tr>
      <w:tr w:rsidR="007831D3" w:rsidRPr="007831D3" w14:paraId="5B0F56FA" w14:textId="16DF0688" w:rsidTr="00B11FB2">
        <w:trPr>
          <w:trHeight w:val="255"/>
        </w:trPr>
        <w:tc>
          <w:tcPr>
            <w:tcW w:w="422" w:type="dxa"/>
          </w:tcPr>
          <w:p w14:paraId="6DF8EF80"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0208FA37"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4AF64A02" w14:textId="4B3448AB" w:rsidR="00F30658" w:rsidRPr="007831D3" w:rsidRDefault="00153BAA" w:rsidP="00DD12F9">
            <w:pPr>
              <w:ind w:right="-214"/>
              <w:rPr>
                <w:rFonts w:ascii="Times New Roman" w:hAnsi="Times New Roman" w:cs="Times New Roman"/>
                <w:sz w:val="18"/>
                <w:szCs w:val="18"/>
              </w:rPr>
            </w:pPr>
            <w:r w:rsidRPr="007831D3">
              <w:rPr>
                <w:rFonts w:ascii="Times New Roman" w:hAnsi="Times New Roman" w:cs="Times New Roman"/>
                <w:sz w:val="18"/>
                <w:szCs w:val="18"/>
              </w:rPr>
              <w:t>0.806</w:t>
            </w:r>
          </w:p>
        </w:tc>
        <w:tc>
          <w:tcPr>
            <w:tcW w:w="1247" w:type="dxa"/>
            <w:tcBorders>
              <w:top w:val="single" w:sz="4" w:space="0" w:color="F2F2F2" w:themeColor="background1" w:themeShade="F2"/>
              <w:bottom w:val="single" w:sz="4" w:space="0" w:color="F2F2F2" w:themeColor="background1" w:themeShade="F2"/>
            </w:tcBorders>
          </w:tcPr>
          <w:p w14:paraId="2CD1DA42" w14:textId="1C8626EC" w:rsidR="00F30658" w:rsidRPr="007831D3" w:rsidRDefault="00153BAA" w:rsidP="00153DC2">
            <w:pPr>
              <w:ind w:right="-201"/>
              <w:rPr>
                <w:rFonts w:ascii="Times New Roman" w:hAnsi="Times New Roman" w:cs="Times New Roman"/>
                <w:sz w:val="18"/>
                <w:szCs w:val="18"/>
              </w:rPr>
            </w:pPr>
            <w:r w:rsidRPr="007831D3">
              <w:rPr>
                <w:rFonts w:ascii="Times New Roman" w:hAnsi="Times New Roman" w:cs="Times New Roman"/>
                <w:sz w:val="18"/>
                <w:szCs w:val="18"/>
              </w:rPr>
              <w:t>0.681-0.931</w:t>
            </w:r>
          </w:p>
        </w:tc>
        <w:tc>
          <w:tcPr>
            <w:tcW w:w="737" w:type="dxa"/>
            <w:tcBorders>
              <w:top w:val="single" w:sz="4" w:space="0" w:color="F2F2F2" w:themeColor="background1" w:themeShade="F2"/>
              <w:bottom w:val="single" w:sz="4" w:space="0" w:color="F2F2F2" w:themeColor="background1" w:themeShade="F2"/>
            </w:tcBorders>
          </w:tcPr>
          <w:p w14:paraId="49C8C640" w14:textId="4730CB1A" w:rsidR="00F30658" w:rsidRPr="007831D3" w:rsidRDefault="00DD12E4" w:rsidP="00261B45">
            <w:pPr>
              <w:ind w:right="-200"/>
              <w:rPr>
                <w:rFonts w:ascii="Times New Roman" w:hAnsi="Times New Roman" w:cs="Times New Roman"/>
                <w:sz w:val="18"/>
                <w:szCs w:val="18"/>
              </w:rPr>
            </w:pPr>
            <w:r w:rsidRPr="007831D3">
              <w:rPr>
                <w:rFonts w:ascii="Times New Roman" w:hAnsi="Times New Roman" w:cs="Times New Roman"/>
                <w:sz w:val="18"/>
                <w:szCs w:val="18"/>
              </w:rPr>
              <w:t>0.750</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27EA51CB" w14:textId="72B229E4" w:rsidR="00F30658" w:rsidRPr="007831D3" w:rsidRDefault="00DD12E4" w:rsidP="00261B45">
            <w:pPr>
              <w:ind w:right="-170"/>
              <w:rPr>
                <w:rFonts w:ascii="Times New Roman" w:hAnsi="Times New Roman" w:cs="Times New Roman"/>
                <w:sz w:val="18"/>
                <w:szCs w:val="18"/>
              </w:rPr>
            </w:pPr>
            <w:r w:rsidRPr="007831D3">
              <w:rPr>
                <w:rFonts w:ascii="Times New Roman" w:hAnsi="Times New Roman" w:cs="Times New Roman"/>
                <w:sz w:val="18"/>
                <w:szCs w:val="18"/>
              </w:rPr>
              <w:t>0.604-0.864</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2B69D489" w14:textId="5A42CDA3"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0.410</w:t>
            </w:r>
          </w:p>
        </w:tc>
        <w:tc>
          <w:tcPr>
            <w:tcW w:w="1247" w:type="dxa"/>
            <w:tcBorders>
              <w:top w:val="single" w:sz="4" w:space="0" w:color="F2F2F2" w:themeColor="background1" w:themeShade="F2"/>
              <w:bottom w:val="single" w:sz="4" w:space="0" w:color="F2F2F2" w:themeColor="background1" w:themeShade="F2"/>
            </w:tcBorders>
          </w:tcPr>
          <w:p w14:paraId="77A50473" w14:textId="0C68D988"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0.233-0.587</w:t>
            </w:r>
          </w:p>
        </w:tc>
        <w:tc>
          <w:tcPr>
            <w:tcW w:w="737" w:type="dxa"/>
            <w:tcBorders>
              <w:top w:val="single" w:sz="4" w:space="0" w:color="F2F2F2" w:themeColor="background1" w:themeShade="F2"/>
              <w:bottom w:val="single" w:sz="4" w:space="0" w:color="F2F2F2" w:themeColor="background1" w:themeShade="F2"/>
            </w:tcBorders>
          </w:tcPr>
          <w:p w14:paraId="4C20DC0B" w14:textId="4B01AE82"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0.435</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4565DBA0" w14:textId="638B7F96"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0.289-0.589</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456C40EB" w14:textId="385ED0E7"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0.581</w:t>
            </w:r>
          </w:p>
        </w:tc>
        <w:tc>
          <w:tcPr>
            <w:tcW w:w="1247" w:type="dxa"/>
            <w:tcBorders>
              <w:top w:val="single" w:sz="4" w:space="0" w:color="F2F2F2" w:themeColor="background1" w:themeShade="F2"/>
              <w:bottom w:val="single" w:sz="4" w:space="0" w:color="F2F2F2" w:themeColor="background1" w:themeShade="F2"/>
            </w:tcBorders>
          </w:tcPr>
          <w:p w14:paraId="35932C2A" w14:textId="5894E42D"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0.409-0.752</w:t>
            </w:r>
          </w:p>
        </w:tc>
        <w:tc>
          <w:tcPr>
            <w:tcW w:w="737" w:type="dxa"/>
            <w:tcBorders>
              <w:top w:val="single" w:sz="4" w:space="0" w:color="F2F2F2" w:themeColor="background1" w:themeShade="F2"/>
              <w:bottom w:val="single" w:sz="4" w:space="0" w:color="F2F2F2" w:themeColor="background1" w:themeShade="F2"/>
            </w:tcBorders>
          </w:tcPr>
          <w:p w14:paraId="4C43AB4C" w14:textId="0886E113"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0.500</w:t>
            </w:r>
          </w:p>
        </w:tc>
        <w:tc>
          <w:tcPr>
            <w:tcW w:w="1248" w:type="dxa"/>
            <w:tcBorders>
              <w:top w:val="single" w:sz="4" w:space="0" w:color="F2F2F2" w:themeColor="background1" w:themeShade="F2"/>
              <w:bottom w:val="single" w:sz="4" w:space="0" w:color="F2F2F2" w:themeColor="background1" w:themeShade="F2"/>
            </w:tcBorders>
          </w:tcPr>
          <w:p w14:paraId="050A5551" w14:textId="458566D1"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0.349-0.651</w:t>
            </w:r>
          </w:p>
        </w:tc>
      </w:tr>
      <w:tr w:rsidR="007831D3" w:rsidRPr="007831D3" w14:paraId="20BDC4DA" w14:textId="573C2BF8" w:rsidTr="00B11FB2">
        <w:trPr>
          <w:trHeight w:val="255"/>
        </w:trPr>
        <w:tc>
          <w:tcPr>
            <w:tcW w:w="422" w:type="dxa"/>
            <w:tcBorders>
              <w:bottom w:val="single" w:sz="4" w:space="0" w:color="BFBFBF" w:themeColor="background1" w:themeShade="BF"/>
            </w:tcBorders>
          </w:tcPr>
          <w:p w14:paraId="7688A2E3"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72DDD825"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5213A3B9" w14:textId="52A2F92D" w:rsidR="00F30658" w:rsidRPr="007831D3" w:rsidRDefault="00153BAA" w:rsidP="00DD12F9">
            <w:pPr>
              <w:ind w:right="-214"/>
              <w:rPr>
                <w:rFonts w:ascii="Times New Roman" w:hAnsi="Times New Roman" w:cs="Times New Roman"/>
                <w:sz w:val="18"/>
                <w:szCs w:val="18"/>
              </w:rPr>
            </w:pPr>
            <w:r w:rsidRPr="007831D3">
              <w:rPr>
                <w:rFonts w:ascii="Times New Roman" w:hAnsi="Times New Roman" w:cs="Times New Roman"/>
                <w:sz w:val="18"/>
                <w:szCs w:val="18"/>
              </w:rPr>
              <w:t>0.741</w:t>
            </w:r>
          </w:p>
        </w:tc>
        <w:tc>
          <w:tcPr>
            <w:tcW w:w="1247" w:type="dxa"/>
            <w:tcBorders>
              <w:top w:val="single" w:sz="4" w:space="0" w:color="F2F2F2" w:themeColor="background1" w:themeShade="F2"/>
              <w:bottom w:val="single" w:sz="4" w:space="0" w:color="BFBFBF" w:themeColor="background1" w:themeShade="BF"/>
            </w:tcBorders>
          </w:tcPr>
          <w:p w14:paraId="7A757852" w14:textId="3BB51F57" w:rsidR="00F30658" w:rsidRPr="007831D3" w:rsidRDefault="00153BAA" w:rsidP="00153DC2">
            <w:pPr>
              <w:ind w:right="-201"/>
              <w:rPr>
                <w:rFonts w:ascii="Times New Roman" w:hAnsi="Times New Roman" w:cs="Times New Roman"/>
                <w:sz w:val="18"/>
                <w:szCs w:val="18"/>
              </w:rPr>
            </w:pPr>
            <w:r w:rsidRPr="007831D3">
              <w:rPr>
                <w:rFonts w:ascii="Times New Roman" w:hAnsi="Times New Roman" w:cs="Times New Roman"/>
                <w:sz w:val="18"/>
                <w:szCs w:val="18"/>
              </w:rPr>
              <w:t>0.590-0.892</w:t>
            </w:r>
          </w:p>
        </w:tc>
        <w:tc>
          <w:tcPr>
            <w:tcW w:w="737" w:type="dxa"/>
            <w:tcBorders>
              <w:top w:val="single" w:sz="4" w:space="0" w:color="F2F2F2" w:themeColor="background1" w:themeShade="F2"/>
              <w:bottom w:val="single" w:sz="4" w:space="0" w:color="BFBFBF" w:themeColor="background1" w:themeShade="BF"/>
            </w:tcBorders>
          </w:tcPr>
          <w:p w14:paraId="0C8B1E18" w14:textId="0D15A06D"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0.707</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5C0616A1" w14:textId="47E2E71B"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0.545-0.839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4DD340E0" w14:textId="420E794E"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0.351</w:t>
            </w:r>
          </w:p>
        </w:tc>
        <w:tc>
          <w:tcPr>
            <w:tcW w:w="1247" w:type="dxa"/>
            <w:tcBorders>
              <w:top w:val="single" w:sz="4" w:space="0" w:color="F2F2F2" w:themeColor="background1" w:themeShade="F2"/>
              <w:bottom w:val="single" w:sz="4" w:space="0" w:color="BFBFBF" w:themeColor="background1" w:themeShade="BF"/>
            </w:tcBorders>
          </w:tcPr>
          <w:p w14:paraId="50D274E2" w14:textId="2D6DE47D"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0.175-0.526</w:t>
            </w:r>
          </w:p>
        </w:tc>
        <w:tc>
          <w:tcPr>
            <w:tcW w:w="737" w:type="dxa"/>
            <w:tcBorders>
              <w:top w:val="single" w:sz="4" w:space="0" w:color="F2F2F2" w:themeColor="background1" w:themeShade="F2"/>
              <w:bottom w:val="single" w:sz="4" w:space="0" w:color="BFBFBF" w:themeColor="background1" w:themeShade="BF"/>
            </w:tcBorders>
          </w:tcPr>
          <w:p w14:paraId="3169BDB6" w14:textId="7249AB74"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0.405</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7202055C" w14:textId="79AA9693"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0.256-0.567</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4C71963C" w14:textId="56D79BB0" w:rsidR="00F30658" w:rsidRPr="007831D3" w:rsidRDefault="00F30658" w:rsidP="0059519D">
            <w:pPr>
              <w:ind w:right="-110"/>
              <w:rPr>
                <w:rFonts w:ascii="Times New Roman" w:hAnsi="Times New Roman" w:cs="Times New Roman"/>
                <w:sz w:val="18"/>
                <w:szCs w:val="18"/>
              </w:rPr>
            </w:pPr>
            <w:r w:rsidRPr="007831D3">
              <w:rPr>
                <w:rFonts w:ascii="Times New Roman" w:hAnsi="Times New Roman" w:cs="Times New Roman"/>
                <w:sz w:val="18"/>
                <w:szCs w:val="18"/>
              </w:rPr>
              <w:t>0.524</w:t>
            </w:r>
          </w:p>
        </w:tc>
        <w:tc>
          <w:tcPr>
            <w:tcW w:w="1247" w:type="dxa"/>
            <w:tcBorders>
              <w:top w:val="single" w:sz="4" w:space="0" w:color="F2F2F2" w:themeColor="background1" w:themeShade="F2"/>
              <w:bottom w:val="single" w:sz="4" w:space="0" w:color="BFBFBF" w:themeColor="background1" w:themeShade="BF"/>
            </w:tcBorders>
          </w:tcPr>
          <w:p w14:paraId="498B8E49" w14:textId="6302824A" w:rsidR="00F30658" w:rsidRPr="007831D3" w:rsidRDefault="00F30658" w:rsidP="0059519D">
            <w:pPr>
              <w:ind w:right="-79"/>
              <w:rPr>
                <w:rFonts w:ascii="Times New Roman" w:hAnsi="Times New Roman" w:cs="Times New Roman"/>
                <w:sz w:val="18"/>
                <w:szCs w:val="18"/>
              </w:rPr>
            </w:pPr>
            <w:r w:rsidRPr="007831D3">
              <w:rPr>
                <w:rFonts w:ascii="Times New Roman" w:hAnsi="Times New Roman" w:cs="Times New Roman"/>
                <w:sz w:val="18"/>
                <w:szCs w:val="18"/>
              </w:rPr>
              <w:t>0.332-0.717</w:t>
            </w:r>
          </w:p>
        </w:tc>
        <w:tc>
          <w:tcPr>
            <w:tcW w:w="737" w:type="dxa"/>
            <w:tcBorders>
              <w:top w:val="single" w:sz="4" w:space="0" w:color="F2F2F2" w:themeColor="background1" w:themeShade="F2"/>
              <w:bottom w:val="single" w:sz="4" w:space="0" w:color="BFBFBF" w:themeColor="background1" w:themeShade="BF"/>
            </w:tcBorders>
          </w:tcPr>
          <w:p w14:paraId="7E6917AA" w14:textId="00F47BAB"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0.439</w:t>
            </w:r>
          </w:p>
        </w:tc>
        <w:tc>
          <w:tcPr>
            <w:tcW w:w="1248" w:type="dxa"/>
            <w:tcBorders>
              <w:top w:val="single" w:sz="4" w:space="0" w:color="F2F2F2" w:themeColor="background1" w:themeShade="F2"/>
              <w:bottom w:val="single" w:sz="4" w:space="0" w:color="BFBFBF" w:themeColor="background1" w:themeShade="BF"/>
            </w:tcBorders>
          </w:tcPr>
          <w:p w14:paraId="3A6FABDA" w14:textId="29C6387E"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0.285-0.603</w:t>
            </w:r>
          </w:p>
        </w:tc>
      </w:tr>
      <w:tr w:rsidR="007831D3" w:rsidRPr="007831D3" w14:paraId="2F007AAA" w14:textId="391C6A66" w:rsidTr="00B11FB2">
        <w:trPr>
          <w:trHeight w:val="255"/>
        </w:trPr>
        <w:tc>
          <w:tcPr>
            <w:tcW w:w="422" w:type="dxa"/>
            <w:tcBorders>
              <w:top w:val="single" w:sz="4" w:space="0" w:color="BFBFBF" w:themeColor="background1" w:themeShade="BF"/>
            </w:tcBorders>
          </w:tcPr>
          <w:p w14:paraId="2B35AED8"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5</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45817188"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4A94533" w14:textId="3E1C0B59" w:rsidR="00F30658" w:rsidRPr="007831D3" w:rsidRDefault="00153BAA" w:rsidP="00DD12F9">
            <w:pPr>
              <w:ind w:right="-214"/>
              <w:rPr>
                <w:rFonts w:ascii="Times New Roman" w:hAnsi="Times New Roman" w:cs="Times New Roman"/>
                <w:sz w:val="18"/>
                <w:szCs w:val="18"/>
              </w:rPr>
            </w:pPr>
            <w:r w:rsidRPr="007831D3">
              <w:rPr>
                <w:rFonts w:ascii="Times New Roman" w:hAnsi="Times New Roman" w:cs="Times New Roman"/>
                <w:sz w:val="18"/>
                <w:szCs w:val="18"/>
              </w:rPr>
              <w:t>0.954</w:t>
            </w:r>
          </w:p>
        </w:tc>
        <w:tc>
          <w:tcPr>
            <w:tcW w:w="1247" w:type="dxa"/>
            <w:tcBorders>
              <w:top w:val="single" w:sz="4" w:space="0" w:color="BFBFBF" w:themeColor="background1" w:themeShade="BF"/>
              <w:bottom w:val="single" w:sz="4" w:space="0" w:color="F2F2F2" w:themeColor="background1" w:themeShade="F2"/>
            </w:tcBorders>
          </w:tcPr>
          <w:p w14:paraId="531BF270" w14:textId="47DC95EC" w:rsidR="00F30658" w:rsidRPr="007831D3" w:rsidRDefault="00153BAA" w:rsidP="00153DC2">
            <w:pPr>
              <w:ind w:right="-201"/>
              <w:rPr>
                <w:rFonts w:ascii="Times New Roman" w:hAnsi="Times New Roman" w:cs="Times New Roman"/>
                <w:sz w:val="18"/>
                <w:szCs w:val="18"/>
              </w:rPr>
            </w:pPr>
            <w:r w:rsidRPr="007831D3">
              <w:rPr>
                <w:rFonts w:ascii="Times New Roman" w:hAnsi="Times New Roman" w:cs="Times New Roman"/>
                <w:sz w:val="18"/>
                <w:szCs w:val="18"/>
              </w:rPr>
              <w:t>0.899-1.000</w:t>
            </w:r>
          </w:p>
        </w:tc>
        <w:tc>
          <w:tcPr>
            <w:tcW w:w="737" w:type="dxa"/>
            <w:tcBorders>
              <w:top w:val="single" w:sz="4" w:space="0" w:color="BFBFBF" w:themeColor="background1" w:themeShade="BF"/>
              <w:bottom w:val="single" w:sz="4" w:space="0" w:color="F2F2F2" w:themeColor="background1" w:themeShade="F2"/>
            </w:tcBorders>
          </w:tcPr>
          <w:p w14:paraId="68C5530F" w14:textId="0D025BFF" w:rsidR="00F30658" w:rsidRPr="007831D3" w:rsidRDefault="00C55028" w:rsidP="00261B45">
            <w:pPr>
              <w:ind w:right="-200"/>
              <w:rPr>
                <w:rFonts w:ascii="Times New Roman" w:hAnsi="Times New Roman" w:cs="Times New Roman"/>
                <w:sz w:val="18"/>
                <w:szCs w:val="18"/>
              </w:rPr>
            </w:pPr>
            <w:r w:rsidRPr="007831D3">
              <w:rPr>
                <w:rFonts w:ascii="Times New Roman" w:hAnsi="Times New Roman" w:cs="Times New Roman"/>
                <w:sz w:val="18"/>
                <w:szCs w:val="18"/>
              </w:rPr>
              <w:t>0.894</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CC77592" w14:textId="3782233B" w:rsidR="00F30658" w:rsidRPr="007831D3" w:rsidRDefault="00C55028" w:rsidP="00261B45">
            <w:pPr>
              <w:ind w:right="-170"/>
              <w:rPr>
                <w:rFonts w:ascii="Times New Roman" w:hAnsi="Times New Roman" w:cs="Times New Roman"/>
                <w:sz w:val="18"/>
                <w:szCs w:val="18"/>
              </w:rPr>
            </w:pPr>
            <w:r w:rsidRPr="007831D3">
              <w:rPr>
                <w:rFonts w:ascii="Times New Roman" w:hAnsi="Times New Roman" w:cs="Times New Roman"/>
                <w:sz w:val="18"/>
                <w:szCs w:val="18"/>
              </w:rPr>
              <w:t>0.769-0.965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0EA40459" w14:textId="586306C1"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0.520</w:t>
            </w:r>
          </w:p>
        </w:tc>
        <w:tc>
          <w:tcPr>
            <w:tcW w:w="1247" w:type="dxa"/>
            <w:tcBorders>
              <w:top w:val="single" w:sz="4" w:space="0" w:color="BFBFBF" w:themeColor="background1" w:themeShade="BF"/>
              <w:bottom w:val="single" w:sz="4" w:space="0" w:color="F2F2F2" w:themeColor="background1" w:themeShade="F2"/>
            </w:tcBorders>
          </w:tcPr>
          <w:p w14:paraId="3056129C" w14:textId="6BE35E15"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0.350-0.690</w:t>
            </w:r>
          </w:p>
        </w:tc>
        <w:tc>
          <w:tcPr>
            <w:tcW w:w="737" w:type="dxa"/>
            <w:tcBorders>
              <w:top w:val="single" w:sz="4" w:space="0" w:color="BFBFBF" w:themeColor="background1" w:themeShade="BF"/>
              <w:bottom w:val="single" w:sz="4" w:space="0" w:color="F2F2F2" w:themeColor="background1" w:themeShade="F2"/>
            </w:tcBorders>
          </w:tcPr>
          <w:p w14:paraId="6233C58F" w14:textId="1E150848"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0.511</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4DE3D98C" w14:textId="08E37C19"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0.361-0.659</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F5B9FB8" w14:textId="1B4876E6"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0.766</w:t>
            </w:r>
          </w:p>
        </w:tc>
        <w:tc>
          <w:tcPr>
            <w:tcW w:w="1247" w:type="dxa"/>
            <w:tcBorders>
              <w:top w:val="single" w:sz="4" w:space="0" w:color="BFBFBF" w:themeColor="background1" w:themeShade="BF"/>
              <w:bottom w:val="single" w:sz="4" w:space="0" w:color="F2F2F2" w:themeColor="background1" w:themeShade="F2"/>
            </w:tcBorders>
          </w:tcPr>
          <w:p w14:paraId="2B61B7C2" w14:textId="536C16D3" w:rsidR="00F30658" w:rsidRPr="007831D3" w:rsidRDefault="008B5951" w:rsidP="0059519D">
            <w:pPr>
              <w:ind w:right="-79"/>
              <w:rPr>
                <w:rFonts w:ascii="Times New Roman" w:hAnsi="Times New Roman" w:cs="Times New Roman"/>
                <w:sz w:val="18"/>
                <w:szCs w:val="18"/>
              </w:rPr>
            </w:pPr>
            <w:r w:rsidRPr="007831D3">
              <w:rPr>
                <w:rFonts w:ascii="Times New Roman" w:hAnsi="Times New Roman" w:cs="Times New Roman"/>
                <w:sz w:val="18"/>
                <w:szCs w:val="18"/>
              </w:rPr>
              <w:t>0.639-0.893</w:t>
            </w:r>
          </w:p>
        </w:tc>
        <w:tc>
          <w:tcPr>
            <w:tcW w:w="737" w:type="dxa"/>
            <w:tcBorders>
              <w:top w:val="single" w:sz="4" w:space="0" w:color="BFBFBF" w:themeColor="background1" w:themeShade="BF"/>
              <w:bottom w:val="single" w:sz="4" w:space="0" w:color="F2F2F2" w:themeColor="background1" w:themeShade="F2"/>
            </w:tcBorders>
          </w:tcPr>
          <w:p w14:paraId="210DF1C3" w14:textId="2271D596"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w:t>
            </w:r>
            <w:r w:rsidR="004863C0" w:rsidRPr="007831D3">
              <w:rPr>
                <w:rFonts w:ascii="Times New Roman" w:hAnsi="Times New Roman" w:cs="Times New Roman"/>
                <w:sz w:val="18"/>
                <w:szCs w:val="18"/>
              </w:rPr>
              <w:t>761</w:t>
            </w:r>
          </w:p>
        </w:tc>
        <w:tc>
          <w:tcPr>
            <w:tcW w:w="1248" w:type="dxa"/>
            <w:tcBorders>
              <w:top w:val="single" w:sz="4" w:space="0" w:color="BFBFBF" w:themeColor="background1" w:themeShade="BF"/>
              <w:bottom w:val="single" w:sz="4" w:space="0" w:color="F2F2F2" w:themeColor="background1" w:themeShade="F2"/>
            </w:tcBorders>
          </w:tcPr>
          <w:p w14:paraId="122A99BC" w14:textId="3869A354"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w:t>
            </w:r>
            <w:r w:rsidR="004863C0" w:rsidRPr="007831D3">
              <w:rPr>
                <w:rFonts w:ascii="Times New Roman" w:hAnsi="Times New Roman" w:cs="Times New Roman"/>
                <w:sz w:val="18"/>
                <w:szCs w:val="18"/>
              </w:rPr>
              <w:t>612-0.874</w:t>
            </w:r>
          </w:p>
        </w:tc>
      </w:tr>
      <w:tr w:rsidR="007831D3" w:rsidRPr="007831D3" w14:paraId="68D7E6A5" w14:textId="3B29ADDC" w:rsidTr="00B11FB2">
        <w:trPr>
          <w:trHeight w:val="255"/>
        </w:trPr>
        <w:tc>
          <w:tcPr>
            <w:tcW w:w="422" w:type="dxa"/>
          </w:tcPr>
          <w:p w14:paraId="406EA7C5"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70270C80"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1276159F" w14:textId="738BCD0F" w:rsidR="00F30658" w:rsidRPr="007831D3" w:rsidRDefault="00153BAA" w:rsidP="00DD12F9">
            <w:pPr>
              <w:ind w:right="-214"/>
              <w:rPr>
                <w:rFonts w:ascii="Times New Roman" w:hAnsi="Times New Roman" w:cs="Times New Roman"/>
                <w:sz w:val="18"/>
                <w:szCs w:val="18"/>
              </w:rPr>
            </w:pPr>
            <w:r w:rsidRPr="007831D3">
              <w:rPr>
                <w:rFonts w:ascii="Times New Roman" w:hAnsi="Times New Roman" w:cs="Times New Roman"/>
                <w:sz w:val="18"/>
                <w:szCs w:val="18"/>
              </w:rPr>
              <w:t>0.809</w:t>
            </w:r>
          </w:p>
        </w:tc>
        <w:tc>
          <w:tcPr>
            <w:tcW w:w="1247" w:type="dxa"/>
            <w:tcBorders>
              <w:top w:val="single" w:sz="4" w:space="0" w:color="F2F2F2" w:themeColor="background1" w:themeShade="F2"/>
              <w:bottom w:val="single" w:sz="4" w:space="0" w:color="F2F2F2" w:themeColor="background1" w:themeShade="F2"/>
            </w:tcBorders>
          </w:tcPr>
          <w:p w14:paraId="4A78C456" w14:textId="7F3AD212" w:rsidR="00F30658" w:rsidRPr="007831D3" w:rsidRDefault="00153BAA" w:rsidP="00153DC2">
            <w:pPr>
              <w:ind w:right="-201"/>
              <w:rPr>
                <w:rFonts w:ascii="Times New Roman" w:hAnsi="Times New Roman" w:cs="Times New Roman"/>
                <w:sz w:val="18"/>
                <w:szCs w:val="18"/>
              </w:rPr>
            </w:pPr>
            <w:r w:rsidRPr="007831D3">
              <w:rPr>
                <w:rFonts w:ascii="Times New Roman" w:hAnsi="Times New Roman" w:cs="Times New Roman"/>
                <w:sz w:val="18"/>
                <w:szCs w:val="18"/>
              </w:rPr>
              <w:t>0.686-0.933</w:t>
            </w:r>
          </w:p>
        </w:tc>
        <w:tc>
          <w:tcPr>
            <w:tcW w:w="737" w:type="dxa"/>
            <w:tcBorders>
              <w:top w:val="single" w:sz="4" w:space="0" w:color="F2F2F2" w:themeColor="background1" w:themeShade="F2"/>
              <w:bottom w:val="single" w:sz="4" w:space="0" w:color="F2F2F2" w:themeColor="background1" w:themeShade="F2"/>
            </w:tcBorders>
          </w:tcPr>
          <w:p w14:paraId="3C8807B8" w14:textId="03089EEF" w:rsidR="00F30658" w:rsidRPr="007831D3" w:rsidRDefault="00C55028" w:rsidP="00261B45">
            <w:pPr>
              <w:ind w:right="-200"/>
              <w:rPr>
                <w:rFonts w:ascii="Times New Roman" w:hAnsi="Times New Roman" w:cs="Times New Roman"/>
                <w:sz w:val="18"/>
                <w:szCs w:val="18"/>
              </w:rPr>
            </w:pPr>
            <w:r w:rsidRPr="007831D3">
              <w:rPr>
                <w:rFonts w:ascii="Times New Roman" w:hAnsi="Times New Roman" w:cs="Times New Roman"/>
                <w:sz w:val="18"/>
                <w:szCs w:val="18"/>
              </w:rPr>
              <w:t>0.750</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0DEB95B8" w14:textId="2BB558F9" w:rsidR="00F30658" w:rsidRPr="007831D3" w:rsidRDefault="00C55028" w:rsidP="00261B45">
            <w:pPr>
              <w:ind w:right="-170"/>
              <w:rPr>
                <w:rFonts w:ascii="Times New Roman" w:hAnsi="Times New Roman" w:cs="Times New Roman"/>
                <w:sz w:val="18"/>
                <w:szCs w:val="18"/>
              </w:rPr>
            </w:pPr>
            <w:r w:rsidRPr="007831D3">
              <w:rPr>
                <w:rFonts w:ascii="Times New Roman" w:hAnsi="Times New Roman" w:cs="Times New Roman"/>
                <w:sz w:val="18"/>
                <w:szCs w:val="18"/>
              </w:rPr>
              <w:t>0.604-0.864</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23A63F77" w14:textId="477333F0"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0.431</w:t>
            </w:r>
          </w:p>
        </w:tc>
        <w:tc>
          <w:tcPr>
            <w:tcW w:w="1247" w:type="dxa"/>
            <w:tcBorders>
              <w:top w:val="single" w:sz="4" w:space="0" w:color="F2F2F2" w:themeColor="background1" w:themeShade="F2"/>
              <w:bottom w:val="single" w:sz="4" w:space="0" w:color="F2F2F2" w:themeColor="background1" w:themeShade="F2"/>
            </w:tcBorders>
          </w:tcPr>
          <w:p w14:paraId="79C45C97" w14:textId="0C9D4132"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0.254-0.607</w:t>
            </w:r>
          </w:p>
        </w:tc>
        <w:tc>
          <w:tcPr>
            <w:tcW w:w="737" w:type="dxa"/>
            <w:tcBorders>
              <w:top w:val="single" w:sz="4" w:space="0" w:color="F2F2F2" w:themeColor="background1" w:themeShade="F2"/>
              <w:bottom w:val="single" w:sz="4" w:space="0" w:color="F2F2F2" w:themeColor="background1" w:themeShade="F2"/>
            </w:tcBorders>
          </w:tcPr>
          <w:p w14:paraId="3DDAB27B" w14:textId="7356C734"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0.435</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721B854B" w14:textId="205F73A0"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0.289-0.589</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6B9ECF42" w14:textId="1617818C"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0.630</w:t>
            </w:r>
          </w:p>
        </w:tc>
        <w:tc>
          <w:tcPr>
            <w:tcW w:w="1247" w:type="dxa"/>
            <w:tcBorders>
              <w:top w:val="single" w:sz="4" w:space="0" w:color="F2F2F2" w:themeColor="background1" w:themeShade="F2"/>
              <w:bottom w:val="single" w:sz="4" w:space="0" w:color="F2F2F2" w:themeColor="background1" w:themeShade="F2"/>
            </w:tcBorders>
          </w:tcPr>
          <w:p w14:paraId="5778E96F" w14:textId="5D3776AD" w:rsidR="00F30658" w:rsidRPr="007831D3" w:rsidRDefault="008B5951" w:rsidP="0059519D">
            <w:pPr>
              <w:ind w:right="-79"/>
              <w:rPr>
                <w:rFonts w:ascii="Times New Roman" w:hAnsi="Times New Roman" w:cs="Times New Roman"/>
                <w:sz w:val="18"/>
                <w:szCs w:val="18"/>
              </w:rPr>
            </w:pPr>
            <w:r w:rsidRPr="007831D3">
              <w:rPr>
                <w:rFonts w:ascii="Times New Roman" w:hAnsi="Times New Roman" w:cs="Times New Roman"/>
                <w:sz w:val="18"/>
                <w:szCs w:val="18"/>
              </w:rPr>
              <w:t>0.477-0.783</w:t>
            </w:r>
          </w:p>
        </w:tc>
        <w:tc>
          <w:tcPr>
            <w:tcW w:w="737" w:type="dxa"/>
            <w:tcBorders>
              <w:top w:val="single" w:sz="4" w:space="0" w:color="F2F2F2" w:themeColor="background1" w:themeShade="F2"/>
              <w:bottom w:val="single" w:sz="4" w:space="0" w:color="F2F2F2" w:themeColor="background1" w:themeShade="F2"/>
            </w:tcBorders>
          </w:tcPr>
          <w:p w14:paraId="05CEC7E9" w14:textId="3D25433D"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w:t>
            </w:r>
            <w:r w:rsidR="004863C0" w:rsidRPr="007831D3">
              <w:rPr>
                <w:rFonts w:ascii="Times New Roman" w:hAnsi="Times New Roman" w:cs="Times New Roman"/>
                <w:sz w:val="18"/>
                <w:szCs w:val="18"/>
              </w:rPr>
              <w:t>87</w:t>
            </w:r>
          </w:p>
        </w:tc>
        <w:tc>
          <w:tcPr>
            <w:tcW w:w="1248" w:type="dxa"/>
            <w:tcBorders>
              <w:top w:val="single" w:sz="4" w:space="0" w:color="F2F2F2" w:themeColor="background1" w:themeShade="F2"/>
              <w:bottom w:val="single" w:sz="4" w:space="0" w:color="F2F2F2" w:themeColor="background1" w:themeShade="F2"/>
            </w:tcBorders>
          </w:tcPr>
          <w:p w14:paraId="48FFB6AD" w14:textId="5D22E7C9"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w:t>
            </w:r>
            <w:r w:rsidR="004863C0" w:rsidRPr="007831D3">
              <w:rPr>
                <w:rFonts w:ascii="Times New Roman" w:hAnsi="Times New Roman" w:cs="Times New Roman"/>
                <w:sz w:val="18"/>
                <w:szCs w:val="18"/>
              </w:rPr>
              <w:t>432-0.730</w:t>
            </w:r>
          </w:p>
        </w:tc>
      </w:tr>
      <w:tr w:rsidR="007831D3" w:rsidRPr="007831D3" w14:paraId="4E95ED1D" w14:textId="6FB2B9A5" w:rsidTr="00B11FB2">
        <w:trPr>
          <w:trHeight w:val="255"/>
        </w:trPr>
        <w:tc>
          <w:tcPr>
            <w:tcW w:w="422" w:type="dxa"/>
            <w:tcBorders>
              <w:bottom w:val="single" w:sz="4" w:space="0" w:color="BFBFBF" w:themeColor="background1" w:themeShade="BF"/>
            </w:tcBorders>
          </w:tcPr>
          <w:p w14:paraId="3DB84034"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6083D2D2"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580956D4" w14:textId="66CC83DA" w:rsidR="00F30658" w:rsidRPr="007831D3" w:rsidRDefault="00153BAA" w:rsidP="00DD12F9">
            <w:pPr>
              <w:ind w:right="-214"/>
              <w:rPr>
                <w:rFonts w:ascii="Times New Roman" w:hAnsi="Times New Roman" w:cs="Times New Roman"/>
                <w:sz w:val="18"/>
                <w:szCs w:val="18"/>
              </w:rPr>
            </w:pPr>
            <w:r w:rsidRPr="007831D3">
              <w:rPr>
                <w:rFonts w:ascii="Times New Roman" w:hAnsi="Times New Roman" w:cs="Times New Roman"/>
                <w:sz w:val="18"/>
                <w:szCs w:val="18"/>
              </w:rPr>
              <w:t>0.733</w:t>
            </w:r>
          </w:p>
        </w:tc>
        <w:tc>
          <w:tcPr>
            <w:tcW w:w="1247" w:type="dxa"/>
            <w:tcBorders>
              <w:top w:val="single" w:sz="4" w:space="0" w:color="F2F2F2" w:themeColor="background1" w:themeShade="F2"/>
              <w:bottom w:val="single" w:sz="4" w:space="0" w:color="BFBFBF" w:themeColor="background1" w:themeShade="BF"/>
            </w:tcBorders>
          </w:tcPr>
          <w:p w14:paraId="17DC0E8B" w14:textId="0E799728" w:rsidR="00F30658" w:rsidRPr="007831D3" w:rsidRDefault="00153BAA" w:rsidP="00153DC2">
            <w:pPr>
              <w:ind w:right="-201"/>
              <w:rPr>
                <w:rFonts w:ascii="Times New Roman" w:hAnsi="Times New Roman" w:cs="Times New Roman"/>
                <w:sz w:val="18"/>
                <w:szCs w:val="18"/>
              </w:rPr>
            </w:pPr>
            <w:r w:rsidRPr="007831D3">
              <w:rPr>
                <w:rFonts w:ascii="Times New Roman" w:hAnsi="Times New Roman" w:cs="Times New Roman"/>
                <w:sz w:val="18"/>
                <w:szCs w:val="18"/>
              </w:rPr>
              <w:t>0.581-0.886</w:t>
            </w:r>
          </w:p>
        </w:tc>
        <w:tc>
          <w:tcPr>
            <w:tcW w:w="737" w:type="dxa"/>
            <w:tcBorders>
              <w:top w:val="single" w:sz="4" w:space="0" w:color="F2F2F2" w:themeColor="background1" w:themeShade="F2"/>
              <w:bottom w:val="single" w:sz="4" w:space="0" w:color="BFBFBF" w:themeColor="background1" w:themeShade="BF"/>
            </w:tcBorders>
          </w:tcPr>
          <w:p w14:paraId="49C0372D" w14:textId="5EB72491" w:rsidR="00F30658" w:rsidRPr="007831D3" w:rsidRDefault="00C55028" w:rsidP="00261B45">
            <w:pPr>
              <w:ind w:right="-200"/>
              <w:rPr>
                <w:rFonts w:ascii="Times New Roman" w:hAnsi="Times New Roman" w:cs="Times New Roman"/>
                <w:sz w:val="18"/>
                <w:szCs w:val="18"/>
              </w:rPr>
            </w:pPr>
            <w:r w:rsidRPr="007831D3">
              <w:rPr>
                <w:rFonts w:ascii="Times New Roman" w:hAnsi="Times New Roman" w:cs="Times New Roman"/>
                <w:sz w:val="18"/>
                <w:szCs w:val="18"/>
              </w:rPr>
              <w:t>0.683</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1790EB1A" w14:textId="0CC6E9B0" w:rsidR="00F30658" w:rsidRPr="007831D3" w:rsidRDefault="00C55028" w:rsidP="00261B45">
            <w:pPr>
              <w:ind w:right="-170"/>
              <w:rPr>
                <w:rFonts w:ascii="Times New Roman" w:hAnsi="Times New Roman" w:cs="Times New Roman"/>
                <w:sz w:val="18"/>
                <w:szCs w:val="18"/>
              </w:rPr>
            </w:pPr>
            <w:r w:rsidRPr="007831D3">
              <w:rPr>
                <w:rFonts w:ascii="Times New Roman" w:hAnsi="Times New Roman" w:cs="Times New Roman"/>
                <w:sz w:val="18"/>
                <w:szCs w:val="18"/>
              </w:rPr>
              <w:t>0.519-0.819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3353E998" w14:textId="6BB06846"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0.415</w:t>
            </w:r>
          </w:p>
        </w:tc>
        <w:tc>
          <w:tcPr>
            <w:tcW w:w="1247" w:type="dxa"/>
            <w:tcBorders>
              <w:top w:val="single" w:sz="4" w:space="0" w:color="F2F2F2" w:themeColor="background1" w:themeShade="F2"/>
              <w:bottom w:val="single" w:sz="4" w:space="0" w:color="BFBFBF" w:themeColor="background1" w:themeShade="BF"/>
            </w:tcBorders>
          </w:tcPr>
          <w:p w14:paraId="24EA9A32" w14:textId="07DACE7E"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0.233-0.597</w:t>
            </w:r>
          </w:p>
        </w:tc>
        <w:tc>
          <w:tcPr>
            <w:tcW w:w="737" w:type="dxa"/>
            <w:tcBorders>
              <w:top w:val="single" w:sz="4" w:space="0" w:color="F2F2F2" w:themeColor="background1" w:themeShade="F2"/>
              <w:bottom w:val="single" w:sz="4" w:space="0" w:color="BFBFBF" w:themeColor="background1" w:themeShade="BF"/>
            </w:tcBorders>
          </w:tcPr>
          <w:p w14:paraId="55499C17" w14:textId="0231DB93"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0.405</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2A51DA7C" w14:textId="1A1C7CB0"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0.256-0.567</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0E8A247A" w14:textId="332BD420"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0.559</w:t>
            </w:r>
          </w:p>
        </w:tc>
        <w:tc>
          <w:tcPr>
            <w:tcW w:w="1247" w:type="dxa"/>
            <w:tcBorders>
              <w:top w:val="single" w:sz="4" w:space="0" w:color="F2F2F2" w:themeColor="background1" w:themeShade="F2"/>
              <w:bottom w:val="single" w:sz="4" w:space="0" w:color="BFBFBF" w:themeColor="background1" w:themeShade="BF"/>
            </w:tcBorders>
          </w:tcPr>
          <w:p w14:paraId="74FBD11B" w14:textId="3642C264" w:rsidR="00F30658" w:rsidRPr="007831D3" w:rsidRDefault="008B5951" w:rsidP="0059519D">
            <w:pPr>
              <w:ind w:right="-79"/>
              <w:rPr>
                <w:rFonts w:ascii="Times New Roman" w:hAnsi="Times New Roman" w:cs="Times New Roman"/>
                <w:sz w:val="18"/>
                <w:szCs w:val="18"/>
              </w:rPr>
            </w:pPr>
            <w:r w:rsidRPr="007831D3">
              <w:rPr>
                <w:rFonts w:ascii="Times New Roman" w:hAnsi="Times New Roman" w:cs="Times New Roman"/>
                <w:sz w:val="18"/>
                <w:szCs w:val="18"/>
              </w:rPr>
              <w:t>0.390-0.728</w:t>
            </w:r>
          </w:p>
        </w:tc>
        <w:tc>
          <w:tcPr>
            <w:tcW w:w="737" w:type="dxa"/>
            <w:tcBorders>
              <w:top w:val="single" w:sz="4" w:space="0" w:color="F2F2F2" w:themeColor="background1" w:themeShade="F2"/>
              <w:bottom w:val="single" w:sz="4" w:space="0" w:color="BFBFBF" w:themeColor="background1" w:themeShade="BF"/>
            </w:tcBorders>
          </w:tcPr>
          <w:p w14:paraId="52D849D9" w14:textId="257A0040"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w:t>
            </w:r>
            <w:r w:rsidR="004863C0" w:rsidRPr="007831D3">
              <w:rPr>
                <w:rFonts w:ascii="Times New Roman" w:hAnsi="Times New Roman" w:cs="Times New Roman"/>
                <w:sz w:val="18"/>
                <w:szCs w:val="18"/>
              </w:rPr>
              <w:t>561</w:t>
            </w:r>
          </w:p>
        </w:tc>
        <w:tc>
          <w:tcPr>
            <w:tcW w:w="1248" w:type="dxa"/>
            <w:tcBorders>
              <w:top w:val="single" w:sz="4" w:space="0" w:color="F2F2F2" w:themeColor="background1" w:themeShade="F2"/>
              <w:bottom w:val="single" w:sz="4" w:space="0" w:color="BFBFBF" w:themeColor="background1" w:themeShade="BF"/>
            </w:tcBorders>
          </w:tcPr>
          <w:p w14:paraId="3688F091" w14:textId="796ABF6B"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w:t>
            </w:r>
            <w:r w:rsidR="004863C0" w:rsidRPr="007831D3">
              <w:rPr>
                <w:rFonts w:ascii="Times New Roman" w:hAnsi="Times New Roman" w:cs="Times New Roman"/>
                <w:sz w:val="18"/>
                <w:szCs w:val="18"/>
              </w:rPr>
              <w:t>397-0.71</w:t>
            </w:r>
            <w:r w:rsidR="00C96E40" w:rsidRPr="007831D3">
              <w:rPr>
                <w:rFonts w:ascii="Times New Roman" w:hAnsi="Times New Roman" w:cs="Times New Roman"/>
                <w:sz w:val="18"/>
                <w:szCs w:val="18"/>
              </w:rPr>
              <w:t>5</w:t>
            </w:r>
          </w:p>
        </w:tc>
      </w:tr>
      <w:tr w:rsidR="007831D3" w:rsidRPr="007831D3" w14:paraId="699B35AB" w14:textId="546496F5" w:rsidTr="00B11FB2">
        <w:trPr>
          <w:trHeight w:val="255"/>
        </w:trPr>
        <w:tc>
          <w:tcPr>
            <w:tcW w:w="422" w:type="dxa"/>
            <w:tcBorders>
              <w:top w:val="single" w:sz="4" w:space="0" w:color="BFBFBF" w:themeColor="background1" w:themeShade="BF"/>
            </w:tcBorders>
          </w:tcPr>
          <w:p w14:paraId="68B63EDC"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6</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32966925"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45F7629D" w14:textId="5A3C9B4E" w:rsidR="00F30658" w:rsidRPr="007831D3" w:rsidRDefault="007112F7" w:rsidP="00DD12F9">
            <w:pPr>
              <w:ind w:right="-214"/>
              <w:rPr>
                <w:rFonts w:ascii="Times New Roman" w:hAnsi="Times New Roman" w:cs="Times New Roman"/>
                <w:sz w:val="18"/>
                <w:szCs w:val="18"/>
              </w:rPr>
            </w:pPr>
            <w:r w:rsidRPr="007831D3">
              <w:rPr>
                <w:rFonts w:ascii="Times New Roman" w:hAnsi="Times New Roman" w:cs="Times New Roman"/>
                <w:sz w:val="18"/>
                <w:szCs w:val="18"/>
              </w:rPr>
              <w:t>0.952</w:t>
            </w:r>
          </w:p>
        </w:tc>
        <w:tc>
          <w:tcPr>
            <w:tcW w:w="1247" w:type="dxa"/>
            <w:tcBorders>
              <w:top w:val="single" w:sz="4" w:space="0" w:color="BFBFBF" w:themeColor="background1" w:themeShade="BF"/>
              <w:bottom w:val="single" w:sz="4" w:space="0" w:color="F2F2F2" w:themeColor="background1" w:themeShade="F2"/>
            </w:tcBorders>
          </w:tcPr>
          <w:p w14:paraId="33698292" w14:textId="638C5A0A" w:rsidR="00F30658" w:rsidRPr="007831D3" w:rsidRDefault="007112F7" w:rsidP="00153DC2">
            <w:pPr>
              <w:ind w:right="-201"/>
              <w:rPr>
                <w:rFonts w:ascii="Times New Roman" w:hAnsi="Times New Roman" w:cs="Times New Roman"/>
                <w:sz w:val="18"/>
                <w:szCs w:val="18"/>
              </w:rPr>
            </w:pPr>
            <w:r w:rsidRPr="007831D3">
              <w:rPr>
                <w:rFonts w:ascii="Times New Roman" w:hAnsi="Times New Roman" w:cs="Times New Roman"/>
                <w:sz w:val="18"/>
                <w:szCs w:val="18"/>
              </w:rPr>
              <w:t>0.895-1.000</w:t>
            </w:r>
          </w:p>
        </w:tc>
        <w:tc>
          <w:tcPr>
            <w:tcW w:w="737" w:type="dxa"/>
            <w:tcBorders>
              <w:top w:val="single" w:sz="4" w:space="0" w:color="BFBFBF" w:themeColor="background1" w:themeShade="BF"/>
              <w:bottom w:val="single" w:sz="4" w:space="0" w:color="F2F2F2" w:themeColor="background1" w:themeShade="F2"/>
            </w:tcBorders>
          </w:tcPr>
          <w:p w14:paraId="0E049782" w14:textId="74AAC17B"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0.894</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51F437EE" w14:textId="1E2890B0"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0.769-0.965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4AED2E1F" w14:textId="7C3B11F8"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0.424</w:t>
            </w:r>
          </w:p>
        </w:tc>
        <w:tc>
          <w:tcPr>
            <w:tcW w:w="1247" w:type="dxa"/>
            <w:tcBorders>
              <w:top w:val="single" w:sz="4" w:space="0" w:color="BFBFBF" w:themeColor="background1" w:themeShade="BF"/>
              <w:bottom w:val="single" w:sz="4" w:space="0" w:color="F2F2F2" w:themeColor="background1" w:themeShade="F2"/>
            </w:tcBorders>
          </w:tcPr>
          <w:p w14:paraId="71E3BB42" w14:textId="70307B82"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0.255-0.592</w:t>
            </w:r>
          </w:p>
        </w:tc>
        <w:tc>
          <w:tcPr>
            <w:tcW w:w="737" w:type="dxa"/>
            <w:tcBorders>
              <w:top w:val="single" w:sz="4" w:space="0" w:color="BFBFBF" w:themeColor="background1" w:themeShade="BF"/>
              <w:bottom w:val="single" w:sz="4" w:space="0" w:color="F2F2F2" w:themeColor="background1" w:themeShade="F2"/>
            </w:tcBorders>
          </w:tcPr>
          <w:p w14:paraId="4C9FBF28" w14:textId="4586CF26"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0.383</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5328385" w14:textId="51E828DA"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0.245-0.536</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8EC0C3E" w14:textId="7BA5C1B2"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0.752</w:t>
            </w:r>
          </w:p>
        </w:tc>
        <w:tc>
          <w:tcPr>
            <w:tcW w:w="1247" w:type="dxa"/>
            <w:tcBorders>
              <w:top w:val="single" w:sz="4" w:space="0" w:color="BFBFBF" w:themeColor="background1" w:themeShade="BF"/>
              <w:bottom w:val="single" w:sz="4" w:space="0" w:color="F2F2F2" w:themeColor="background1" w:themeShade="F2"/>
            </w:tcBorders>
          </w:tcPr>
          <w:p w14:paraId="3F623280" w14:textId="521C975C" w:rsidR="00F30658" w:rsidRPr="007831D3" w:rsidRDefault="008B5951" w:rsidP="0059519D">
            <w:pPr>
              <w:ind w:right="-79"/>
              <w:rPr>
                <w:rFonts w:ascii="Times New Roman" w:hAnsi="Times New Roman" w:cs="Times New Roman"/>
                <w:sz w:val="18"/>
                <w:szCs w:val="18"/>
              </w:rPr>
            </w:pPr>
            <w:r w:rsidRPr="007831D3">
              <w:rPr>
                <w:rFonts w:ascii="Times New Roman" w:hAnsi="Times New Roman" w:cs="Times New Roman"/>
                <w:sz w:val="18"/>
                <w:szCs w:val="18"/>
              </w:rPr>
              <w:t>0.627-0.878</w:t>
            </w:r>
          </w:p>
        </w:tc>
        <w:tc>
          <w:tcPr>
            <w:tcW w:w="737" w:type="dxa"/>
            <w:tcBorders>
              <w:top w:val="single" w:sz="4" w:space="0" w:color="BFBFBF" w:themeColor="background1" w:themeShade="BF"/>
              <w:bottom w:val="single" w:sz="4" w:space="0" w:color="F2F2F2" w:themeColor="background1" w:themeShade="F2"/>
            </w:tcBorders>
          </w:tcPr>
          <w:p w14:paraId="4533A705" w14:textId="18BAF91F" w:rsidR="00F30658" w:rsidRPr="007831D3" w:rsidRDefault="00C96E40" w:rsidP="00F30658">
            <w:pPr>
              <w:ind w:right="-79"/>
              <w:rPr>
                <w:rFonts w:ascii="Times New Roman" w:hAnsi="Times New Roman" w:cs="Times New Roman"/>
                <w:sz w:val="18"/>
                <w:szCs w:val="18"/>
              </w:rPr>
            </w:pPr>
            <w:r w:rsidRPr="007831D3">
              <w:rPr>
                <w:rFonts w:ascii="Times New Roman" w:hAnsi="Times New Roman" w:cs="Times New Roman"/>
                <w:sz w:val="18"/>
                <w:szCs w:val="18"/>
              </w:rPr>
              <w:t>0.739</w:t>
            </w:r>
          </w:p>
        </w:tc>
        <w:tc>
          <w:tcPr>
            <w:tcW w:w="1248" w:type="dxa"/>
            <w:tcBorders>
              <w:top w:val="single" w:sz="4" w:space="0" w:color="BFBFBF" w:themeColor="background1" w:themeShade="BF"/>
              <w:bottom w:val="single" w:sz="4" w:space="0" w:color="F2F2F2" w:themeColor="background1" w:themeShade="F2"/>
            </w:tcBorders>
          </w:tcPr>
          <w:p w14:paraId="32000B53" w14:textId="545B2708" w:rsidR="00F30658" w:rsidRPr="007831D3" w:rsidRDefault="00C96E40" w:rsidP="00F30658">
            <w:pPr>
              <w:ind w:right="-79"/>
              <w:rPr>
                <w:rFonts w:ascii="Times New Roman" w:hAnsi="Times New Roman" w:cs="Times New Roman"/>
                <w:sz w:val="18"/>
                <w:szCs w:val="18"/>
              </w:rPr>
            </w:pPr>
            <w:r w:rsidRPr="007831D3">
              <w:rPr>
                <w:rFonts w:ascii="Times New Roman" w:hAnsi="Times New Roman" w:cs="Times New Roman"/>
                <w:sz w:val="18"/>
                <w:szCs w:val="18"/>
              </w:rPr>
              <w:t>0.</w:t>
            </w:r>
            <w:r w:rsidR="00A472D0" w:rsidRPr="007831D3">
              <w:rPr>
                <w:rFonts w:ascii="Times New Roman" w:hAnsi="Times New Roman" w:cs="Times New Roman"/>
                <w:sz w:val="18"/>
                <w:szCs w:val="18"/>
              </w:rPr>
              <w:t>589-0.857</w:t>
            </w:r>
          </w:p>
        </w:tc>
      </w:tr>
      <w:tr w:rsidR="007831D3" w:rsidRPr="007831D3" w14:paraId="17C66DDA" w14:textId="1CCB8C4B" w:rsidTr="00B11FB2">
        <w:trPr>
          <w:trHeight w:val="255"/>
        </w:trPr>
        <w:tc>
          <w:tcPr>
            <w:tcW w:w="422" w:type="dxa"/>
          </w:tcPr>
          <w:p w14:paraId="0266CC93"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3CC2C2A6"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4C0EC90F" w14:textId="37A81CE4" w:rsidR="00F30658" w:rsidRPr="007831D3" w:rsidRDefault="007112F7" w:rsidP="00DD12F9">
            <w:pPr>
              <w:ind w:right="-214"/>
              <w:rPr>
                <w:rFonts w:ascii="Times New Roman" w:hAnsi="Times New Roman" w:cs="Times New Roman"/>
                <w:sz w:val="18"/>
                <w:szCs w:val="18"/>
              </w:rPr>
            </w:pPr>
            <w:r w:rsidRPr="007831D3">
              <w:rPr>
                <w:rFonts w:ascii="Times New Roman" w:hAnsi="Times New Roman" w:cs="Times New Roman"/>
                <w:sz w:val="18"/>
                <w:szCs w:val="18"/>
              </w:rPr>
              <w:t>0.809</w:t>
            </w:r>
          </w:p>
        </w:tc>
        <w:tc>
          <w:tcPr>
            <w:tcW w:w="1247" w:type="dxa"/>
            <w:tcBorders>
              <w:top w:val="single" w:sz="4" w:space="0" w:color="F2F2F2" w:themeColor="background1" w:themeShade="F2"/>
              <w:bottom w:val="single" w:sz="4" w:space="0" w:color="F2F2F2" w:themeColor="background1" w:themeShade="F2"/>
            </w:tcBorders>
          </w:tcPr>
          <w:p w14:paraId="55DF3A1C" w14:textId="6322108E" w:rsidR="00F30658" w:rsidRPr="007831D3" w:rsidRDefault="007112F7" w:rsidP="00153DC2">
            <w:pPr>
              <w:ind w:right="-201"/>
              <w:rPr>
                <w:rFonts w:ascii="Times New Roman" w:hAnsi="Times New Roman" w:cs="Times New Roman"/>
                <w:sz w:val="18"/>
                <w:szCs w:val="18"/>
              </w:rPr>
            </w:pPr>
            <w:r w:rsidRPr="007831D3">
              <w:rPr>
                <w:rFonts w:ascii="Times New Roman" w:hAnsi="Times New Roman" w:cs="Times New Roman"/>
                <w:sz w:val="18"/>
                <w:szCs w:val="18"/>
              </w:rPr>
              <w:t>0.685-0.934</w:t>
            </w:r>
          </w:p>
        </w:tc>
        <w:tc>
          <w:tcPr>
            <w:tcW w:w="737" w:type="dxa"/>
            <w:tcBorders>
              <w:top w:val="single" w:sz="4" w:space="0" w:color="F2F2F2" w:themeColor="background1" w:themeShade="F2"/>
              <w:bottom w:val="single" w:sz="4" w:space="0" w:color="F2F2F2" w:themeColor="background1" w:themeShade="F2"/>
            </w:tcBorders>
          </w:tcPr>
          <w:p w14:paraId="45481A32" w14:textId="523B2D48" w:rsidR="00F30658" w:rsidRPr="007831D3" w:rsidRDefault="00DF5C26" w:rsidP="00261B45">
            <w:pPr>
              <w:ind w:right="-200"/>
              <w:rPr>
                <w:rFonts w:ascii="Times New Roman" w:hAnsi="Times New Roman" w:cs="Times New Roman"/>
                <w:sz w:val="18"/>
                <w:szCs w:val="18"/>
              </w:rPr>
            </w:pPr>
            <w:r w:rsidRPr="007831D3">
              <w:rPr>
                <w:rFonts w:ascii="Times New Roman" w:hAnsi="Times New Roman" w:cs="Times New Roman"/>
                <w:sz w:val="18"/>
                <w:szCs w:val="18"/>
              </w:rPr>
              <w:t>0.771</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4C6994CE" w14:textId="3A11C847" w:rsidR="00F30658" w:rsidRPr="007831D3" w:rsidRDefault="00DF5C26" w:rsidP="00261B45">
            <w:pPr>
              <w:ind w:right="-170"/>
              <w:rPr>
                <w:rFonts w:ascii="Times New Roman" w:hAnsi="Times New Roman" w:cs="Times New Roman"/>
                <w:sz w:val="18"/>
                <w:szCs w:val="18"/>
              </w:rPr>
            </w:pPr>
            <w:r w:rsidRPr="007831D3">
              <w:rPr>
                <w:rFonts w:ascii="Times New Roman" w:hAnsi="Times New Roman" w:cs="Times New Roman"/>
                <w:sz w:val="18"/>
                <w:szCs w:val="18"/>
              </w:rPr>
              <w:t>0.627-0.880</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7B5570CB" w14:textId="44A03A7A"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0.381</w:t>
            </w:r>
          </w:p>
        </w:tc>
        <w:tc>
          <w:tcPr>
            <w:tcW w:w="1247" w:type="dxa"/>
            <w:tcBorders>
              <w:top w:val="single" w:sz="4" w:space="0" w:color="F2F2F2" w:themeColor="background1" w:themeShade="F2"/>
              <w:bottom w:val="single" w:sz="4" w:space="0" w:color="F2F2F2" w:themeColor="background1" w:themeShade="F2"/>
            </w:tcBorders>
          </w:tcPr>
          <w:p w14:paraId="070F2861" w14:textId="0EFF0BDD"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0.212-0.563</w:t>
            </w:r>
          </w:p>
        </w:tc>
        <w:tc>
          <w:tcPr>
            <w:tcW w:w="737" w:type="dxa"/>
            <w:tcBorders>
              <w:top w:val="single" w:sz="4" w:space="0" w:color="F2F2F2" w:themeColor="background1" w:themeShade="F2"/>
              <w:bottom w:val="single" w:sz="4" w:space="0" w:color="F2F2F2" w:themeColor="background1" w:themeShade="F2"/>
            </w:tcBorders>
          </w:tcPr>
          <w:p w14:paraId="650891BF" w14:textId="23A2A775"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0.370</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597F9288" w14:textId="527426E2"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0.232-0.525</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7B3BBEB1" w14:textId="297CC20B"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0.680</w:t>
            </w:r>
          </w:p>
        </w:tc>
        <w:tc>
          <w:tcPr>
            <w:tcW w:w="1247" w:type="dxa"/>
            <w:tcBorders>
              <w:top w:val="single" w:sz="4" w:space="0" w:color="F2F2F2" w:themeColor="background1" w:themeShade="F2"/>
              <w:bottom w:val="single" w:sz="4" w:space="0" w:color="F2F2F2" w:themeColor="background1" w:themeShade="F2"/>
            </w:tcBorders>
          </w:tcPr>
          <w:p w14:paraId="3EC17504" w14:textId="53E139FB" w:rsidR="00F30658" w:rsidRPr="007831D3" w:rsidRDefault="008B5951" w:rsidP="0059519D">
            <w:pPr>
              <w:ind w:right="-79"/>
              <w:rPr>
                <w:rFonts w:ascii="Times New Roman" w:hAnsi="Times New Roman" w:cs="Times New Roman"/>
                <w:sz w:val="18"/>
                <w:szCs w:val="18"/>
              </w:rPr>
            </w:pPr>
            <w:r w:rsidRPr="007831D3">
              <w:rPr>
                <w:rFonts w:ascii="Times New Roman" w:hAnsi="Times New Roman" w:cs="Times New Roman"/>
                <w:sz w:val="18"/>
                <w:szCs w:val="18"/>
              </w:rPr>
              <w:t>0.535-0.825</w:t>
            </w:r>
          </w:p>
        </w:tc>
        <w:tc>
          <w:tcPr>
            <w:tcW w:w="737" w:type="dxa"/>
            <w:tcBorders>
              <w:top w:val="single" w:sz="4" w:space="0" w:color="F2F2F2" w:themeColor="background1" w:themeShade="F2"/>
              <w:bottom w:val="single" w:sz="4" w:space="0" w:color="F2F2F2" w:themeColor="background1" w:themeShade="F2"/>
            </w:tcBorders>
          </w:tcPr>
          <w:p w14:paraId="72328933" w14:textId="2C107963" w:rsidR="00F30658" w:rsidRPr="007831D3" w:rsidRDefault="00C96E40" w:rsidP="00F30658">
            <w:pPr>
              <w:ind w:right="-79"/>
              <w:rPr>
                <w:rFonts w:ascii="Times New Roman" w:hAnsi="Times New Roman" w:cs="Times New Roman"/>
                <w:sz w:val="18"/>
                <w:szCs w:val="18"/>
              </w:rPr>
            </w:pPr>
            <w:r w:rsidRPr="007831D3">
              <w:rPr>
                <w:rFonts w:ascii="Times New Roman" w:hAnsi="Times New Roman" w:cs="Times New Roman"/>
                <w:sz w:val="18"/>
                <w:szCs w:val="18"/>
              </w:rPr>
              <w:t>0.630</w:t>
            </w:r>
          </w:p>
        </w:tc>
        <w:tc>
          <w:tcPr>
            <w:tcW w:w="1248" w:type="dxa"/>
            <w:tcBorders>
              <w:top w:val="single" w:sz="4" w:space="0" w:color="F2F2F2" w:themeColor="background1" w:themeShade="F2"/>
              <w:bottom w:val="single" w:sz="4" w:space="0" w:color="F2F2F2" w:themeColor="background1" w:themeShade="F2"/>
            </w:tcBorders>
          </w:tcPr>
          <w:p w14:paraId="47D1CAB3" w14:textId="5D6D7753"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0.475-0.768</w:t>
            </w:r>
          </w:p>
        </w:tc>
      </w:tr>
      <w:tr w:rsidR="007831D3" w:rsidRPr="007831D3" w14:paraId="5038781D" w14:textId="34A54DBD" w:rsidTr="00B11FB2">
        <w:trPr>
          <w:trHeight w:val="255"/>
        </w:trPr>
        <w:tc>
          <w:tcPr>
            <w:tcW w:w="422" w:type="dxa"/>
            <w:tcBorders>
              <w:bottom w:val="single" w:sz="4" w:space="0" w:color="BFBFBF" w:themeColor="background1" w:themeShade="BF"/>
            </w:tcBorders>
          </w:tcPr>
          <w:p w14:paraId="327115A5"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37581F6D"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6DE1C310" w14:textId="609EEF7C" w:rsidR="00F30658" w:rsidRPr="007831D3" w:rsidRDefault="007112F7" w:rsidP="00DD12F9">
            <w:pPr>
              <w:ind w:right="-214"/>
              <w:rPr>
                <w:rFonts w:ascii="Times New Roman" w:hAnsi="Times New Roman" w:cs="Times New Roman"/>
                <w:sz w:val="18"/>
                <w:szCs w:val="18"/>
              </w:rPr>
            </w:pPr>
            <w:r w:rsidRPr="007831D3">
              <w:rPr>
                <w:rFonts w:ascii="Times New Roman" w:hAnsi="Times New Roman" w:cs="Times New Roman"/>
                <w:sz w:val="18"/>
                <w:szCs w:val="18"/>
              </w:rPr>
              <w:t>0.731</w:t>
            </w:r>
          </w:p>
        </w:tc>
        <w:tc>
          <w:tcPr>
            <w:tcW w:w="1247" w:type="dxa"/>
            <w:tcBorders>
              <w:top w:val="single" w:sz="4" w:space="0" w:color="F2F2F2" w:themeColor="background1" w:themeShade="F2"/>
              <w:bottom w:val="single" w:sz="4" w:space="0" w:color="BFBFBF" w:themeColor="background1" w:themeShade="BF"/>
            </w:tcBorders>
          </w:tcPr>
          <w:p w14:paraId="6F77523F" w14:textId="12530268" w:rsidR="00F30658" w:rsidRPr="007831D3" w:rsidRDefault="007112F7" w:rsidP="00153DC2">
            <w:pPr>
              <w:ind w:right="-201"/>
              <w:rPr>
                <w:rFonts w:ascii="Times New Roman" w:hAnsi="Times New Roman" w:cs="Times New Roman"/>
                <w:sz w:val="18"/>
                <w:szCs w:val="18"/>
              </w:rPr>
            </w:pPr>
            <w:r w:rsidRPr="007831D3">
              <w:rPr>
                <w:rFonts w:ascii="Times New Roman" w:hAnsi="Times New Roman" w:cs="Times New Roman"/>
                <w:sz w:val="18"/>
                <w:szCs w:val="18"/>
              </w:rPr>
              <w:t>0.577-0.885</w:t>
            </w:r>
          </w:p>
        </w:tc>
        <w:tc>
          <w:tcPr>
            <w:tcW w:w="737" w:type="dxa"/>
            <w:tcBorders>
              <w:top w:val="single" w:sz="4" w:space="0" w:color="F2F2F2" w:themeColor="background1" w:themeShade="F2"/>
              <w:bottom w:val="single" w:sz="4" w:space="0" w:color="BFBFBF" w:themeColor="background1" w:themeShade="BF"/>
            </w:tcBorders>
          </w:tcPr>
          <w:p w14:paraId="288419E4" w14:textId="70366829" w:rsidR="00F30658" w:rsidRPr="007831D3" w:rsidRDefault="00DF5C26" w:rsidP="00261B45">
            <w:pPr>
              <w:ind w:right="-200"/>
              <w:rPr>
                <w:rFonts w:ascii="Times New Roman" w:hAnsi="Times New Roman" w:cs="Times New Roman"/>
                <w:sz w:val="18"/>
                <w:szCs w:val="18"/>
              </w:rPr>
            </w:pPr>
            <w:r w:rsidRPr="007831D3">
              <w:rPr>
                <w:rFonts w:ascii="Times New Roman" w:hAnsi="Times New Roman" w:cs="Times New Roman"/>
                <w:sz w:val="18"/>
                <w:szCs w:val="18"/>
              </w:rPr>
              <w:t>0.707</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5352A4CE" w14:textId="2813BFD1" w:rsidR="00F30658" w:rsidRPr="007831D3" w:rsidRDefault="00DF5C26" w:rsidP="00261B45">
            <w:pPr>
              <w:ind w:right="-170"/>
              <w:rPr>
                <w:rFonts w:ascii="Times New Roman" w:hAnsi="Times New Roman" w:cs="Times New Roman"/>
                <w:sz w:val="18"/>
                <w:szCs w:val="18"/>
              </w:rPr>
            </w:pPr>
            <w:r w:rsidRPr="007831D3">
              <w:rPr>
                <w:rFonts w:ascii="Times New Roman" w:hAnsi="Times New Roman" w:cs="Times New Roman"/>
                <w:sz w:val="18"/>
                <w:szCs w:val="18"/>
              </w:rPr>
              <w:t>0.545-0.839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72672DA5" w14:textId="0626AF2D"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0.388</w:t>
            </w:r>
          </w:p>
        </w:tc>
        <w:tc>
          <w:tcPr>
            <w:tcW w:w="1247" w:type="dxa"/>
            <w:tcBorders>
              <w:top w:val="single" w:sz="4" w:space="0" w:color="F2F2F2" w:themeColor="background1" w:themeShade="F2"/>
              <w:bottom w:val="single" w:sz="4" w:space="0" w:color="BFBFBF" w:themeColor="background1" w:themeShade="BF"/>
            </w:tcBorders>
          </w:tcPr>
          <w:p w14:paraId="44BB5D47" w14:textId="6976C478"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0.212-0.563</w:t>
            </w:r>
          </w:p>
        </w:tc>
        <w:tc>
          <w:tcPr>
            <w:tcW w:w="737" w:type="dxa"/>
            <w:tcBorders>
              <w:top w:val="single" w:sz="4" w:space="0" w:color="F2F2F2" w:themeColor="background1" w:themeShade="F2"/>
              <w:bottom w:val="single" w:sz="4" w:space="0" w:color="BFBFBF" w:themeColor="background1" w:themeShade="BF"/>
            </w:tcBorders>
          </w:tcPr>
          <w:p w14:paraId="21CC9924" w14:textId="298BCB89"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0.381</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1C0F7A76" w14:textId="4D049753"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0.236-0.544</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612B0C3C" w14:textId="4E0C7FA5" w:rsidR="00F30658" w:rsidRPr="007831D3" w:rsidRDefault="008B5951" w:rsidP="0059519D">
            <w:pPr>
              <w:ind w:right="-110"/>
              <w:rPr>
                <w:rFonts w:ascii="Times New Roman" w:hAnsi="Times New Roman" w:cs="Times New Roman"/>
                <w:sz w:val="18"/>
                <w:szCs w:val="18"/>
              </w:rPr>
            </w:pPr>
            <w:r w:rsidRPr="007831D3">
              <w:rPr>
                <w:rFonts w:ascii="Times New Roman" w:hAnsi="Times New Roman" w:cs="Times New Roman"/>
                <w:sz w:val="18"/>
                <w:szCs w:val="18"/>
              </w:rPr>
              <w:t>0.538</w:t>
            </w:r>
          </w:p>
        </w:tc>
        <w:tc>
          <w:tcPr>
            <w:tcW w:w="1247" w:type="dxa"/>
            <w:tcBorders>
              <w:top w:val="single" w:sz="4" w:space="0" w:color="F2F2F2" w:themeColor="background1" w:themeShade="F2"/>
              <w:bottom w:val="single" w:sz="4" w:space="0" w:color="BFBFBF" w:themeColor="background1" w:themeShade="BF"/>
            </w:tcBorders>
          </w:tcPr>
          <w:p w14:paraId="39916BA5" w14:textId="0CA80ADB" w:rsidR="00F30658" w:rsidRPr="007831D3" w:rsidRDefault="00331D92" w:rsidP="0059519D">
            <w:pPr>
              <w:ind w:right="-79"/>
              <w:rPr>
                <w:rFonts w:ascii="Times New Roman" w:hAnsi="Times New Roman" w:cs="Times New Roman"/>
                <w:sz w:val="18"/>
                <w:szCs w:val="18"/>
              </w:rPr>
            </w:pPr>
            <w:r w:rsidRPr="007831D3">
              <w:rPr>
                <w:rFonts w:ascii="Times New Roman" w:hAnsi="Times New Roman" w:cs="Times New Roman"/>
                <w:sz w:val="18"/>
                <w:szCs w:val="18"/>
              </w:rPr>
              <w:t>0.365-0,712</w:t>
            </w:r>
          </w:p>
        </w:tc>
        <w:tc>
          <w:tcPr>
            <w:tcW w:w="737" w:type="dxa"/>
            <w:tcBorders>
              <w:top w:val="single" w:sz="4" w:space="0" w:color="F2F2F2" w:themeColor="background1" w:themeShade="F2"/>
              <w:bottom w:val="single" w:sz="4" w:space="0" w:color="BFBFBF" w:themeColor="background1" w:themeShade="BF"/>
            </w:tcBorders>
          </w:tcPr>
          <w:p w14:paraId="38FCAAFD" w14:textId="44DFAE5C"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0.463</w:t>
            </w:r>
          </w:p>
        </w:tc>
        <w:tc>
          <w:tcPr>
            <w:tcW w:w="1248" w:type="dxa"/>
            <w:tcBorders>
              <w:top w:val="single" w:sz="4" w:space="0" w:color="F2F2F2" w:themeColor="background1" w:themeShade="F2"/>
              <w:bottom w:val="single" w:sz="4" w:space="0" w:color="BFBFBF" w:themeColor="background1" w:themeShade="BF"/>
            </w:tcBorders>
          </w:tcPr>
          <w:p w14:paraId="44A429C5" w14:textId="54B8EE0C"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0.307-0.626</w:t>
            </w:r>
          </w:p>
        </w:tc>
      </w:tr>
      <w:tr w:rsidR="007831D3" w:rsidRPr="007831D3" w14:paraId="6D4DBC28" w14:textId="0F2BD2A9" w:rsidTr="00B11FB2">
        <w:trPr>
          <w:trHeight w:val="255"/>
        </w:trPr>
        <w:tc>
          <w:tcPr>
            <w:tcW w:w="422" w:type="dxa"/>
            <w:tcBorders>
              <w:top w:val="single" w:sz="4" w:space="0" w:color="BFBFBF" w:themeColor="background1" w:themeShade="BF"/>
            </w:tcBorders>
          </w:tcPr>
          <w:p w14:paraId="2164BFF6"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7</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31250886"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3DF0A34B" w14:textId="45DC20B3" w:rsidR="00F30658" w:rsidRPr="007831D3" w:rsidRDefault="007112F7" w:rsidP="00DD12F9">
            <w:pPr>
              <w:ind w:right="-214"/>
              <w:rPr>
                <w:rFonts w:ascii="Times New Roman" w:hAnsi="Times New Roman" w:cs="Times New Roman"/>
                <w:sz w:val="18"/>
                <w:szCs w:val="18"/>
              </w:rPr>
            </w:pPr>
            <w:r w:rsidRPr="007831D3">
              <w:rPr>
                <w:rFonts w:ascii="Times New Roman" w:hAnsi="Times New Roman" w:cs="Times New Roman"/>
                <w:sz w:val="18"/>
                <w:szCs w:val="18"/>
              </w:rPr>
              <w:t>0.954</w:t>
            </w:r>
          </w:p>
        </w:tc>
        <w:tc>
          <w:tcPr>
            <w:tcW w:w="1247" w:type="dxa"/>
            <w:tcBorders>
              <w:top w:val="single" w:sz="4" w:space="0" w:color="BFBFBF" w:themeColor="background1" w:themeShade="BF"/>
              <w:bottom w:val="single" w:sz="4" w:space="0" w:color="F2F2F2" w:themeColor="background1" w:themeShade="F2"/>
            </w:tcBorders>
          </w:tcPr>
          <w:p w14:paraId="099E9A94" w14:textId="52259680" w:rsidR="00F30658" w:rsidRPr="007831D3" w:rsidRDefault="007112F7" w:rsidP="00153DC2">
            <w:pPr>
              <w:ind w:right="-201"/>
              <w:rPr>
                <w:rFonts w:ascii="Times New Roman" w:hAnsi="Times New Roman" w:cs="Times New Roman"/>
                <w:sz w:val="18"/>
                <w:szCs w:val="18"/>
              </w:rPr>
            </w:pPr>
            <w:r w:rsidRPr="007831D3">
              <w:rPr>
                <w:rFonts w:ascii="Times New Roman" w:hAnsi="Times New Roman" w:cs="Times New Roman"/>
                <w:sz w:val="18"/>
                <w:szCs w:val="18"/>
              </w:rPr>
              <w:t>0.898-1.000</w:t>
            </w:r>
          </w:p>
        </w:tc>
        <w:tc>
          <w:tcPr>
            <w:tcW w:w="737" w:type="dxa"/>
            <w:tcBorders>
              <w:top w:val="single" w:sz="4" w:space="0" w:color="BFBFBF" w:themeColor="background1" w:themeShade="BF"/>
              <w:bottom w:val="single" w:sz="4" w:space="0" w:color="F2F2F2" w:themeColor="background1" w:themeShade="F2"/>
            </w:tcBorders>
          </w:tcPr>
          <w:p w14:paraId="6A065BC1" w14:textId="71533428" w:rsidR="00F30658" w:rsidRPr="007831D3" w:rsidRDefault="00DF5C26" w:rsidP="00261B45">
            <w:pPr>
              <w:ind w:right="-200"/>
              <w:rPr>
                <w:rFonts w:ascii="Times New Roman" w:hAnsi="Times New Roman" w:cs="Times New Roman"/>
                <w:sz w:val="18"/>
                <w:szCs w:val="18"/>
              </w:rPr>
            </w:pPr>
            <w:r w:rsidRPr="007831D3">
              <w:rPr>
                <w:rFonts w:ascii="Times New Roman" w:hAnsi="Times New Roman" w:cs="Times New Roman"/>
                <w:sz w:val="18"/>
                <w:szCs w:val="18"/>
              </w:rPr>
              <w:t>0.894</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5C232F1B" w14:textId="12B26A7F" w:rsidR="00F30658" w:rsidRPr="007831D3" w:rsidRDefault="00DF5C26" w:rsidP="00261B45">
            <w:pPr>
              <w:ind w:right="-170"/>
              <w:rPr>
                <w:rFonts w:ascii="Times New Roman" w:hAnsi="Times New Roman" w:cs="Times New Roman"/>
                <w:sz w:val="18"/>
                <w:szCs w:val="18"/>
              </w:rPr>
            </w:pPr>
            <w:r w:rsidRPr="007831D3">
              <w:rPr>
                <w:rFonts w:ascii="Times New Roman" w:hAnsi="Times New Roman" w:cs="Times New Roman"/>
                <w:sz w:val="18"/>
                <w:szCs w:val="18"/>
              </w:rPr>
              <w:t>0.769-0.965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0371D32D" w14:textId="15169EDB"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0.424</w:t>
            </w:r>
          </w:p>
        </w:tc>
        <w:tc>
          <w:tcPr>
            <w:tcW w:w="1247" w:type="dxa"/>
            <w:tcBorders>
              <w:top w:val="single" w:sz="4" w:space="0" w:color="BFBFBF" w:themeColor="background1" w:themeShade="BF"/>
              <w:bottom w:val="single" w:sz="4" w:space="0" w:color="F2F2F2" w:themeColor="background1" w:themeShade="F2"/>
            </w:tcBorders>
          </w:tcPr>
          <w:p w14:paraId="49C37A7A" w14:textId="0C5C2FB9"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0.255-0.592</w:t>
            </w:r>
          </w:p>
        </w:tc>
        <w:tc>
          <w:tcPr>
            <w:tcW w:w="737" w:type="dxa"/>
            <w:tcBorders>
              <w:top w:val="single" w:sz="4" w:space="0" w:color="BFBFBF" w:themeColor="background1" w:themeShade="BF"/>
              <w:bottom w:val="single" w:sz="4" w:space="0" w:color="F2F2F2" w:themeColor="background1" w:themeShade="F2"/>
            </w:tcBorders>
          </w:tcPr>
          <w:p w14:paraId="7EAC625F" w14:textId="632B1F98"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0.383</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52C4494" w14:textId="442E2238"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0.245-0.536</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6ECF91F" w14:textId="08587B3E"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0.770</w:t>
            </w:r>
          </w:p>
        </w:tc>
        <w:tc>
          <w:tcPr>
            <w:tcW w:w="1247" w:type="dxa"/>
            <w:tcBorders>
              <w:top w:val="single" w:sz="4" w:space="0" w:color="BFBFBF" w:themeColor="background1" w:themeShade="BF"/>
              <w:bottom w:val="single" w:sz="4" w:space="0" w:color="F2F2F2" w:themeColor="background1" w:themeShade="F2"/>
            </w:tcBorders>
          </w:tcPr>
          <w:p w14:paraId="12CA0DDC" w14:textId="3748D4F1"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0.642-0.899</w:t>
            </w:r>
          </w:p>
        </w:tc>
        <w:tc>
          <w:tcPr>
            <w:tcW w:w="737" w:type="dxa"/>
            <w:tcBorders>
              <w:top w:val="single" w:sz="4" w:space="0" w:color="BFBFBF" w:themeColor="background1" w:themeShade="BF"/>
              <w:bottom w:val="single" w:sz="4" w:space="0" w:color="F2F2F2" w:themeColor="background1" w:themeShade="F2"/>
            </w:tcBorders>
          </w:tcPr>
          <w:p w14:paraId="079153EF" w14:textId="0308BC25"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0.717</w:t>
            </w:r>
          </w:p>
        </w:tc>
        <w:tc>
          <w:tcPr>
            <w:tcW w:w="1248" w:type="dxa"/>
            <w:tcBorders>
              <w:top w:val="single" w:sz="4" w:space="0" w:color="BFBFBF" w:themeColor="background1" w:themeShade="BF"/>
              <w:bottom w:val="single" w:sz="4" w:space="0" w:color="F2F2F2" w:themeColor="background1" w:themeShade="F2"/>
            </w:tcBorders>
          </w:tcPr>
          <w:p w14:paraId="1F3D604F" w14:textId="559129C2" w:rsidR="00F30658" w:rsidRPr="007831D3" w:rsidRDefault="00F30658" w:rsidP="00F30658">
            <w:pPr>
              <w:ind w:right="-79"/>
              <w:rPr>
                <w:rFonts w:ascii="Times New Roman" w:hAnsi="Times New Roman" w:cs="Times New Roman"/>
                <w:sz w:val="18"/>
                <w:szCs w:val="18"/>
              </w:rPr>
            </w:pPr>
            <w:r w:rsidRPr="007831D3">
              <w:rPr>
                <w:rFonts w:ascii="Times New Roman" w:hAnsi="Times New Roman" w:cs="Times New Roman"/>
                <w:sz w:val="18"/>
                <w:szCs w:val="18"/>
              </w:rPr>
              <w:t>0.565-0.840</w:t>
            </w:r>
          </w:p>
        </w:tc>
      </w:tr>
      <w:tr w:rsidR="007831D3" w:rsidRPr="007831D3" w14:paraId="28B1E863" w14:textId="1CC391BA" w:rsidTr="00B11FB2">
        <w:trPr>
          <w:trHeight w:val="255"/>
        </w:trPr>
        <w:tc>
          <w:tcPr>
            <w:tcW w:w="422" w:type="dxa"/>
          </w:tcPr>
          <w:p w14:paraId="5A383D8B"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3A9DF6CE"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266CD77A" w14:textId="54839AEC" w:rsidR="00F30658" w:rsidRPr="007831D3" w:rsidRDefault="007112F7" w:rsidP="00DD12F9">
            <w:pPr>
              <w:ind w:right="-214"/>
              <w:rPr>
                <w:rFonts w:ascii="Times New Roman" w:hAnsi="Times New Roman" w:cs="Times New Roman"/>
                <w:sz w:val="18"/>
                <w:szCs w:val="18"/>
              </w:rPr>
            </w:pPr>
            <w:r w:rsidRPr="007831D3">
              <w:rPr>
                <w:rFonts w:ascii="Times New Roman" w:hAnsi="Times New Roman" w:cs="Times New Roman"/>
                <w:sz w:val="18"/>
                <w:szCs w:val="18"/>
              </w:rPr>
              <w:t>0.806</w:t>
            </w:r>
          </w:p>
        </w:tc>
        <w:tc>
          <w:tcPr>
            <w:tcW w:w="1247" w:type="dxa"/>
            <w:tcBorders>
              <w:top w:val="single" w:sz="4" w:space="0" w:color="F2F2F2" w:themeColor="background1" w:themeShade="F2"/>
              <w:bottom w:val="single" w:sz="4" w:space="0" w:color="F2F2F2" w:themeColor="background1" w:themeShade="F2"/>
            </w:tcBorders>
          </w:tcPr>
          <w:p w14:paraId="5494C06B" w14:textId="56A9E453" w:rsidR="00F30658" w:rsidRPr="007831D3" w:rsidRDefault="007112F7" w:rsidP="00153DC2">
            <w:pPr>
              <w:ind w:right="-201"/>
              <w:rPr>
                <w:rFonts w:ascii="Times New Roman" w:hAnsi="Times New Roman" w:cs="Times New Roman"/>
                <w:sz w:val="18"/>
                <w:szCs w:val="18"/>
              </w:rPr>
            </w:pPr>
            <w:r w:rsidRPr="007831D3">
              <w:rPr>
                <w:rFonts w:ascii="Times New Roman" w:hAnsi="Times New Roman" w:cs="Times New Roman"/>
                <w:sz w:val="18"/>
                <w:szCs w:val="18"/>
              </w:rPr>
              <w:t>0.681-0.931</w:t>
            </w:r>
          </w:p>
        </w:tc>
        <w:tc>
          <w:tcPr>
            <w:tcW w:w="737" w:type="dxa"/>
            <w:tcBorders>
              <w:top w:val="single" w:sz="4" w:space="0" w:color="F2F2F2" w:themeColor="background1" w:themeShade="F2"/>
              <w:bottom w:val="single" w:sz="4" w:space="0" w:color="F2F2F2" w:themeColor="background1" w:themeShade="F2"/>
            </w:tcBorders>
          </w:tcPr>
          <w:p w14:paraId="02760CE4" w14:textId="5BF0F3FD"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0.771</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075CA823" w14:textId="772FF641"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0.627-0.880</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79EC3084" w14:textId="0EB6C5AE"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0.379</w:t>
            </w:r>
          </w:p>
        </w:tc>
        <w:tc>
          <w:tcPr>
            <w:tcW w:w="1247" w:type="dxa"/>
            <w:tcBorders>
              <w:top w:val="single" w:sz="4" w:space="0" w:color="F2F2F2" w:themeColor="background1" w:themeShade="F2"/>
              <w:bottom w:val="single" w:sz="4" w:space="0" w:color="F2F2F2" w:themeColor="background1" w:themeShade="F2"/>
            </w:tcBorders>
          </w:tcPr>
          <w:p w14:paraId="03C63183" w14:textId="479F96E9"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0.210-0.548</w:t>
            </w:r>
          </w:p>
        </w:tc>
        <w:tc>
          <w:tcPr>
            <w:tcW w:w="737" w:type="dxa"/>
            <w:tcBorders>
              <w:top w:val="single" w:sz="4" w:space="0" w:color="F2F2F2" w:themeColor="background1" w:themeShade="F2"/>
              <w:bottom w:val="single" w:sz="4" w:space="0" w:color="F2F2F2" w:themeColor="background1" w:themeShade="F2"/>
            </w:tcBorders>
          </w:tcPr>
          <w:p w14:paraId="3BC0E0F5" w14:textId="5FFDA141"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0.370</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31472C31" w14:textId="38E39ABB"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0.232-0.525</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491ECBF7" w14:textId="4C8C915A"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0.656</w:t>
            </w:r>
          </w:p>
        </w:tc>
        <w:tc>
          <w:tcPr>
            <w:tcW w:w="1247" w:type="dxa"/>
            <w:tcBorders>
              <w:top w:val="single" w:sz="4" w:space="0" w:color="F2F2F2" w:themeColor="background1" w:themeShade="F2"/>
              <w:bottom w:val="single" w:sz="4" w:space="0" w:color="F2F2F2" w:themeColor="background1" w:themeShade="F2"/>
            </w:tcBorders>
          </w:tcPr>
          <w:p w14:paraId="0B1F935E" w14:textId="56A8B3D5"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0.502-0.810</w:t>
            </w:r>
          </w:p>
        </w:tc>
        <w:tc>
          <w:tcPr>
            <w:tcW w:w="737" w:type="dxa"/>
            <w:tcBorders>
              <w:top w:val="single" w:sz="4" w:space="0" w:color="F2F2F2" w:themeColor="background1" w:themeShade="F2"/>
              <w:bottom w:val="single" w:sz="4" w:space="0" w:color="F2F2F2" w:themeColor="background1" w:themeShade="F2"/>
            </w:tcBorders>
          </w:tcPr>
          <w:p w14:paraId="7E734F30" w14:textId="17F88A1C"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0.587</w:t>
            </w:r>
          </w:p>
        </w:tc>
        <w:tc>
          <w:tcPr>
            <w:tcW w:w="1248" w:type="dxa"/>
            <w:tcBorders>
              <w:top w:val="single" w:sz="4" w:space="0" w:color="F2F2F2" w:themeColor="background1" w:themeShade="F2"/>
              <w:bottom w:val="single" w:sz="4" w:space="0" w:color="F2F2F2" w:themeColor="background1" w:themeShade="F2"/>
            </w:tcBorders>
          </w:tcPr>
          <w:p w14:paraId="15BA5BC6" w14:textId="0A621368"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0.532-0.730</w:t>
            </w:r>
          </w:p>
        </w:tc>
      </w:tr>
      <w:tr w:rsidR="007831D3" w:rsidRPr="007831D3" w14:paraId="1A67FB44" w14:textId="6309C6DB" w:rsidTr="00B11FB2">
        <w:trPr>
          <w:trHeight w:val="255"/>
        </w:trPr>
        <w:tc>
          <w:tcPr>
            <w:tcW w:w="422" w:type="dxa"/>
            <w:tcBorders>
              <w:bottom w:val="single" w:sz="4" w:space="0" w:color="BFBFBF" w:themeColor="background1" w:themeShade="BF"/>
            </w:tcBorders>
          </w:tcPr>
          <w:p w14:paraId="4C2CF2DC"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736DB40A"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01C45552" w14:textId="359C043B" w:rsidR="00F30658" w:rsidRPr="007831D3" w:rsidRDefault="007112F7" w:rsidP="00DD12F9">
            <w:pPr>
              <w:ind w:right="-214"/>
              <w:rPr>
                <w:rFonts w:ascii="Times New Roman" w:hAnsi="Times New Roman" w:cs="Times New Roman"/>
                <w:sz w:val="18"/>
                <w:szCs w:val="18"/>
              </w:rPr>
            </w:pPr>
            <w:r w:rsidRPr="007831D3">
              <w:rPr>
                <w:rFonts w:ascii="Times New Roman" w:hAnsi="Times New Roman" w:cs="Times New Roman"/>
                <w:sz w:val="18"/>
                <w:szCs w:val="18"/>
              </w:rPr>
              <w:t>0.733</w:t>
            </w:r>
          </w:p>
        </w:tc>
        <w:tc>
          <w:tcPr>
            <w:tcW w:w="1247" w:type="dxa"/>
            <w:tcBorders>
              <w:top w:val="single" w:sz="4" w:space="0" w:color="F2F2F2" w:themeColor="background1" w:themeShade="F2"/>
              <w:bottom w:val="single" w:sz="4" w:space="0" w:color="BFBFBF" w:themeColor="background1" w:themeShade="BF"/>
            </w:tcBorders>
          </w:tcPr>
          <w:p w14:paraId="147BB65B" w14:textId="0EFCC869" w:rsidR="00F30658" w:rsidRPr="007831D3" w:rsidRDefault="007112F7" w:rsidP="00153DC2">
            <w:pPr>
              <w:ind w:right="-201"/>
              <w:rPr>
                <w:rFonts w:ascii="Times New Roman" w:hAnsi="Times New Roman" w:cs="Times New Roman"/>
                <w:sz w:val="18"/>
                <w:szCs w:val="18"/>
              </w:rPr>
            </w:pPr>
            <w:r w:rsidRPr="007831D3">
              <w:rPr>
                <w:rFonts w:ascii="Times New Roman" w:hAnsi="Times New Roman" w:cs="Times New Roman"/>
                <w:sz w:val="18"/>
                <w:szCs w:val="18"/>
              </w:rPr>
              <w:t>0.580-0.887</w:t>
            </w:r>
          </w:p>
        </w:tc>
        <w:tc>
          <w:tcPr>
            <w:tcW w:w="737" w:type="dxa"/>
            <w:tcBorders>
              <w:top w:val="single" w:sz="4" w:space="0" w:color="F2F2F2" w:themeColor="background1" w:themeShade="F2"/>
              <w:bottom w:val="single" w:sz="4" w:space="0" w:color="BFBFBF" w:themeColor="background1" w:themeShade="BF"/>
            </w:tcBorders>
          </w:tcPr>
          <w:p w14:paraId="68E5D0C8" w14:textId="37315112" w:rsidR="00F30658" w:rsidRPr="007831D3" w:rsidRDefault="00DF5C26" w:rsidP="00261B45">
            <w:pPr>
              <w:ind w:right="-200"/>
              <w:rPr>
                <w:rFonts w:ascii="Times New Roman" w:hAnsi="Times New Roman" w:cs="Times New Roman"/>
                <w:sz w:val="18"/>
                <w:szCs w:val="18"/>
              </w:rPr>
            </w:pPr>
            <w:r w:rsidRPr="007831D3">
              <w:rPr>
                <w:rFonts w:ascii="Times New Roman" w:hAnsi="Times New Roman" w:cs="Times New Roman"/>
                <w:sz w:val="18"/>
                <w:szCs w:val="18"/>
              </w:rPr>
              <w:t>0.707</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14B14E44" w14:textId="138AA1BF" w:rsidR="00F30658" w:rsidRPr="007831D3" w:rsidRDefault="00DF5C26" w:rsidP="00261B45">
            <w:pPr>
              <w:ind w:right="-170"/>
              <w:rPr>
                <w:rFonts w:ascii="Times New Roman" w:hAnsi="Times New Roman" w:cs="Times New Roman"/>
                <w:sz w:val="18"/>
                <w:szCs w:val="18"/>
              </w:rPr>
            </w:pPr>
            <w:r w:rsidRPr="007831D3">
              <w:rPr>
                <w:rFonts w:ascii="Times New Roman" w:hAnsi="Times New Roman" w:cs="Times New Roman"/>
                <w:sz w:val="18"/>
                <w:szCs w:val="18"/>
              </w:rPr>
              <w:t>0.545-0.839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0F21CE0C" w14:textId="02E0140D"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0.388</w:t>
            </w:r>
          </w:p>
        </w:tc>
        <w:tc>
          <w:tcPr>
            <w:tcW w:w="1247" w:type="dxa"/>
            <w:tcBorders>
              <w:top w:val="single" w:sz="4" w:space="0" w:color="F2F2F2" w:themeColor="background1" w:themeShade="F2"/>
              <w:bottom w:val="single" w:sz="4" w:space="0" w:color="BFBFBF" w:themeColor="background1" w:themeShade="BF"/>
            </w:tcBorders>
          </w:tcPr>
          <w:p w14:paraId="794B4E4C" w14:textId="6DF21BA6"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0.212-0.563</w:t>
            </w:r>
          </w:p>
        </w:tc>
        <w:tc>
          <w:tcPr>
            <w:tcW w:w="737" w:type="dxa"/>
            <w:tcBorders>
              <w:top w:val="single" w:sz="4" w:space="0" w:color="F2F2F2" w:themeColor="background1" w:themeShade="F2"/>
              <w:bottom w:val="single" w:sz="4" w:space="0" w:color="BFBFBF" w:themeColor="background1" w:themeShade="BF"/>
            </w:tcBorders>
          </w:tcPr>
          <w:p w14:paraId="227DDB4A" w14:textId="2D62E6AA"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0.381</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57DE1C31" w14:textId="0EB3D05A"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0.236-0.544</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63FDB942" w14:textId="1CFAF99E"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0.533</w:t>
            </w:r>
          </w:p>
        </w:tc>
        <w:tc>
          <w:tcPr>
            <w:tcW w:w="1247" w:type="dxa"/>
            <w:tcBorders>
              <w:top w:val="single" w:sz="4" w:space="0" w:color="F2F2F2" w:themeColor="background1" w:themeShade="F2"/>
              <w:bottom w:val="single" w:sz="4" w:space="0" w:color="BFBFBF" w:themeColor="background1" w:themeShade="BF"/>
            </w:tcBorders>
          </w:tcPr>
          <w:p w14:paraId="19EAAEB1" w14:textId="7DE38E88"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0.367-0.700</w:t>
            </w:r>
          </w:p>
        </w:tc>
        <w:tc>
          <w:tcPr>
            <w:tcW w:w="737" w:type="dxa"/>
            <w:tcBorders>
              <w:top w:val="single" w:sz="4" w:space="0" w:color="F2F2F2" w:themeColor="background1" w:themeShade="F2"/>
              <w:bottom w:val="single" w:sz="4" w:space="0" w:color="BFBFBF" w:themeColor="background1" w:themeShade="BF"/>
            </w:tcBorders>
          </w:tcPr>
          <w:p w14:paraId="2FD1B05F" w14:textId="07D6BE29"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0.488</w:t>
            </w:r>
          </w:p>
        </w:tc>
        <w:tc>
          <w:tcPr>
            <w:tcW w:w="1248" w:type="dxa"/>
            <w:tcBorders>
              <w:top w:val="single" w:sz="4" w:space="0" w:color="F2F2F2" w:themeColor="background1" w:themeShade="F2"/>
              <w:bottom w:val="single" w:sz="4" w:space="0" w:color="BFBFBF" w:themeColor="background1" w:themeShade="BF"/>
            </w:tcBorders>
          </w:tcPr>
          <w:p w14:paraId="091EB307" w14:textId="2AAC7243"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0.329-0.649</w:t>
            </w:r>
          </w:p>
        </w:tc>
      </w:tr>
      <w:tr w:rsidR="007831D3" w:rsidRPr="007831D3" w14:paraId="3642DE3F" w14:textId="0AA31004" w:rsidTr="00B11FB2">
        <w:trPr>
          <w:trHeight w:val="255"/>
        </w:trPr>
        <w:tc>
          <w:tcPr>
            <w:tcW w:w="422" w:type="dxa"/>
            <w:tcBorders>
              <w:top w:val="single" w:sz="4" w:space="0" w:color="BFBFBF" w:themeColor="background1" w:themeShade="BF"/>
            </w:tcBorders>
          </w:tcPr>
          <w:p w14:paraId="221F0F82"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8</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1CA2C3B9"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1D133191" w14:textId="4C5ABFBD" w:rsidR="00F30658" w:rsidRPr="007831D3" w:rsidRDefault="009F056F" w:rsidP="00DD12F9">
            <w:pPr>
              <w:ind w:right="-214"/>
              <w:rPr>
                <w:rFonts w:ascii="Times New Roman" w:hAnsi="Times New Roman" w:cs="Times New Roman"/>
                <w:sz w:val="18"/>
                <w:szCs w:val="18"/>
              </w:rPr>
            </w:pPr>
            <w:r w:rsidRPr="007831D3">
              <w:rPr>
                <w:rFonts w:ascii="Times New Roman" w:hAnsi="Times New Roman" w:cs="Times New Roman"/>
                <w:sz w:val="18"/>
                <w:szCs w:val="18"/>
              </w:rPr>
              <w:t>0.974</w:t>
            </w:r>
          </w:p>
        </w:tc>
        <w:tc>
          <w:tcPr>
            <w:tcW w:w="1247" w:type="dxa"/>
            <w:tcBorders>
              <w:top w:val="single" w:sz="4" w:space="0" w:color="BFBFBF" w:themeColor="background1" w:themeShade="BF"/>
              <w:bottom w:val="single" w:sz="4" w:space="0" w:color="F2F2F2" w:themeColor="background1" w:themeShade="F2"/>
            </w:tcBorders>
          </w:tcPr>
          <w:p w14:paraId="2AA2F544" w14:textId="20CE5C96" w:rsidR="00F30658" w:rsidRPr="007831D3" w:rsidRDefault="009F056F" w:rsidP="00153DC2">
            <w:pPr>
              <w:ind w:right="-201"/>
              <w:rPr>
                <w:rFonts w:ascii="Times New Roman" w:hAnsi="Times New Roman" w:cs="Times New Roman"/>
                <w:sz w:val="18"/>
                <w:szCs w:val="18"/>
              </w:rPr>
            </w:pPr>
            <w:r w:rsidRPr="007831D3">
              <w:rPr>
                <w:rFonts w:ascii="Times New Roman" w:hAnsi="Times New Roman" w:cs="Times New Roman"/>
                <w:sz w:val="18"/>
                <w:szCs w:val="18"/>
              </w:rPr>
              <w:t>0.940-1.000</w:t>
            </w:r>
          </w:p>
        </w:tc>
        <w:tc>
          <w:tcPr>
            <w:tcW w:w="737" w:type="dxa"/>
            <w:tcBorders>
              <w:top w:val="single" w:sz="4" w:space="0" w:color="BFBFBF" w:themeColor="background1" w:themeShade="BF"/>
              <w:bottom w:val="single" w:sz="4" w:space="0" w:color="F2F2F2" w:themeColor="background1" w:themeShade="F2"/>
            </w:tcBorders>
          </w:tcPr>
          <w:p w14:paraId="21E7B02D" w14:textId="6F53DC19" w:rsidR="00F30658" w:rsidRPr="007831D3" w:rsidRDefault="006E1A3B" w:rsidP="00261B45">
            <w:pPr>
              <w:ind w:right="-200"/>
              <w:rPr>
                <w:rFonts w:ascii="Times New Roman" w:hAnsi="Times New Roman" w:cs="Times New Roman"/>
                <w:sz w:val="18"/>
                <w:szCs w:val="18"/>
              </w:rPr>
            </w:pPr>
            <w:r w:rsidRPr="007831D3">
              <w:rPr>
                <w:rFonts w:ascii="Times New Roman" w:hAnsi="Times New Roman" w:cs="Times New Roman"/>
                <w:sz w:val="18"/>
                <w:szCs w:val="18"/>
              </w:rPr>
              <w:t>0.872</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68FF7D80" w14:textId="733B2909" w:rsidR="00F30658" w:rsidRPr="007831D3" w:rsidRDefault="006E1A3B" w:rsidP="00261B45">
            <w:pPr>
              <w:ind w:right="-170"/>
              <w:rPr>
                <w:rFonts w:ascii="Times New Roman" w:hAnsi="Times New Roman" w:cs="Times New Roman"/>
                <w:sz w:val="18"/>
                <w:szCs w:val="18"/>
              </w:rPr>
            </w:pPr>
            <w:r w:rsidRPr="007831D3">
              <w:rPr>
                <w:rFonts w:ascii="Times New Roman" w:hAnsi="Times New Roman" w:cs="Times New Roman"/>
                <w:sz w:val="18"/>
                <w:szCs w:val="18"/>
              </w:rPr>
              <w:t>0.743-0.952</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467D8F2" w14:textId="2DA64B34"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0.504</w:t>
            </w:r>
          </w:p>
        </w:tc>
        <w:tc>
          <w:tcPr>
            <w:tcW w:w="1247" w:type="dxa"/>
            <w:tcBorders>
              <w:top w:val="single" w:sz="4" w:space="0" w:color="BFBFBF" w:themeColor="background1" w:themeShade="BF"/>
              <w:bottom w:val="single" w:sz="4" w:space="0" w:color="F2F2F2" w:themeColor="background1" w:themeShade="F2"/>
            </w:tcBorders>
          </w:tcPr>
          <w:p w14:paraId="220D41B0" w14:textId="7C1BA670"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0.333-0.674</w:t>
            </w:r>
          </w:p>
        </w:tc>
        <w:tc>
          <w:tcPr>
            <w:tcW w:w="737" w:type="dxa"/>
            <w:tcBorders>
              <w:top w:val="single" w:sz="4" w:space="0" w:color="BFBFBF" w:themeColor="background1" w:themeShade="BF"/>
              <w:bottom w:val="single" w:sz="4" w:space="0" w:color="F2F2F2" w:themeColor="background1" w:themeShade="F2"/>
            </w:tcBorders>
          </w:tcPr>
          <w:p w14:paraId="6115DED7" w14:textId="36A2AACF"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0.489</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26A95CA2" w14:textId="234CCD10"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0.341-0.639</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2EC55274" w14:textId="1E59B922"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0.790</w:t>
            </w:r>
          </w:p>
        </w:tc>
        <w:tc>
          <w:tcPr>
            <w:tcW w:w="1247" w:type="dxa"/>
            <w:tcBorders>
              <w:top w:val="single" w:sz="4" w:space="0" w:color="BFBFBF" w:themeColor="background1" w:themeShade="BF"/>
              <w:bottom w:val="single" w:sz="4" w:space="0" w:color="F2F2F2" w:themeColor="background1" w:themeShade="F2"/>
            </w:tcBorders>
          </w:tcPr>
          <w:p w14:paraId="382A7116" w14:textId="3094AF1E"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0.663-0.916</w:t>
            </w:r>
          </w:p>
        </w:tc>
        <w:tc>
          <w:tcPr>
            <w:tcW w:w="737" w:type="dxa"/>
            <w:tcBorders>
              <w:top w:val="single" w:sz="4" w:space="0" w:color="BFBFBF" w:themeColor="background1" w:themeShade="BF"/>
              <w:bottom w:val="single" w:sz="4" w:space="0" w:color="F2F2F2" w:themeColor="background1" w:themeShade="F2"/>
            </w:tcBorders>
          </w:tcPr>
          <w:p w14:paraId="062AE293" w14:textId="5860AD8E"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0.696</w:t>
            </w:r>
          </w:p>
        </w:tc>
        <w:tc>
          <w:tcPr>
            <w:tcW w:w="1248" w:type="dxa"/>
            <w:tcBorders>
              <w:top w:val="single" w:sz="4" w:space="0" w:color="BFBFBF" w:themeColor="background1" w:themeShade="BF"/>
              <w:bottom w:val="single" w:sz="4" w:space="0" w:color="F2F2F2" w:themeColor="background1" w:themeShade="F2"/>
            </w:tcBorders>
          </w:tcPr>
          <w:p w14:paraId="2CAA2D0A" w14:textId="56D5E420"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0.542-0.</w:t>
            </w:r>
            <w:r w:rsidR="00AD258D" w:rsidRPr="007831D3">
              <w:rPr>
                <w:rFonts w:ascii="Times New Roman" w:hAnsi="Times New Roman" w:cs="Times New Roman"/>
                <w:sz w:val="18"/>
                <w:szCs w:val="18"/>
              </w:rPr>
              <w:t>823</w:t>
            </w:r>
          </w:p>
        </w:tc>
      </w:tr>
      <w:tr w:rsidR="007831D3" w:rsidRPr="007831D3" w14:paraId="326ED8BB" w14:textId="615B17D7" w:rsidTr="00B11FB2">
        <w:trPr>
          <w:trHeight w:val="255"/>
        </w:trPr>
        <w:tc>
          <w:tcPr>
            <w:tcW w:w="422" w:type="dxa"/>
          </w:tcPr>
          <w:p w14:paraId="3E54DD3F"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58B882DE"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shd w:val="clear" w:color="auto" w:fill="auto"/>
          </w:tcPr>
          <w:p w14:paraId="31B3CA84" w14:textId="6A367550" w:rsidR="00F30658" w:rsidRPr="007831D3" w:rsidRDefault="009F056F" w:rsidP="00DD12F9">
            <w:pPr>
              <w:ind w:right="-214"/>
              <w:rPr>
                <w:rFonts w:ascii="Times New Roman" w:hAnsi="Times New Roman" w:cs="Times New Roman"/>
                <w:sz w:val="18"/>
                <w:szCs w:val="18"/>
              </w:rPr>
            </w:pPr>
            <w:r w:rsidRPr="007831D3">
              <w:rPr>
                <w:rFonts w:ascii="Times New Roman" w:hAnsi="Times New Roman" w:cs="Times New Roman"/>
                <w:sz w:val="18"/>
                <w:szCs w:val="18"/>
              </w:rPr>
              <w:t>0.823</w:t>
            </w:r>
          </w:p>
        </w:tc>
        <w:tc>
          <w:tcPr>
            <w:tcW w:w="1247" w:type="dxa"/>
            <w:tcBorders>
              <w:top w:val="single" w:sz="4" w:space="0" w:color="F2F2F2" w:themeColor="background1" w:themeShade="F2"/>
              <w:bottom w:val="single" w:sz="4" w:space="0" w:color="F2F2F2" w:themeColor="background1" w:themeShade="F2"/>
            </w:tcBorders>
          </w:tcPr>
          <w:p w14:paraId="1BA6376B" w14:textId="1383D478" w:rsidR="00F30658" w:rsidRPr="007831D3" w:rsidRDefault="009F056F" w:rsidP="00153DC2">
            <w:pPr>
              <w:ind w:right="-201"/>
              <w:rPr>
                <w:rFonts w:ascii="Times New Roman" w:hAnsi="Times New Roman" w:cs="Times New Roman"/>
                <w:sz w:val="18"/>
                <w:szCs w:val="18"/>
              </w:rPr>
            </w:pPr>
            <w:r w:rsidRPr="007831D3">
              <w:rPr>
                <w:rFonts w:ascii="Times New Roman" w:hAnsi="Times New Roman" w:cs="Times New Roman"/>
                <w:sz w:val="18"/>
                <w:szCs w:val="18"/>
              </w:rPr>
              <w:t>0.702-0.944</w:t>
            </w:r>
          </w:p>
        </w:tc>
        <w:tc>
          <w:tcPr>
            <w:tcW w:w="737" w:type="dxa"/>
            <w:tcBorders>
              <w:top w:val="single" w:sz="4" w:space="0" w:color="F2F2F2" w:themeColor="background1" w:themeShade="F2"/>
              <w:bottom w:val="single" w:sz="4" w:space="0" w:color="F2F2F2" w:themeColor="background1" w:themeShade="F2"/>
            </w:tcBorders>
            <w:shd w:val="clear" w:color="auto" w:fill="auto"/>
          </w:tcPr>
          <w:p w14:paraId="43577587" w14:textId="4EF048CE" w:rsidR="00F30658" w:rsidRPr="007831D3" w:rsidRDefault="006E1A3B" w:rsidP="00261B45">
            <w:pPr>
              <w:ind w:right="-200"/>
              <w:rPr>
                <w:rFonts w:ascii="Times New Roman" w:hAnsi="Times New Roman" w:cs="Times New Roman"/>
                <w:sz w:val="18"/>
                <w:szCs w:val="18"/>
              </w:rPr>
            </w:pPr>
            <w:r w:rsidRPr="007831D3">
              <w:rPr>
                <w:rFonts w:ascii="Times New Roman" w:hAnsi="Times New Roman" w:cs="Times New Roman"/>
                <w:sz w:val="18"/>
                <w:szCs w:val="18"/>
              </w:rPr>
              <w:t>0.771</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0615217E" w14:textId="62093ABA" w:rsidR="00F30658" w:rsidRPr="007831D3" w:rsidRDefault="006E1A3B" w:rsidP="00261B45">
            <w:pPr>
              <w:ind w:right="-170"/>
              <w:rPr>
                <w:rFonts w:ascii="Times New Roman" w:hAnsi="Times New Roman" w:cs="Times New Roman"/>
                <w:sz w:val="18"/>
                <w:szCs w:val="18"/>
              </w:rPr>
            </w:pPr>
            <w:r w:rsidRPr="007831D3">
              <w:rPr>
                <w:rFonts w:ascii="Times New Roman" w:hAnsi="Times New Roman" w:cs="Times New Roman"/>
                <w:sz w:val="18"/>
                <w:szCs w:val="18"/>
              </w:rPr>
              <w:t>0.627-0.880</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1845B2A9" w14:textId="3A38C778"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0.425</w:t>
            </w:r>
          </w:p>
        </w:tc>
        <w:tc>
          <w:tcPr>
            <w:tcW w:w="1247" w:type="dxa"/>
            <w:tcBorders>
              <w:top w:val="single" w:sz="4" w:space="0" w:color="F2F2F2" w:themeColor="background1" w:themeShade="F2"/>
              <w:bottom w:val="single" w:sz="4" w:space="0" w:color="F2F2F2" w:themeColor="background1" w:themeShade="F2"/>
            </w:tcBorders>
          </w:tcPr>
          <w:p w14:paraId="33890557" w14:textId="4BCD0FB2"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0.253-0.597</w:t>
            </w:r>
          </w:p>
        </w:tc>
        <w:tc>
          <w:tcPr>
            <w:tcW w:w="737" w:type="dxa"/>
            <w:tcBorders>
              <w:top w:val="single" w:sz="4" w:space="0" w:color="F2F2F2" w:themeColor="background1" w:themeShade="F2"/>
              <w:bottom w:val="single" w:sz="4" w:space="0" w:color="F2F2F2" w:themeColor="background1" w:themeShade="F2"/>
            </w:tcBorders>
          </w:tcPr>
          <w:p w14:paraId="6EC8A3E3" w14:textId="7A546AA8"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0.370</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2CB498EC" w14:textId="54639369"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0.232-0.525</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2CE035D2" w14:textId="595A7908"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0.671</w:t>
            </w:r>
          </w:p>
        </w:tc>
        <w:tc>
          <w:tcPr>
            <w:tcW w:w="1247" w:type="dxa"/>
            <w:tcBorders>
              <w:top w:val="single" w:sz="4" w:space="0" w:color="F2F2F2" w:themeColor="background1" w:themeShade="F2"/>
              <w:bottom w:val="single" w:sz="4" w:space="0" w:color="F2F2F2" w:themeColor="background1" w:themeShade="F2"/>
            </w:tcBorders>
          </w:tcPr>
          <w:p w14:paraId="5B4C6431" w14:textId="00F08394"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0.516-0.826</w:t>
            </w:r>
          </w:p>
        </w:tc>
        <w:tc>
          <w:tcPr>
            <w:tcW w:w="737" w:type="dxa"/>
            <w:tcBorders>
              <w:top w:val="single" w:sz="4" w:space="0" w:color="F2F2F2" w:themeColor="background1" w:themeShade="F2"/>
              <w:bottom w:val="single" w:sz="4" w:space="0" w:color="F2F2F2" w:themeColor="background1" w:themeShade="F2"/>
            </w:tcBorders>
          </w:tcPr>
          <w:p w14:paraId="5A0CA6FB" w14:textId="0923CE4A"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0.674</w:t>
            </w:r>
          </w:p>
        </w:tc>
        <w:tc>
          <w:tcPr>
            <w:tcW w:w="1248" w:type="dxa"/>
            <w:tcBorders>
              <w:top w:val="single" w:sz="4" w:space="0" w:color="F2F2F2" w:themeColor="background1" w:themeShade="F2"/>
              <w:bottom w:val="single" w:sz="4" w:space="0" w:color="F2F2F2" w:themeColor="background1" w:themeShade="F2"/>
            </w:tcBorders>
          </w:tcPr>
          <w:p w14:paraId="7EAE8F55" w14:textId="4F9F0827"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0.520-0.805</w:t>
            </w:r>
          </w:p>
        </w:tc>
      </w:tr>
      <w:tr w:rsidR="007831D3" w:rsidRPr="007831D3" w14:paraId="7D0585EC" w14:textId="21FF1945" w:rsidTr="00B11FB2">
        <w:trPr>
          <w:trHeight w:val="255"/>
        </w:trPr>
        <w:tc>
          <w:tcPr>
            <w:tcW w:w="422" w:type="dxa"/>
            <w:tcBorders>
              <w:bottom w:val="single" w:sz="4" w:space="0" w:color="BFBFBF" w:themeColor="background1" w:themeShade="BF"/>
            </w:tcBorders>
          </w:tcPr>
          <w:p w14:paraId="617D46D6"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1E1375D5"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6105D4A4" w14:textId="143B6D79" w:rsidR="00F30658" w:rsidRPr="007831D3" w:rsidRDefault="009F056F" w:rsidP="00DD12F9">
            <w:pPr>
              <w:ind w:right="-214"/>
              <w:rPr>
                <w:rFonts w:ascii="Times New Roman" w:hAnsi="Times New Roman" w:cs="Times New Roman"/>
                <w:sz w:val="18"/>
                <w:szCs w:val="18"/>
              </w:rPr>
            </w:pPr>
            <w:r w:rsidRPr="007831D3">
              <w:rPr>
                <w:rFonts w:ascii="Times New Roman" w:hAnsi="Times New Roman" w:cs="Times New Roman"/>
                <w:sz w:val="18"/>
                <w:szCs w:val="18"/>
              </w:rPr>
              <w:t>0.746</w:t>
            </w:r>
          </w:p>
        </w:tc>
        <w:tc>
          <w:tcPr>
            <w:tcW w:w="1247" w:type="dxa"/>
            <w:tcBorders>
              <w:top w:val="single" w:sz="4" w:space="0" w:color="F2F2F2" w:themeColor="background1" w:themeShade="F2"/>
              <w:bottom w:val="single" w:sz="4" w:space="0" w:color="BFBFBF" w:themeColor="background1" w:themeShade="BF"/>
            </w:tcBorders>
          </w:tcPr>
          <w:p w14:paraId="687374C7" w14:textId="3C27620D" w:rsidR="00F30658" w:rsidRPr="007831D3" w:rsidRDefault="009F056F" w:rsidP="00153DC2">
            <w:pPr>
              <w:ind w:right="-201"/>
              <w:rPr>
                <w:rFonts w:ascii="Times New Roman" w:hAnsi="Times New Roman" w:cs="Times New Roman"/>
                <w:sz w:val="18"/>
                <w:szCs w:val="18"/>
              </w:rPr>
            </w:pPr>
            <w:r w:rsidRPr="007831D3">
              <w:rPr>
                <w:rFonts w:ascii="Times New Roman" w:hAnsi="Times New Roman" w:cs="Times New Roman"/>
                <w:sz w:val="18"/>
                <w:szCs w:val="18"/>
              </w:rPr>
              <w:t>0.596-0.896</w:t>
            </w:r>
          </w:p>
        </w:tc>
        <w:tc>
          <w:tcPr>
            <w:tcW w:w="737" w:type="dxa"/>
            <w:tcBorders>
              <w:top w:val="single" w:sz="4" w:space="0" w:color="F2F2F2" w:themeColor="background1" w:themeShade="F2"/>
              <w:bottom w:val="single" w:sz="4" w:space="0" w:color="BFBFBF" w:themeColor="background1" w:themeShade="BF"/>
            </w:tcBorders>
          </w:tcPr>
          <w:p w14:paraId="2F2E4E32" w14:textId="5C619C0D"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0.659</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341DC77A" w14:textId="46CF4B27"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0.494-0.799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6310726E" w14:textId="26B3B551" w:rsidR="00F30658" w:rsidRPr="007831D3" w:rsidRDefault="00F30658" w:rsidP="009A522D">
            <w:pPr>
              <w:ind w:right="-170"/>
              <w:rPr>
                <w:rFonts w:ascii="Times New Roman" w:hAnsi="Times New Roman" w:cs="Times New Roman"/>
                <w:sz w:val="18"/>
                <w:szCs w:val="18"/>
              </w:rPr>
            </w:pPr>
            <w:r w:rsidRPr="007831D3">
              <w:rPr>
                <w:rFonts w:ascii="Times New Roman" w:hAnsi="Times New Roman" w:cs="Times New Roman"/>
                <w:sz w:val="18"/>
                <w:szCs w:val="18"/>
              </w:rPr>
              <w:t>0.395</w:t>
            </w:r>
          </w:p>
        </w:tc>
        <w:tc>
          <w:tcPr>
            <w:tcW w:w="1247" w:type="dxa"/>
            <w:tcBorders>
              <w:top w:val="single" w:sz="4" w:space="0" w:color="F2F2F2" w:themeColor="background1" w:themeShade="F2"/>
              <w:bottom w:val="single" w:sz="4" w:space="0" w:color="BFBFBF" w:themeColor="background1" w:themeShade="BF"/>
            </w:tcBorders>
          </w:tcPr>
          <w:p w14:paraId="423A1AB6" w14:textId="14E006FE"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0.219-0.571</w:t>
            </w:r>
          </w:p>
        </w:tc>
        <w:tc>
          <w:tcPr>
            <w:tcW w:w="737" w:type="dxa"/>
            <w:tcBorders>
              <w:top w:val="single" w:sz="4" w:space="0" w:color="F2F2F2" w:themeColor="background1" w:themeShade="F2"/>
              <w:bottom w:val="single" w:sz="4" w:space="0" w:color="BFBFBF" w:themeColor="background1" w:themeShade="BF"/>
            </w:tcBorders>
          </w:tcPr>
          <w:p w14:paraId="4D33C2BA" w14:textId="5D544072" w:rsidR="00F30658" w:rsidRPr="007831D3" w:rsidRDefault="00F30658" w:rsidP="009A522D">
            <w:pPr>
              <w:ind w:right="-139"/>
              <w:rPr>
                <w:rFonts w:ascii="Times New Roman" w:hAnsi="Times New Roman" w:cs="Times New Roman"/>
                <w:sz w:val="18"/>
                <w:szCs w:val="18"/>
              </w:rPr>
            </w:pPr>
            <w:r w:rsidRPr="007831D3">
              <w:rPr>
                <w:rFonts w:ascii="Times New Roman" w:hAnsi="Times New Roman" w:cs="Times New Roman"/>
                <w:sz w:val="18"/>
                <w:szCs w:val="18"/>
              </w:rPr>
              <w:t>0.429</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3829BF2C" w14:textId="0B1B109E" w:rsidR="00F30658" w:rsidRPr="007831D3" w:rsidRDefault="00F30658" w:rsidP="009A522D">
            <w:pPr>
              <w:ind w:right="-110"/>
              <w:rPr>
                <w:rFonts w:ascii="Times New Roman" w:hAnsi="Times New Roman" w:cs="Times New Roman"/>
                <w:sz w:val="18"/>
                <w:szCs w:val="18"/>
              </w:rPr>
            </w:pPr>
            <w:r w:rsidRPr="007831D3">
              <w:rPr>
                <w:rFonts w:ascii="Times New Roman" w:hAnsi="Times New Roman" w:cs="Times New Roman"/>
                <w:sz w:val="18"/>
                <w:szCs w:val="18"/>
              </w:rPr>
              <w:t>0.277-0.590</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14D0E51D" w14:textId="552D91D4"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0.708</w:t>
            </w:r>
          </w:p>
        </w:tc>
        <w:tc>
          <w:tcPr>
            <w:tcW w:w="1247" w:type="dxa"/>
            <w:tcBorders>
              <w:top w:val="single" w:sz="4" w:space="0" w:color="F2F2F2" w:themeColor="background1" w:themeShade="F2"/>
              <w:bottom w:val="single" w:sz="4" w:space="0" w:color="BFBFBF" w:themeColor="background1" w:themeShade="BF"/>
            </w:tcBorders>
          </w:tcPr>
          <w:p w14:paraId="05352EF6" w14:textId="613D4273"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0.557-0.858</w:t>
            </w:r>
          </w:p>
        </w:tc>
        <w:tc>
          <w:tcPr>
            <w:tcW w:w="737" w:type="dxa"/>
            <w:tcBorders>
              <w:top w:val="single" w:sz="4" w:space="0" w:color="F2F2F2" w:themeColor="background1" w:themeShade="F2"/>
              <w:bottom w:val="single" w:sz="4" w:space="0" w:color="BFBFBF" w:themeColor="background1" w:themeShade="BF"/>
            </w:tcBorders>
          </w:tcPr>
          <w:p w14:paraId="671DCB1A" w14:textId="0270FC03" w:rsidR="00F30658" w:rsidRPr="007831D3" w:rsidRDefault="00A472D0" w:rsidP="00F30658">
            <w:pPr>
              <w:ind w:right="-79"/>
              <w:rPr>
                <w:rFonts w:ascii="Times New Roman" w:hAnsi="Times New Roman" w:cs="Times New Roman"/>
                <w:sz w:val="18"/>
                <w:szCs w:val="18"/>
              </w:rPr>
            </w:pPr>
            <w:r w:rsidRPr="007831D3">
              <w:rPr>
                <w:rFonts w:ascii="Times New Roman" w:hAnsi="Times New Roman" w:cs="Times New Roman"/>
                <w:sz w:val="18"/>
                <w:szCs w:val="18"/>
              </w:rPr>
              <w:t>0.585</w:t>
            </w:r>
          </w:p>
        </w:tc>
        <w:tc>
          <w:tcPr>
            <w:tcW w:w="1248" w:type="dxa"/>
            <w:tcBorders>
              <w:top w:val="single" w:sz="4" w:space="0" w:color="F2F2F2" w:themeColor="background1" w:themeShade="F2"/>
              <w:bottom w:val="single" w:sz="4" w:space="0" w:color="BFBFBF" w:themeColor="background1" w:themeShade="BF"/>
            </w:tcBorders>
          </w:tcPr>
          <w:p w14:paraId="52792E87" w14:textId="12A13B2B"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0.421-0.737</w:t>
            </w:r>
          </w:p>
        </w:tc>
      </w:tr>
      <w:tr w:rsidR="007831D3" w:rsidRPr="007831D3" w14:paraId="229E431B" w14:textId="2A5F19DF" w:rsidTr="00B11FB2">
        <w:trPr>
          <w:trHeight w:val="255"/>
        </w:trPr>
        <w:tc>
          <w:tcPr>
            <w:tcW w:w="422" w:type="dxa"/>
            <w:tcBorders>
              <w:top w:val="single" w:sz="4" w:space="0" w:color="BFBFBF" w:themeColor="background1" w:themeShade="BF"/>
            </w:tcBorders>
          </w:tcPr>
          <w:p w14:paraId="57EFBB00" w14:textId="77777777" w:rsidR="00F30658" w:rsidRPr="007831D3" w:rsidRDefault="00F30658" w:rsidP="005463C0">
            <w:pPr>
              <w:rPr>
                <w:rFonts w:ascii="Times New Roman" w:hAnsi="Times New Roman" w:cs="Times New Roman"/>
                <w:sz w:val="18"/>
                <w:szCs w:val="18"/>
              </w:rPr>
            </w:pPr>
            <w:r w:rsidRPr="007831D3">
              <w:rPr>
                <w:rFonts w:ascii="Times New Roman" w:hAnsi="Times New Roman" w:cs="Times New Roman"/>
                <w:sz w:val="18"/>
                <w:szCs w:val="18"/>
              </w:rPr>
              <w:t>9</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22E5CA0A"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515596EF" w14:textId="6A57B80B" w:rsidR="00F30658" w:rsidRPr="007831D3" w:rsidRDefault="009F056F" w:rsidP="00DD12F9">
            <w:pPr>
              <w:ind w:right="-214"/>
              <w:rPr>
                <w:rFonts w:ascii="Times New Roman" w:hAnsi="Times New Roman" w:cs="Times New Roman"/>
                <w:sz w:val="18"/>
                <w:szCs w:val="18"/>
              </w:rPr>
            </w:pPr>
            <w:r w:rsidRPr="007831D3">
              <w:rPr>
                <w:rFonts w:ascii="Times New Roman" w:hAnsi="Times New Roman" w:cs="Times New Roman"/>
                <w:sz w:val="18"/>
                <w:szCs w:val="18"/>
              </w:rPr>
              <w:t>0.956</w:t>
            </w:r>
          </w:p>
        </w:tc>
        <w:tc>
          <w:tcPr>
            <w:tcW w:w="1247" w:type="dxa"/>
            <w:tcBorders>
              <w:top w:val="single" w:sz="4" w:space="0" w:color="BFBFBF" w:themeColor="background1" w:themeShade="BF"/>
              <w:bottom w:val="single" w:sz="4" w:space="0" w:color="F2F2F2" w:themeColor="background1" w:themeShade="F2"/>
            </w:tcBorders>
          </w:tcPr>
          <w:p w14:paraId="29F156B8" w14:textId="6799A491" w:rsidR="00F30658" w:rsidRPr="007831D3" w:rsidRDefault="009F056F" w:rsidP="00153DC2">
            <w:pPr>
              <w:ind w:right="-201"/>
              <w:rPr>
                <w:rFonts w:ascii="Times New Roman" w:hAnsi="Times New Roman" w:cs="Times New Roman"/>
                <w:sz w:val="18"/>
                <w:szCs w:val="18"/>
              </w:rPr>
            </w:pPr>
            <w:r w:rsidRPr="007831D3">
              <w:rPr>
                <w:rFonts w:ascii="Times New Roman" w:hAnsi="Times New Roman" w:cs="Times New Roman"/>
                <w:sz w:val="18"/>
                <w:szCs w:val="18"/>
              </w:rPr>
              <w:t>0.904-1.000</w:t>
            </w:r>
          </w:p>
        </w:tc>
        <w:tc>
          <w:tcPr>
            <w:tcW w:w="737" w:type="dxa"/>
            <w:tcBorders>
              <w:top w:val="single" w:sz="4" w:space="0" w:color="BFBFBF" w:themeColor="background1" w:themeShade="BF"/>
              <w:bottom w:val="single" w:sz="4" w:space="0" w:color="F2F2F2" w:themeColor="background1" w:themeShade="F2"/>
            </w:tcBorders>
          </w:tcPr>
          <w:p w14:paraId="2A293D21" w14:textId="4172F403" w:rsidR="00F30658" w:rsidRPr="007831D3" w:rsidRDefault="006E1A3B" w:rsidP="00261B45">
            <w:pPr>
              <w:ind w:right="-200"/>
              <w:rPr>
                <w:rFonts w:ascii="Times New Roman" w:hAnsi="Times New Roman" w:cs="Times New Roman"/>
                <w:sz w:val="18"/>
                <w:szCs w:val="18"/>
              </w:rPr>
            </w:pPr>
            <w:r w:rsidRPr="007831D3">
              <w:rPr>
                <w:rFonts w:ascii="Times New Roman" w:hAnsi="Times New Roman" w:cs="Times New Roman"/>
                <w:sz w:val="18"/>
                <w:szCs w:val="18"/>
              </w:rPr>
              <w:t>0.851</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5DBD506C" w14:textId="59284413" w:rsidR="00F30658" w:rsidRPr="007831D3" w:rsidRDefault="006E1A3B" w:rsidP="00261B45">
            <w:pPr>
              <w:ind w:right="-170"/>
              <w:rPr>
                <w:rFonts w:ascii="Times New Roman" w:hAnsi="Times New Roman" w:cs="Times New Roman"/>
                <w:sz w:val="18"/>
                <w:szCs w:val="18"/>
              </w:rPr>
            </w:pPr>
            <w:r w:rsidRPr="007831D3">
              <w:rPr>
                <w:rFonts w:ascii="Times New Roman" w:hAnsi="Times New Roman" w:cs="Times New Roman"/>
                <w:sz w:val="18"/>
                <w:szCs w:val="18"/>
              </w:rPr>
              <w:t>0.717-0.938</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247157B7" w14:textId="0F93BF69" w:rsidR="00F30658" w:rsidRPr="007831D3" w:rsidRDefault="008015D1" w:rsidP="009A522D">
            <w:pPr>
              <w:ind w:right="-170"/>
              <w:rPr>
                <w:rFonts w:ascii="Times New Roman" w:hAnsi="Times New Roman" w:cs="Times New Roman"/>
                <w:sz w:val="18"/>
                <w:szCs w:val="18"/>
              </w:rPr>
            </w:pPr>
            <w:r w:rsidRPr="007831D3">
              <w:rPr>
                <w:rFonts w:ascii="Times New Roman" w:hAnsi="Times New Roman" w:cs="Times New Roman"/>
                <w:sz w:val="18"/>
                <w:szCs w:val="18"/>
              </w:rPr>
              <w:t>0.602</w:t>
            </w:r>
          </w:p>
        </w:tc>
        <w:tc>
          <w:tcPr>
            <w:tcW w:w="1247" w:type="dxa"/>
            <w:tcBorders>
              <w:top w:val="single" w:sz="4" w:space="0" w:color="BFBFBF" w:themeColor="background1" w:themeShade="BF"/>
              <w:bottom w:val="single" w:sz="4" w:space="0" w:color="F2F2F2" w:themeColor="background1" w:themeShade="F2"/>
            </w:tcBorders>
          </w:tcPr>
          <w:p w14:paraId="60A92786" w14:textId="29F6EAFC" w:rsidR="00F30658" w:rsidRPr="007831D3" w:rsidRDefault="008015D1" w:rsidP="009A522D">
            <w:pPr>
              <w:ind w:right="-139"/>
              <w:rPr>
                <w:rFonts w:ascii="Times New Roman" w:hAnsi="Times New Roman" w:cs="Times New Roman"/>
                <w:sz w:val="18"/>
                <w:szCs w:val="18"/>
              </w:rPr>
            </w:pPr>
            <w:r w:rsidRPr="007831D3">
              <w:rPr>
                <w:rFonts w:ascii="Times New Roman" w:hAnsi="Times New Roman" w:cs="Times New Roman"/>
                <w:sz w:val="18"/>
                <w:szCs w:val="18"/>
              </w:rPr>
              <w:t>0.436-0.767</w:t>
            </w:r>
          </w:p>
        </w:tc>
        <w:tc>
          <w:tcPr>
            <w:tcW w:w="737" w:type="dxa"/>
            <w:tcBorders>
              <w:top w:val="single" w:sz="4" w:space="0" w:color="BFBFBF" w:themeColor="background1" w:themeShade="BF"/>
              <w:bottom w:val="single" w:sz="4" w:space="0" w:color="F2F2F2" w:themeColor="background1" w:themeShade="F2"/>
            </w:tcBorders>
          </w:tcPr>
          <w:p w14:paraId="2390D868" w14:textId="3DCE41E8" w:rsidR="00F30658" w:rsidRPr="007831D3" w:rsidRDefault="00A554D4" w:rsidP="009A522D">
            <w:pPr>
              <w:ind w:right="-139"/>
              <w:rPr>
                <w:rFonts w:ascii="Times New Roman" w:hAnsi="Times New Roman" w:cs="Times New Roman"/>
                <w:sz w:val="18"/>
                <w:szCs w:val="18"/>
              </w:rPr>
            </w:pPr>
            <w:r w:rsidRPr="007831D3">
              <w:rPr>
                <w:rFonts w:ascii="Times New Roman" w:hAnsi="Times New Roman" w:cs="Times New Roman"/>
                <w:sz w:val="18"/>
                <w:szCs w:val="18"/>
              </w:rPr>
              <w:t>0.553</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7F0DE832" w14:textId="16A2C54C" w:rsidR="00F30658" w:rsidRPr="007831D3" w:rsidRDefault="00A554D4" w:rsidP="009A522D">
            <w:pPr>
              <w:ind w:right="-110"/>
              <w:rPr>
                <w:rFonts w:ascii="Times New Roman" w:hAnsi="Times New Roman" w:cs="Times New Roman"/>
                <w:sz w:val="18"/>
                <w:szCs w:val="18"/>
              </w:rPr>
            </w:pPr>
            <w:r w:rsidRPr="007831D3">
              <w:rPr>
                <w:rFonts w:ascii="Times New Roman" w:hAnsi="Times New Roman" w:cs="Times New Roman"/>
                <w:sz w:val="18"/>
                <w:szCs w:val="18"/>
              </w:rPr>
              <w:t>0.401-0.698</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2E64501F" w14:textId="47A0EB74"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0.905</w:t>
            </w:r>
          </w:p>
        </w:tc>
        <w:tc>
          <w:tcPr>
            <w:tcW w:w="1247" w:type="dxa"/>
            <w:tcBorders>
              <w:top w:val="single" w:sz="4" w:space="0" w:color="BFBFBF" w:themeColor="background1" w:themeShade="BF"/>
              <w:bottom w:val="single" w:sz="4" w:space="0" w:color="F2F2F2" w:themeColor="background1" w:themeShade="F2"/>
            </w:tcBorders>
          </w:tcPr>
          <w:p w14:paraId="47FC7AF2" w14:textId="4DB72BB4"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0.819-0.991</w:t>
            </w:r>
          </w:p>
        </w:tc>
        <w:tc>
          <w:tcPr>
            <w:tcW w:w="737" w:type="dxa"/>
            <w:tcBorders>
              <w:top w:val="single" w:sz="4" w:space="0" w:color="BFBFBF" w:themeColor="background1" w:themeShade="BF"/>
              <w:bottom w:val="single" w:sz="4" w:space="0" w:color="F2F2F2" w:themeColor="background1" w:themeShade="F2"/>
            </w:tcBorders>
          </w:tcPr>
          <w:p w14:paraId="311C3807" w14:textId="31236B20"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0.848</w:t>
            </w:r>
          </w:p>
        </w:tc>
        <w:tc>
          <w:tcPr>
            <w:tcW w:w="1248" w:type="dxa"/>
            <w:tcBorders>
              <w:top w:val="single" w:sz="4" w:space="0" w:color="BFBFBF" w:themeColor="background1" w:themeShade="BF"/>
              <w:bottom w:val="single" w:sz="4" w:space="0" w:color="F2F2F2" w:themeColor="background1" w:themeShade="F2"/>
            </w:tcBorders>
          </w:tcPr>
          <w:p w14:paraId="1D703DFB" w14:textId="7C88BBD5"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0.711-0.937</w:t>
            </w:r>
          </w:p>
        </w:tc>
      </w:tr>
      <w:tr w:rsidR="007831D3" w:rsidRPr="007831D3" w14:paraId="15956CB9" w14:textId="2B5AC181" w:rsidTr="00B11FB2">
        <w:trPr>
          <w:trHeight w:val="255"/>
        </w:trPr>
        <w:tc>
          <w:tcPr>
            <w:tcW w:w="422" w:type="dxa"/>
          </w:tcPr>
          <w:p w14:paraId="2C811F21"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7093F0EE"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5D73AB07" w14:textId="7773EACB" w:rsidR="00F30658" w:rsidRPr="007831D3" w:rsidRDefault="009F056F" w:rsidP="00DD12F9">
            <w:pPr>
              <w:ind w:right="-214"/>
              <w:rPr>
                <w:rFonts w:ascii="Times New Roman" w:hAnsi="Times New Roman" w:cs="Times New Roman"/>
                <w:sz w:val="18"/>
                <w:szCs w:val="18"/>
              </w:rPr>
            </w:pPr>
            <w:r w:rsidRPr="007831D3">
              <w:rPr>
                <w:rFonts w:ascii="Times New Roman" w:hAnsi="Times New Roman" w:cs="Times New Roman"/>
                <w:sz w:val="18"/>
                <w:szCs w:val="18"/>
              </w:rPr>
              <w:t>0.799</w:t>
            </w:r>
          </w:p>
        </w:tc>
        <w:tc>
          <w:tcPr>
            <w:tcW w:w="1247" w:type="dxa"/>
            <w:tcBorders>
              <w:top w:val="single" w:sz="4" w:space="0" w:color="F2F2F2" w:themeColor="background1" w:themeShade="F2"/>
              <w:bottom w:val="single" w:sz="4" w:space="0" w:color="F2F2F2" w:themeColor="background1" w:themeShade="F2"/>
            </w:tcBorders>
          </w:tcPr>
          <w:p w14:paraId="20305ED4" w14:textId="11D0011D" w:rsidR="00F30658" w:rsidRPr="007831D3" w:rsidRDefault="009F056F" w:rsidP="00153DC2">
            <w:pPr>
              <w:ind w:right="-201"/>
              <w:rPr>
                <w:rFonts w:ascii="Times New Roman" w:hAnsi="Times New Roman" w:cs="Times New Roman"/>
                <w:sz w:val="18"/>
                <w:szCs w:val="18"/>
              </w:rPr>
            </w:pPr>
            <w:r w:rsidRPr="007831D3">
              <w:rPr>
                <w:rFonts w:ascii="Times New Roman" w:hAnsi="Times New Roman" w:cs="Times New Roman"/>
                <w:sz w:val="18"/>
                <w:szCs w:val="18"/>
              </w:rPr>
              <w:t>0.669-0.929</w:t>
            </w:r>
          </w:p>
        </w:tc>
        <w:tc>
          <w:tcPr>
            <w:tcW w:w="737" w:type="dxa"/>
            <w:tcBorders>
              <w:top w:val="single" w:sz="4" w:space="0" w:color="F2F2F2" w:themeColor="background1" w:themeShade="F2"/>
              <w:bottom w:val="single" w:sz="4" w:space="0" w:color="F2F2F2" w:themeColor="background1" w:themeShade="F2"/>
            </w:tcBorders>
          </w:tcPr>
          <w:p w14:paraId="5945534F" w14:textId="196386E0" w:rsidR="00F30658" w:rsidRPr="007831D3" w:rsidRDefault="006E1A3B" w:rsidP="00261B45">
            <w:pPr>
              <w:ind w:right="-200"/>
              <w:rPr>
                <w:rFonts w:ascii="Times New Roman" w:hAnsi="Times New Roman" w:cs="Times New Roman"/>
                <w:sz w:val="18"/>
                <w:szCs w:val="18"/>
              </w:rPr>
            </w:pPr>
            <w:r w:rsidRPr="007831D3">
              <w:rPr>
                <w:rFonts w:ascii="Times New Roman" w:hAnsi="Times New Roman" w:cs="Times New Roman"/>
                <w:sz w:val="18"/>
                <w:szCs w:val="18"/>
              </w:rPr>
              <w:t>0.771</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49666A30" w14:textId="3567EBA0" w:rsidR="00F30658" w:rsidRPr="007831D3" w:rsidRDefault="006E1A3B" w:rsidP="00261B45">
            <w:pPr>
              <w:ind w:right="-170"/>
              <w:rPr>
                <w:rFonts w:ascii="Times New Roman" w:hAnsi="Times New Roman" w:cs="Times New Roman"/>
                <w:sz w:val="18"/>
                <w:szCs w:val="18"/>
              </w:rPr>
            </w:pPr>
            <w:r w:rsidRPr="007831D3">
              <w:rPr>
                <w:rFonts w:ascii="Times New Roman" w:hAnsi="Times New Roman" w:cs="Times New Roman"/>
                <w:sz w:val="18"/>
                <w:szCs w:val="18"/>
              </w:rPr>
              <w:t>0.627-0.880</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4F0E64E4" w14:textId="42BBE835" w:rsidR="00F30658" w:rsidRPr="007831D3" w:rsidRDefault="008015D1" w:rsidP="009A522D">
            <w:pPr>
              <w:ind w:right="-170"/>
              <w:rPr>
                <w:rFonts w:ascii="Times New Roman" w:hAnsi="Times New Roman" w:cs="Times New Roman"/>
                <w:sz w:val="18"/>
                <w:szCs w:val="18"/>
              </w:rPr>
            </w:pPr>
            <w:r w:rsidRPr="007831D3">
              <w:rPr>
                <w:rFonts w:ascii="Times New Roman" w:hAnsi="Times New Roman" w:cs="Times New Roman"/>
                <w:sz w:val="18"/>
                <w:szCs w:val="18"/>
              </w:rPr>
              <w:t>0.481</w:t>
            </w:r>
          </w:p>
        </w:tc>
        <w:tc>
          <w:tcPr>
            <w:tcW w:w="1247" w:type="dxa"/>
            <w:tcBorders>
              <w:top w:val="single" w:sz="4" w:space="0" w:color="F2F2F2" w:themeColor="background1" w:themeShade="F2"/>
              <w:bottom w:val="single" w:sz="4" w:space="0" w:color="F2F2F2" w:themeColor="background1" w:themeShade="F2"/>
            </w:tcBorders>
          </w:tcPr>
          <w:p w14:paraId="0D2187A9" w14:textId="19EE5A20" w:rsidR="00F30658" w:rsidRPr="007831D3" w:rsidRDefault="008015D1" w:rsidP="009A522D">
            <w:pPr>
              <w:ind w:right="-139"/>
              <w:rPr>
                <w:rFonts w:ascii="Times New Roman" w:hAnsi="Times New Roman" w:cs="Times New Roman"/>
                <w:sz w:val="18"/>
                <w:szCs w:val="18"/>
              </w:rPr>
            </w:pPr>
            <w:r w:rsidRPr="007831D3">
              <w:rPr>
                <w:rFonts w:ascii="Times New Roman" w:hAnsi="Times New Roman" w:cs="Times New Roman"/>
                <w:sz w:val="18"/>
                <w:szCs w:val="18"/>
              </w:rPr>
              <w:t>0.306-0.656</w:t>
            </w:r>
          </w:p>
        </w:tc>
        <w:tc>
          <w:tcPr>
            <w:tcW w:w="737" w:type="dxa"/>
            <w:tcBorders>
              <w:top w:val="single" w:sz="4" w:space="0" w:color="F2F2F2" w:themeColor="background1" w:themeShade="F2"/>
              <w:bottom w:val="single" w:sz="4" w:space="0" w:color="F2F2F2" w:themeColor="background1" w:themeShade="F2"/>
            </w:tcBorders>
          </w:tcPr>
          <w:p w14:paraId="460FD17B" w14:textId="54D7137D" w:rsidR="00F30658" w:rsidRPr="007831D3" w:rsidRDefault="00A554D4" w:rsidP="009A522D">
            <w:pPr>
              <w:ind w:right="-139"/>
              <w:rPr>
                <w:rFonts w:ascii="Times New Roman" w:hAnsi="Times New Roman" w:cs="Times New Roman"/>
                <w:sz w:val="18"/>
                <w:szCs w:val="18"/>
              </w:rPr>
            </w:pPr>
            <w:r w:rsidRPr="007831D3">
              <w:rPr>
                <w:rFonts w:ascii="Times New Roman" w:hAnsi="Times New Roman" w:cs="Times New Roman"/>
                <w:sz w:val="18"/>
                <w:szCs w:val="18"/>
              </w:rPr>
              <w:t>0.435</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72BAA419" w14:textId="0929AC83" w:rsidR="00F30658" w:rsidRPr="007831D3" w:rsidRDefault="00A554D4" w:rsidP="009A522D">
            <w:pPr>
              <w:ind w:right="-110"/>
              <w:rPr>
                <w:rFonts w:ascii="Times New Roman" w:hAnsi="Times New Roman" w:cs="Times New Roman"/>
                <w:sz w:val="18"/>
                <w:szCs w:val="18"/>
              </w:rPr>
            </w:pPr>
            <w:r w:rsidRPr="007831D3">
              <w:rPr>
                <w:rFonts w:ascii="Times New Roman" w:hAnsi="Times New Roman" w:cs="Times New Roman"/>
                <w:sz w:val="18"/>
                <w:szCs w:val="18"/>
              </w:rPr>
              <w:t>0.289-0.589</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37BB34CD" w14:textId="502971A5"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0.706</w:t>
            </w:r>
          </w:p>
        </w:tc>
        <w:tc>
          <w:tcPr>
            <w:tcW w:w="1247" w:type="dxa"/>
            <w:tcBorders>
              <w:top w:val="single" w:sz="4" w:space="0" w:color="F2F2F2" w:themeColor="background1" w:themeShade="F2"/>
              <w:bottom w:val="single" w:sz="4" w:space="0" w:color="F2F2F2" w:themeColor="background1" w:themeShade="F2"/>
            </w:tcBorders>
          </w:tcPr>
          <w:p w14:paraId="0AD2C26D" w14:textId="323685E7"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0.560-0.852</w:t>
            </w:r>
          </w:p>
        </w:tc>
        <w:tc>
          <w:tcPr>
            <w:tcW w:w="737" w:type="dxa"/>
            <w:tcBorders>
              <w:top w:val="single" w:sz="4" w:space="0" w:color="F2F2F2" w:themeColor="background1" w:themeShade="F2"/>
              <w:bottom w:val="single" w:sz="4" w:space="0" w:color="F2F2F2" w:themeColor="background1" w:themeShade="F2"/>
            </w:tcBorders>
          </w:tcPr>
          <w:p w14:paraId="35E46221" w14:textId="543278FF"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0.674</w:t>
            </w:r>
          </w:p>
        </w:tc>
        <w:tc>
          <w:tcPr>
            <w:tcW w:w="1248" w:type="dxa"/>
            <w:tcBorders>
              <w:top w:val="single" w:sz="4" w:space="0" w:color="F2F2F2" w:themeColor="background1" w:themeShade="F2"/>
              <w:bottom w:val="single" w:sz="4" w:space="0" w:color="F2F2F2" w:themeColor="background1" w:themeShade="F2"/>
            </w:tcBorders>
          </w:tcPr>
          <w:p w14:paraId="53BE4A5A" w14:textId="6683A5E6"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0.520-0.805</w:t>
            </w:r>
          </w:p>
        </w:tc>
      </w:tr>
      <w:tr w:rsidR="007831D3" w:rsidRPr="007831D3" w14:paraId="5B045CC3" w14:textId="3E07B277" w:rsidTr="00B11FB2">
        <w:trPr>
          <w:trHeight w:val="255"/>
        </w:trPr>
        <w:tc>
          <w:tcPr>
            <w:tcW w:w="422" w:type="dxa"/>
            <w:tcBorders>
              <w:bottom w:val="single" w:sz="4" w:space="0" w:color="BFBFBF" w:themeColor="background1" w:themeShade="BF"/>
            </w:tcBorders>
          </w:tcPr>
          <w:p w14:paraId="2078BBCB" w14:textId="77777777" w:rsidR="00F30658" w:rsidRPr="007831D3" w:rsidRDefault="00F30658" w:rsidP="005463C0">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52C91244" w14:textId="77777777" w:rsidR="00F30658" w:rsidRPr="007831D3" w:rsidRDefault="00F30658" w:rsidP="005463C0">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419222B9" w14:textId="009E4966" w:rsidR="00F30658" w:rsidRPr="007831D3" w:rsidRDefault="009F056F" w:rsidP="00DD12F9">
            <w:pPr>
              <w:ind w:right="-214"/>
              <w:rPr>
                <w:rFonts w:ascii="Times New Roman" w:hAnsi="Times New Roman" w:cs="Times New Roman"/>
                <w:sz w:val="18"/>
                <w:szCs w:val="18"/>
              </w:rPr>
            </w:pPr>
            <w:r w:rsidRPr="007831D3">
              <w:rPr>
                <w:rFonts w:ascii="Times New Roman" w:hAnsi="Times New Roman" w:cs="Times New Roman"/>
                <w:sz w:val="18"/>
                <w:szCs w:val="18"/>
              </w:rPr>
              <w:t>0.738</w:t>
            </w:r>
          </w:p>
        </w:tc>
        <w:tc>
          <w:tcPr>
            <w:tcW w:w="1247" w:type="dxa"/>
            <w:tcBorders>
              <w:top w:val="single" w:sz="4" w:space="0" w:color="F2F2F2" w:themeColor="background1" w:themeShade="F2"/>
              <w:bottom w:val="single" w:sz="4" w:space="0" w:color="BFBFBF" w:themeColor="background1" w:themeShade="BF"/>
            </w:tcBorders>
          </w:tcPr>
          <w:p w14:paraId="2D1231B4" w14:textId="45E1561E" w:rsidR="00F30658" w:rsidRPr="007831D3" w:rsidRDefault="009F056F" w:rsidP="00153DC2">
            <w:pPr>
              <w:ind w:right="-201"/>
              <w:rPr>
                <w:rFonts w:ascii="Times New Roman" w:hAnsi="Times New Roman" w:cs="Times New Roman"/>
                <w:sz w:val="18"/>
                <w:szCs w:val="18"/>
              </w:rPr>
            </w:pPr>
            <w:r w:rsidRPr="007831D3">
              <w:rPr>
                <w:rFonts w:ascii="Times New Roman" w:hAnsi="Times New Roman" w:cs="Times New Roman"/>
                <w:sz w:val="18"/>
                <w:szCs w:val="18"/>
              </w:rPr>
              <w:t>0.584-0.893</w:t>
            </w:r>
          </w:p>
        </w:tc>
        <w:tc>
          <w:tcPr>
            <w:tcW w:w="737" w:type="dxa"/>
            <w:tcBorders>
              <w:top w:val="single" w:sz="4" w:space="0" w:color="F2F2F2" w:themeColor="background1" w:themeShade="F2"/>
              <w:bottom w:val="single" w:sz="4" w:space="0" w:color="BFBFBF" w:themeColor="background1" w:themeShade="BF"/>
            </w:tcBorders>
          </w:tcPr>
          <w:p w14:paraId="3CBF4829" w14:textId="19E2E1F6" w:rsidR="00F30658" w:rsidRPr="007831D3" w:rsidRDefault="00F30658" w:rsidP="00261B45">
            <w:pPr>
              <w:ind w:right="-200"/>
              <w:rPr>
                <w:rFonts w:ascii="Times New Roman" w:hAnsi="Times New Roman" w:cs="Times New Roman"/>
                <w:sz w:val="18"/>
                <w:szCs w:val="18"/>
              </w:rPr>
            </w:pPr>
            <w:r w:rsidRPr="007831D3">
              <w:rPr>
                <w:rFonts w:ascii="Times New Roman" w:hAnsi="Times New Roman" w:cs="Times New Roman"/>
                <w:sz w:val="18"/>
                <w:szCs w:val="18"/>
              </w:rPr>
              <w:t>0.707</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20250EE0" w14:textId="1EF1AFF7" w:rsidR="00F30658" w:rsidRPr="007831D3" w:rsidRDefault="00F30658" w:rsidP="00261B45">
            <w:pPr>
              <w:ind w:right="-170"/>
              <w:rPr>
                <w:rFonts w:ascii="Times New Roman" w:hAnsi="Times New Roman" w:cs="Times New Roman"/>
                <w:sz w:val="18"/>
                <w:szCs w:val="18"/>
              </w:rPr>
            </w:pPr>
            <w:r w:rsidRPr="007831D3">
              <w:rPr>
                <w:rFonts w:ascii="Times New Roman" w:hAnsi="Times New Roman" w:cs="Times New Roman"/>
                <w:sz w:val="18"/>
                <w:szCs w:val="18"/>
              </w:rPr>
              <w:t>0.545-0.839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63014427" w14:textId="525B7C98" w:rsidR="00F30658" w:rsidRPr="007831D3" w:rsidRDefault="008015D1" w:rsidP="009A522D">
            <w:pPr>
              <w:ind w:right="-170"/>
              <w:rPr>
                <w:rFonts w:ascii="Times New Roman" w:hAnsi="Times New Roman" w:cs="Times New Roman"/>
                <w:sz w:val="18"/>
                <w:szCs w:val="18"/>
              </w:rPr>
            </w:pPr>
            <w:r w:rsidRPr="007831D3">
              <w:rPr>
                <w:rFonts w:ascii="Times New Roman" w:hAnsi="Times New Roman" w:cs="Times New Roman"/>
                <w:sz w:val="18"/>
                <w:szCs w:val="18"/>
              </w:rPr>
              <w:t>0.435</w:t>
            </w:r>
          </w:p>
        </w:tc>
        <w:tc>
          <w:tcPr>
            <w:tcW w:w="1247" w:type="dxa"/>
            <w:tcBorders>
              <w:top w:val="single" w:sz="4" w:space="0" w:color="F2F2F2" w:themeColor="background1" w:themeShade="F2"/>
              <w:bottom w:val="single" w:sz="4" w:space="0" w:color="BFBFBF" w:themeColor="background1" w:themeShade="BF"/>
            </w:tcBorders>
          </w:tcPr>
          <w:p w14:paraId="52612CA0" w14:textId="5E945F57" w:rsidR="00F30658" w:rsidRPr="007831D3" w:rsidRDefault="008015D1" w:rsidP="009A522D">
            <w:pPr>
              <w:ind w:right="-139"/>
              <w:rPr>
                <w:rFonts w:ascii="Times New Roman" w:hAnsi="Times New Roman" w:cs="Times New Roman"/>
                <w:sz w:val="18"/>
                <w:szCs w:val="18"/>
              </w:rPr>
            </w:pPr>
            <w:r w:rsidRPr="007831D3">
              <w:rPr>
                <w:rFonts w:ascii="Times New Roman" w:hAnsi="Times New Roman" w:cs="Times New Roman"/>
                <w:sz w:val="18"/>
                <w:szCs w:val="18"/>
              </w:rPr>
              <w:t>0.256-0.614</w:t>
            </w:r>
          </w:p>
        </w:tc>
        <w:tc>
          <w:tcPr>
            <w:tcW w:w="737" w:type="dxa"/>
            <w:tcBorders>
              <w:top w:val="single" w:sz="4" w:space="0" w:color="F2F2F2" w:themeColor="background1" w:themeShade="F2"/>
              <w:bottom w:val="single" w:sz="4" w:space="0" w:color="BFBFBF" w:themeColor="background1" w:themeShade="BF"/>
            </w:tcBorders>
          </w:tcPr>
          <w:p w14:paraId="1EE6475B" w14:textId="44529CD8" w:rsidR="00F30658" w:rsidRPr="007831D3" w:rsidRDefault="00A554D4" w:rsidP="009A522D">
            <w:pPr>
              <w:ind w:right="-139"/>
              <w:rPr>
                <w:rFonts w:ascii="Times New Roman" w:hAnsi="Times New Roman" w:cs="Times New Roman"/>
                <w:sz w:val="18"/>
                <w:szCs w:val="18"/>
              </w:rPr>
            </w:pPr>
            <w:r w:rsidRPr="007831D3">
              <w:rPr>
                <w:rFonts w:ascii="Times New Roman" w:hAnsi="Times New Roman" w:cs="Times New Roman"/>
                <w:sz w:val="18"/>
                <w:szCs w:val="18"/>
              </w:rPr>
              <w:t>0.429</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17976861" w14:textId="12AB09E9" w:rsidR="00F30658" w:rsidRPr="007831D3" w:rsidRDefault="00A554D4" w:rsidP="009A522D">
            <w:pPr>
              <w:ind w:right="-110"/>
              <w:rPr>
                <w:rFonts w:ascii="Times New Roman" w:hAnsi="Times New Roman" w:cs="Times New Roman"/>
                <w:sz w:val="18"/>
                <w:szCs w:val="18"/>
              </w:rPr>
            </w:pPr>
            <w:r w:rsidRPr="007831D3">
              <w:rPr>
                <w:rFonts w:ascii="Times New Roman" w:hAnsi="Times New Roman" w:cs="Times New Roman"/>
                <w:sz w:val="18"/>
                <w:szCs w:val="18"/>
              </w:rPr>
              <w:t>0.277-0.590</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1F47018D" w14:textId="3AA8A845" w:rsidR="00F30658" w:rsidRPr="007831D3" w:rsidRDefault="00E76C84" w:rsidP="0059519D">
            <w:pPr>
              <w:ind w:right="-110"/>
              <w:rPr>
                <w:rFonts w:ascii="Times New Roman" w:hAnsi="Times New Roman" w:cs="Times New Roman"/>
                <w:sz w:val="18"/>
                <w:szCs w:val="18"/>
              </w:rPr>
            </w:pPr>
            <w:r w:rsidRPr="007831D3">
              <w:rPr>
                <w:rFonts w:ascii="Times New Roman" w:hAnsi="Times New Roman" w:cs="Times New Roman"/>
                <w:sz w:val="18"/>
                <w:szCs w:val="18"/>
              </w:rPr>
              <w:t>0.682</w:t>
            </w:r>
          </w:p>
        </w:tc>
        <w:tc>
          <w:tcPr>
            <w:tcW w:w="1247" w:type="dxa"/>
            <w:tcBorders>
              <w:top w:val="single" w:sz="4" w:space="0" w:color="F2F2F2" w:themeColor="background1" w:themeShade="F2"/>
              <w:bottom w:val="single" w:sz="4" w:space="0" w:color="BFBFBF" w:themeColor="background1" w:themeShade="BF"/>
            </w:tcBorders>
          </w:tcPr>
          <w:p w14:paraId="72AF85C5" w14:textId="624B1B71" w:rsidR="00F30658" w:rsidRPr="007831D3" w:rsidRDefault="00E76C84" w:rsidP="0059519D">
            <w:pPr>
              <w:ind w:right="-79"/>
              <w:rPr>
                <w:rFonts w:ascii="Times New Roman" w:hAnsi="Times New Roman" w:cs="Times New Roman"/>
                <w:sz w:val="18"/>
                <w:szCs w:val="18"/>
              </w:rPr>
            </w:pPr>
            <w:r w:rsidRPr="007831D3">
              <w:rPr>
                <w:rFonts w:ascii="Times New Roman" w:hAnsi="Times New Roman" w:cs="Times New Roman"/>
                <w:sz w:val="18"/>
                <w:szCs w:val="18"/>
              </w:rPr>
              <w:t>0.517-0.847</w:t>
            </w:r>
          </w:p>
        </w:tc>
        <w:tc>
          <w:tcPr>
            <w:tcW w:w="737" w:type="dxa"/>
            <w:tcBorders>
              <w:top w:val="single" w:sz="4" w:space="0" w:color="F2F2F2" w:themeColor="background1" w:themeShade="F2"/>
              <w:bottom w:val="single" w:sz="4" w:space="0" w:color="BFBFBF" w:themeColor="background1" w:themeShade="BF"/>
            </w:tcBorders>
          </w:tcPr>
          <w:p w14:paraId="35B42536" w14:textId="48591EAD"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0.659</w:t>
            </w:r>
          </w:p>
        </w:tc>
        <w:tc>
          <w:tcPr>
            <w:tcW w:w="1248" w:type="dxa"/>
            <w:tcBorders>
              <w:top w:val="single" w:sz="4" w:space="0" w:color="F2F2F2" w:themeColor="background1" w:themeShade="F2"/>
              <w:bottom w:val="single" w:sz="4" w:space="0" w:color="BFBFBF" w:themeColor="background1" w:themeShade="BF"/>
            </w:tcBorders>
          </w:tcPr>
          <w:p w14:paraId="48566402" w14:textId="2AE7E8A1" w:rsidR="00F30658" w:rsidRPr="007831D3" w:rsidRDefault="00AD258D" w:rsidP="00F30658">
            <w:pPr>
              <w:ind w:right="-79"/>
              <w:rPr>
                <w:rFonts w:ascii="Times New Roman" w:hAnsi="Times New Roman" w:cs="Times New Roman"/>
                <w:sz w:val="18"/>
                <w:szCs w:val="18"/>
              </w:rPr>
            </w:pPr>
            <w:r w:rsidRPr="007831D3">
              <w:rPr>
                <w:rFonts w:ascii="Times New Roman" w:hAnsi="Times New Roman" w:cs="Times New Roman"/>
                <w:sz w:val="18"/>
                <w:szCs w:val="18"/>
              </w:rPr>
              <w:t>0.494-0.799</w:t>
            </w:r>
          </w:p>
        </w:tc>
      </w:tr>
      <w:tr w:rsidR="007831D3" w:rsidRPr="007831D3" w14:paraId="30620E1C" w14:textId="58CEC68E" w:rsidTr="00B11FB2">
        <w:trPr>
          <w:trHeight w:val="255"/>
        </w:trPr>
        <w:tc>
          <w:tcPr>
            <w:tcW w:w="422" w:type="dxa"/>
            <w:tcBorders>
              <w:top w:val="single" w:sz="4" w:space="0" w:color="BFBFBF" w:themeColor="background1" w:themeShade="BF"/>
            </w:tcBorders>
          </w:tcPr>
          <w:p w14:paraId="51679502" w14:textId="77777777" w:rsidR="00153BAA" w:rsidRPr="007831D3" w:rsidRDefault="00153BAA" w:rsidP="00153BAA">
            <w:pPr>
              <w:rPr>
                <w:rFonts w:ascii="Times New Roman" w:hAnsi="Times New Roman" w:cs="Times New Roman"/>
                <w:sz w:val="18"/>
                <w:szCs w:val="18"/>
              </w:rPr>
            </w:pPr>
            <w:r w:rsidRPr="007831D3">
              <w:rPr>
                <w:rFonts w:ascii="Times New Roman" w:hAnsi="Times New Roman" w:cs="Times New Roman"/>
                <w:sz w:val="18"/>
                <w:szCs w:val="18"/>
              </w:rPr>
              <w:t>10</w:t>
            </w:r>
          </w:p>
        </w:tc>
        <w:tc>
          <w:tcPr>
            <w:tcW w:w="710"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0DCC4459" w14:textId="77777777" w:rsidR="00153BAA" w:rsidRPr="007831D3" w:rsidRDefault="00153BAA" w:rsidP="00153BAA">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0</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306A016D" w14:textId="626D9EFD" w:rsidR="00153BAA" w:rsidRPr="007831D3" w:rsidRDefault="009F056F" w:rsidP="00153BAA">
            <w:pPr>
              <w:ind w:right="-214"/>
              <w:rPr>
                <w:rFonts w:ascii="Times New Roman" w:hAnsi="Times New Roman" w:cs="Times New Roman"/>
                <w:sz w:val="18"/>
                <w:szCs w:val="18"/>
              </w:rPr>
            </w:pPr>
            <w:r w:rsidRPr="007831D3">
              <w:rPr>
                <w:rFonts w:ascii="Times New Roman" w:hAnsi="Times New Roman" w:cs="Times New Roman"/>
                <w:sz w:val="18"/>
                <w:szCs w:val="18"/>
              </w:rPr>
              <w:t>0.</w:t>
            </w:r>
            <w:r w:rsidR="004B0FD5" w:rsidRPr="007831D3">
              <w:rPr>
                <w:rFonts w:ascii="Times New Roman" w:hAnsi="Times New Roman" w:cs="Times New Roman"/>
                <w:sz w:val="18"/>
                <w:szCs w:val="18"/>
              </w:rPr>
              <w:t>956</w:t>
            </w:r>
          </w:p>
        </w:tc>
        <w:tc>
          <w:tcPr>
            <w:tcW w:w="1247" w:type="dxa"/>
            <w:tcBorders>
              <w:top w:val="single" w:sz="4" w:space="0" w:color="BFBFBF" w:themeColor="background1" w:themeShade="BF"/>
              <w:bottom w:val="single" w:sz="4" w:space="0" w:color="F2F2F2" w:themeColor="background1" w:themeShade="F2"/>
            </w:tcBorders>
          </w:tcPr>
          <w:p w14:paraId="0539E47F" w14:textId="23BCB6D5" w:rsidR="00153BAA" w:rsidRPr="007831D3" w:rsidRDefault="004B0FD5" w:rsidP="00153BAA">
            <w:pPr>
              <w:ind w:right="-201"/>
              <w:rPr>
                <w:rFonts w:ascii="Times New Roman" w:hAnsi="Times New Roman" w:cs="Times New Roman"/>
                <w:sz w:val="18"/>
                <w:szCs w:val="18"/>
              </w:rPr>
            </w:pPr>
            <w:r w:rsidRPr="007831D3">
              <w:rPr>
                <w:rFonts w:ascii="Times New Roman" w:hAnsi="Times New Roman" w:cs="Times New Roman"/>
                <w:sz w:val="18"/>
                <w:szCs w:val="18"/>
              </w:rPr>
              <w:t>0.904-1.000</w:t>
            </w:r>
          </w:p>
        </w:tc>
        <w:tc>
          <w:tcPr>
            <w:tcW w:w="737" w:type="dxa"/>
            <w:tcBorders>
              <w:top w:val="single" w:sz="4" w:space="0" w:color="BFBFBF" w:themeColor="background1" w:themeShade="BF"/>
              <w:bottom w:val="single" w:sz="4" w:space="0" w:color="F2F2F2" w:themeColor="background1" w:themeShade="F2"/>
            </w:tcBorders>
          </w:tcPr>
          <w:p w14:paraId="4A87A5F3" w14:textId="3DD6631B" w:rsidR="00153BAA" w:rsidRPr="007831D3" w:rsidRDefault="00153BAA" w:rsidP="00153BAA">
            <w:pPr>
              <w:ind w:right="-200"/>
              <w:rPr>
                <w:rFonts w:ascii="Times New Roman" w:hAnsi="Times New Roman" w:cs="Times New Roman"/>
                <w:sz w:val="18"/>
                <w:szCs w:val="18"/>
              </w:rPr>
            </w:pPr>
            <w:r w:rsidRPr="007831D3">
              <w:rPr>
                <w:rFonts w:ascii="Times New Roman" w:hAnsi="Times New Roman" w:cs="Times New Roman"/>
                <w:sz w:val="18"/>
                <w:szCs w:val="18"/>
              </w:rPr>
              <w:t>0.851</w:t>
            </w:r>
          </w:p>
        </w:tc>
        <w:tc>
          <w:tcPr>
            <w:tcW w:w="1248"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246595EA" w14:textId="232D63ED" w:rsidR="00153BAA" w:rsidRPr="007831D3" w:rsidRDefault="00153BAA" w:rsidP="00153BAA">
            <w:pPr>
              <w:ind w:right="-170"/>
              <w:rPr>
                <w:rFonts w:ascii="Times New Roman" w:hAnsi="Times New Roman" w:cs="Times New Roman"/>
                <w:sz w:val="18"/>
                <w:szCs w:val="18"/>
              </w:rPr>
            </w:pPr>
            <w:r w:rsidRPr="007831D3">
              <w:rPr>
                <w:rFonts w:ascii="Times New Roman" w:hAnsi="Times New Roman" w:cs="Times New Roman"/>
                <w:sz w:val="18"/>
                <w:szCs w:val="18"/>
              </w:rPr>
              <w:t>0.717-0.938</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1362EEEA" w14:textId="198E87A9" w:rsidR="00153BAA" w:rsidRPr="007831D3" w:rsidRDefault="00153BAA" w:rsidP="00153BAA">
            <w:pPr>
              <w:ind w:right="-170"/>
              <w:rPr>
                <w:rFonts w:ascii="Times New Roman" w:hAnsi="Times New Roman" w:cs="Times New Roman"/>
                <w:sz w:val="18"/>
                <w:szCs w:val="18"/>
              </w:rPr>
            </w:pPr>
            <w:r w:rsidRPr="007831D3">
              <w:rPr>
                <w:rFonts w:ascii="Times New Roman" w:hAnsi="Times New Roman" w:cs="Times New Roman"/>
                <w:sz w:val="18"/>
                <w:szCs w:val="18"/>
              </w:rPr>
              <w:t>0.651</w:t>
            </w:r>
          </w:p>
        </w:tc>
        <w:tc>
          <w:tcPr>
            <w:tcW w:w="1247" w:type="dxa"/>
            <w:tcBorders>
              <w:top w:val="single" w:sz="4" w:space="0" w:color="BFBFBF" w:themeColor="background1" w:themeShade="BF"/>
              <w:bottom w:val="single" w:sz="4" w:space="0" w:color="F2F2F2" w:themeColor="background1" w:themeShade="F2"/>
            </w:tcBorders>
          </w:tcPr>
          <w:p w14:paraId="02E58F8F" w14:textId="5F886A83" w:rsidR="00153BAA" w:rsidRPr="007831D3" w:rsidRDefault="00153BAA" w:rsidP="00153BAA">
            <w:pPr>
              <w:ind w:right="-139"/>
              <w:rPr>
                <w:rFonts w:ascii="Times New Roman" w:hAnsi="Times New Roman" w:cs="Times New Roman"/>
                <w:sz w:val="18"/>
                <w:szCs w:val="18"/>
              </w:rPr>
            </w:pPr>
            <w:r w:rsidRPr="007831D3">
              <w:rPr>
                <w:rFonts w:ascii="Times New Roman" w:hAnsi="Times New Roman" w:cs="Times New Roman"/>
                <w:sz w:val="18"/>
                <w:szCs w:val="18"/>
              </w:rPr>
              <w:t>0.489-0.812</w:t>
            </w:r>
          </w:p>
        </w:tc>
        <w:tc>
          <w:tcPr>
            <w:tcW w:w="737" w:type="dxa"/>
            <w:tcBorders>
              <w:top w:val="single" w:sz="4" w:space="0" w:color="BFBFBF" w:themeColor="background1" w:themeShade="BF"/>
              <w:bottom w:val="single" w:sz="4" w:space="0" w:color="F2F2F2" w:themeColor="background1" w:themeShade="F2"/>
            </w:tcBorders>
          </w:tcPr>
          <w:p w14:paraId="6819AB86" w14:textId="3B7D41D1" w:rsidR="00153BAA" w:rsidRPr="007831D3" w:rsidRDefault="00153BAA" w:rsidP="00153BAA">
            <w:pPr>
              <w:ind w:right="-139"/>
              <w:rPr>
                <w:rFonts w:ascii="Times New Roman" w:hAnsi="Times New Roman" w:cs="Times New Roman"/>
                <w:sz w:val="18"/>
                <w:szCs w:val="18"/>
              </w:rPr>
            </w:pPr>
            <w:r w:rsidRPr="007831D3">
              <w:rPr>
                <w:rFonts w:ascii="Times New Roman" w:hAnsi="Times New Roman" w:cs="Times New Roman"/>
                <w:sz w:val="18"/>
                <w:szCs w:val="18"/>
              </w:rPr>
              <w:t>0.617</w:t>
            </w:r>
          </w:p>
        </w:tc>
        <w:tc>
          <w:tcPr>
            <w:tcW w:w="1249" w:type="dxa"/>
            <w:tcBorders>
              <w:top w:val="single" w:sz="4" w:space="0" w:color="BFBFBF" w:themeColor="background1" w:themeShade="BF"/>
              <w:bottom w:val="single" w:sz="4" w:space="0" w:color="F2F2F2" w:themeColor="background1" w:themeShade="F2"/>
              <w:right w:val="single" w:sz="4" w:space="0" w:color="F2F2F2" w:themeColor="background1" w:themeShade="F2"/>
            </w:tcBorders>
          </w:tcPr>
          <w:p w14:paraId="1E2E0589" w14:textId="29D902F8" w:rsidR="00153BAA" w:rsidRPr="007831D3" w:rsidRDefault="00153BAA" w:rsidP="00153BAA">
            <w:pPr>
              <w:ind w:right="-110"/>
              <w:rPr>
                <w:rFonts w:ascii="Times New Roman" w:hAnsi="Times New Roman" w:cs="Times New Roman"/>
                <w:sz w:val="18"/>
                <w:szCs w:val="18"/>
              </w:rPr>
            </w:pPr>
            <w:r w:rsidRPr="007831D3">
              <w:rPr>
                <w:rFonts w:ascii="Times New Roman" w:hAnsi="Times New Roman" w:cs="Times New Roman"/>
                <w:sz w:val="18"/>
                <w:szCs w:val="18"/>
              </w:rPr>
              <w:t>0.464-0.755</w:t>
            </w:r>
          </w:p>
        </w:tc>
        <w:tc>
          <w:tcPr>
            <w:tcW w:w="737" w:type="dxa"/>
            <w:tcBorders>
              <w:top w:val="single" w:sz="4" w:space="0" w:color="BFBFBF" w:themeColor="background1" w:themeShade="BF"/>
              <w:left w:val="single" w:sz="4" w:space="0" w:color="F2F2F2" w:themeColor="background1" w:themeShade="F2"/>
              <w:bottom w:val="single" w:sz="4" w:space="0" w:color="F2F2F2" w:themeColor="background1" w:themeShade="F2"/>
            </w:tcBorders>
          </w:tcPr>
          <w:p w14:paraId="23BF34B5" w14:textId="45F54284" w:rsidR="00153BAA" w:rsidRPr="007831D3" w:rsidRDefault="00153BAA" w:rsidP="00153BAA">
            <w:pPr>
              <w:ind w:right="-110"/>
              <w:rPr>
                <w:rFonts w:ascii="Times New Roman" w:hAnsi="Times New Roman" w:cs="Times New Roman"/>
                <w:sz w:val="18"/>
                <w:szCs w:val="18"/>
              </w:rPr>
            </w:pPr>
            <w:r w:rsidRPr="007831D3">
              <w:rPr>
                <w:rFonts w:ascii="Times New Roman" w:hAnsi="Times New Roman" w:cs="Times New Roman"/>
                <w:sz w:val="18"/>
                <w:szCs w:val="18"/>
              </w:rPr>
              <w:t>0.918</w:t>
            </w:r>
          </w:p>
        </w:tc>
        <w:tc>
          <w:tcPr>
            <w:tcW w:w="1247" w:type="dxa"/>
            <w:tcBorders>
              <w:top w:val="single" w:sz="4" w:space="0" w:color="BFBFBF" w:themeColor="background1" w:themeShade="BF"/>
              <w:bottom w:val="single" w:sz="4" w:space="0" w:color="F2F2F2" w:themeColor="background1" w:themeShade="F2"/>
            </w:tcBorders>
          </w:tcPr>
          <w:p w14:paraId="674FEFED" w14:textId="58C1180D"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0.839-0.997</w:t>
            </w:r>
          </w:p>
        </w:tc>
        <w:tc>
          <w:tcPr>
            <w:tcW w:w="737" w:type="dxa"/>
            <w:tcBorders>
              <w:top w:val="single" w:sz="4" w:space="0" w:color="BFBFBF" w:themeColor="background1" w:themeShade="BF"/>
              <w:bottom w:val="single" w:sz="4" w:space="0" w:color="F2F2F2" w:themeColor="background1" w:themeShade="F2"/>
            </w:tcBorders>
          </w:tcPr>
          <w:p w14:paraId="69EFD242" w14:textId="6A8DC65D"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0.870</w:t>
            </w:r>
          </w:p>
        </w:tc>
        <w:tc>
          <w:tcPr>
            <w:tcW w:w="1248" w:type="dxa"/>
            <w:tcBorders>
              <w:top w:val="single" w:sz="4" w:space="0" w:color="BFBFBF" w:themeColor="background1" w:themeShade="BF"/>
              <w:bottom w:val="single" w:sz="4" w:space="0" w:color="F2F2F2" w:themeColor="background1" w:themeShade="F2"/>
            </w:tcBorders>
          </w:tcPr>
          <w:p w14:paraId="0FA41845" w14:textId="5437D169"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0/737-0.951</w:t>
            </w:r>
          </w:p>
        </w:tc>
      </w:tr>
      <w:tr w:rsidR="007831D3" w:rsidRPr="007831D3" w14:paraId="235D37C3" w14:textId="2872A8A8" w:rsidTr="00B11FB2">
        <w:trPr>
          <w:trHeight w:val="255"/>
        </w:trPr>
        <w:tc>
          <w:tcPr>
            <w:tcW w:w="422" w:type="dxa"/>
          </w:tcPr>
          <w:p w14:paraId="3CC423BC" w14:textId="77777777" w:rsidR="00153BAA" w:rsidRPr="007831D3" w:rsidRDefault="00153BAA" w:rsidP="00153BAA">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4B9BBBC9" w14:textId="77777777" w:rsidR="00153BAA" w:rsidRPr="007831D3" w:rsidRDefault="00153BAA" w:rsidP="00153BAA">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-6</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38E87253" w14:textId="4E8717D8" w:rsidR="00153BAA" w:rsidRPr="007831D3" w:rsidRDefault="004B0FD5" w:rsidP="00153BAA">
            <w:pPr>
              <w:ind w:right="-214"/>
              <w:rPr>
                <w:rFonts w:ascii="Times New Roman" w:hAnsi="Times New Roman" w:cs="Times New Roman"/>
                <w:sz w:val="18"/>
                <w:szCs w:val="18"/>
              </w:rPr>
            </w:pPr>
            <w:r w:rsidRPr="007831D3">
              <w:rPr>
                <w:rFonts w:ascii="Times New Roman" w:hAnsi="Times New Roman" w:cs="Times New Roman"/>
                <w:sz w:val="18"/>
                <w:szCs w:val="18"/>
              </w:rPr>
              <w:t>0.799</w:t>
            </w:r>
          </w:p>
        </w:tc>
        <w:tc>
          <w:tcPr>
            <w:tcW w:w="1247" w:type="dxa"/>
            <w:tcBorders>
              <w:top w:val="single" w:sz="4" w:space="0" w:color="F2F2F2" w:themeColor="background1" w:themeShade="F2"/>
              <w:bottom w:val="single" w:sz="4" w:space="0" w:color="F2F2F2" w:themeColor="background1" w:themeShade="F2"/>
            </w:tcBorders>
          </w:tcPr>
          <w:p w14:paraId="6119C38C" w14:textId="6493278D" w:rsidR="00153BAA" w:rsidRPr="007831D3" w:rsidRDefault="004B0FD5" w:rsidP="00153BAA">
            <w:pPr>
              <w:ind w:right="-201"/>
              <w:rPr>
                <w:rFonts w:ascii="Times New Roman" w:hAnsi="Times New Roman" w:cs="Times New Roman"/>
                <w:sz w:val="18"/>
                <w:szCs w:val="18"/>
              </w:rPr>
            </w:pPr>
            <w:r w:rsidRPr="007831D3">
              <w:rPr>
                <w:rFonts w:ascii="Times New Roman" w:hAnsi="Times New Roman" w:cs="Times New Roman"/>
                <w:sz w:val="18"/>
                <w:szCs w:val="18"/>
              </w:rPr>
              <w:t>0.668-0.930</w:t>
            </w:r>
          </w:p>
        </w:tc>
        <w:tc>
          <w:tcPr>
            <w:tcW w:w="737" w:type="dxa"/>
            <w:tcBorders>
              <w:top w:val="single" w:sz="4" w:space="0" w:color="F2F2F2" w:themeColor="background1" w:themeShade="F2"/>
              <w:bottom w:val="single" w:sz="4" w:space="0" w:color="F2F2F2" w:themeColor="background1" w:themeShade="F2"/>
            </w:tcBorders>
          </w:tcPr>
          <w:p w14:paraId="0A23A8A2" w14:textId="26E2D184" w:rsidR="00153BAA" w:rsidRPr="007831D3" w:rsidRDefault="00153BAA" w:rsidP="00153BAA">
            <w:pPr>
              <w:ind w:right="-200"/>
              <w:rPr>
                <w:rFonts w:ascii="Times New Roman" w:hAnsi="Times New Roman" w:cs="Times New Roman"/>
                <w:sz w:val="18"/>
                <w:szCs w:val="18"/>
              </w:rPr>
            </w:pPr>
            <w:r w:rsidRPr="007831D3">
              <w:rPr>
                <w:rFonts w:ascii="Times New Roman" w:hAnsi="Times New Roman" w:cs="Times New Roman"/>
                <w:sz w:val="18"/>
                <w:szCs w:val="18"/>
              </w:rPr>
              <w:t>0.771</w:t>
            </w:r>
          </w:p>
        </w:tc>
        <w:tc>
          <w:tcPr>
            <w:tcW w:w="1248"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695269C0" w14:textId="387A1CFD" w:rsidR="00153BAA" w:rsidRPr="007831D3" w:rsidRDefault="00153BAA" w:rsidP="00153BAA">
            <w:pPr>
              <w:ind w:right="-170"/>
              <w:rPr>
                <w:rFonts w:ascii="Times New Roman" w:hAnsi="Times New Roman" w:cs="Times New Roman"/>
                <w:sz w:val="18"/>
                <w:szCs w:val="18"/>
              </w:rPr>
            </w:pPr>
            <w:r w:rsidRPr="007831D3">
              <w:rPr>
                <w:rFonts w:ascii="Times New Roman" w:hAnsi="Times New Roman" w:cs="Times New Roman"/>
                <w:sz w:val="18"/>
                <w:szCs w:val="18"/>
              </w:rPr>
              <w:t>0.627-0.880</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176E6DE3" w14:textId="4A374942" w:rsidR="00153BAA" w:rsidRPr="007831D3" w:rsidRDefault="00153BAA" w:rsidP="00153BAA">
            <w:pPr>
              <w:ind w:right="-170"/>
              <w:rPr>
                <w:rFonts w:ascii="Times New Roman" w:hAnsi="Times New Roman" w:cs="Times New Roman"/>
                <w:sz w:val="18"/>
                <w:szCs w:val="18"/>
              </w:rPr>
            </w:pPr>
            <w:r w:rsidRPr="007831D3">
              <w:rPr>
                <w:rFonts w:ascii="Times New Roman" w:hAnsi="Times New Roman" w:cs="Times New Roman"/>
                <w:sz w:val="18"/>
                <w:szCs w:val="18"/>
              </w:rPr>
              <w:t>0.513</w:t>
            </w:r>
          </w:p>
        </w:tc>
        <w:tc>
          <w:tcPr>
            <w:tcW w:w="1247" w:type="dxa"/>
            <w:tcBorders>
              <w:top w:val="single" w:sz="4" w:space="0" w:color="F2F2F2" w:themeColor="background1" w:themeShade="F2"/>
              <w:bottom w:val="single" w:sz="4" w:space="0" w:color="F2F2F2" w:themeColor="background1" w:themeShade="F2"/>
            </w:tcBorders>
          </w:tcPr>
          <w:p w14:paraId="5B8DBBA6" w14:textId="1EB1E59B" w:rsidR="00153BAA" w:rsidRPr="007831D3" w:rsidRDefault="00153BAA" w:rsidP="00153BAA">
            <w:pPr>
              <w:ind w:right="-139"/>
              <w:rPr>
                <w:rFonts w:ascii="Times New Roman" w:hAnsi="Times New Roman" w:cs="Times New Roman"/>
                <w:sz w:val="18"/>
                <w:szCs w:val="18"/>
              </w:rPr>
            </w:pPr>
            <w:r w:rsidRPr="007831D3">
              <w:rPr>
                <w:rFonts w:ascii="Times New Roman" w:hAnsi="Times New Roman" w:cs="Times New Roman"/>
                <w:sz w:val="18"/>
                <w:szCs w:val="18"/>
              </w:rPr>
              <w:t>0.340-0.687</w:t>
            </w:r>
          </w:p>
        </w:tc>
        <w:tc>
          <w:tcPr>
            <w:tcW w:w="737" w:type="dxa"/>
            <w:tcBorders>
              <w:top w:val="single" w:sz="4" w:space="0" w:color="F2F2F2" w:themeColor="background1" w:themeShade="F2"/>
              <w:bottom w:val="single" w:sz="4" w:space="0" w:color="F2F2F2" w:themeColor="background1" w:themeShade="F2"/>
            </w:tcBorders>
          </w:tcPr>
          <w:p w14:paraId="2A351714" w14:textId="4ACA3FD4" w:rsidR="00153BAA" w:rsidRPr="007831D3" w:rsidRDefault="00153BAA" w:rsidP="00153BAA">
            <w:pPr>
              <w:ind w:right="-139"/>
              <w:rPr>
                <w:rFonts w:ascii="Times New Roman" w:hAnsi="Times New Roman" w:cs="Times New Roman"/>
                <w:sz w:val="18"/>
                <w:szCs w:val="18"/>
              </w:rPr>
            </w:pPr>
            <w:r w:rsidRPr="007831D3">
              <w:rPr>
                <w:rFonts w:ascii="Times New Roman" w:hAnsi="Times New Roman" w:cs="Times New Roman"/>
                <w:sz w:val="18"/>
                <w:szCs w:val="18"/>
              </w:rPr>
              <w:t>0.478</w:t>
            </w:r>
          </w:p>
        </w:tc>
        <w:tc>
          <w:tcPr>
            <w:tcW w:w="1249" w:type="dxa"/>
            <w:tcBorders>
              <w:top w:val="single" w:sz="4" w:space="0" w:color="F2F2F2" w:themeColor="background1" w:themeShade="F2"/>
              <w:bottom w:val="single" w:sz="4" w:space="0" w:color="F2F2F2" w:themeColor="background1" w:themeShade="F2"/>
              <w:right w:val="single" w:sz="4" w:space="0" w:color="F2F2F2" w:themeColor="background1" w:themeShade="F2"/>
            </w:tcBorders>
          </w:tcPr>
          <w:p w14:paraId="0156D96D" w14:textId="74CA95AE" w:rsidR="00153BAA" w:rsidRPr="007831D3" w:rsidRDefault="00153BAA" w:rsidP="00153BAA">
            <w:pPr>
              <w:ind w:right="-110"/>
              <w:rPr>
                <w:rFonts w:ascii="Times New Roman" w:hAnsi="Times New Roman" w:cs="Times New Roman"/>
                <w:sz w:val="18"/>
                <w:szCs w:val="18"/>
              </w:rPr>
            </w:pPr>
            <w:r w:rsidRPr="007831D3">
              <w:rPr>
                <w:rFonts w:ascii="Times New Roman" w:hAnsi="Times New Roman" w:cs="Times New Roman"/>
                <w:sz w:val="18"/>
                <w:szCs w:val="18"/>
              </w:rPr>
              <w:t>0.329-0.631</w:t>
            </w:r>
          </w:p>
        </w:tc>
        <w:tc>
          <w:tcPr>
            <w:tcW w:w="737"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14:paraId="4437EC16" w14:textId="588F68F5" w:rsidR="00153BAA" w:rsidRPr="007831D3" w:rsidRDefault="00153BAA" w:rsidP="00153BAA">
            <w:pPr>
              <w:ind w:right="-110"/>
              <w:rPr>
                <w:rFonts w:ascii="Times New Roman" w:hAnsi="Times New Roman" w:cs="Times New Roman"/>
                <w:sz w:val="18"/>
                <w:szCs w:val="18"/>
              </w:rPr>
            </w:pPr>
            <w:r w:rsidRPr="007831D3">
              <w:rPr>
                <w:rFonts w:ascii="Times New Roman" w:hAnsi="Times New Roman" w:cs="Times New Roman"/>
                <w:sz w:val="18"/>
                <w:szCs w:val="18"/>
              </w:rPr>
              <w:t>0.733</w:t>
            </w:r>
          </w:p>
        </w:tc>
        <w:tc>
          <w:tcPr>
            <w:tcW w:w="1247" w:type="dxa"/>
            <w:tcBorders>
              <w:top w:val="single" w:sz="4" w:space="0" w:color="F2F2F2" w:themeColor="background1" w:themeShade="F2"/>
              <w:bottom w:val="single" w:sz="4" w:space="0" w:color="F2F2F2" w:themeColor="background1" w:themeShade="F2"/>
            </w:tcBorders>
          </w:tcPr>
          <w:p w14:paraId="7E5D7326" w14:textId="15915558"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0.588-0.878</w:t>
            </w:r>
          </w:p>
        </w:tc>
        <w:tc>
          <w:tcPr>
            <w:tcW w:w="737" w:type="dxa"/>
            <w:tcBorders>
              <w:top w:val="single" w:sz="4" w:space="0" w:color="F2F2F2" w:themeColor="background1" w:themeShade="F2"/>
              <w:bottom w:val="single" w:sz="4" w:space="0" w:color="F2F2F2" w:themeColor="background1" w:themeShade="F2"/>
            </w:tcBorders>
          </w:tcPr>
          <w:p w14:paraId="407353A8" w14:textId="45AC74F2"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0.696</w:t>
            </w:r>
          </w:p>
        </w:tc>
        <w:tc>
          <w:tcPr>
            <w:tcW w:w="1248" w:type="dxa"/>
            <w:tcBorders>
              <w:top w:val="single" w:sz="4" w:space="0" w:color="F2F2F2" w:themeColor="background1" w:themeShade="F2"/>
              <w:bottom w:val="single" w:sz="4" w:space="0" w:color="F2F2F2" w:themeColor="background1" w:themeShade="F2"/>
            </w:tcBorders>
          </w:tcPr>
          <w:p w14:paraId="51BD073A" w14:textId="5895C481"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0.542-0.823</w:t>
            </w:r>
          </w:p>
        </w:tc>
      </w:tr>
      <w:tr w:rsidR="007831D3" w:rsidRPr="007831D3" w14:paraId="01DC0D5C" w14:textId="07E1C947" w:rsidTr="00B11FB2">
        <w:trPr>
          <w:trHeight w:val="255"/>
        </w:trPr>
        <w:tc>
          <w:tcPr>
            <w:tcW w:w="422" w:type="dxa"/>
            <w:tcBorders>
              <w:bottom w:val="single" w:sz="4" w:space="0" w:color="BFBFBF" w:themeColor="background1" w:themeShade="BF"/>
            </w:tcBorders>
          </w:tcPr>
          <w:p w14:paraId="4A31049D" w14:textId="77777777" w:rsidR="00153BAA" w:rsidRPr="007831D3" w:rsidRDefault="00153BAA" w:rsidP="00153BAA">
            <w:pPr>
              <w:rPr>
                <w:rFonts w:ascii="Times New Roman" w:hAnsi="Times New Roman" w:cs="Times New Roman"/>
                <w:sz w:val="18"/>
                <w:szCs w:val="18"/>
              </w:rPr>
            </w:pPr>
          </w:p>
        </w:tc>
        <w:tc>
          <w:tcPr>
            <w:tcW w:w="710"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558ACD88" w14:textId="77777777" w:rsidR="00153BAA" w:rsidRPr="007831D3" w:rsidRDefault="00153BAA" w:rsidP="00153BAA">
            <w:pPr>
              <w:ind w:right="-108"/>
              <w:rPr>
                <w:rFonts w:ascii="Times New Roman" w:hAnsi="Times New Roman" w:cs="Times New Roman"/>
                <w:sz w:val="18"/>
                <w:szCs w:val="18"/>
              </w:rPr>
            </w:pPr>
            <w:r w:rsidRPr="007831D3">
              <w:rPr>
                <w:rFonts w:ascii="Times New Roman" w:hAnsi="Times New Roman" w:cs="Times New Roman"/>
                <w:sz w:val="18"/>
                <w:szCs w:val="18"/>
              </w:rPr>
              <w:t>T</w:t>
            </w:r>
            <w:r w:rsidRPr="007831D3">
              <w:rPr>
                <w:rFonts w:ascii="Times New Roman" w:hAnsi="Times New Roman" w:cs="Times New Roman"/>
                <w:sz w:val="18"/>
                <w:szCs w:val="18"/>
                <w:vertAlign w:val="subscript"/>
              </w:rPr>
              <w:t>-12</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7B2A8776" w14:textId="28EA97C6" w:rsidR="00153BAA" w:rsidRPr="007831D3" w:rsidRDefault="004B0FD5" w:rsidP="00153BAA">
            <w:pPr>
              <w:ind w:right="-214"/>
              <w:rPr>
                <w:rFonts w:ascii="Times New Roman" w:hAnsi="Times New Roman" w:cs="Times New Roman"/>
                <w:sz w:val="18"/>
                <w:szCs w:val="18"/>
              </w:rPr>
            </w:pPr>
            <w:r w:rsidRPr="007831D3">
              <w:rPr>
                <w:rFonts w:ascii="Times New Roman" w:hAnsi="Times New Roman" w:cs="Times New Roman"/>
                <w:sz w:val="18"/>
                <w:szCs w:val="18"/>
              </w:rPr>
              <w:t>0.738</w:t>
            </w:r>
          </w:p>
        </w:tc>
        <w:tc>
          <w:tcPr>
            <w:tcW w:w="1247" w:type="dxa"/>
            <w:tcBorders>
              <w:top w:val="single" w:sz="4" w:space="0" w:color="F2F2F2" w:themeColor="background1" w:themeShade="F2"/>
              <w:bottom w:val="single" w:sz="4" w:space="0" w:color="BFBFBF" w:themeColor="background1" w:themeShade="BF"/>
            </w:tcBorders>
          </w:tcPr>
          <w:p w14:paraId="58C8935E" w14:textId="2A80294D" w:rsidR="00153BAA" w:rsidRPr="007831D3" w:rsidRDefault="004B0FD5" w:rsidP="00153BAA">
            <w:pPr>
              <w:ind w:right="-201"/>
              <w:rPr>
                <w:rFonts w:ascii="Times New Roman" w:hAnsi="Times New Roman" w:cs="Times New Roman"/>
                <w:sz w:val="18"/>
                <w:szCs w:val="18"/>
              </w:rPr>
            </w:pPr>
            <w:r w:rsidRPr="007831D3">
              <w:rPr>
                <w:rFonts w:ascii="Times New Roman" w:hAnsi="Times New Roman" w:cs="Times New Roman"/>
                <w:sz w:val="18"/>
                <w:szCs w:val="18"/>
              </w:rPr>
              <w:t>0.584-0.893</w:t>
            </w:r>
          </w:p>
        </w:tc>
        <w:tc>
          <w:tcPr>
            <w:tcW w:w="737" w:type="dxa"/>
            <w:tcBorders>
              <w:top w:val="single" w:sz="4" w:space="0" w:color="F2F2F2" w:themeColor="background1" w:themeShade="F2"/>
              <w:bottom w:val="single" w:sz="4" w:space="0" w:color="BFBFBF" w:themeColor="background1" w:themeShade="BF"/>
            </w:tcBorders>
          </w:tcPr>
          <w:p w14:paraId="54BFC78F" w14:textId="67BC6E8F" w:rsidR="00153BAA" w:rsidRPr="007831D3" w:rsidRDefault="00153BAA" w:rsidP="00153BAA">
            <w:pPr>
              <w:ind w:right="-200"/>
              <w:rPr>
                <w:rFonts w:ascii="Times New Roman" w:hAnsi="Times New Roman" w:cs="Times New Roman"/>
                <w:sz w:val="18"/>
                <w:szCs w:val="18"/>
              </w:rPr>
            </w:pPr>
            <w:r w:rsidRPr="007831D3">
              <w:rPr>
                <w:rFonts w:ascii="Times New Roman" w:hAnsi="Times New Roman" w:cs="Times New Roman"/>
                <w:sz w:val="18"/>
                <w:szCs w:val="18"/>
              </w:rPr>
              <w:t>0.707</w:t>
            </w:r>
          </w:p>
        </w:tc>
        <w:tc>
          <w:tcPr>
            <w:tcW w:w="1248"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7413DD33" w14:textId="31C3E3DD" w:rsidR="00153BAA" w:rsidRPr="007831D3" w:rsidRDefault="00153BAA" w:rsidP="00153BAA">
            <w:pPr>
              <w:ind w:right="-170"/>
              <w:rPr>
                <w:rFonts w:ascii="Times New Roman" w:hAnsi="Times New Roman" w:cs="Times New Roman"/>
                <w:sz w:val="18"/>
                <w:szCs w:val="18"/>
              </w:rPr>
            </w:pPr>
            <w:r w:rsidRPr="007831D3">
              <w:rPr>
                <w:rFonts w:ascii="Times New Roman" w:hAnsi="Times New Roman" w:cs="Times New Roman"/>
                <w:sz w:val="18"/>
                <w:szCs w:val="18"/>
              </w:rPr>
              <w:t>0.545-0.839</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2A5316C4" w14:textId="2923EA99" w:rsidR="00153BAA" w:rsidRPr="007831D3" w:rsidRDefault="00153BAA" w:rsidP="00153BAA">
            <w:pPr>
              <w:ind w:right="-170"/>
              <w:rPr>
                <w:rFonts w:ascii="Times New Roman" w:hAnsi="Times New Roman" w:cs="Times New Roman"/>
                <w:sz w:val="18"/>
                <w:szCs w:val="18"/>
              </w:rPr>
            </w:pPr>
            <w:r w:rsidRPr="007831D3">
              <w:rPr>
                <w:rFonts w:ascii="Times New Roman" w:hAnsi="Times New Roman" w:cs="Times New Roman"/>
                <w:sz w:val="18"/>
                <w:szCs w:val="18"/>
              </w:rPr>
              <w:t>0.437</w:t>
            </w:r>
          </w:p>
        </w:tc>
        <w:tc>
          <w:tcPr>
            <w:tcW w:w="1247" w:type="dxa"/>
            <w:tcBorders>
              <w:top w:val="single" w:sz="4" w:space="0" w:color="F2F2F2" w:themeColor="background1" w:themeShade="F2"/>
              <w:bottom w:val="single" w:sz="4" w:space="0" w:color="BFBFBF" w:themeColor="background1" w:themeShade="BF"/>
            </w:tcBorders>
          </w:tcPr>
          <w:p w14:paraId="2BD610F9" w14:textId="03D838A4" w:rsidR="00153BAA" w:rsidRPr="007831D3" w:rsidRDefault="00153BAA" w:rsidP="00153BAA">
            <w:pPr>
              <w:rPr>
                <w:rFonts w:ascii="Times New Roman" w:hAnsi="Times New Roman" w:cs="Times New Roman"/>
                <w:sz w:val="18"/>
                <w:szCs w:val="18"/>
              </w:rPr>
            </w:pPr>
            <w:r w:rsidRPr="007831D3">
              <w:rPr>
                <w:rFonts w:ascii="Times New Roman" w:hAnsi="Times New Roman" w:cs="Times New Roman"/>
                <w:sz w:val="18"/>
                <w:szCs w:val="18"/>
              </w:rPr>
              <w:t>0.257-0.617</w:t>
            </w:r>
          </w:p>
        </w:tc>
        <w:tc>
          <w:tcPr>
            <w:tcW w:w="737" w:type="dxa"/>
            <w:tcBorders>
              <w:top w:val="single" w:sz="4" w:space="0" w:color="F2F2F2" w:themeColor="background1" w:themeShade="F2"/>
              <w:bottom w:val="single" w:sz="4" w:space="0" w:color="BFBFBF" w:themeColor="background1" w:themeShade="BF"/>
            </w:tcBorders>
          </w:tcPr>
          <w:p w14:paraId="39895BDA" w14:textId="412D66C6" w:rsidR="00153BAA" w:rsidRPr="007831D3" w:rsidRDefault="00153BAA" w:rsidP="00153BAA">
            <w:pPr>
              <w:rPr>
                <w:rFonts w:ascii="Times New Roman" w:hAnsi="Times New Roman" w:cs="Times New Roman"/>
                <w:sz w:val="18"/>
                <w:szCs w:val="18"/>
              </w:rPr>
            </w:pPr>
            <w:r w:rsidRPr="007831D3">
              <w:rPr>
                <w:rFonts w:ascii="Times New Roman" w:hAnsi="Times New Roman" w:cs="Times New Roman"/>
                <w:sz w:val="18"/>
                <w:szCs w:val="18"/>
              </w:rPr>
              <w:t>0.429</w:t>
            </w:r>
          </w:p>
        </w:tc>
        <w:tc>
          <w:tcPr>
            <w:tcW w:w="1249" w:type="dxa"/>
            <w:tcBorders>
              <w:top w:val="single" w:sz="4" w:space="0" w:color="F2F2F2" w:themeColor="background1" w:themeShade="F2"/>
              <w:bottom w:val="single" w:sz="4" w:space="0" w:color="BFBFBF" w:themeColor="background1" w:themeShade="BF"/>
              <w:right w:val="single" w:sz="4" w:space="0" w:color="F2F2F2" w:themeColor="background1" w:themeShade="F2"/>
            </w:tcBorders>
          </w:tcPr>
          <w:p w14:paraId="17DABE89" w14:textId="7C890440" w:rsidR="00153BAA" w:rsidRPr="007831D3" w:rsidRDefault="00153BAA" w:rsidP="00153BAA">
            <w:pPr>
              <w:ind w:right="-110"/>
              <w:rPr>
                <w:rFonts w:ascii="Times New Roman" w:hAnsi="Times New Roman" w:cs="Times New Roman"/>
                <w:sz w:val="18"/>
                <w:szCs w:val="18"/>
              </w:rPr>
            </w:pPr>
            <w:r w:rsidRPr="007831D3">
              <w:rPr>
                <w:rFonts w:ascii="Times New Roman" w:hAnsi="Times New Roman" w:cs="Times New Roman"/>
                <w:sz w:val="18"/>
                <w:szCs w:val="18"/>
              </w:rPr>
              <w:t>0.277-0.590</w:t>
            </w:r>
          </w:p>
        </w:tc>
        <w:tc>
          <w:tcPr>
            <w:tcW w:w="737" w:type="dxa"/>
            <w:tcBorders>
              <w:top w:val="single" w:sz="4" w:space="0" w:color="F2F2F2" w:themeColor="background1" w:themeShade="F2"/>
              <w:left w:val="single" w:sz="4" w:space="0" w:color="F2F2F2" w:themeColor="background1" w:themeShade="F2"/>
              <w:bottom w:val="single" w:sz="4" w:space="0" w:color="BFBFBF" w:themeColor="background1" w:themeShade="BF"/>
            </w:tcBorders>
          </w:tcPr>
          <w:p w14:paraId="3426A86B" w14:textId="1A4A9F61" w:rsidR="00153BAA" w:rsidRPr="007831D3" w:rsidRDefault="00153BAA" w:rsidP="00153BAA">
            <w:pPr>
              <w:ind w:right="-110"/>
              <w:rPr>
                <w:rFonts w:ascii="Times New Roman" w:hAnsi="Times New Roman" w:cs="Times New Roman"/>
                <w:sz w:val="18"/>
                <w:szCs w:val="18"/>
              </w:rPr>
            </w:pPr>
            <w:r w:rsidRPr="007831D3">
              <w:rPr>
                <w:rFonts w:ascii="Times New Roman" w:hAnsi="Times New Roman" w:cs="Times New Roman"/>
                <w:sz w:val="18"/>
                <w:szCs w:val="18"/>
              </w:rPr>
              <w:t>0.705</w:t>
            </w:r>
          </w:p>
        </w:tc>
        <w:tc>
          <w:tcPr>
            <w:tcW w:w="1247" w:type="dxa"/>
            <w:tcBorders>
              <w:top w:val="single" w:sz="4" w:space="0" w:color="F2F2F2" w:themeColor="background1" w:themeShade="F2"/>
              <w:bottom w:val="single" w:sz="4" w:space="0" w:color="BFBFBF" w:themeColor="background1" w:themeShade="BF"/>
            </w:tcBorders>
          </w:tcPr>
          <w:p w14:paraId="66096386" w14:textId="0078E22A"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0.539-0.871</w:t>
            </w:r>
          </w:p>
        </w:tc>
        <w:tc>
          <w:tcPr>
            <w:tcW w:w="737" w:type="dxa"/>
            <w:tcBorders>
              <w:top w:val="single" w:sz="4" w:space="0" w:color="F2F2F2" w:themeColor="background1" w:themeShade="F2"/>
              <w:bottom w:val="single" w:sz="4" w:space="0" w:color="BFBFBF" w:themeColor="background1" w:themeShade="BF"/>
            </w:tcBorders>
          </w:tcPr>
          <w:p w14:paraId="13716FD5" w14:textId="488CE0D7"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0.659</w:t>
            </w:r>
          </w:p>
        </w:tc>
        <w:tc>
          <w:tcPr>
            <w:tcW w:w="1248" w:type="dxa"/>
            <w:tcBorders>
              <w:top w:val="single" w:sz="4" w:space="0" w:color="F2F2F2" w:themeColor="background1" w:themeShade="F2"/>
              <w:bottom w:val="single" w:sz="4" w:space="0" w:color="BFBFBF" w:themeColor="background1" w:themeShade="BF"/>
            </w:tcBorders>
          </w:tcPr>
          <w:p w14:paraId="7BF35C1E" w14:textId="38D2CD9F" w:rsidR="00153BAA" w:rsidRPr="007831D3" w:rsidRDefault="00153BAA" w:rsidP="00153BAA">
            <w:pPr>
              <w:ind w:right="-79"/>
              <w:rPr>
                <w:rFonts w:ascii="Times New Roman" w:hAnsi="Times New Roman" w:cs="Times New Roman"/>
                <w:sz w:val="18"/>
                <w:szCs w:val="18"/>
              </w:rPr>
            </w:pPr>
            <w:r w:rsidRPr="007831D3">
              <w:rPr>
                <w:rFonts w:ascii="Times New Roman" w:hAnsi="Times New Roman" w:cs="Times New Roman"/>
                <w:sz w:val="18"/>
                <w:szCs w:val="18"/>
              </w:rPr>
              <w:t>0.494-0.799</w:t>
            </w:r>
          </w:p>
        </w:tc>
      </w:tr>
    </w:tbl>
    <w:p w14:paraId="71F920C4" w14:textId="6E3D8C90" w:rsidR="00786A37" w:rsidRPr="007831D3" w:rsidRDefault="00786A37" w:rsidP="00786A37">
      <w:pPr>
        <w:spacing w:after="0" w:line="480" w:lineRule="auto"/>
        <w:contextualSpacing/>
        <w:rPr>
          <w:rFonts w:ascii="Times New Roman" w:hAnsi="Times New Roman" w:cs="Times New Roman"/>
          <w:sz w:val="20"/>
          <w:szCs w:val="20"/>
        </w:rPr>
      </w:pPr>
      <w:r w:rsidRPr="007831D3">
        <w:rPr>
          <w:rFonts w:ascii="Times New Roman" w:hAnsi="Times New Roman" w:cs="Times New Roman"/>
          <w:sz w:val="20"/>
          <w:szCs w:val="20"/>
        </w:rPr>
        <w:t>N = number of metabolites included in the biomarker panel</w:t>
      </w:r>
    </w:p>
    <w:p w14:paraId="52E4A6D0" w14:textId="77777777" w:rsidR="0072465E" w:rsidRPr="007831D3" w:rsidRDefault="0072465E" w:rsidP="0090700A">
      <w:pPr>
        <w:spacing w:before="240" w:after="0" w:line="360" w:lineRule="auto"/>
        <w:jc w:val="both"/>
        <w:rPr>
          <w:rFonts w:ascii="Times New Roman" w:hAnsi="Times New Roman" w:cs="Times New Roman"/>
          <w:b/>
          <w:bCs/>
          <w:sz w:val="20"/>
          <w:szCs w:val="20"/>
        </w:rPr>
        <w:sectPr w:rsidR="0072465E" w:rsidRPr="007831D3" w:rsidSect="00906CD3">
          <w:type w:val="continuous"/>
          <w:pgSz w:w="15842" w:h="12242" w:orient="landscape" w:code="1"/>
          <w:pgMar w:top="1418" w:right="1418" w:bottom="1418" w:left="1418" w:header="709" w:footer="709" w:gutter="0"/>
          <w:cols w:space="708"/>
          <w:docGrid w:linePitch="360"/>
        </w:sectPr>
      </w:pPr>
    </w:p>
    <w:p w14:paraId="4AEA2649" w14:textId="1CA217D1" w:rsidR="0007657B" w:rsidRPr="007831D3" w:rsidRDefault="0007657B" w:rsidP="006A2038">
      <w:pPr>
        <w:autoSpaceDE w:val="0"/>
        <w:autoSpaceDN w:val="0"/>
        <w:adjustRightInd w:val="0"/>
        <w:spacing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lastRenderedPageBreak/>
        <w:t>Table S</w:t>
      </w:r>
      <w:r w:rsidR="00714B03" w:rsidRPr="007831D3">
        <w:rPr>
          <w:rFonts w:ascii="Times New Roman" w:hAnsi="Times New Roman" w:cs="Times New Roman"/>
          <w:b/>
          <w:bCs/>
          <w:sz w:val="20"/>
          <w:szCs w:val="20"/>
        </w:rPr>
        <w:t>7</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Sensitivity and specificity of the multivariate and ML-based models with the highest performance for serum, urine and both matrices combined. </w:t>
      </w: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4"/>
        <w:gridCol w:w="1440"/>
        <w:gridCol w:w="1080"/>
        <w:gridCol w:w="1080"/>
        <w:gridCol w:w="1080"/>
        <w:gridCol w:w="1080"/>
        <w:gridCol w:w="1080"/>
        <w:gridCol w:w="1080"/>
      </w:tblGrid>
      <w:tr w:rsidR="007831D3" w:rsidRPr="007831D3" w14:paraId="79E6FB19" w14:textId="77777777" w:rsidTr="000F11BB">
        <w:trPr>
          <w:trHeight w:val="283"/>
        </w:trPr>
        <w:tc>
          <w:tcPr>
            <w:tcW w:w="1584" w:type="dxa"/>
            <w:tcBorders>
              <w:top w:val="single" w:sz="4" w:space="0" w:color="BFBFBF" w:themeColor="background1" w:themeShade="BF"/>
            </w:tcBorders>
            <w:shd w:val="clear" w:color="auto" w:fill="F2F2F2" w:themeFill="background1" w:themeFillShade="F2"/>
            <w:vAlign w:val="center"/>
          </w:tcPr>
          <w:p w14:paraId="13CB9C7C"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BFBFBF" w:themeColor="background1" w:themeShade="BF"/>
            </w:tcBorders>
            <w:shd w:val="clear" w:color="auto" w:fill="F2F2F2" w:themeFill="background1" w:themeFillShade="F2"/>
            <w:vAlign w:val="center"/>
          </w:tcPr>
          <w:p w14:paraId="053EEBFC" w14:textId="77777777" w:rsidR="0007657B" w:rsidRPr="007831D3" w:rsidRDefault="0007657B" w:rsidP="000F11BB">
            <w:pPr>
              <w:rPr>
                <w:rFonts w:ascii="Times New Roman" w:hAnsi="Times New Roman" w:cs="Times New Roman"/>
                <w:b/>
                <w:bCs/>
                <w:sz w:val="18"/>
                <w:szCs w:val="18"/>
              </w:rPr>
            </w:pPr>
          </w:p>
        </w:tc>
        <w:tc>
          <w:tcPr>
            <w:tcW w:w="3240" w:type="dxa"/>
            <w:gridSpan w:val="3"/>
            <w:tcBorders>
              <w:top w:val="single" w:sz="4" w:space="0" w:color="BFBFBF" w:themeColor="background1" w:themeShade="BF"/>
            </w:tcBorders>
            <w:shd w:val="clear" w:color="auto" w:fill="F2F2F2" w:themeFill="background1" w:themeFillShade="F2"/>
            <w:vAlign w:val="center"/>
          </w:tcPr>
          <w:p w14:paraId="59EFD91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Without clinical parameters</w:t>
            </w:r>
          </w:p>
        </w:tc>
        <w:tc>
          <w:tcPr>
            <w:tcW w:w="3240" w:type="dxa"/>
            <w:gridSpan w:val="3"/>
            <w:tcBorders>
              <w:top w:val="single" w:sz="4" w:space="0" w:color="BFBFBF" w:themeColor="background1" w:themeShade="BF"/>
            </w:tcBorders>
            <w:shd w:val="clear" w:color="auto" w:fill="F2F2F2" w:themeFill="background1" w:themeFillShade="F2"/>
            <w:vAlign w:val="center"/>
          </w:tcPr>
          <w:p w14:paraId="6168508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With clinical parameters</w:t>
            </w:r>
          </w:p>
        </w:tc>
      </w:tr>
      <w:tr w:rsidR="007831D3" w:rsidRPr="007831D3" w14:paraId="33F7678E" w14:textId="77777777" w:rsidTr="000F11BB">
        <w:trPr>
          <w:trHeight w:val="283"/>
        </w:trPr>
        <w:tc>
          <w:tcPr>
            <w:tcW w:w="1584" w:type="dxa"/>
            <w:tcBorders>
              <w:bottom w:val="single" w:sz="4" w:space="0" w:color="BFBFBF" w:themeColor="background1" w:themeShade="BF"/>
            </w:tcBorders>
            <w:shd w:val="clear" w:color="auto" w:fill="F2F2F2" w:themeFill="background1" w:themeFillShade="F2"/>
            <w:vAlign w:val="center"/>
          </w:tcPr>
          <w:p w14:paraId="2D3BF208" w14:textId="77777777" w:rsidR="0007657B" w:rsidRPr="007831D3" w:rsidRDefault="0007657B" w:rsidP="000F11BB">
            <w:pPr>
              <w:rPr>
                <w:rFonts w:ascii="Times New Roman" w:hAnsi="Times New Roman" w:cs="Times New Roman"/>
                <w:b/>
                <w:bCs/>
                <w:sz w:val="18"/>
                <w:szCs w:val="18"/>
              </w:rPr>
            </w:pPr>
          </w:p>
        </w:tc>
        <w:tc>
          <w:tcPr>
            <w:tcW w:w="1440" w:type="dxa"/>
            <w:tcBorders>
              <w:bottom w:val="single" w:sz="4" w:space="0" w:color="BFBFBF" w:themeColor="background1" w:themeShade="BF"/>
            </w:tcBorders>
            <w:shd w:val="clear" w:color="auto" w:fill="F2F2F2" w:themeFill="background1" w:themeFillShade="F2"/>
            <w:vAlign w:val="center"/>
          </w:tcPr>
          <w:p w14:paraId="6FC0F1CC"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2F2F2" w:themeFill="background1" w:themeFillShade="F2"/>
            <w:vAlign w:val="center"/>
          </w:tcPr>
          <w:p w14:paraId="5809179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0</w:t>
            </w:r>
          </w:p>
        </w:tc>
        <w:tc>
          <w:tcPr>
            <w:tcW w:w="1080" w:type="dxa"/>
            <w:tcBorders>
              <w:bottom w:val="single" w:sz="4" w:space="0" w:color="BFBFBF" w:themeColor="background1" w:themeShade="BF"/>
            </w:tcBorders>
            <w:shd w:val="clear" w:color="auto" w:fill="F2F2F2" w:themeFill="background1" w:themeFillShade="F2"/>
            <w:vAlign w:val="center"/>
          </w:tcPr>
          <w:p w14:paraId="6FDAFF0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-6</w:t>
            </w:r>
          </w:p>
        </w:tc>
        <w:tc>
          <w:tcPr>
            <w:tcW w:w="1080" w:type="dxa"/>
            <w:tcBorders>
              <w:bottom w:val="single" w:sz="4" w:space="0" w:color="BFBFBF" w:themeColor="background1" w:themeShade="BF"/>
            </w:tcBorders>
            <w:shd w:val="clear" w:color="auto" w:fill="F2F2F2" w:themeFill="background1" w:themeFillShade="F2"/>
            <w:vAlign w:val="center"/>
          </w:tcPr>
          <w:p w14:paraId="3F7797F3"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-12</w:t>
            </w:r>
          </w:p>
        </w:tc>
        <w:tc>
          <w:tcPr>
            <w:tcW w:w="1080" w:type="dxa"/>
            <w:tcBorders>
              <w:bottom w:val="single" w:sz="4" w:space="0" w:color="BFBFBF" w:themeColor="background1" w:themeShade="BF"/>
            </w:tcBorders>
            <w:shd w:val="clear" w:color="auto" w:fill="F2F2F2" w:themeFill="background1" w:themeFillShade="F2"/>
            <w:vAlign w:val="center"/>
          </w:tcPr>
          <w:p w14:paraId="6A0D136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0</w:t>
            </w:r>
          </w:p>
        </w:tc>
        <w:tc>
          <w:tcPr>
            <w:tcW w:w="1080" w:type="dxa"/>
            <w:tcBorders>
              <w:bottom w:val="single" w:sz="4" w:space="0" w:color="BFBFBF" w:themeColor="background1" w:themeShade="BF"/>
            </w:tcBorders>
            <w:shd w:val="clear" w:color="auto" w:fill="F2F2F2" w:themeFill="background1" w:themeFillShade="F2"/>
            <w:vAlign w:val="center"/>
          </w:tcPr>
          <w:p w14:paraId="12AF27C0"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-6</w:t>
            </w:r>
          </w:p>
        </w:tc>
        <w:tc>
          <w:tcPr>
            <w:tcW w:w="1080" w:type="dxa"/>
            <w:tcBorders>
              <w:bottom w:val="single" w:sz="4" w:space="0" w:color="BFBFBF" w:themeColor="background1" w:themeShade="BF"/>
            </w:tcBorders>
            <w:shd w:val="clear" w:color="auto" w:fill="F2F2F2" w:themeFill="background1" w:themeFillShade="F2"/>
            <w:vAlign w:val="center"/>
          </w:tcPr>
          <w:p w14:paraId="64949A7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T</w:t>
            </w:r>
            <w:r w:rsidRPr="007831D3">
              <w:rPr>
                <w:rFonts w:ascii="Times New Roman" w:hAnsi="Times New Roman" w:cs="Times New Roman"/>
                <w:b/>
                <w:bCs/>
                <w:sz w:val="18"/>
                <w:szCs w:val="18"/>
                <w:vertAlign w:val="subscript"/>
              </w:rPr>
              <w:t>-12</w:t>
            </w:r>
          </w:p>
        </w:tc>
      </w:tr>
      <w:tr w:rsidR="007831D3" w:rsidRPr="007831D3" w14:paraId="45DA81D4" w14:textId="77777777" w:rsidTr="000F11BB">
        <w:trPr>
          <w:trHeight w:val="283"/>
        </w:trPr>
        <w:tc>
          <w:tcPr>
            <w:tcW w:w="1584" w:type="dxa"/>
            <w:tcBorders>
              <w:bottom w:val="single" w:sz="4" w:space="0" w:color="BFBFBF" w:themeColor="background1" w:themeShade="BF"/>
            </w:tcBorders>
            <w:shd w:val="clear" w:color="auto" w:fill="FFFFFF" w:themeFill="background1"/>
            <w:vAlign w:val="center"/>
          </w:tcPr>
          <w:p w14:paraId="354C8AA1"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LASSO</w:t>
            </w:r>
          </w:p>
        </w:tc>
        <w:tc>
          <w:tcPr>
            <w:tcW w:w="1440" w:type="dxa"/>
            <w:tcBorders>
              <w:bottom w:val="single" w:sz="4" w:space="0" w:color="BFBFBF" w:themeColor="background1" w:themeShade="BF"/>
            </w:tcBorders>
            <w:shd w:val="clear" w:color="auto" w:fill="FFFFFF" w:themeFill="background1"/>
            <w:vAlign w:val="center"/>
          </w:tcPr>
          <w:p w14:paraId="546F065F"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42545A15"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39109CDD"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4D5E9DD4"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tcPr>
          <w:p w14:paraId="41D9BC29"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tcPr>
          <w:p w14:paraId="59144B2F"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tcPr>
          <w:p w14:paraId="7A951F31" w14:textId="77777777" w:rsidR="0007657B" w:rsidRPr="007831D3" w:rsidRDefault="0007657B" w:rsidP="000F11BB">
            <w:pPr>
              <w:rPr>
                <w:rFonts w:ascii="Times New Roman" w:hAnsi="Times New Roman" w:cs="Times New Roman"/>
                <w:b/>
                <w:bCs/>
                <w:sz w:val="18"/>
                <w:szCs w:val="18"/>
              </w:rPr>
            </w:pPr>
          </w:p>
        </w:tc>
      </w:tr>
      <w:tr w:rsidR="007831D3" w:rsidRPr="007831D3" w14:paraId="36B0D9AE" w14:textId="77777777" w:rsidTr="000F11BB">
        <w:trPr>
          <w:trHeight w:val="283"/>
        </w:trPr>
        <w:tc>
          <w:tcPr>
            <w:tcW w:w="1584" w:type="dxa"/>
            <w:vMerge w:val="restart"/>
            <w:tcBorders>
              <w:top w:val="single" w:sz="4" w:space="0" w:color="BFBFBF" w:themeColor="background1" w:themeShade="BF"/>
            </w:tcBorders>
            <w:shd w:val="clear" w:color="auto" w:fill="FFFFFF" w:themeFill="background1"/>
          </w:tcPr>
          <w:p w14:paraId="6AB37290"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Serum</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013EE245"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647B3061"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64FBE5B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0.773</w:t>
            </w:r>
          </w:p>
        </w:tc>
        <w:tc>
          <w:tcPr>
            <w:tcW w:w="108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2EA94333"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0.667</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2E83D691"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1.000</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12CB46C1"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0.714</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1B6617EF"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0.714</w:t>
            </w:r>
          </w:p>
        </w:tc>
      </w:tr>
      <w:tr w:rsidR="007831D3" w:rsidRPr="007831D3" w14:paraId="1E7469BB" w14:textId="77777777" w:rsidTr="000F11BB">
        <w:trPr>
          <w:trHeight w:val="283"/>
        </w:trPr>
        <w:tc>
          <w:tcPr>
            <w:tcW w:w="1584" w:type="dxa"/>
            <w:vMerge/>
            <w:tcBorders>
              <w:bottom w:val="single" w:sz="4" w:space="0" w:color="BFBFBF" w:themeColor="background1" w:themeShade="BF"/>
            </w:tcBorders>
            <w:shd w:val="clear" w:color="auto" w:fill="FFFFFF" w:themeFill="background1"/>
          </w:tcPr>
          <w:p w14:paraId="399BC858"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2861B38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473140E5"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0.923</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47937EE3"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0.731</w:t>
            </w:r>
          </w:p>
        </w:tc>
        <w:tc>
          <w:tcPr>
            <w:tcW w:w="108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0077A150"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0.654</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08741B2F"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0.952</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6943987D"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0.773</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613DE483"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0.727</w:t>
            </w:r>
          </w:p>
        </w:tc>
      </w:tr>
      <w:tr w:rsidR="007831D3" w:rsidRPr="007831D3" w14:paraId="4DEB76FE" w14:textId="77777777" w:rsidTr="000F11BB">
        <w:trPr>
          <w:trHeight w:val="283"/>
        </w:trPr>
        <w:tc>
          <w:tcPr>
            <w:tcW w:w="1584" w:type="dxa"/>
            <w:vMerge w:val="restart"/>
            <w:tcBorders>
              <w:top w:val="single" w:sz="4" w:space="0" w:color="BFBFBF" w:themeColor="background1" w:themeShade="BF"/>
            </w:tcBorders>
            <w:shd w:val="clear" w:color="auto" w:fill="FFFFFF" w:themeFill="background1"/>
          </w:tcPr>
          <w:p w14:paraId="7308F33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Urine</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39684FD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71CCAFEB"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0.591</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5485B405"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0.450</w:t>
            </w:r>
          </w:p>
        </w:tc>
        <w:tc>
          <w:tcPr>
            <w:tcW w:w="108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28580227"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0.467</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53575FF1"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0.875</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5A088F38"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0.667</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156B3C0D"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0.400</w:t>
            </w:r>
          </w:p>
        </w:tc>
      </w:tr>
      <w:tr w:rsidR="007831D3" w:rsidRPr="007831D3" w14:paraId="66477E14" w14:textId="77777777" w:rsidTr="000F11BB">
        <w:trPr>
          <w:trHeight w:val="283"/>
        </w:trPr>
        <w:tc>
          <w:tcPr>
            <w:tcW w:w="1584" w:type="dxa"/>
            <w:vMerge/>
            <w:tcBorders>
              <w:bottom w:val="single" w:sz="4" w:space="0" w:color="BFBFBF" w:themeColor="background1" w:themeShade="BF"/>
            </w:tcBorders>
            <w:shd w:val="clear" w:color="auto" w:fill="FFFFFF" w:themeFill="background1"/>
          </w:tcPr>
          <w:p w14:paraId="5D40D7EC"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1BA856E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241B5B93"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0.360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4894E6F3"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0.308</w:t>
            </w:r>
          </w:p>
        </w:tc>
        <w:tc>
          <w:tcPr>
            <w:tcW w:w="108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136CDC3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0.407</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5249A91C"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0.850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6EE983AA"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0.773</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0F6D1190"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0.652</w:t>
            </w:r>
          </w:p>
        </w:tc>
      </w:tr>
      <w:tr w:rsidR="007831D3" w:rsidRPr="007831D3" w14:paraId="07A30D81" w14:textId="77777777" w:rsidTr="000F11BB">
        <w:trPr>
          <w:trHeight w:val="283"/>
        </w:trPr>
        <w:tc>
          <w:tcPr>
            <w:tcW w:w="1584" w:type="dxa"/>
            <w:vMerge w:val="restart"/>
            <w:tcBorders>
              <w:top w:val="single" w:sz="4" w:space="0" w:color="BFBFBF" w:themeColor="background1" w:themeShade="BF"/>
            </w:tcBorders>
            <w:shd w:val="clear" w:color="auto" w:fill="FFFFFF" w:themeFill="background1"/>
          </w:tcPr>
          <w:p w14:paraId="5FBCAB04"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Combined</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63F9ABEA"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7C452CA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0.810</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04D03F5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0.650</w:t>
            </w:r>
          </w:p>
        </w:tc>
        <w:tc>
          <w:tcPr>
            <w:tcW w:w="108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441BD47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0.733</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7AB382FE"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0.875</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53B54455"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0.714</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6C0B46AB"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0.429</w:t>
            </w:r>
          </w:p>
        </w:tc>
      </w:tr>
      <w:tr w:rsidR="007831D3" w:rsidRPr="007831D3" w14:paraId="059CD1FA" w14:textId="77777777" w:rsidTr="000F11BB">
        <w:trPr>
          <w:trHeight w:val="283"/>
        </w:trPr>
        <w:tc>
          <w:tcPr>
            <w:tcW w:w="1584" w:type="dxa"/>
            <w:vMerge/>
            <w:tcBorders>
              <w:bottom w:val="single" w:sz="4" w:space="0" w:color="BFBFBF" w:themeColor="background1" w:themeShade="BF"/>
            </w:tcBorders>
            <w:shd w:val="clear" w:color="auto" w:fill="FFFFFF" w:themeFill="background1"/>
          </w:tcPr>
          <w:p w14:paraId="1549B940"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4854863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6DAEE8F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0.760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6A2D2466"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0.615</w:t>
            </w:r>
          </w:p>
        </w:tc>
        <w:tc>
          <w:tcPr>
            <w:tcW w:w="108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60DA4BD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0.538</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319D9CA7"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0.950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068F8910"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0.810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4B89EED9"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0.727</w:t>
            </w:r>
          </w:p>
        </w:tc>
      </w:tr>
      <w:tr w:rsidR="007831D3" w:rsidRPr="007831D3" w14:paraId="6DD49BE6" w14:textId="77777777" w:rsidTr="000F11BB">
        <w:trPr>
          <w:trHeight w:val="283"/>
        </w:trPr>
        <w:tc>
          <w:tcPr>
            <w:tcW w:w="1584" w:type="dxa"/>
            <w:tcBorders>
              <w:bottom w:val="single" w:sz="4" w:space="0" w:color="BFBFBF" w:themeColor="background1" w:themeShade="BF"/>
            </w:tcBorders>
            <w:shd w:val="clear" w:color="auto" w:fill="FFFFFF" w:themeFill="background1"/>
            <w:vAlign w:val="center"/>
          </w:tcPr>
          <w:p w14:paraId="6C3020C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LIMMA</w:t>
            </w:r>
          </w:p>
        </w:tc>
        <w:tc>
          <w:tcPr>
            <w:tcW w:w="1440" w:type="dxa"/>
            <w:tcBorders>
              <w:bottom w:val="single" w:sz="4" w:space="0" w:color="BFBFBF" w:themeColor="background1" w:themeShade="BF"/>
            </w:tcBorders>
            <w:shd w:val="clear" w:color="auto" w:fill="FFFFFF" w:themeFill="background1"/>
            <w:vAlign w:val="center"/>
          </w:tcPr>
          <w:p w14:paraId="0D679FDC"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5B6C7BBC"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6BD3B9B4"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34882980"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66ACD7C2"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0FDE1987"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568600AC" w14:textId="77777777" w:rsidR="0007657B" w:rsidRPr="007831D3" w:rsidRDefault="0007657B" w:rsidP="000F11BB">
            <w:pPr>
              <w:rPr>
                <w:rFonts w:ascii="Times New Roman" w:hAnsi="Times New Roman" w:cs="Times New Roman"/>
                <w:b/>
                <w:bCs/>
                <w:sz w:val="18"/>
                <w:szCs w:val="18"/>
              </w:rPr>
            </w:pPr>
          </w:p>
        </w:tc>
      </w:tr>
      <w:tr w:rsidR="007831D3" w:rsidRPr="007831D3" w14:paraId="325A7214" w14:textId="77777777" w:rsidTr="000F11BB">
        <w:trPr>
          <w:trHeight w:val="283"/>
        </w:trPr>
        <w:tc>
          <w:tcPr>
            <w:tcW w:w="1584" w:type="dxa"/>
            <w:vMerge w:val="restart"/>
            <w:tcBorders>
              <w:top w:val="single" w:sz="4" w:space="0" w:color="BFBFBF" w:themeColor="background1" w:themeShade="BF"/>
            </w:tcBorders>
            <w:shd w:val="clear" w:color="auto" w:fill="FFFFFF" w:themeFill="background1"/>
          </w:tcPr>
          <w:p w14:paraId="106DC975"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Serum</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5ED64D91"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5E6A9921"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0.810</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3A815E95"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0.818</w:t>
            </w:r>
          </w:p>
        </w:tc>
        <w:tc>
          <w:tcPr>
            <w:tcW w:w="108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10163A92"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0.733</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3FD1AE9B"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1.000</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6A2459A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0.714</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0F906AB6"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0.571</w:t>
            </w:r>
          </w:p>
        </w:tc>
      </w:tr>
      <w:tr w:rsidR="007831D3" w:rsidRPr="007831D3" w14:paraId="0D2C7D85" w14:textId="77777777" w:rsidTr="000F11BB">
        <w:trPr>
          <w:trHeight w:val="283"/>
        </w:trPr>
        <w:tc>
          <w:tcPr>
            <w:tcW w:w="1584" w:type="dxa"/>
            <w:vMerge/>
            <w:tcBorders>
              <w:bottom w:val="single" w:sz="4" w:space="0" w:color="BFBFBF" w:themeColor="background1" w:themeShade="BF"/>
            </w:tcBorders>
            <w:shd w:val="clear" w:color="auto" w:fill="FFFFFF" w:themeFill="background1"/>
          </w:tcPr>
          <w:p w14:paraId="52D73850"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2598471B"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5DEC9BD1"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0.923</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592285EE"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0.731</w:t>
            </w:r>
          </w:p>
        </w:tc>
        <w:tc>
          <w:tcPr>
            <w:tcW w:w="108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1C78CF9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0.615</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61C14679"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0.952</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4EB96FA4"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0.818</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3AFCBEB2"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0.773</w:t>
            </w:r>
          </w:p>
        </w:tc>
      </w:tr>
      <w:tr w:rsidR="007831D3" w:rsidRPr="007831D3" w14:paraId="2AF388BD" w14:textId="77777777" w:rsidTr="000F11BB">
        <w:trPr>
          <w:trHeight w:val="283"/>
        </w:trPr>
        <w:tc>
          <w:tcPr>
            <w:tcW w:w="1584" w:type="dxa"/>
            <w:vMerge w:val="restart"/>
            <w:tcBorders>
              <w:top w:val="single" w:sz="4" w:space="0" w:color="BFBFBF" w:themeColor="background1" w:themeShade="BF"/>
            </w:tcBorders>
            <w:shd w:val="clear" w:color="auto" w:fill="FFFFFF" w:themeFill="background1"/>
          </w:tcPr>
          <w:p w14:paraId="7ED81C66"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Urine</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43C66107"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2C8519A5"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0.682</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09358917"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0.550</w:t>
            </w:r>
          </w:p>
        </w:tc>
        <w:tc>
          <w:tcPr>
            <w:tcW w:w="108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65D8E90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0.600</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4D70C227"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0.438</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79D541B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0.333</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0547B4E6"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0.500</w:t>
            </w:r>
          </w:p>
        </w:tc>
      </w:tr>
      <w:tr w:rsidR="007831D3" w:rsidRPr="007831D3" w14:paraId="21773D8A" w14:textId="77777777" w:rsidTr="000F11BB">
        <w:trPr>
          <w:trHeight w:val="283"/>
        </w:trPr>
        <w:tc>
          <w:tcPr>
            <w:tcW w:w="1584" w:type="dxa"/>
            <w:vMerge/>
            <w:tcBorders>
              <w:bottom w:val="single" w:sz="4" w:space="0" w:color="BFBFBF" w:themeColor="background1" w:themeShade="BF"/>
            </w:tcBorders>
            <w:shd w:val="clear" w:color="auto" w:fill="FFFFFF" w:themeFill="background1"/>
          </w:tcPr>
          <w:p w14:paraId="5BD18271"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0F86035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233AF5BA"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0.560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27F1A13C"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0.462</w:t>
            </w:r>
          </w:p>
        </w:tc>
        <w:tc>
          <w:tcPr>
            <w:tcW w:w="108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7BC34B44"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0.333</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0E2B730E"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0.750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33E9A399"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0.545</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2535F150"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0.565</w:t>
            </w:r>
          </w:p>
        </w:tc>
      </w:tr>
      <w:tr w:rsidR="007831D3" w:rsidRPr="007831D3" w14:paraId="53641136" w14:textId="77777777" w:rsidTr="000F11BB">
        <w:trPr>
          <w:trHeight w:val="283"/>
        </w:trPr>
        <w:tc>
          <w:tcPr>
            <w:tcW w:w="1584" w:type="dxa"/>
            <w:vMerge w:val="restart"/>
            <w:tcBorders>
              <w:top w:val="single" w:sz="4" w:space="0" w:color="BFBFBF" w:themeColor="background1" w:themeShade="BF"/>
            </w:tcBorders>
            <w:shd w:val="clear" w:color="auto" w:fill="FFFFFF" w:themeFill="background1"/>
          </w:tcPr>
          <w:p w14:paraId="7680A8C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Combined</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40D8C03A"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56533F5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0.905</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52B2F23B"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0.800</w:t>
            </w:r>
          </w:p>
        </w:tc>
        <w:tc>
          <w:tcPr>
            <w:tcW w:w="1080" w:type="dxa"/>
            <w:tcBorders>
              <w:top w:val="single" w:sz="4" w:space="0" w:color="BFBFBF" w:themeColor="background1" w:themeShade="BF"/>
              <w:bottom w:val="single" w:sz="4" w:space="0" w:color="F2F2F2" w:themeColor="background1" w:themeShade="F2"/>
              <w:right w:val="single" w:sz="4" w:space="0" w:color="F2F2F2" w:themeColor="background1" w:themeShade="F2"/>
            </w:tcBorders>
            <w:shd w:val="clear" w:color="auto" w:fill="FFFFFF" w:themeFill="background1"/>
            <w:vAlign w:val="center"/>
          </w:tcPr>
          <w:p w14:paraId="3603AFA7"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0.800</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FFFFFF" w:themeFill="background1"/>
            <w:vAlign w:val="center"/>
          </w:tcPr>
          <w:p w14:paraId="46767AE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0.875</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4A56A71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bottom w:val="single" w:sz="4" w:space="0" w:color="F2F2F2" w:themeColor="background1" w:themeShade="F2"/>
            </w:tcBorders>
            <w:shd w:val="clear" w:color="auto" w:fill="FFFFFF" w:themeFill="background1"/>
            <w:vAlign w:val="center"/>
          </w:tcPr>
          <w:p w14:paraId="79552B1E"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0.857</w:t>
            </w:r>
          </w:p>
        </w:tc>
      </w:tr>
      <w:tr w:rsidR="007831D3" w:rsidRPr="007831D3" w14:paraId="012DFB67" w14:textId="77777777" w:rsidTr="000F11BB">
        <w:trPr>
          <w:trHeight w:val="283"/>
        </w:trPr>
        <w:tc>
          <w:tcPr>
            <w:tcW w:w="1584" w:type="dxa"/>
            <w:vMerge/>
            <w:tcBorders>
              <w:bottom w:val="single" w:sz="4" w:space="0" w:color="BFBFBF" w:themeColor="background1" w:themeShade="BF"/>
            </w:tcBorders>
            <w:shd w:val="clear" w:color="auto" w:fill="FFFFFF" w:themeFill="background1"/>
          </w:tcPr>
          <w:p w14:paraId="40F53370"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19C31BF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6D14A91F"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0.840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4CA8F4A9"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0.577</w:t>
            </w:r>
          </w:p>
        </w:tc>
        <w:tc>
          <w:tcPr>
            <w:tcW w:w="1080" w:type="dxa"/>
            <w:tcBorders>
              <w:top w:val="single" w:sz="4" w:space="0" w:color="F2F2F2" w:themeColor="background1" w:themeShade="F2"/>
              <w:bottom w:val="single" w:sz="4" w:space="0" w:color="BFBFBF" w:themeColor="background1" w:themeShade="BF"/>
              <w:right w:val="single" w:sz="4" w:space="0" w:color="F2F2F2" w:themeColor="background1" w:themeShade="F2"/>
            </w:tcBorders>
            <w:shd w:val="clear" w:color="auto" w:fill="FFFFFF" w:themeFill="background1"/>
            <w:vAlign w:val="center"/>
          </w:tcPr>
          <w:p w14:paraId="08BECE8A"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0.577</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shd w:val="clear" w:color="auto" w:fill="FFFFFF" w:themeFill="background1"/>
            <w:vAlign w:val="center"/>
          </w:tcPr>
          <w:p w14:paraId="1B064121"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0.950</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59FD3CEB"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0.762</w:t>
            </w:r>
          </w:p>
        </w:tc>
        <w:tc>
          <w:tcPr>
            <w:tcW w:w="1080" w:type="dxa"/>
            <w:tcBorders>
              <w:top w:val="single" w:sz="4" w:space="0" w:color="F2F2F2" w:themeColor="background1" w:themeShade="F2"/>
              <w:bottom w:val="single" w:sz="4" w:space="0" w:color="BFBFBF" w:themeColor="background1" w:themeShade="BF"/>
            </w:tcBorders>
            <w:shd w:val="clear" w:color="auto" w:fill="FFFFFF" w:themeFill="background1"/>
            <w:vAlign w:val="center"/>
          </w:tcPr>
          <w:p w14:paraId="6316EA78"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sz w:val="18"/>
                <w:szCs w:val="18"/>
              </w:rPr>
              <w:t>0.727</w:t>
            </w:r>
          </w:p>
        </w:tc>
      </w:tr>
      <w:tr w:rsidR="007831D3" w:rsidRPr="007831D3" w14:paraId="50F5A9B4" w14:textId="77777777" w:rsidTr="000F11BB">
        <w:trPr>
          <w:trHeight w:val="283"/>
        </w:trPr>
        <w:tc>
          <w:tcPr>
            <w:tcW w:w="1584" w:type="dxa"/>
            <w:tcBorders>
              <w:bottom w:val="single" w:sz="4" w:space="0" w:color="BFBFBF" w:themeColor="background1" w:themeShade="BF"/>
            </w:tcBorders>
            <w:shd w:val="clear" w:color="auto" w:fill="FFFFFF" w:themeFill="background1"/>
            <w:vAlign w:val="center"/>
          </w:tcPr>
          <w:p w14:paraId="5C1250EB"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RF</w:t>
            </w:r>
          </w:p>
        </w:tc>
        <w:tc>
          <w:tcPr>
            <w:tcW w:w="1440" w:type="dxa"/>
            <w:tcBorders>
              <w:bottom w:val="single" w:sz="4" w:space="0" w:color="BFBFBF" w:themeColor="background1" w:themeShade="BF"/>
            </w:tcBorders>
            <w:shd w:val="clear" w:color="auto" w:fill="FFFFFF" w:themeFill="background1"/>
            <w:vAlign w:val="center"/>
          </w:tcPr>
          <w:p w14:paraId="45B7318C"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1FF49590"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051A76A7"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6346A721"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28867B40"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4A330D0F" w14:textId="77777777" w:rsidR="0007657B" w:rsidRPr="007831D3" w:rsidRDefault="0007657B" w:rsidP="000F11BB">
            <w:pPr>
              <w:rPr>
                <w:rFonts w:ascii="Times New Roman" w:hAnsi="Times New Roman" w:cs="Times New Roman"/>
                <w:b/>
                <w:bCs/>
                <w:sz w:val="18"/>
                <w:szCs w:val="18"/>
              </w:rPr>
            </w:pPr>
          </w:p>
        </w:tc>
        <w:tc>
          <w:tcPr>
            <w:tcW w:w="1080" w:type="dxa"/>
            <w:tcBorders>
              <w:bottom w:val="single" w:sz="4" w:space="0" w:color="BFBFBF" w:themeColor="background1" w:themeShade="BF"/>
            </w:tcBorders>
            <w:shd w:val="clear" w:color="auto" w:fill="FFFFFF" w:themeFill="background1"/>
            <w:vAlign w:val="center"/>
          </w:tcPr>
          <w:p w14:paraId="2388C4E1" w14:textId="77777777" w:rsidR="0007657B" w:rsidRPr="007831D3" w:rsidRDefault="0007657B" w:rsidP="000F11BB">
            <w:pPr>
              <w:rPr>
                <w:rFonts w:ascii="Times New Roman" w:hAnsi="Times New Roman" w:cs="Times New Roman"/>
                <w:b/>
                <w:bCs/>
                <w:sz w:val="18"/>
                <w:szCs w:val="18"/>
              </w:rPr>
            </w:pPr>
          </w:p>
        </w:tc>
      </w:tr>
      <w:tr w:rsidR="007831D3" w:rsidRPr="007831D3" w14:paraId="237B4D3F" w14:textId="77777777" w:rsidTr="000F11BB">
        <w:trPr>
          <w:trHeight w:val="283"/>
        </w:trPr>
        <w:tc>
          <w:tcPr>
            <w:tcW w:w="1584" w:type="dxa"/>
            <w:vMerge w:val="restart"/>
            <w:tcBorders>
              <w:top w:val="single" w:sz="4" w:space="0" w:color="BFBFBF" w:themeColor="background1" w:themeShade="BF"/>
            </w:tcBorders>
          </w:tcPr>
          <w:p w14:paraId="7B7C408B"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Serum</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68C512C0"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auto"/>
            <w:vAlign w:val="center"/>
          </w:tcPr>
          <w:p w14:paraId="6B6D2C22" w14:textId="77777777" w:rsidR="0007657B" w:rsidRPr="007831D3" w:rsidRDefault="0007657B" w:rsidP="000F11BB">
            <w:pPr>
              <w:ind w:right="-170"/>
              <w:rPr>
                <w:rFonts w:ascii="Times New Roman" w:hAnsi="Times New Roman" w:cs="Times New Roman"/>
                <w:sz w:val="18"/>
                <w:szCs w:val="18"/>
              </w:rPr>
            </w:pPr>
            <w:r w:rsidRPr="007831D3">
              <w:rPr>
                <w:rFonts w:ascii="Times New Roman" w:hAnsi="Times New Roman" w:cs="Times New Roman"/>
                <w:sz w:val="18"/>
                <w:szCs w:val="18"/>
              </w:rPr>
              <w:t>0.952</w:t>
            </w:r>
          </w:p>
        </w:tc>
        <w:tc>
          <w:tcPr>
            <w:tcW w:w="1080" w:type="dxa"/>
            <w:tcBorders>
              <w:top w:val="single" w:sz="4" w:space="0" w:color="BFBFBF" w:themeColor="background1" w:themeShade="BF"/>
              <w:bottom w:val="single" w:sz="4" w:space="0" w:color="F2F2F2" w:themeColor="background1" w:themeShade="F2"/>
            </w:tcBorders>
            <w:shd w:val="clear" w:color="auto" w:fill="auto"/>
            <w:vAlign w:val="center"/>
          </w:tcPr>
          <w:p w14:paraId="56431321"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0.864</w:t>
            </w:r>
          </w:p>
        </w:tc>
        <w:tc>
          <w:tcPr>
            <w:tcW w:w="1080" w:type="dxa"/>
            <w:tcBorders>
              <w:top w:val="single" w:sz="4" w:space="0" w:color="BFBFBF" w:themeColor="background1" w:themeShade="BF"/>
              <w:left w:val="nil"/>
              <w:bottom w:val="single" w:sz="4" w:space="0" w:color="F2F2F2" w:themeColor="background1" w:themeShade="F2"/>
            </w:tcBorders>
            <w:vAlign w:val="center"/>
          </w:tcPr>
          <w:p w14:paraId="6641BFB7"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0.733</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0364AA73"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0.889</w:t>
            </w:r>
          </w:p>
        </w:tc>
        <w:tc>
          <w:tcPr>
            <w:tcW w:w="1080" w:type="dxa"/>
            <w:tcBorders>
              <w:top w:val="single" w:sz="4" w:space="0" w:color="BFBFBF" w:themeColor="background1" w:themeShade="BF"/>
              <w:left w:val="nil"/>
              <w:bottom w:val="single" w:sz="4" w:space="0" w:color="F2F2F2" w:themeColor="background1" w:themeShade="F2"/>
            </w:tcBorders>
            <w:vAlign w:val="center"/>
          </w:tcPr>
          <w:p w14:paraId="47EB9E85"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left w:val="nil"/>
              <w:bottom w:val="single" w:sz="4" w:space="0" w:color="F2F2F2" w:themeColor="background1" w:themeShade="F2"/>
            </w:tcBorders>
            <w:vAlign w:val="center"/>
          </w:tcPr>
          <w:p w14:paraId="352D3C9E"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0.714</w:t>
            </w:r>
          </w:p>
        </w:tc>
      </w:tr>
      <w:tr w:rsidR="007831D3" w:rsidRPr="007831D3" w14:paraId="1C714B6E" w14:textId="77777777" w:rsidTr="000F11BB">
        <w:trPr>
          <w:trHeight w:val="283"/>
        </w:trPr>
        <w:tc>
          <w:tcPr>
            <w:tcW w:w="1584" w:type="dxa"/>
            <w:vMerge/>
          </w:tcPr>
          <w:p w14:paraId="4C4F272D"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39ED985"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shd w:val="clear" w:color="auto" w:fill="auto"/>
            <w:vAlign w:val="center"/>
          </w:tcPr>
          <w:p w14:paraId="500B7392" w14:textId="77777777" w:rsidR="0007657B" w:rsidRPr="007831D3" w:rsidRDefault="0007657B" w:rsidP="000F11BB">
            <w:pPr>
              <w:ind w:right="-170"/>
              <w:rPr>
                <w:rFonts w:ascii="Times New Roman" w:hAnsi="Times New Roman" w:cs="Times New Roman"/>
                <w:sz w:val="18"/>
                <w:szCs w:val="18"/>
              </w:rPr>
            </w:pPr>
            <w:r w:rsidRPr="007831D3">
              <w:rPr>
                <w:rFonts w:ascii="Times New Roman" w:hAnsi="Times New Roman" w:cs="Times New Roman"/>
                <w:sz w:val="18"/>
                <w:szCs w:val="18"/>
              </w:rPr>
              <w:t>0.885</w:t>
            </w:r>
          </w:p>
        </w:tc>
        <w:tc>
          <w:tcPr>
            <w:tcW w:w="1080" w:type="dxa"/>
            <w:tcBorders>
              <w:top w:val="single" w:sz="4" w:space="0" w:color="F2F2F2" w:themeColor="background1" w:themeShade="F2"/>
              <w:bottom w:val="single" w:sz="4" w:space="0" w:color="F2F2F2" w:themeColor="background1" w:themeShade="F2"/>
            </w:tcBorders>
            <w:shd w:val="clear" w:color="auto" w:fill="auto"/>
            <w:vAlign w:val="center"/>
          </w:tcPr>
          <w:p w14:paraId="625D80FA"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0.692</w:t>
            </w:r>
          </w:p>
        </w:tc>
        <w:tc>
          <w:tcPr>
            <w:tcW w:w="1080" w:type="dxa"/>
            <w:tcBorders>
              <w:top w:val="single" w:sz="4" w:space="0" w:color="F2F2F2" w:themeColor="background1" w:themeShade="F2"/>
              <w:left w:val="nil"/>
              <w:bottom w:val="single" w:sz="4" w:space="0" w:color="F2F2F2" w:themeColor="background1" w:themeShade="F2"/>
            </w:tcBorders>
            <w:vAlign w:val="center"/>
          </w:tcPr>
          <w:p w14:paraId="3829E7F6"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0.577</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3AB4ACD9"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0.952</w:t>
            </w:r>
          </w:p>
        </w:tc>
        <w:tc>
          <w:tcPr>
            <w:tcW w:w="1080" w:type="dxa"/>
            <w:tcBorders>
              <w:top w:val="single" w:sz="4" w:space="0" w:color="F2F2F2" w:themeColor="background1" w:themeShade="F2"/>
              <w:left w:val="nil"/>
              <w:bottom w:val="single" w:sz="4" w:space="0" w:color="F2F2F2" w:themeColor="background1" w:themeShade="F2"/>
            </w:tcBorders>
            <w:vAlign w:val="center"/>
          </w:tcPr>
          <w:p w14:paraId="4057CA90"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0.773</w:t>
            </w:r>
          </w:p>
        </w:tc>
        <w:tc>
          <w:tcPr>
            <w:tcW w:w="1080" w:type="dxa"/>
            <w:tcBorders>
              <w:top w:val="single" w:sz="4" w:space="0" w:color="F2F2F2" w:themeColor="background1" w:themeShade="F2"/>
              <w:left w:val="nil"/>
              <w:bottom w:val="single" w:sz="4" w:space="0" w:color="F2F2F2" w:themeColor="background1" w:themeShade="F2"/>
            </w:tcBorders>
            <w:vAlign w:val="center"/>
          </w:tcPr>
          <w:p w14:paraId="0302C5F7"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0.773</w:t>
            </w:r>
          </w:p>
        </w:tc>
      </w:tr>
      <w:tr w:rsidR="007831D3" w:rsidRPr="007831D3" w14:paraId="73AD9DC2" w14:textId="77777777" w:rsidTr="000F11BB">
        <w:trPr>
          <w:trHeight w:val="283"/>
        </w:trPr>
        <w:tc>
          <w:tcPr>
            <w:tcW w:w="1584" w:type="dxa"/>
            <w:vMerge w:val="restart"/>
            <w:tcBorders>
              <w:top w:val="single" w:sz="4" w:space="0" w:color="BFBFBF" w:themeColor="background1" w:themeShade="BF"/>
            </w:tcBorders>
          </w:tcPr>
          <w:p w14:paraId="4167855E"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Urine</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3B743FCA"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75BFFDA6" w14:textId="77777777" w:rsidR="0007657B" w:rsidRPr="007831D3" w:rsidRDefault="0007657B" w:rsidP="000F11BB">
            <w:pPr>
              <w:ind w:right="-170"/>
              <w:rPr>
                <w:rFonts w:ascii="Times New Roman" w:hAnsi="Times New Roman" w:cs="Times New Roman"/>
                <w:sz w:val="18"/>
                <w:szCs w:val="18"/>
              </w:rPr>
            </w:pPr>
            <w:r w:rsidRPr="007831D3">
              <w:rPr>
                <w:rFonts w:ascii="Times New Roman" w:hAnsi="Times New Roman" w:cs="Times New Roman"/>
                <w:sz w:val="18"/>
                <w:szCs w:val="18"/>
              </w:rPr>
              <w:t>0.773</w:t>
            </w:r>
          </w:p>
        </w:tc>
        <w:tc>
          <w:tcPr>
            <w:tcW w:w="1080" w:type="dxa"/>
            <w:tcBorders>
              <w:top w:val="single" w:sz="4" w:space="0" w:color="BFBFBF" w:themeColor="background1" w:themeShade="BF"/>
              <w:bottom w:val="single" w:sz="4" w:space="0" w:color="F2F2F2" w:themeColor="background1" w:themeShade="F2"/>
            </w:tcBorders>
            <w:vAlign w:val="center"/>
          </w:tcPr>
          <w:p w14:paraId="6172BE4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0.600</w:t>
            </w:r>
          </w:p>
        </w:tc>
        <w:tc>
          <w:tcPr>
            <w:tcW w:w="1080" w:type="dxa"/>
            <w:tcBorders>
              <w:top w:val="single" w:sz="4" w:space="0" w:color="BFBFBF" w:themeColor="background1" w:themeShade="BF"/>
              <w:left w:val="nil"/>
              <w:bottom w:val="single" w:sz="4" w:space="0" w:color="F2F2F2" w:themeColor="background1" w:themeShade="F2"/>
            </w:tcBorders>
            <w:vAlign w:val="center"/>
          </w:tcPr>
          <w:p w14:paraId="09FA2560"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0.667</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5C789237"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0.750</w:t>
            </w:r>
          </w:p>
        </w:tc>
        <w:tc>
          <w:tcPr>
            <w:tcW w:w="1080" w:type="dxa"/>
            <w:tcBorders>
              <w:top w:val="single" w:sz="4" w:space="0" w:color="BFBFBF" w:themeColor="background1" w:themeShade="BF"/>
              <w:left w:val="nil"/>
              <w:bottom w:val="single" w:sz="4" w:space="0" w:color="F2F2F2" w:themeColor="background1" w:themeShade="F2"/>
            </w:tcBorders>
            <w:vAlign w:val="center"/>
          </w:tcPr>
          <w:p w14:paraId="188E269E"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0.583</w:t>
            </w:r>
          </w:p>
        </w:tc>
        <w:tc>
          <w:tcPr>
            <w:tcW w:w="1080" w:type="dxa"/>
            <w:tcBorders>
              <w:top w:val="single" w:sz="4" w:space="0" w:color="BFBFBF" w:themeColor="background1" w:themeShade="BF"/>
              <w:left w:val="nil"/>
              <w:bottom w:val="single" w:sz="4" w:space="0" w:color="F2F2F2" w:themeColor="background1" w:themeShade="F2"/>
            </w:tcBorders>
            <w:vAlign w:val="center"/>
          </w:tcPr>
          <w:p w14:paraId="206C3EB0"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0.500</w:t>
            </w:r>
          </w:p>
        </w:tc>
      </w:tr>
      <w:tr w:rsidR="007831D3" w:rsidRPr="007831D3" w14:paraId="1DD38103" w14:textId="77777777" w:rsidTr="000F11BB">
        <w:trPr>
          <w:trHeight w:val="283"/>
        </w:trPr>
        <w:tc>
          <w:tcPr>
            <w:tcW w:w="1584" w:type="dxa"/>
            <w:vMerge/>
          </w:tcPr>
          <w:p w14:paraId="668A01AD"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576F40C2"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6214366E" w14:textId="77777777" w:rsidR="0007657B" w:rsidRPr="007831D3" w:rsidRDefault="0007657B" w:rsidP="000F11BB">
            <w:pPr>
              <w:ind w:right="-170"/>
              <w:rPr>
                <w:rFonts w:ascii="Times New Roman" w:hAnsi="Times New Roman" w:cs="Times New Roman"/>
                <w:sz w:val="18"/>
                <w:szCs w:val="18"/>
              </w:rPr>
            </w:pPr>
            <w:r w:rsidRPr="007831D3">
              <w:rPr>
                <w:rFonts w:ascii="Times New Roman" w:hAnsi="Times New Roman" w:cs="Times New Roman"/>
                <w:sz w:val="18"/>
                <w:szCs w:val="18"/>
              </w:rPr>
              <w:t>0.560</w:t>
            </w:r>
          </w:p>
        </w:tc>
        <w:tc>
          <w:tcPr>
            <w:tcW w:w="1080" w:type="dxa"/>
            <w:tcBorders>
              <w:top w:val="single" w:sz="4" w:space="0" w:color="F2F2F2" w:themeColor="background1" w:themeShade="F2"/>
              <w:bottom w:val="single" w:sz="4" w:space="0" w:color="F2F2F2" w:themeColor="background1" w:themeShade="F2"/>
            </w:tcBorders>
            <w:vAlign w:val="center"/>
          </w:tcPr>
          <w:p w14:paraId="3C78FFA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0.385</w:t>
            </w:r>
          </w:p>
        </w:tc>
        <w:tc>
          <w:tcPr>
            <w:tcW w:w="1080" w:type="dxa"/>
            <w:tcBorders>
              <w:top w:val="single" w:sz="4" w:space="0" w:color="F2F2F2" w:themeColor="background1" w:themeShade="F2"/>
              <w:left w:val="nil"/>
              <w:bottom w:val="single" w:sz="4" w:space="0" w:color="F2F2F2" w:themeColor="background1" w:themeShade="F2"/>
            </w:tcBorders>
            <w:vAlign w:val="center"/>
          </w:tcPr>
          <w:p w14:paraId="08F3FCB7"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0.296</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1332AC8F"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0.700</w:t>
            </w:r>
          </w:p>
        </w:tc>
        <w:tc>
          <w:tcPr>
            <w:tcW w:w="1080" w:type="dxa"/>
            <w:tcBorders>
              <w:top w:val="single" w:sz="4" w:space="0" w:color="F2F2F2" w:themeColor="background1" w:themeShade="F2"/>
              <w:left w:val="nil"/>
              <w:bottom w:val="single" w:sz="4" w:space="0" w:color="F2F2F2" w:themeColor="background1" w:themeShade="F2"/>
            </w:tcBorders>
            <w:vAlign w:val="center"/>
          </w:tcPr>
          <w:p w14:paraId="1A12A6A5"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0.455</w:t>
            </w:r>
          </w:p>
        </w:tc>
        <w:tc>
          <w:tcPr>
            <w:tcW w:w="1080" w:type="dxa"/>
            <w:tcBorders>
              <w:top w:val="single" w:sz="4" w:space="0" w:color="F2F2F2" w:themeColor="background1" w:themeShade="F2"/>
              <w:left w:val="nil"/>
              <w:bottom w:val="single" w:sz="4" w:space="0" w:color="F2F2F2" w:themeColor="background1" w:themeShade="F2"/>
            </w:tcBorders>
            <w:vAlign w:val="center"/>
          </w:tcPr>
          <w:p w14:paraId="588FC05C"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0.522</w:t>
            </w:r>
          </w:p>
        </w:tc>
      </w:tr>
      <w:tr w:rsidR="007831D3" w:rsidRPr="007831D3" w14:paraId="5ACF80E9" w14:textId="77777777" w:rsidTr="000F11BB">
        <w:trPr>
          <w:trHeight w:val="283"/>
        </w:trPr>
        <w:tc>
          <w:tcPr>
            <w:tcW w:w="1584" w:type="dxa"/>
            <w:vMerge w:val="restart"/>
            <w:tcBorders>
              <w:top w:val="single" w:sz="4" w:space="0" w:color="BFBFBF" w:themeColor="background1" w:themeShade="BF"/>
            </w:tcBorders>
          </w:tcPr>
          <w:p w14:paraId="5608FFAB" w14:textId="77777777" w:rsidR="0007657B" w:rsidRPr="007831D3" w:rsidRDefault="0007657B" w:rsidP="000F11BB">
            <w:pPr>
              <w:ind w:right="-106"/>
              <w:rPr>
                <w:rFonts w:ascii="Times New Roman" w:hAnsi="Times New Roman" w:cs="Times New Roman"/>
                <w:sz w:val="18"/>
                <w:szCs w:val="18"/>
              </w:rPr>
            </w:pPr>
            <w:r w:rsidRPr="007831D3">
              <w:rPr>
                <w:rFonts w:ascii="Times New Roman" w:hAnsi="Times New Roman" w:cs="Times New Roman"/>
                <w:sz w:val="18"/>
                <w:szCs w:val="18"/>
              </w:rPr>
              <w:t>Combined</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32452A13"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226BE469" w14:textId="77777777" w:rsidR="0007657B" w:rsidRPr="007831D3" w:rsidRDefault="0007657B" w:rsidP="000F11BB">
            <w:pPr>
              <w:ind w:right="-170"/>
              <w:rPr>
                <w:rFonts w:ascii="Times New Roman" w:hAnsi="Times New Roman" w:cs="Times New Roman"/>
                <w:sz w:val="18"/>
                <w:szCs w:val="18"/>
              </w:rPr>
            </w:pPr>
            <w:r w:rsidRPr="007831D3">
              <w:rPr>
                <w:rFonts w:ascii="Times New Roman" w:hAnsi="Times New Roman" w:cs="Times New Roman"/>
                <w:sz w:val="18"/>
                <w:szCs w:val="18"/>
              </w:rPr>
              <w:t>0.905</w:t>
            </w:r>
          </w:p>
        </w:tc>
        <w:tc>
          <w:tcPr>
            <w:tcW w:w="1080" w:type="dxa"/>
            <w:tcBorders>
              <w:top w:val="single" w:sz="4" w:space="0" w:color="BFBFBF" w:themeColor="background1" w:themeShade="BF"/>
              <w:bottom w:val="single" w:sz="4" w:space="0" w:color="F2F2F2" w:themeColor="background1" w:themeShade="F2"/>
            </w:tcBorders>
            <w:vAlign w:val="center"/>
          </w:tcPr>
          <w:p w14:paraId="20264AE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0.850</w:t>
            </w:r>
          </w:p>
        </w:tc>
        <w:tc>
          <w:tcPr>
            <w:tcW w:w="1080" w:type="dxa"/>
            <w:tcBorders>
              <w:top w:val="single" w:sz="4" w:space="0" w:color="BFBFBF" w:themeColor="background1" w:themeShade="BF"/>
              <w:left w:val="nil"/>
              <w:bottom w:val="single" w:sz="4" w:space="0" w:color="F2F2F2" w:themeColor="background1" w:themeShade="F2"/>
            </w:tcBorders>
            <w:vAlign w:val="center"/>
          </w:tcPr>
          <w:p w14:paraId="7813CFE3"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0.733</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2B1B271C"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0.875</w:t>
            </w:r>
          </w:p>
        </w:tc>
        <w:tc>
          <w:tcPr>
            <w:tcW w:w="1080" w:type="dxa"/>
            <w:tcBorders>
              <w:top w:val="single" w:sz="4" w:space="0" w:color="BFBFBF" w:themeColor="background1" w:themeShade="BF"/>
              <w:left w:val="nil"/>
              <w:bottom w:val="single" w:sz="4" w:space="0" w:color="F2F2F2" w:themeColor="background1" w:themeShade="F2"/>
            </w:tcBorders>
            <w:vAlign w:val="center"/>
          </w:tcPr>
          <w:p w14:paraId="4BB82986"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0.714</w:t>
            </w:r>
          </w:p>
        </w:tc>
        <w:tc>
          <w:tcPr>
            <w:tcW w:w="1080" w:type="dxa"/>
            <w:tcBorders>
              <w:top w:val="single" w:sz="4" w:space="0" w:color="BFBFBF" w:themeColor="background1" w:themeShade="BF"/>
              <w:left w:val="nil"/>
              <w:bottom w:val="single" w:sz="4" w:space="0" w:color="F2F2F2" w:themeColor="background1" w:themeShade="F2"/>
            </w:tcBorders>
            <w:vAlign w:val="center"/>
          </w:tcPr>
          <w:p w14:paraId="731DD70A"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0.429</w:t>
            </w:r>
          </w:p>
        </w:tc>
      </w:tr>
      <w:tr w:rsidR="007831D3" w:rsidRPr="007831D3" w14:paraId="65AA3736" w14:textId="77777777" w:rsidTr="000F11BB">
        <w:trPr>
          <w:trHeight w:val="283"/>
        </w:trPr>
        <w:tc>
          <w:tcPr>
            <w:tcW w:w="1584" w:type="dxa"/>
            <w:vMerge/>
          </w:tcPr>
          <w:p w14:paraId="6591423C"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0A6DE9A"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6CB67583" w14:textId="77777777" w:rsidR="0007657B" w:rsidRPr="007831D3" w:rsidRDefault="0007657B" w:rsidP="000F11BB">
            <w:pPr>
              <w:ind w:right="-170"/>
              <w:rPr>
                <w:rFonts w:ascii="Times New Roman" w:hAnsi="Times New Roman" w:cs="Times New Roman"/>
                <w:sz w:val="18"/>
                <w:szCs w:val="18"/>
              </w:rPr>
            </w:pPr>
            <w:r w:rsidRPr="007831D3">
              <w:rPr>
                <w:rFonts w:ascii="Times New Roman" w:hAnsi="Times New Roman" w:cs="Times New Roman"/>
                <w:sz w:val="18"/>
                <w:szCs w:val="18"/>
              </w:rPr>
              <w:t>0.800</w:t>
            </w:r>
          </w:p>
        </w:tc>
        <w:tc>
          <w:tcPr>
            <w:tcW w:w="1080" w:type="dxa"/>
            <w:tcBorders>
              <w:top w:val="single" w:sz="4" w:space="0" w:color="F2F2F2" w:themeColor="background1" w:themeShade="F2"/>
              <w:bottom w:val="single" w:sz="4" w:space="0" w:color="F2F2F2" w:themeColor="background1" w:themeShade="F2"/>
            </w:tcBorders>
            <w:vAlign w:val="center"/>
          </w:tcPr>
          <w:p w14:paraId="2EC70BF1"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0.692</w:t>
            </w:r>
          </w:p>
        </w:tc>
        <w:tc>
          <w:tcPr>
            <w:tcW w:w="1080" w:type="dxa"/>
            <w:tcBorders>
              <w:top w:val="single" w:sz="4" w:space="0" w:color="F2F2F2" w:themeColor="background1" w:themeShade="F2"/>
              <w:left w:val="nil"/>
              <w:bottom w:val="single" w:sz="4" w:space="0" w:color="F2F2F2" w:themeColor="background1" w:themeShade="F2"/>
            </w:tcBorders>
            <w:vAlign w:val="center"/>
          </w:tcPr>
          <w:p w14:paraId="2521DF0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0.500</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1F75545A"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0.900</w:t>
            </w:r>
          </w:p>
        </w:tc>
        <w:tc>
          <w:tcPr>
            <w:tcW w:w="1080" w:type="dxa"/>
            <w:tcBorders>
              <w:top w:val="single" w:sz="4" w:space="0" w:color="F2F2F2" w:themeColor="background1" w:themeShade="F2"/>
              <w:left w:val="nil"/>
              <w:bottom w:val="single" w:sz="4" w:space="0" w:color="F2F2F2" w:themeColor="background1" w:themeShade="F2"/>
            </w:tcBorders>
            <w:vAlign w:val="center"/>
          </w:tcPr>
          <w:p w14:paraId="7331C780"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0.714</w:t>
            </w:r>
          </w:p>
        </w:tc>
        <w:tc>
          <w:tcPr>
            <w:tcW w:w="1080" w:type="dxa"/>
            <w:tcBorders>
              <w:top w:val="single" w:sz="4" w:space="0" w:color="F2F2F2" w:themeColor="background1" w:themeShade="F2"/>
              <w:left w:val="nil"/>
              <w:bottom w:val="single" w:sz="4" w:space="0" w:color="F2F2F2" w:themeColor="background1" w:themeShade="F2"/>
            </w:tcBorders>
            <w:vAlign w:val="center"/>
          </w:tcPr>
          <w:p w14:paraId="57BF6C4A"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0.682</w:t>
            </w:r>
          </w:p>
        </w:tc>
      </w:tr>
      <w:tr w:rsidR="007831D3" w:rsidRPr="007831D3" w14:paraId="0EF13F76" w14:textId="77777777" w:rsidTr="000F11BB">
        <w:trPr>
          <w:trHeight w:val="283"/>
        </w:trPr>
        <w:tc>
          <w:tcPr>
            <w:tcW w:w="1584"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4E14F4C6"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SVM linear</w:t>
            </w:r>
          </w:p>
        </w:tc>
        <w:tc>
          <w:tcPr>
            <w:tcW w:w="144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14FF27D3"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1BA77F9A"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03D70865"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left w:val="nil"/>
              <w:bottom w:val="single" w:sz="4" w:space="0" w:color="BFBFBF" w:themeColor="background1" w:themeShade="BF"/>
            </w:tcBorders>
            <w:shd w:val="clear" w:color="auto" w:fill="FFFFFF" w:themeFill="background1"/>
            <w:vAlign w:val="center"/>
          </w:tcPr>
          <w:p w14:paraId="6B69CF2C"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553DCBEF"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left w:val="nil"/>
              <w:bottom w:val="single" w:sz="4" w:space="0" w:color="BFBFBF" w:themeColor="background1" w:themeShade="BF"/>
            </w:tcBorders>
            <w:shd w:val="clear" w:color="auto" w:fill="FFFFFF" w:themeFill="background1"/>
            <w:vAlign w:val="center"/>
          </w:tcPr>
          <w:p w14:paraId="3EC580E4"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left w:val="nil"/>
              <w:bottom w:val="single" w:sz="4" w:space="0" w:color="BFBFBF" w:themeColor="background1" w:themeShade="BF"/>
            </w:tcBorders>
            <w:shd w:val="clear" w:color="auto" w:fill="FFFFFF" w:themeFill="background1"/>
            <w:vAlign w:val="center"/>
          </w:tcPr>
          <w:p w14:paraId="39EE8857" w14:textId="77777777" w:rsidR="0007657B" w:rsidRPr="007831D3" w:rsidRDefault="0007657B" w:rsidP="000F11BB">
            <w:pPr>
              <w:rPr>
                <w:rFonts w:ascii="Times New Roman" w:hAnsi="Times New Roman" w:cs="Times New Roman"/>
                <w:b/>
                <w:bCs/>
                <w:sz w:val="18"/>
                <w:szCs w:val="18"/>
              </w:rPr>
            </w:pPr>
          </w:p>
        </w:tc>
      </w:tr>
      <w:tr w:rsidR="007831D3" w:rsidRPr="007831D3" w14:paraId="0AC20F47" w14:textId="77777777" w:rsidTr="000F11BB">
        <w:trPr>
          <w:trHeight w:val="283"/>
        </w:trPr>
        <w:tc>
          <w:tcPr>
            <w:tcW w:w="1584" w:type="dxa"/>
            <w:vMerge w:val="restart"/>
            <w:tcBorders>
              <w:top w:val="single" w:sz="4" w:space="0" w:color="BFBFBF" w:themeColor="background1" w:themeShade="BF"/>
            </w:tcBorders>
          </w:tcPr>
          <w:p w14:paraId="581C3AC7"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Serum</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4E07C4E0"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auto"/>
            <w:vAlign w:val="center"/>
          </w:tcPr>
          <w:p w14:paraId="1B18A463" w14:textId="77777777" w:rsidR="0007657B" w:rsidRPr="007831D3" w:rsidRDefault="0007657B" w:rsidP="000F11BB">
            <w:pPr>
              <w:ind w:right="-135"/>
              <w:rPr>
                <w:rFonts w:ascii="Times New Roman" w:hAnsi="Times New Roman" w:cs="Times New Roman"/>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bottom w:val="single" w:sz="4" w:space="0" w:color="F2F2F2" w:themeColor="background1" w:themeShade="F2"/>
            </w:tcBorders>
            <w:shd w:val="clear" w:color="auto" w:fill="auto"/>
            <w:vAlign w:val="center"/>
          </w:tcPr>
          <w:p w14:paraId="1B6729BB"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0.864</w:t>
            </w:r>
          </w:p>
        </w:tc>
        <w:tc>
          <w:tcPr>
            <w:tcW w:w="1080" w:type="dxa"/>
            <w:tcBorders>
              <w:top w:val="single" w:sz="4" w:space="0" w:color="BFBFBF" w:themeColor="background1" w:themeShade="BF"/>
              <w:left w:val="nil"/>
              <w:bottom w:val="single" w:sz="4" w:space="0" w:color="F2F2F2" w:themeColor="background1" w:themeShade="F2"/>
            </w:tcBorders>
            <w:vAlign w:val="center"/>
          </w:tcPr>
          <w:p w14:paraId="5FB8B483"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0.867</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4BF1EDAA"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1.000</w:t>
            </w:r>
          </w:p>
        </w:tc>
        <w:tc>
          <w:tcPr>
            <w:tcW w:w="1080" w:type="dxa"/>
            <w:tcBorders>
              <w:top w:val="single" w:sz="4" w:space="0" w:color="BFBFBF" w:themeColor="background1" w:themeShade="BF"/>
              <w:left w:val="nil"/>
              <w:bottom w:val="single" w:sz="4" w:space="0" w:color="F2F2F2" w:themeColor="background1" w:themeShade="F2"/>
            </w:tcBorders>
            <w:vAlign w:val="center"/>
          </w:tcPr>
          <w:p w14:paraId="1B377810"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left w:val="nil"/>
              <w:bottom w:val="single" w:sz="4" w:space="0" w:color="F2F2F2" w:themeColor="background1" w:themeShade="F2"/>
            </w:tcBorders>
            <w:vAlign w:val="center"/>
          </w:tcPr>
          <w:p w14:paraId="3A05C778"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0.857</w:t>
            </w:r>
          </w:p>
        </w:tc>
      </w:tr>
      <w:tr w:rsidR="007831D3" w:rsidRPr="007831D3" w14:paraId="0D912A29" w14:textId="77777777" w:rsidTr="000F11BB">
        <w:trPr>
          <w:trHeight w:val="283"/>
        </w:trPr>
        <w:tc>
          <w:tcPr>
            <w:tcW w:w="1584" w:type="dxa"/>
            <w:vMerge/>
          </w:tcPr>
          <w:p w14:paraId="51D0D19C"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53063E10"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shd w:val="clear" w:color="auto" w:fill="auto"/>
            <w:vAlign w:val="center"/>
          </w:tcPr>
          <w:p w14:paraId="3187D756" w14:textId="77777777" w:rsidR="0007657B" w:rsidRPr="007831D3" w:rsidRDefault="0007657B" w:rsidP="000F11BB">
            <w:pPr>
              <w:ind w:right="-135"/>
              <w:rPr>
                <w:rFonts w:ascii="Times New Roman" w:hAnsi="Times New Roman" w:cs="Times New Roman"/>
                <w:sz w:val="18"/>
                <w:szCs w:val="18"/>
              </w:rPr>
            </w:pPr>
            <w:r w:rsidRPr="007831D3">
              <w:rPr>
                <w:rFonts w:ascii="Times New Roman" w:hAnsi="Times New Roman" w:cs="Times New Roman"/>
                <w:sz w:val="18"/>
                <w:szCs w:val="18"/>
              </w:rPr>
              <w:t>0.962</w:t>
            </w:r>
          </w:p>
        </w:tc>
        <w:tc>
          <w:tcPr>
            <w:tcW w:w="1080" w:type="dxa"/>
            <w:tcBorders>
              <w:top w:val="single" w:sz="4" w:space="0" w:color="F2F2F2" w:themeColor="background1" w:themeShade="F2"/>
              <w:bottom w:val="single" w:sz="4" w:space="0" w:color="F2F2F2" w:themeColor="background1" w:themeShade="F2"/>
            </w:tcBorders>
            <w:shd w:val="clear" w:color="auto" w:fill="auto"/>
            <w:vAlign w:val="center"/>
          </w:tcPr>
          <w:p w14:paraId="435CCAD2"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0.692</w:t>
            </w:r>
          </w:p>
        </w:tc>
        <w:tc>
          <w:tcPr>
            <w:tcW w:w="1080" w:type="dxa"/>
            <w:tcBorders>
              <w:top w:val="single" w:sz="4" w:space="0" w:color="F2F2F2" w:themeColor="background1" w:themeShade="F2"/>
              <w:left w:val="nil"/>
              <w:bottom w:val="single" w:sz="4" w:space="0" w:color="F2F2F2" w:themeColor="background1" w:themeShade="F2"/>
            </w:tcBorders>
            <w:vAlign w:val="center"/>
          </w:tcPr>
          <w:p w14:paraId="59DDA631"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0.577</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273D7FB7"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0.952</w:t>
            </w:r>
          </w:p>
        </w:tc>
        <w:tc>
          <w:tcPr>
            <w:tcW w:w="1080" w:type="dxa"/>
            <w:tcBorders>
              <w:top w:val="single" w:sz="4" w:space="0" w:color="F2F2F2" w:themeColor="background1" w:themeShade="F2"/>
              <w:left w:val="nil"/>
              <w:bottom w:val="single" w:sz="4" w:space="0" w:color="F2F2F2" w:themeColor="background1" w:themeShade="F2"/>
            </w:tcBorders>
            <w:vAlign w:val="center"/>
          </w:tcPr>
          <w:p w14:paraId="7D59681E"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0.864</w:t>
            </w:r>
          </w:p>
        </w:tc>
        <w:tc>
          <w:tcPr>
            <w:tcW w:w="1080" w:type="dxa"/>
            <w:tcBorders>
              <w:top w:val="single" w:sz="4" w:space="0" w:color="F2F2F2" w:themeColor="background1" w:themeShade="F2"/>
              <w:left w:val="nil"/>
              <w:bottom w:val="single" w:sz="4" w:space="0" w:color="F2F2F2" w:themeColor="background1" w:themeShade="F2"/>
            </w:tcBorders>
            <w:vAlign w:val="center"/>
          </w:tcPr>
          <w:p w14:paraId="69FC4287"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0.727</w:t>
            </w:r>
          </w:p>
        </w:tc>
      </w:tr>
      <w:tr w:rsidR="007831D3" w:rsidRPr="007831D3" w14:paraId="1472ADA7" w14:textId="77777777" w:rsidTr="000F11BB">
        <w:trPr>
          <w:trHeight w:val="283"/>
        </w:trPr>
        <w:tc>
          <w:tcPr>
            <w:tcW w:w="1584" w:type="dxa"/>
            <w:vMerge w:val="restart"/>
            <w:tcBorders>
              <w:top w:val="single" w:sz="4" w:space="0" w:color="BFBFBF" w:themeColor="background1" w:themeShade="BF"/>
            </w:tcBorders>
          </w:tcPr>
          <w:p w14:paraId="150B16B4"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Urine</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6572A685"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7A6B1FD1" w14:textId="77777777" w:rsidR="0007657B" w:rsidRPr="007831D3" w:rsidRDefault="0007657B" w:rsidP="000F11BB">
            <w:pPr>
              <w:ind w:right="-135"/>
              <w:rPr>
                <w:rFonts w:ascii="Times New Roman" w:hAnsi="Times New Roman" w:cs="Times New Roman"/>
                <w:sz w:val="18"/>
                <w:szCs w:val="18"/>
              </w:rPr>
            </w:pPr>
            <w:r w:rsidRPr="007831D3">
              <w:rPr>
                <w:rFonts w:ascii="Times New Roman" w:hAnsi="Times New Roman" w:cs="Times New Roman"/>
                <w:sz w:val="18"/>
                <w:szCs w:val="18"/>
              </w:rPr>
              <w:t>0.909</w:t>
            </w:r>
          </w:p>
        </w:tc>
        <w:tc>
          <w:tcPr>
            <w:tcW w:w="1080" w:type="dxa"/>
            <w:tcBorders>
              <w:top w:val="single" w:sz="4" w:space="0" w:color="BFBFBF" w:themeColor="background1" w:themeShade="BF"/>
              <w:bottom w:val="single" w:sz="4" w:space="0" w:color="F2F2F2" w:themeColor="background1" w:themeShade="F2"/>
            </w:tcBorders>
            <w:vAlign w:val="center"/>
          </w:tcPr>
          <w:p w14:paraId="7AB09D8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0.600</w:t>
            </w:r>
          </w:p>
        </w:tc>
        <w:tc>
          <w:tcPr>
            <w:tcW w:w="1080" w:type="dxa"/>
            <w:tcBorders>
              <w:top w:val="single" w:sz="4" w:space="0" w:color="BFBFBF" w:themeColor="background1" w:themeShade="BF"/>
              <w:left w:val="nil"/>
              <w:bottom w:val="single" w:sz="4" w:space="0" w:color="F2F2F2" w:themeColor="background1" w:themeShade="F2"/>
            </w:tcBorders>
            <w:vAlign w:val="center"/>
          </w:tcPr>
          <w:p w14:paraId="6497D640"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0.533</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3003347C"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0.813</w:t>
            </w:r>
          </w:p>
        </w:tc>
        <w:tc>
          <w:tcPr>
            <w:tcW w:w="1080" w:type="dxa"/>
            <w:tcBorders>
              <w:top w:val="single" w:sz="4" w:space="0" w:color="BFBFBF" w:themeColor="background1" w:themeShade="BF"/>
              <w:left w:val="nil"/>
              <w:bottom w:val="single" w:sz="4" w:space="0" w:color="F2F2F2" w:themeColor="background1" w:themeShade="F2"/>
            </w:tcBorders>
            <w:vAlign w:val="center"/>
          </w:tcPr>
          <w:p w14:paraId="06014DB8"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0.583</w:t>
            </w:r>
          </w:p>
        </w:tc>
        <w:tc>
          <w:tcPr>
            <w:tcW w:w="1080" w:type="dxa"/>
            <w:tcBorders>
              <w:top w:val="single" w:sz="4" w:space="0" w:color="BFBFBF" w:themeColor="background1" w:themeShade="BF"/>
              <w:left w:val="nil"/>
              <w:bottom w:val="single" w:sz="4" w:space="0" w:color="F2F2F2" w:themeColor="background1" w:themeShade="F2"/>
            </w:tcBorders>
            <w:vAlign w:val="center"/>
          </w:tcPr>
          <w:p w14:paraId="7B0F490F"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0.400</w:t>
            </w:r>
          </w:p>
        </w:tc>
      </w:tr>
      <w:tr w:rsidR="007831D3" w:rsidRPr="007831D3" w14:paraId="6DC24C44" w14:textId="77777777" w:rsidTr="000F11BB">
        <w:trPr>
          <w:trHeight w:val="283"/>
        </w:trPr>
        <w:tc>
          <w:tcPr>
            <w:tcW w:w="1584" w:type="dxa"/>
            <w:vMerge/>
          </w:tcPr>
          <w:p w14:paraId="0E7C940C"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5C48428F"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5B2E5C9C" w14:textId="77777777" w:rsidR="0007657B" w:rsidRPr="007831D3" w:rsidRDefault="0007657B" w:rsidP="000F11BB">
            <w:pPr>
              <w:ind w:right="-135"/>
              <w:rPr>
                <w:rFonts w:ascii="Times New Roman" w:hAnsi="Times New Roman" w:cs="Times New Roman"/>
                <w:sz w:val="18"/>
                <w:szCs w:val="18"/>
              </w:rPr>
            </w:pPr>
            <w:r w:rsidRPr="007831D3">
              <w:rPr>
                <w:rFonts w:ascii="Times New Roman" w:hAnsi="Times New Roman" w:cs="Times New Roman"/>
                <w:sz w:val="18"/>
                <w:szCs w:val="18"/>
              </w:rPr>
              <w:t>0.640</w:t>
            </w:r>
          </w:p>
        </w:tc>
        <w:tc>
          <w:tcPr>
            <w:tcW w:w="1080" w:type="dxa"/>
            <w:tcBorders>
              <w:top w:val="single" w:sz="4" w:space="0" w:color="F2F2F2" w:themeColor="background1" w:themeShade="F2"/>
              <w:bottom w:val="single" w:sz="4" w:space="0" w:color="F2F2F2" w:themeColor="background1" w:themeShade="F2"/>
            </w:tcBorders>
            <w:vAlign w:val="center"/>
          </w:tcPr>
          <w:p w14:paraId="1CA3C5C2"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0.423</w:t>
            </w:r>
          </w:p>
        </w:tc>
        <w:tc>
          <w:tcPr>
            <w:tcW w:w="1080" w:type="dxa"/>
            <w:tcBorders>
              <w:top w:val="single" w:sz="4" w:space="0" w:color="F2F2F2" w:themeColor="background1" w:themeShade="F2"/>
              <w:left w:val="nil"/>
              <w:bottom w:val="single" w:sz="4" w:space="0" w:color="F2F2F2" w:themeColor="background1" w:themeShade="F2"/>
            </w:tcBorders>
            <w:vAlign w:val="center"/>
          </w:tcPr>
          <w:p w14:paraId="51E66B55"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0.259</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0FB07D24"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0.600</w:t>
            </w:r>
          </w:p>
        </w:tc>
        <w:tc>
          <w:tcPr>
            <w:tcW w:w="1080" w:type="dxa"/>
            <w:tcBorders>
              <w:top w:val="single" w:sz="4" w:space="0" w:color="F2F2F2" w:themeColor="background1" w:themeShade="F2"/>
              <w:left w:val="nil"/>
              <w:bottom w:val="single" w:sz="4" w:space="0" w:color="F2F2F2" w:themeColor="background1" w:themeShade="F2"/>
            </w:tcBorders>
            <w:vAlign w:val="center"/>
          </w:tcPr>
          <w:p w14:paraId="00BD78B7"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0.500</w:t>
            </w:r>
          </w:p>
        </w:tc>
        <w:tc>
          <w:tcPr>
            <w:tcW w:w="1080" w:type="dxa"/>
            <w:tcBorders>
              <w:top w:val="single" w:sz="4" w:space="0" w:color="F2F2F2" w:themeColor="background1" w:themeShade="F2"/>
              <w:left w:val="nil"/>
              <w:bottom w:val="single" w:sz="4" w:space="0" w:color="F2F2F2" w:themeColor="background1" w:themeShade="F2"/>
            </w:tcBorders>
            <w:vAlign w:val="center"/>
          </w:tcPr>
          <w:p w14:paraId="7FCCC584"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0.522</w:t>
            </w:r>
          </w:p>
        </w:tc>
      </w:tr>
      <w:tr w:rsidR="007831D3" w:rsidRPr="007831D3" w14:paraId="394D0B06" w14:textId="77777777" w:rsidTr="000F11BB">
        <w:trPr>
          <w:trHeight w:val="283"/>
        </w:trPr>
        <w:tc>
          <w:tcPr>
            <w:tcW w:w="1584" w:type="dxa"/>
            <w:vMerge w:val="restart"/>
            <w:tcBorders>
              <w:top w:val="single" w:sz="4" w:space="0" w:color="BFBFBF" w:themeColor="background1" w:themeShade="BF"/>
            </w:tcBorders>
          </w:tcPr>
          <w:p w14:paraId="51F4C70F" w14:textId="77777777" w:rsidR="0007657B" w:rsidRPr="007831D3" w:rsidRDefault="0007657B" w:rsidP="000F11BB">
            <w:pPr>
              <w:ind w:right="-106"/>
              <w:rPr>
                <w:rFonts w:ascii="Times New Roman" w:hAnsi="Times New Roman" w:cs="Times New Roman"/>
                <w:sz w:val="18"/>
                <w:szCs w:val="18"/>
              </w:rPr>
            </w:pPr>
            <w:r w:rsidRPr="007831D3">
              <w:rPr>
                <w:rFonts w:ascii="Times New Roman" w:hAnsi="Times New Roman" w:cs="Times New Roman"/>
                <w:sz w:val="18"/>
                <w:szCs w:val="18"/>
              </w:rPr>
              <w:t>Combined</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36857C1E"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39F7536E" w14:textId="77777777" w:rsidR="0007657B" w:rsidRPr="007831D3" w:rsidRDefault="0007657B" w:rsidP="000F11BB">
            <w:pPr>
              <w:ind w:right="-135"/>
              <w:rPr>
                <w:rFonts w:ascii="Times New Roman" w:hAnsi="Times New Roman" w:cs="Times New Roman"/>
                <w:sz w:val="18"/>
                <w:szCs w:val="18"/>
              </w:rPr>
            </w:pPr>
            <w:r w:rsidRPr="007831D3">
              <w:rPr>
                <w:rFonts w:ascii="Times New Roman" w:hAnsi="Times New Roman" w:cs="Times New Roman"/>
                <w:sz w:val="18"/>
                <w:szCs w:val="18"/>
              </w:rPr>
              <w:t>0.905</w:t>
            </w:r>
          </w:p>
        </w:tc>
        <w:tc>
          <w:tcPr>
            <w:tcW w:w="1080" w:type="dxa"/>
            <w:tcBorders>
              <w:top w:val="single" w:sz="4" w:space="0" w:color="BFBFBF" w:themeColor="background1" w:themeShade="BF"/>
              <w:bottom w:val="single" w:sz="4" w:space="0" w:color="F2F2F2" w:themeColor="background1" w:themeShade="F2"/>
            </w:tcBorders>
            <w:vAlign w:val="center"/>
          </w:tcPr>
          <w:p w14:paraId="6048763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0.850</w:t>
            </w:r>
          </w:p>
        </w:tc>
        <w:tc>
          <w:tcPr>
            <w:tcW w:w="1080" w:type="dxa"/>
            <w:tcBorders>
              <w:top w:val="single" w:sz="4" w:space="0" w:color="BFBFBF" w:themeColor="background1" w:themeShade="BF"/>
              <w:left w:val="nil"/>
              <w:bottom w:val="single" w:sz="4" w:space="0" w:color="F2F2F2" w:themeColor="background1" w:themeShade="F2"/>
            </w:tcBorders>
            <w:vAlign w:val="center"/>
          </w:tcPr>
          <w:p w14:paraId="56EBA186"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0.667</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28A07C74"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0.750</w:t>
            </w:r>
          </w:p>
        </w:tc>
        <w:tc>
          <w:tcPr>
            <w:tcW w:w="1080" w:type="dxa"/>
            <w:tcBorders>
              <w:top w:val="single" w:sz="4" w:space="0" w:color="BFBFBF" w:themeColor="background1" w:themeShade="BF"/>
              <w:left w:val="nil"/>
              <w:bottom w:val="single" w:sz="4" w:space="0" w:color="F2F2F2" w:themeColor="background1" w:themeShade="F2"/>
            </w:tcBorders>
            <w:vAlign w:val="center"/>
          </w:tcPr>
          <w:p w14:paraId="2FD341C3"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0.714</w:t>
            </w:r>
          </w:p>
        </w:tc>
        <w:tc>
          <w:tcPr>
            <w:tcW w:w="1080" w:type="dxa"/>
            <w:tcBorders>
              <w:top w:val="single" w:sz="4" w:space="0" w:color="BFBFBF" w:themeColor="background1" w:themeShade="BF"/>
              <w:left w:val="nil"/>
              <w:bottom w:val="single" w:sz="4" w:space="0" w:color="F2F2F2" w:themeColor="background1" w:themeShade="F2"/>
            </w:tcBorders>
            <w:vAlign w:val="center"/>
          </w:tcPr>
          <w:p w14:paraId="568EA497"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0.571</w:t>
            </w:r>
          </w:p>
        </w:tc>
      </w:tr>
      <w:tr w:rsidR="007831D3" w:rsidRPr="007831D3" w14:paraId="62CDBD08" w14:textId="77777777" w:rsidTr="000F11BB">
        <w:trPr>
          <w:trHeight w:val="283"/>
        </w:trPr>
        <w:tc>
          <w:tcPr>
            <w:tcW w:w="1584" w:type="dxa"/>
            <w:vMerge/>
            <w:tcBorders>
              <w:bottom w:val="single" w:sz="4" w:space="0" w:color="BFBFBF" w:themeColor="background1" w:themeShade="BF"/>
            </w:tcBorders>
          </w:tcPr>
          <w:p w14:paraId="5BACBAAC"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vAlign w:val="center"/>
          </w:tcPr>
          <w:p w14:paraId="0C823BFE"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vAlign w:val="center"/>
          </w:tcPr>
          <w:p w14:paraId="7B443B23" w14:textId="77777777" w:rsidR="0007657B" w:rsidRPr="007831D3" w:rsidRDefault="0007657B" w:rsidP="000F11BB">
            <w:pPr>
              <w:ind w:right="-135"/>
              <w:rPr>
                <w:rFonts w:ascii="Times New Roman" w:hAnsi="Times New Roman" w:cs="Times New Roman"/>
                <w:sz w:val="18"/>
                <w:szCs w:val="18"/>
              </w:rPr>
            </w:pPr>
            <w:r w:rsidRPr="007831D3">
              <w:rPr>
                <w:rFonts w:ascii="Times New Roman" w:hAnsi="Times New Roman" w:cs="Times New Roman"/>
                <w:sz w:val="18"/>
                <w:szCs w:val="18"/>
              </w:rPr>
              <w:t>0.880</w:t>
            </w:r>
          </w:p>
        </w:tc>
        <w:tc>
          <w:tcPr>
            <w:tcW w:w="1080" w:type="dxa"/>
            <w:tcBorders>
              <w:top w:val="single" w:sz="4" w:space="0" w:color="F2F2F2" w:themeColor="background1" w:themeShade="F2"/>
              <w:bottom w:val="single" w:sz="4" w:space="0" w:color="BFBFBF" w:themeColor="background1" w:themeShade="BF"/>
            </w:tcBorders>
            <w:vAlign w:val="center"/>
          </w:tcPr>
          <w:p w14:paraId="039DB2F1"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0.538</w:t>
            </w:r>
          </w:p>
        </w:tc>
        <w:tc>
          <w:tcPr>
            <w:tcW w:w="1080" w:type="dxa"/>
            <w:tcBorders>
              <w:top w:val="single" w:sz="4" w:space="0" w:color="F2F2F2" w:themeColor="background1" w:themeShade="F2"/>
              <w:left w:val="nil"/>
              <w:bottom w:val="single" w:sz="4" w:space="0" w:color="BFBFBF" w:themeColor="background1" w:themeShade="BF"/>
            </w:tcBorders>
            <w:vAlign w:val="center"/>
          </w:tcPr>
          <w:p w14:paraId="53E67987"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0.423</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vAlign w:val="center"/>
          </w:tcPr>
          <w:p w14:paraId="4BD10FCD"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0.850</w:t>
            </w:r>
          </w:p>
        </w:tc>
        <w:tc>
          <w:tcPr>
            <w:tcW w:w="1080" w:type="dxa"/>
            <w:tcBorders>
              <w:top w:val="single" w:sz="4" w:space="0" w:color="F2F2F2" w:themeColor="background1" w:themeShade="F2"/>
              <w:left w:val="nil"/>
              <w:bottom w:val="single" w:sz="4" w:space="0" w:color="BFBFBF" w:themeColor="background1" w:themeShade="BF"/>
            </w:tcBorders>
            <w:vAlign w:val="center"/>
          </w:tcPr>
          <w:p w14:paraId="2E580A8F"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0.762</w:t>
            </w:r>
          </w:p>
        </w:tc>
        <w:tc>
          <w:tcPr>
            <w:tcW w:w="1080" w:type="dxa"/>
            <w:tcBorders>
              <w:top w:val="single" w:sz="4" w:space="0" w:color="F2F2F2" w:themeColor="background1" w:themeShade="F2"/>
              <w:left w:val="nil"/>
              <w:bottom w:val="single" w:sz="4" w:space="0" w:color="BFBFBF" w:themeColor="background1" w:themeShade="BF"/>
            </w:tcBorders>
            <w:vAlign w:val="center"/>
          </w:tcPr>
          <w:p w14:paraId="0299D6B0" w14:textId="77777777" w:rsidR="0007657B" w:rsidRPr="007831D3" w:rsidRDefault="0007657B" w:rsidP="000F11BB">
            <w:pPr>
              <w:ind w:right="-190"/>
              <w:rPr>
                <w:rFonts w:ascii="Times New Roman" w:hAnsi="Times New Roman" w:cs="Times New Roman"/>
                <w:sz w:val="18"/>
                <w:szCs w:val="18"/>
              </w:rPr>
            </w:pPr>
            <w:r w:rsidRPr="007831D3">
              <w:rPr>
                <w:rFonts w:ascii="Times New Roman" w:hAnsi="Times New Roman" w:cs="Times New Roman"/>
                <w:sz w:val="18"/>
                <w:szCs w:val="18"/>
              </w:rPr>
              <w:t>0.773</w:t>
            </w:r>
          </w:p>
        </w:tc>
      </w:tr>
      <w:tr w:rsidR="007831D3" w:rsidRPr="007831D3" w14:paraId="2727F569" w14:textId="77777777" w:rsidTr="000F11BB">
        <w:trPr>
          <w:trHeight w:val="283"/>
        </w:trPr>
        <w:tc>
          <w:tcPr>
            <w:tcW w:w="1584"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09D9C45D" w14:textId="77777777" w:rsidR="0007657B" w:rsidRPr="007831D3" w:rsidRDefault="0007657B" w:rsidP="000F11BB">
            <w:pPr>
              <w:rPr>
                <w:rFonts w:ascii="Times New Roman" w:hAnsi="Times New Roman" w:cs="Times New Roman"/>
                <w:b/>
                <w:bCs/>
                <w:sz w:val="18"/>
                <w:szCs w:val="18"/>
              </w:rPr>
            </w:pPr>
            <w:r w:rsidRPr="007831D3">
              <w:rPr>
                <w:rFonts w:ascii="Times New Roman" w:hAnsi="Times New Roman" w:cs="Times New Roman"/>
                <w:b/>
                <w:bCs/>
                <w:sz w:val="18"/>
                <w:szCs w:val="18"/>
              </w:rPr>
              <w:t>SVM radial</w:t>
            </w:r>
          </w:p>
        </w:tc>
        <w:tc>
          <w:tcPr>
            <w:tcW w:w="144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024ECFD9"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248863D1"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1F6A144F"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left w:val="nil"/>
              <w:bottom w:val="single" w:sz="4" w:space="0" w:color="BFBFBF" w:themeColor="background1" w:themeShade="BF"/>
            </w:tcBorders>
            <w:shd w:val="clear" w:color="auto" w:fill="FFFFFF" w:themeFill="background1"/>
            <w:vAlign w:val="center"/>
          </w:tcPr>
          <w:p w14:paraId="4399DAD7"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006D302B"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left w:val="nil"/>
              <w:bottom w:val="single" w:sz="4" w:space="0" w:color="BFBFBF" w:themeColor="background1" w:themeShade="BF"/>
            </w:tcBorders>
            <w:shd w:val="clear" w:color="auto" w:fill="FFFFFF" w:themeFill="background1"/>
            <w:vAlign w:val="center"/>
          </w:tcPr>
          <w:p w14:paraId="77DD8EBA" w14:textId="77777777" w:rsidR="0007657B" w:rsidRPr="007831D3" w:rsidRDefault="0007657B" w:rsidP="000F11BB">
            <w:pPr>
              <w:rPr>
                <w:rFonts w:ascii="Times New Roman" w:hAnsi="Times New Roman" w:cs="Times New Roman"/>
                <w:b/>
                <w:bCs/>
                <w:sz w:val="18"/>
                <w:szCs w:val="18"/>
              </w:rPr>
            </w:pPr>
          </w:p>
        </w:tc>
        <w:tc>
          <w:tcPr>
            <w:tcW w:w="1080" w:type="dxa"/>
            <w:tcBorders>
              <w:top w:val="single" w:sz="4" w:space="0" w:color="BFBFBF" w:themeColor="background1" w:themeShade="BF"/>
              <w:left w:val="nil"/>
              <w:bottom w:val="single" w:sz="4" w:space="0" w:color="BFBFBF" w:themeColor="background1" w:themeShade="BF"/>
            </w:tcBorders>
            <w:shd w:val="clear" w:color="auto" w:fill="FFFFFF" w:themeFill="background1"/>
            <w:vAlign w:val="center"/>
          </w:tcPr>
          <w:p w14:paraId="09B95CC0" w14:textId="77777777" w:rsidR="0007657B" w:rsidRPr="007831D3" w:rsidRDefault="0007657B" w:rsidP="000F11BB">
            <w:pPr>
              <w:rPr>
                <w:rFonts w:ascii="Times New Roman" w:hAnsi="Times New Roman" w:cs="Times New Roman"/>
                <w:b/>
                <w:bCs/>
                <w:sz w:val="18"/>
                <w:szCs w:val="18"/>
              </w:rPr>
            </w:pPr>
          </w:p>
        </w:tc>
      </w:tr>
      <w:tr w:rsidR="007831D3" w:rsidRPr="007831D3" w14:paraId="73BED916" w14:textId="77777777" w:rsidTr="000F11BB">
        <w:trPr>
          <w:trHeight w:val="283"/>
        </w:trPr>
        <w:tc>
          <w:tcPr>
            <w:tcW w:w="1584" w:type="dxa"/>
            <w:vMerge w:val="restart"/>
            <w:tcBorders>
              <w:top w:val="single" w:sz="4" w:space="0" w:color="BFBFBF" w:themeColor="background1" w:themeShade="BF"/>
            </w:tcBorders>
          </w:tcPr>
          <w:p w14:paraId="42FE97CF"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Serum</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3C12B1CC"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shd w:val="clear" w:color="auto" w:fill="auto"/>
            <w:vAlign w:val="center"/>
          </w:tcPr>
          <w:p w14:paraId="343BB188" w14:textId="77777777" w:rsidR="0007657B" w:rsidRPr="007831D3" w:rsidRDefault="0007657B" w:rsidP="000F11BB">
            <w:pPr>
              <w:ind w:right="-101"/>
              <w:rPr>
                <w:rFonts w:ascii="Times New Roman" w:hAnsi="Times New Roman" w:cs="Times New Roman"/>
                <w:sz w:val="18"/>
                <w:szCs w:val="18"/>
              </w:rPr>
            </w:pPr>
            <w:r w:rsidRPr="007831D3">
              <w:rPr>
                <w:rFonts w:ascii="Times New Roman" w:hAnsi="Times New Roman" w:cs="Times New Roman"/>
                <w:sz w:val="18"/>
                <w:szCs w:val="18"/>
              </w:rPr>
              <w:t>0.905</w:t>
            </w:r>
          </w:p>
        </w:tc>
        <w:tc>
          <w:tcPr>
            <w:tcW w:w="1080" w:type="dxa"/>
            <w:tcBorders>
              <w:top w:val="single" w:sz="4" w:space="0" w:color="BFBFBF" w:themeColor="background1" w:themeShade="BF"/>
              <w:bottom w:val="single" w:sz="4" w:space="0" w:color="F2F2F2" w:themeColor="background1" w:themeShade="F2"/>
            </w:tcBorders>
            <w:shd w:val="clear" w:color="auto" w:fill="auto"/>
            <w:vAlign w:val="center"/>
          </w:tcPr>
          <w:p w14:paraId="711680C0"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0.864</w:t>
            </w:r>
          </w:p>
        </w:tc>
        <w:tc>
          <w:tcPr>
            <w:tcW w:w="1080" w:type="dxa"/>
            <w:tcBorders>
              <w:top w:val="single" w:sz="4" w:space="0" w:color="BFBFBF" w:themeColor="background1" w:themeShade="BF"/>
              <w:left w:val="nil"/>
              <w:bottom w:val="single" w:sz="4" w:space="0" w:color="F2F2F2" w:themeColor="background1" w:themeShade="F2"/>
            </w:tcBorders>
            <w:vAlign w:val="center"/>
          </w:tcPr>
          <w:p w14:paraId="0756377F"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0.800</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119BAC6D"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1.000</w:t>
            </w:r>
          </w:p>
        </w:tc>
        <w:tc>
          <w:tcPr>
            <w:tcW w:w="1080" w:type="dxa"/>
            <w:tcBorders>
              <w:top w:val="single" w:sz="4" w:space="0" w:color="BFBFBF" w:themeColor="background1" w:themeShade="BF"/>
              <w:left w:val="nil"/>
              <w:bottom w:val="single" w:sz="4" w:space="0" w:color="F2F2F2" w:themeColor="background1" w:themeShade="F2"/>
            </w:tcBorders>
            <w:vAlign w:val="center"/>
          </w:tcPr>
          <w:p w14:paraId="1C32884C"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left w:val="nil"/>
              <w:bottom w:val="single" w:sz="4" w:space="0" w:color="F2F2F2" w:themeColor="background1" w:themeShade="F2"/>
            </w:tcBorders>
            <w:vAlign w:val="center"/>
          </w:tcPr>
          <w:p w14:paraId="59A39603"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0.857</w:t>
            </w:r>
          </w:p>
        </w:tc>
      </w:tr>
      <w:tr w:rsidR="007831D3" w:rsidRPr="007831D3" w14:paraId="1B850CD8" w14:textId="77777777" w:rsidTr="000F11BB">
        <w:trPr>
          <w:trHeight w:val="283"/>
        </w:trPr>
        <w:tc>
          <w:tcPr>
            <w:tcW w:w="1584" w:type="dxa"/>
            <w:vMerge/>
          </w:tcPr>
          <w:p w14:paraId="7B9B25B0"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0A01C528"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shd w:val="clear" w:color="auto" w:fill="auto"/>
            <w:vAlign w:val="center"/>
          </w:tcPr>
          <w:p w14:paraId="00F53885" w14:textId="77777777" w:rsidR="0007657B" w:rsidRPr="007831D3" w:rsidRDefault="0007657B" w:rsidP="000F11BB">
            <w:pPr>
              <w:ind w:right="-101"/>
              <w:rPr>
                <w:rFonts w:ascii="Times New Roman" w:hAnsi="Times New Roman" w:cs="Times New Roman"/>
                <w:sz w:val="18"/>
                <w:szCs w:val="18"/>
              </w:rPr>
            </w:pPr>
            <w:r w:rsidRPr="007831D3">
              <w:rPr>
                <w:rFonts w:ascii="Times New Roman" w:hAnsi="Times New Roman" w:cs="Times New Roman"/>
                <w:sz w:val="18"/>
                <w:szCs w:val="18"/>
              </w:rPr>
              <w:t>0.923</w:t>
            </w:r>
          </w:p>
        </w:tc>
        <w:tc>
          <w:tcPr>
            <w:tcW w:w="1080" w:type="dxa"/>
            <w:tcBorders>
              <w:top w:val="single" w:sz="4" w:space="0" w:color="F2F2F2" w:themeColor="background1" w:themeShade="F2"/>
              <w:bottom w:val="single" w:sz="4" w:space="0" w:color="F2F2F2" w:themeColor="background1" w:themeShade="F2"/>
            </w:tcBorders>
            <w:shd w:val="clear" w:color="auto" w:fill="auto"/>
            <w:vAlign w:val="center"/>
          </w:tcPr>
          <w:p w14:paraId="5A860781"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0.692</w:t>
            </w:r>
          </w:p>
        </w:tc>
        <w:tc>
          <w:tcPr>
            <w:tcW w:w="1080" w:type="dxa"/>
            <w:tcBorders>
              <w:top w:val="single" w:sz="4" w:space="0" w:color="F2F2F2" w:themeColor="background1" w:themeShade="F2"/>
              <w:left w:val="nil"/>
              <w:bottom w:val="single" w:sz="4" w:space="0" w:color="F2F2F2" w:themeColor="background1" w:themeShade="F2"/>
            </w:tcBorders>
            <w:vAlign w:val="center"/>
          </w:tcPr>
          <w:p w14:paraId="62DABAC0"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0.654</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7C3B49B6"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0.952</w:t>
            </w:r>
          </w:p>
        </w:tc>
        <w:tc>
          <w:tcPr>
            <w:tcW w:w="1080" w:type="dxa"/>
            <w:tcBorders>
              <w:top w:val="single" w:sz="4" w:space="0" w:color="F2F2F2" w:themeColor="background1" w:themeShade="F2"/>
              <w:left w:val="nil"/>
              <w:bottom w:val="single" w:sz="4" w:space="0" w:color="F2F2F2" w:themeColor="background1" w:themeShade="F2"/>
            </w:tcBorders>
            <w:vAlign w:val="center"/>
          </w:tcPr>
          <w:p w14:paraId="0987D5E3"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0.818</w:t>
            </w:r>
          </w:p>
        </w:tc>
        <w:tc>
          <w:tcPr>
            <w:tcW w:w="1080" w:type="dxa"/>
            <w:tcBorders>
              <w:top w:val="single" w:sz="4" w:space="0" w:color="F2F2F2" w:themeColor="background1" w:themeShade="F2"/>
              <w:left w:val="nil"/>
              <w:bottom w:val="single" w:sz="4" w:space="0" w:color="F2F2F2" w:themeColor="background1" w:themeShade="F2"/>
            </w:tcBorders>
            <w:vAlign w:val="center"/>
          </w:tcPr>
          <w:p w14:paraId="3B25283A"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0.682</w:t>
            </w:r>
          </w:p>
        </w:tc>
      </w:tr>
      <w:tr w:rsidR="007831D3" w:rsidRPr="007831D3" w14:paraId="70F078D7" w14:textId="77777777" w:rsidTr="000F11BB">
        <w:trPr>
          <w:trHeight w:val="283"/>
        </w:trPr>
        <w:tc>
          <w:tcPr>
            <w:tcW w:w="1584" w:type="dxa"/>
            <w:vMerge w:val="restart"/>
            <w:tcBorders>
              <w:top w:val="single" w:sz="4" w:space="0" w:color="BFBFBF" w:themeColor="background1" w:themeShade="BF"/>
            </w:tcBorders>
          </w:tcPr>
          <w:p w14:paraId="5A4A70CA"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Urine</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74D5E9AB"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4D7241BA" w14:textId="77777777" w:rsidR="0007657B" w:rsidRPr="007831D3" w:rsidRDefault="0007657B" w:rsidP="000F11BB">
            <w:pPr>
              <w:ind w:right="-101"/>
              <w:rPr>
                <w:rFonts w:ascii="Times New Roman" w:hAnsi="Times New Roman" w:cs="Times New Roman"/>
                <w:sz w:val="18"/>
                <w:szCs w:val="18"/>
              </w:rPr>
            </w:pPr>
            <w:r w:rsidRPr="007831D3">
              <w:rPr>
                <w:rFonts w:ascii="Times New Roman" w:hAnsi="Times New Roman" w:cs="Times New Roman"/>
                <w:sz w:val="18"/>
                <w:szCs w:val="18"/>
              </w:rPr>
              <w:t>0.864</w:t>
            </w:r>
          </w:p>
        </w:tc>
        <w:tc>
          <w:tcPr>
            <w:tcW w:w="1080" w:type="dxa"/>
            <w:tcBorders>
              <w:top w:val="single" w:sz="4" w:space="0" w:color="BFBFBF" w:themeColor="background1" w:themeShade="BF"/>
              <w:bottom w:val="single" w:sz="4" w:space="0" w:color="F2F2F2" w:themeColor="background1" w:themeShade="F2"/>
            </w:tcBorders>
            <w:vAlign w:val="center"/>
          </w:tcPr>
          <w:p w14:paraId="3350591C"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0.650</w:t>
            </w:r>
          </w:p>
        </w:tc>
        <w:tc>
          <w:tcPr>
            <w:tcW w:w="1080" w:type="dxa"/>
            <w:tcBorders>
              <w:top w:val="single" w:sz="4" w:space="0" w:color="BFBFBF" w:themeColor="background1" w:themeShade="BF"/>
              <w:left w:val="nil"/>
              <w:bottom w:val="single" w:sz="4" w:space="0" w:color="F2F2F2" w:themeColor="background1" w:themeShade="F2"/>
            </w:tcBorders>
            <w:vAlign w:val="center"/>
          </w:tcPr>
          <w:p w14:paraId="2C77472A"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0.733</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76F1CE60"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0.813</w:t>
            </w:r>
          </w:p>
        </w:tc>
        <w:tc>
          <w:tcPr>
            <w:tcW w:w="1080" w:type="dxa"/>
            <w:tcBorders>
              <w:top w:val="single" w:sz="4" w:space="0" w:color="BFBFBF" w:themeColor="background1" w:themeShade="BF"/>
              <w:left w:val="nil"/>
              <w:bottom w:val="single" w:sz="4" w:space="0" w:color="F2F2F2" w:themeColor="background1" w:themeShade="F2"/>
            </w:tcBorders>
            <w:vAlign w:val="center"/>
          </w:tcPr>
          <w:p w14:paraId="35873AF4"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0.667</w:t>
            </w:r>
          </w:p>
        </w:tc>
        <w:tc>
          <w:tcPr>
            <w:tcW w:w="1080" w:type="dxa"/>
            <w:tcBorders>
              <w:top w:val="single" w:sz="4" w:space="0" w:color="BFBFBF" w:themeColor="background1" w:themeShade="BF"/>
              <w:left w:val="nil"/>
              <w:bottom w:val="single" w:sz="4" w:space="0" w:color="F2F2F2" w:themeColor="background1" w:themeShade="F2"/>
            </w:tcBorders>
            <w:vAlign w:val="center"/>
          </w:tcPr>
          <w:p w14:paraId="1FED62B5"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0.600</w:t>
            </w:r>
          </w:p>
        </w:tc>
      </w:tr>
      <w:tr w:rsidR="007831D3" w:rsidRPr="007831D3" w14:paraId="564C2D18" w14:textId="77777777" w:rsidTr="000F11BB">
        <w:trPr>
          <w:trHeight w:val="283"/>
        </w:trPr>
        <w:tc>
          <w:tcPr>
            <w:tcW w:w="1584" w:type="dxa"/>
            <w:vMerge/>
          </w:tcPr>
          <w:p w14:paraId="5458CE0F" w14:textId="77777777" w:rsidR="0007657B" w:rsidRPr="007831D3" w:rsidRDefault="0007657B" w:rsidP="000F11BB">
            <w:pPr>
              <w:rPr>
                <w:rFonts w:ascii="Times New Roman" w:hAnsi="Times New Roman" w:cs="Times New Roman"/>
                <w:sz w:val="18"/>
                <w:szCs w:val="18"/>
              </w:rPr>
            </w:pPr>
          </w:p>
        </w:tc>
        <w:tc>
          <w:tcPr>
            <w:tcW w:w="1440" w:type="dxa"/>
            <w:tcBorders>
              <w:top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6DE5FC53"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2B0DE50E" w14:textId="77777777" w:rsidR="0007657B" w:rsidRPr="007831D3" w:rsidRDefault="0007657B" w:rsidP="000F11BB">
            <w:pPr>
              <w:ind w:right="-101"/>
              <w:rPr>
                <w:rFonts w:ascii="Times New Roman" w:hAnsi="Times New Roman" w:cs="Times New Roman"/>
                <w:sz w:val="18"/>
                <w:szCs w:val="18"/>
              </w:rPr>
            </w:pPr>
            <w:r w:rsidRPr="007831D3">
              <w:rPr>
                <w:rFonts w:ascii="Times New Roman" w:hAnsi="Times New Roman" w:cs="Times New Roman"/>
                <w:sz w:val="18"/>
                <w:szCs w:val="18"/>
              </w:rPr>
              <w:t>0.520</w:t>
            </w:r>
          </w:p>
        </w:tc>
        <w:tc>
          <w:tcPr>
            <w:tcW w:w="1080" w:type="dxa"/>
            <w:tcBorders>
              <w:top w:val="single" w:sz="4" w:space="0" w:color="F2F2F2" w:themeColor="background1" w:themeShade="F2"/>
              <w:bottom w:val="single" w:sz="4" w:space="0" w:color="F2F2F2" w:themeColor="background1" w:themeShade="F2"/>
            </w:tcBorders>
            <w:vAlign w:val="center"/>
          </w:tcPr>
          <w:p w14:paraId="4F1908F3"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0.423</w:t>
            </w:r>
          </w:p>
        </w:tc>
        <w:tc>
          <w:tcPr>
            <w:tcW w:w="1080" w:type="dxa"/>
            <w:tcBorders>
              <w:top w:val="single" w:sz="4" w:space="0" w:color="F2F2F2" w:themeColor="background1" w:themeShade="F2"/>
              <w:left w:val="nil"/>
              <w:bottom w:val="single" w:sz="4" w:space="0" w:color="F2F2F2" w:themeColor="background1" w:themeShade="F2"/>
            </w:tcBorders>
            <w:vAlign w:val="center"/>
          </w:tcPr>
          <w:p w14:paraId="0E793B55"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0.370</w:t>
            </w:r>
          </w:p>
        </w:tc>
        <w:tc>
          <w:tcPr>
            <w:tcW w:w="1080" w:type="dxa"/>
            <w:tcBorders>
              <w:top w:val="single" w:sz="4" w:space="0" w:color="F2F2F2" w:themeColor="background1" w:themeShade="F2"/>
              <w:left w:val="single" w:sz="4" w:space="0" w:color="F2F2F2" w:themeColor="background1" w:themeShade="F2"/>
              <w:bottom w:val="single" w:sz="4" w:space="0" w:color="F2F2F2" w:themeColor="background1" w:themeShade="F2"/>
            </w:tcBorders>
            <w:vAlign w:val="center"/>
          </w:tcPr>
          <w:p w14:paraId="5BE5D251"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0.550</w:t>
            </w:r>
          </w:p>
        </w:tc>
        <w:tc>
          <w:tcPr>
            <w:tcW w:w="1080" w:type="dxa"/>
            <w:tcBorders>
              <w:top w:val="single" w:sz="4" w:space="0" w:color="F2F2F2" w:themeColor="background1" w:themeShade="F2"/>
              <w:left w:val="nil"/>
              <w:bottom w:val="single" w:sz="4" w:space="0" w:color="F2F2F2" w:themeColor="background1" w:themeShade="F2"/>
            </w:tcBorders>
            <w:vAlign w:val="center"/>
          </w:tcPr>
          <w:p w14:paraId="1AC24E3C"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0.455</w:t>
            </w:r>
          </w:p>
        </w:tc>
        <w:tc>
          <w:tcPr>
            <w:tcW w:w="1080" w:type="dxa"/>
            <w:tcBorders>
              <w:top w:val="single" w:sz="4" w:space="0" w:color="F2F2F2" w:themeColor="background1" w:themeShade="F2"/>
              <w:left w:val="nil"/>
              <w:bottom w:val="single" w:sz="4" w:space="0" w:color="F2F2F2" w:themeColor="background1" w:themeShade="F2"/>
            </w:tcBorders>
            <w:vAlign w:val="center"/>
          </w:tcPr>
          <w:p w14:paraId="2B402159"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0.609</w:t>
            </w:r>
          </w:p>
        </w:tc>
      </w:tr>
      <w:tr w:rsidR="007831D3" w:rsidRPr="007831D3" w14:paraId="4E90F997" w14:textId="77777777" w:rsidTr="000F11BB">
        <w:trPr>
          <w:trHeight w:val="283"/>
        </w:trPr>
        <w:tc>
          <w:tcPr>
            <w:tcW w:w="1584" w:type="dxa"/>
            <w:vMerge w:val="restart"/>
            <w:tcBorders>
              <w:top w:val="single" w:sz="4" w:space="0" w:color="BFBFBF" w:themeColor="background1" w:themeShade="BF"/>
            </w:tcBorders>
          </w:tcPr>
          <w:p w14:paraId="436AE2C9" w14:textId="77777777" w:rsidR="0007657B" w:rsidRPr="007831D3" w:rsidRDefault="0007657B" w:rsidP="000F11BB">
            <w:pPr>
              <w:ind w:right="-106"/>
              <w:rPr>
                <w:rFonts w:ascii="Times New Roman" w:hAnsi="Times New Roman" w:cs="Times New Roman"/>
                <w:sz w:val="18"/>
                <w:szCs w:val="18"/>
              </w:rPr>
            </w:pPr>
            <w:r w:rsidRPr="007831D3">
              <w:rPr>
                <w:rFonts w:ascii="Times New Roman" w:hAnsi="Times New Roman" w:cs="Times New Roman"/>
                <w:sz w:val="18"/>
                <w:szCs w:val="18"/>
              </w:rPr>
              <w:t>Combined</w:t>
            </w:r>
          </w:p>
        </w:tc>
        <w:tc>
          <w:tcPr>
            <w:tcW w:w="1440" w:type="dxa"/>
            <w:tcBorders>
              <w:top w:val="single" w:sz="4" w:space="0" w:color="BFBFBF" w:themeColor="background1" w:themeShade="BF"/>
              <w:bottom w:val="single" w:sz="4" w:space="0" w:color="F2F2F2" w:themeColor="background1" w:themeShade="F2"/>
              <w:right w:val="single" w:sz="4" w:space="0" w:color="F2F2F2" w:themeColor="background1" w:themeShade="F2"/>
            </w:tcBorders>
            <w:vAlign w:val="center"/>
          </w:tcPr>
          <w:p w14:paraId="768B1687"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Sensitivity</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50EC2D42" w14:textId="77777777" w:rsidR="0007657B" w:rsidRPr="007831D3" w:rsidRDefault="0007657B" w:rsidP="000F11BB">
            <w:pPr>
              <w:ind w:right="-101"/>
              <w:rPr>
                <w:rFonts w:ascii="Times New Roman" w:hAnsi="Times New Roman" w:cs="Times New Roman"/>
                <w:sz w:val="18"/>
                <w:szCs w:val="18"/>
              </w:rPr>
            </w:pPr>
            <w:r w:rsidRPr="007831D3">
              <w:rPr>
                <w:rFonts w:ascii="Times New Roman" w:hAnsi="Times New Roman" w:cs="Times New Roman"/>
                <w:sz w:val="18"/>
                <w:szCs w:val="18"/>
              </w:rPr>
              <w:t>0.952</w:t>
            </w:r>
          </w:p>
        </w:tc>
        <w:tc>
          <w:tcPr>
            <w:tcW w:w="1080" w:type="dxa"/>
            <w:tcBorders>
              <w:top w:val="single" w:sz="4" w:space="0" w:color="BFBFBF" w:themeColor="background1" w:themeShade="BF"/>
              <w:bottom w:val="single" w:sz="4" w:space="0" w:color="F2F2F2" w:themeColor="background1" w:themeShade="F2"/>
            </w:tcBorders>
            <w:vAlign w:val="center"/>
          </w:tcPr>
          <w:p w14:paraId="0F910C54"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0.900</w:t>
            </w:r>
          </w:p>
        </w:tc>
        <w:tc>
          <w:tcPr>
            <w:tcW w:w="1080" w:type="dxa"/>
            <w:tcBorders>
              <w:top w:val="single" w:sz="4" w:space="0" w:color="BFBFBF" w:themeColor="background1" w:themeShade="BF"/>
              <w:left w:val="nil"/>
              <w:bottom w:val="single" w:sz="4" w:space="0" w:color="F2F2F2" w:themeColor="background1" w:themeShade="F2"/>
            </w:tcBorders>
            <w:vAlign w:val="center"/>
          </w:tcPr>
          <w:p w14:paraId="4A92B3B4"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0.867</w:t>
            </w:r>
          </w:p>
        </w:tc>
        <w:tc>
          <w:tcPr>
            <w:tcW w:w="1080" w:type="dxa"/>
            <w:tcBorders>
              <w:top w:val="single" w:sz="4" w:space="0" w:color="BFBFBF" w:themeColor="background1" w:themeShade="BF"/>
              <w:left w:val="single" w:sz="4" w:space="0" w:color="F2F2F2" w:themeColor="background1" w:themeShade="F2"/>
              <w:bottom w:val="single" w:sz="4" w:space="0" w:color="F2F2F2" w:themeColor="background1" w:themeShade="F2"/>
            </w:tcBorders>
            <w:vAlign w:val="center"/>
          </w:tcPr>
          <w:p w14:paraId="7904DB47"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0.875</w:t>
            </w:r>
          </w:p>
        </w:tc>
        <w:tc>
          <w:tcPr>
            <w:tcW w:w="1080" w:type="dxa"/>
            <w:tcBorders>
              <w:top w:val="single" w:sz="4" w:space="0" w:color="BFBFBF" w:themeColor="background1" w:themeShade="BF"/>
              <w:left w:val="nil"/>
              <w:bottom w:val="single" w:sz="4" w:space="0" w:color="F2F2F2" w:themeColor="background1" w:themeShade="F2"/>
            </w:tcBorders>
            <w:vAlign w:val="center"/>
          </w:tcPr>
          <w:p w14:paraId="4A5D194B"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0.857</w:t>
            </w:r>
          </w:p>
        </w:tc>
        <w:tc>
          <w:tcPr>
            <w:tcW w:w="1080" w:type="dxa"/>
            <w:tcBorders>
              <w:top w:val="single" w:sz="4" w:space="0" w:color="BFBFBF" w:themeColor="background1" w:themeShade="BF"/>
              <w:left w:val="nil"/>
              <w:bottom w:val="single" w:sz="4" w:space="0" w:color="F2F2F2" w:themeColor="background1" w:themeShade="F2"/>
            </w:tcBorders>
            <w:vAlign w:val="center"/>
          </w:tcPr>
          <w:p w14:paraId="70A03EAA"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0.714</w:t>
            </w:r>
          </w:p>
        </w:tc>
      </w:tr>
      <w:tr w:rsidR="0007657B" w:rsidRPr="007831D3" w14:paraId="2D029742" w14:textId="77777777" w:rsidTr="000F11BB">
        <w:trPr>
          <w:trHeight w:val="283"/>
        </w:trPr>
        <w:tc>
          <w:tcPr>
            <w:tcW w:w="1584" w:type="dxa"/>
            <w:vMerge/>
            <w:tcBorders>
              <w:bottom w:val="single" w:sz="4" w:space="0" w:color="BFBFBF" w:themeColor="background1" w:themeShade="BF"/>
            </w:tcBorders>
          </w:tcPr>
          <w:p w14:paraId="2AC3FD2F" w14:textId="77777777" w:rsidR="0007657B" w:rsidRPr="007831D3" w:rsidRDefault="0007657B" w:rsidP="000F11BB">
            <w:pPr>
              <w:rPr>
                <w:rFonts w:ascii="Times New Roman" w:hAnsi="Times New Roman" w:cs="Times New Roman"/>
                <w:b/>
                <w:bCs/>
                <w:sz w:val="18"/>
                <w:szCs w:val="18"/>
              </w:rPr>
            </w:pPr>
          </w:p>
        </w:tc>
        <w:tc>
          <w:tcPr>
            <w:tcW w:w="1440" w:type="dxa"/>
            <w:tcBorders>
              <w:top w:val="single" w:sz="4" w:space="0" w:color="F2F2F2" w:themeColor="background1" w:themeShade="F2"/>
              <w:bottom w:val="single" w:sz="4" w:space="0" w:color="BFBFBF" w:themeColor="background1" w:themeShade="BF"/>
              <w:right w:val="single" w:sz="4" w:space="0" w:color="F2F2F2" w:themeColor="background1" w:themeShade="F2"/>
            </w:tcBorders>
            <w:vAlign w:val="center"/>
          </w:tcPr>
          <w:p w14:paraId="3BD4BA0F" w14:textId="77777777" w:rsidR="0007657B" w:rsidRPr="007831D3" w:rsidRDefault="0007657B" w:rsidP="000F11BB">
            <w:pPr>
              <w:rPr>
                <w:rFonts w:ascii="Times New Roman" w:hAnsi="Times New Roman" w:cs="Times New Roman"/>
                <w:sz w:val="18"/>
                <w:szCs w:val="18"/>
              </w:rPr>
            </w:pPr>
            <w:r w:rsidRPr="007831D3">
              <w:rPr>
                <w:rFonts w:ascii="Times New Roman" w:hAnsi="Times New Roman" w:cs="Times New Roman"/>
                <w:sz w:val="18"/>
                <w:szCs w:val="18"/>
              </w:rPr>
              <w:t>Specificity</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vAlign w:val="center"/>
          </w:tcPr>
          <w:p w14:paraId="6AF29DF3" w14:textId="77777777" w:rsidR="0007657B" w:rsidRPr="007831D3" w:rsidRDefault="0007657B" w:rsidP="000F11BB">
            <w:pPr>
              <w:ind w:right="-101"/>
              <w:rPr>
                <w:rFonts w:ascii="Times New Roman" w:hAnsi="Times New Roman" w:cs="Times New Roman"/>
                <w:sz w:val="18"/>
                <w:szCs w:val="18"/>
              </w:rPr>
            </w:pPr>
            <w:r w:rsidRPr="007831D3">
              <w:rPr>
                <w:rFonts w:ascii="Times New Roman" w:hAnsi="Times New Roman" w:cs="Times New Roman"/>
                <w:sz w:val="18"/>
                <w:szCs w:val="18"/>
              </w:rPr>
              <w:t>0.840</w:t>
            </w:r>
          </w:p>
        </w:tc>
        <w:tc>
          <w:tcPr>
            <w:tcW w:w="1080" w:type="dxa"/>
            <w:tcBorders>
              <w:top w:val="single" w:sz="4" w:space="0" w:color="F2F2F2" w:themeColor="background1" w:themeShade="F2"/>
              <w:bottom w:val="single" w:sz="4" w:space="0" w:color="BFBFBF" w:themeColor="background1" w:themeShade="BF"/>
            </w:tcBorders>
            <w:vAlign w:val="center"/>
          </w:tcPr>
          <w:p w14:paraId="78A25E92" w14:textId="77777777" w:rsidR="0007657B" w:rsidRPr="007831D3" w:rsidRDefault="0007657B" w:rsidP="000F11BB">
            <w:pPr>
              <w:ind w:right="-224"/>
              <w:rPr>
                <w:rFonts w:ascii="Times New Roman" w:hAnsi="Times New Roman" w:cs="Times New Roman"/>
                <w:sz w:val="18"/>
                <w:szCs w:val="18"/>
              </w:rPr>
            </w:pPr>
            <w:r w:rsidRPr="007831D3">
              <w:rPr>
                <w:rFonts w:ascii="Times New Roman" w:hAnsi="Times New Roman" w:cs="Times New Roman"/>
                <w:sz w:val="18"/>
                <w:szCs w:val="18"/>
              </w:rPr>
              <w:t>0.500</w:t>
            </w:r>
          </w:p>
        </w:tc>
        <w:tc>
          <w:tcPr>
            <w:tcW w:w="1080" w:type="dxa"/>
            <w:tcBorders>
              <w:top w:val="single" w:sz="4" w:space="0" w:color="F2F2F2" w:themeColor="background1" w:themeShade="F2"/>
              <w:left w:val="nil"/>
              <w:bottom w:val="single" w:sz="4" w:space="0" w:color="BFBFBF" w:themeColor="background1" w:themeShade="BF"/>
            </w:tcBorders>
            <w:vAlign w:val="center"/>
          </w:tcPr>
          <w:p w14:paraId="08130B71"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0.423</w:t>
            </w:r>
          </w:p>
        </w:tc>
        <w:tc>
          <w:tcPr>
            <w:tcW w:w="1080" w:type="dxa"/>
            <w:tcBorders>
              <w:top w:val="single" w:sz="4" w:space="0" w:color="F2F2F2" w:themeColor="background1" w:themeShade="F2"/>
              <w:left w:val="single" w:sz="4" w:space="0" w:color="F2F2F2" w:themeColor="background1" w:themeShade="F2"/>
              <w:bottom w:val="single" w:sz="4" w:space="0" w:color="BFBFBF" w:themeColor="background1" w:themeShade="BF"/>
            </w:tcBorders>
            <w:vAlign w:val="center"/>
          </w:tcPr>
          <w:p w14:paraId="5DAAA007"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0.850</w:t>
            </w:r>
          </w:p>
        </w:tc>
        <w:tc>
          <w:tcPr>
            <w:tcW w:w="1080" w:type="dxa"/>
            <w:tcBorders>
              <w:top w:val="single" w:sz="4" w:space="0" w:color="F2F2F2" w:themeColor="background1" w:themeShade="F2"/>
              <w:left w:val="nil"/>
              <w:bottom w:val="single" w:sz="4" w:space="0" w:color="BFBFBF" w:themeColor="background1" w:themeShade="BF"/>
            </w:tcBorders>
            <w:vAlign w:val="center"/>
          </w:tcPr>
          <w:p w14:paraId="75CA0C4C"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0.762</w:t>
            </w:r>
          </w:p>
        </w:tc>
        <w:tc>
          <w:tcPr>
            <w:tcW w:w="1080" w:type="dxa"/>
            <w:tcBorders>
              <w:top w:val="single" w:sz="4" w:space="0" w:color="F2F2F2" w:themeColor="background1" w:themeShade="F2"/>
              <w:left w:val="nil"/>
              <w:bottom w:val="single" w:sz="4" w:space="0" w:color="BFBFBF" w:themeColor="background1" w:themeShade="BF"/>
            </w:tcBorders>
            <w:vAlign w:val="center"/>
          </w:tcPr>
          <w:p w14:paraId="6346C50E" w14:textId="77777777" w:rsidR="0007657B" w:rsidRPr="007831D3" w:rsidRDefault="0007657B" w:rsidP="000F11BB">
            <w:pPr>
              <w:ind w:right="-171"/>
              <w:rPr>
                <w:rFonts w:ascii="Times New Roman" w:hAnsi="Times New Roman" w:cs="Times New Roman"/>
                <w:sz w:val="18"/>
                <w:szCs w:val="18"/>
              </w:rPr>
            </w:pPr>
            <w:r w:rsidRPr="007831D3">
              <w:rPr>
                <w:rFonts w:ascii="Times New Roman" w:hAnsi="Times New Roman" w:cs="Times New Roman"/>
                <w:sz w:val="18"/>
                <w:szCs w:val="18"/>
              </w:rPr>
              <w:t>0.773</w:t>
            </w:r>
          </w:p>
        </w:tc>
      </w:tr>
    </w:tbl>
    <w:p w14:paraId="205AD6DD" w14:textId="77777777" w:rsidR="0007657B" w:rsidRPr="007831D3" w:rsidRDefault="0007657B" w:rsidP="0090700A">
      <w:pPr>
        <w:spacing w:before="240" w:after="0" w:line="360" w:lineRule="auto"/>
        <w:jc w:val="both"/>
        <w:rPr>
          <w:rFonts w:ascii="Times New Roman" w:hAnsi="Times New Roman" w:cs="Times New Roman"/>
          <w:b/>
          <w:bCs/>
          <w:sz w:val="20"/>
          <w:szCs w:val="20"/>
        </w:rPr>
      </w:pPr>
    </w:p>
    <w:p w14:paraId="727C46AD" w14:textId="750372DF" w:rsidR="00BB476E" w:rsidRPr="007831D3" w:rsidRDefault="00BB476E" w:rsidP="0090700A">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lastRenderedPageBreak/>
        <w:t>Table S</w:t>
      </w:r>
      <w:r w:rsidR="007864DF" w:rsidRPr="007831D3">
        <w:rPr>
          <w:rFonts w:ascii="Times New Roman" w:hAnsi="Times New Roman" w:cs="Times New Roman"/>
          <w:b/>
          <w:bCs/>
          <w:sz w:val="20"/>
          <w:szCs w:val="20"/>
        </w:rPr>
        <w:t>8</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Deuterium-labelled analytical internal standards</w:t>
      </w:r>
      <w:r w:rsidR="00673ABA" w:rsidRPr="007831D3">
        <w:rPr>
          <w:rFonts w:ascii="Times New Roman" w:hAnsi="Times New Roman" w:cs="Times New Roman"/>
          <w:sz w:val="20"/>
          <w:szCs w:val="20"/>
        </w:rPr>
        <w:t xml:space="preserve"> (ISTD)</w:t>
      </w:r>
      <w:r w:rsidRPr="007831D3">
        <w:rPr>
          <w:rFonts w:ascii="Times New Roman" w:hAnsi="Times New Roman" w:cs="Times New Roman"/>
          <w:sz w:val="20"/>
          <w:szCs w:val="20"/>
        </w:rPr>
        <w:t xml:space="preserve"> with compound specific information about the identity as well as chromatographic and mass spectrometric parameters.</w:t>
      </w:r>
    </w:p>
    <w:tbl>
      <w:tblPr>
        <w:tblStyle w:val="TableGrid"/>
        <w:tblW w:w="0" w:type="auto"/>
        <w:tblLook w:val="04A0" w:firstRow="1" w:lastRow="0" w:firstColumn="1" w:lastColumn="0" w:noHBand="0" w:noVBand="1"/>
      </w:tblPr>
      <w:tblGrid>
        <w:gridCol w:w="1982"/>
        <w:gridCol w:w="1702"/>
        <w:gridCol w:w="1416"/>
        <w:gridCol w:w="1704"/>
        <w:gridCol w:w="850"/>
        <w:gridCol w:w="993"/>
        <w:gridCol w:w="709"/>
      </w:tblGrid>
      <w:tr w:rsidR="007831D3" w:rsidRPr="007831D3" w14:paraId="08280EA8" w14:textId="77777777" w:rsidTr="00716414">
        <w:trPr>
          <w:trHeight w:val="300"/>
        </w:trPr>
        <w:tc>
          <w:tcPr>
            <w:tcW w:w="1982"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24B05ECC" w14:textId="77777777" w:rsidR="00BB476E" w:rsidRPr="007831D3" w:rsidRDefault="00BB476E" w:rsidP="000B155E">
            <w:pPr>
              <w:spacing w:line="259" w:lineRule="auto"/>
              <w:jc w:val="both"/>
              <w:rPr>
                <w:rFonts w:ascii="Times New Roman" w:hAnsi="Times New Roman" w:cs="Times New Roman"/>
                <w:b/>
                <w:bCs/>
                <w:sz w:val="18"/>
                <w:szCs w:val="18"/>
              </w:rPr>
            </w:pPr>
            <w:r w:rsidRPr="007831D3">
              <w:rPr>
                <w:rFonts w:ascii="Times New Roman" w:hAnsi="Times New Roman" w:cs="Times New Roman"/>
                <w:b/>
                <w:bCs/>
                <w:sz w:val="18"/>
                <w:szCs w:val="18"/>
              </w:rPr>
              <w:t>ISTD</w:t>
            </w:r>
          </w:p>
        </w:tc>
        <w:tc>
          <w:tcPr>
            <w:tcW w:w="1702"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1D318D01" w14:textId="77777777" w:rsidR="00BB476E" w:rsidRPr="007831D3" w:rsidRDefault="00BB476E" w:rsidP="000B155E">
            <w:pPr>
              <w:spacing w:line="259" w:lineRule="auto"/>
              <w:jc w:val="both"/>
              <w:rPr>
                <w:rFonts w:ascii="Times New Roman" w:hAnsi="Times New Roman" w:cs="Times New Roman"/>
                <w:b/>
                <w:bCs/>
                <w:sz w:val="18"/>
                <w:szCs w:val="18"/>
              </w:rPr>
            </w:pPr>
            <w:r w:rsidRPr="007831D3">
              <w:rPr>
                <w:rFonts w:ascii="Times New Roman" w:hAnsi="Times New Roman" w:cs="Times New Roman"/>
                <w:b/>
                <w:bCs/>
                <w:sz w:val="18"/>
                <w:szCs w:val="18"/>
              </w:rPr>
              <w:t>Superclass</w:t>
            </w:r>
          </w:p>
        </w:tc>
        <w:tc>
          <w:tcPr>
            <w:tcW w:w="1416"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10FB317D" w14:textId="77777777" w:rsidR="00BB476E" w:rsidRPr="007831D3" w:rsidRDefault="00BB476E" w:rsidP="000B155E">
            <w:pPr>
              <w:spacing w:line="259" w:lineRule="auto"/>
              <w:jc w:val="both"/>
              <w:rPr>
                <w:rFonts w:ascii="Times New Roman" w:hAnsi="Times New Roman" w:cs="Times New Roman"/>
                <w:b/>
                <w:bCs/>
                <w:sz w:val="18"/>
                <w:szCs w:val="18"/>
              </w:rPr>
            </w:pPr>
            <w:r w:rsidRPr="007831D3">
              <w:rPr>
                <w:rFonts w:ascii="Times New Roman" w:hAnsi="Times New Roman" w:cs="Times New Roman"/>
                <w:b/>
                <w:bCs/>
                <w:sz w:val="18"/>
                <w:szCs w:val="18"/>
              </w:rPr>
              <w:t>Class</w:t>
            </w:r>
          </w:p>
        </w:tc>
        <w:tc>
          <w:tcPr>
            <w:tcW w:w="1704"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0FA63EE3" w14:textId="77777777" w:rsidR="00BB476E" w:rsidRPr="007831D3" w:rsidRDefault="00BB476E" w:rsidP="000B155E">
            <w:pPr>
              <w:spacing w:line="259" w:lineRule="auto"/>
              <w:jc w:val="both"/>
              <w:rPr>
                <w:rFonts w:ascii="Times New Roman" w:hAnsi="Times New Roman" w:cs="Times New Roman"/>
                <w:b/>
                <w:bCs/>
                <w:sz w:val="18"/>
                <w:szCs w:val="18"/>
              </w:rPr>
            </w:pPr>
            <w:r w:rsidRPr="007831D3">
              <w:rPr>
                <w:rFonts w:ascii="Times New Roman" w:hAnsi="Times New Roman" w:cs="Times New Roman"/>
                <w:b/>
                <w:bCs/>
                <w:sz w:val="18"/>
                <w:szCs w:val="18"/>
              </w:rPr>
              <w:t>Subclass</w:t>
            </w:r>
          </w:p>
        </w:tc>
        <w:tc>
          <w:tcPr>
            <w:tcW w:w="850"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77C73FF6" w14:textId="77777777" w:rsidR="00BB476E" w:rsidRPr="007831D3" w:rsidRDefault="00BB476E" w:rsidP="000B155E">
            <w:pPr>
              <w:ind w:left="42"/>
              <w:rPr>
                <w:rFonts w:ascii="Times New Roman" w:hAnsi="Times New Roman" w:cs="Times New Roman"/>
                <w:b/>
                <w:bCs/>
                <w:sz w:val="18"/>
                <w:szCs w:val="18"/>
              </w:rPr>
            </w:pPr>
            <w:r w:rsidRPr="007831D3">
              <w:rPr>
                <w:rFonts w:ascii="Times New Roman" w:hAnsi="Times New Roman" w:cs="Times New Roman"/>
                <w:b/>
                <w:bCs/>
                <w:sz w:val="18"/>
                <w:szCs w:val="18"/>
              </w:rPr>
              <w:t>Ion adduct</w:t>
            </w:r>
          </w:p>
        </w:tc>
        <w:tc>
          <w:tcPr>
            <w:tcW w:w="993"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31EDB4BB" w14:textId="77777777" w:rsidR="00BB476E" w:rsidRPr="007831D3" w:rsidRDefault="00BB476E" w:rsidP="000B155E">
            <w:pPr>
              <w:rPr>
                <w:rFonts w:ascii="Times New Roman" w:hAnsi="Times New Roman" w:cs="Times New Roman"/>
                <w:b/>
                <w:bCs/>
                <w:sz w:val="18"/>
                <w:szCs w:val="18"/>
              </w:rPr>
            </w:pPr>
            <w:r w:rsidRPr="007831D3">
              <w:rPr>
                <w:rFonts w:ascii="Times New Roman" w:hAnsi="Times New Roman" w:cs="Times New Roman"/>
                <w:b/>
                <w:bCs/>
                <w:i/>
                <w:iCs/>
                <w:sz w:val="18"/>
                <w:szCs w:val="18"/>
              </w:rPr>
              <w:t>m/z</w:t>
            </w:r>
            <w:r w:rsidRPr="007831D3">
              <w:rPr>
                <w:rFonts w:ascii="Times New Roman" w:hAnsi="Times New Roman" w:cs="Times New Roman"/>
                <w:b/>
                <w:bCs/>
                <w:sz w:val="18"/>
                <w:szCs w:val="18"/>
              </w:rPr>
              <w:t>-value (Da)</w:t>
            </w:r>
          </w:p>
        </w:tc>
        <w:tc>
          <w:tcPr>
            <w:tcW w:w="709"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073B4739" w14:textId="77777777" w:rsidR="00BB476E" w:rsidRPr="007831D3" w:rsidRDefault="00BB476E" w:rsidP="000B155E">
            <w:pPr>
              <w:ind w:left="34" w:right="-110"/>
              <w:rPr>
                <w:rFonts w:ascii="Times New Roman" w:hAnsi="Times New Roman" w:cs="Times New Roman"/>
                <w:b/>
                <w:bCs/>
                <w:sz w:val="18"/>
                <w:szCs w:val="18"/>
              </w:rPr>
            </w:pPr>
            <w:r w:rsidRPr="007831D3">
              <w:rPr>
                <w:rFonts w:ascii="Times New Roman" w:hAnsi="Times New Roman" w:cs="Times New Roman"/>
                <w:b/>
                <w:bCs/>
                <w:sz w:val="18"/>
                <w:szCs w:val="18"/>
              </w:rPr>
              <w:t>Rt (min)</w:t>
            </w:r>
          </w:p>
        </w:tc>
      </w:tr>
      <w:tr w:rsidR="007831D3" w:rsidRPr="007831D3" w14:paraId="11E3A292" w14:textId="77777777" w:rsidTr="00716414">
        <w:trPr>
          <w:trHeight w:val="288"/>
        </w:trPr>
        <w:tc>
          <w:tcPr>
            <w:tcW w:w="1982" w:type="dxa"/>
            <w:tcBorders>
              <w:top w:val="single" w:sz="2" w:space="0" w:color="F2F2F2" w:themeColor="background1" w:themeShade="F2"/>
              <w:left w:val="nil"/>
              <w:bottom w:val="single" w:sz="6" w:space="0" w:color="F2F2F2" w:themeColor="background1" w:themeShade="F2"/>
              <w:right w:val="nil"/>
            </w:tcBorders>
            <w:vAlign w:val="center"/>
          </w:tcPr>
          <w:p w14:paraId="03C6F84F"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L-Alanine-d3</w:t>
            </w:r>
          </w:p>
        </w:tc>
        <w:tc>
          <w:tcPr>
            <w:tcW w:w="1702" w:type="dxa"/>
            <w:tcBorders>
              <w:top w:val="single" w:sz="2" w:space="0" w:color="F2F2F2" w:themeColor="background1" w:themeShade="F2"/>
              <w:left w:val="nil"/>
              <w:bottom w:val="single" w:sz="6" w:space="0" w:color="F2F2F2" w:themeColor="background1" w:themeShade="F2"/>
              <w:right w:val="nil"/>
            </w:tcBorders>
            <w:vAlign w:val="center"/>
          </w:tcPr>
          <w:p w14:paraId="0330A7CC"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Organic acids and derivatives</w:t>
            </w:r>
          </w:p>
        </w:tc>
        <w:tc>
          <w:tcPr>
            <w:tcW w:w="1416" w:type="dxa"/>
            <w:tcBorders>
              <w:top w:val="single" w:sz="2" w:space="0" w:color="F2F2F2" w:themeColor="background1" w:themeShade="F2"/>
              <w:left w:val="nil"/>
              <w:bottom w:val="single" w:sz="6" w:space="0" w:color="F2F2F2" w:themeColor="background1" w:themeShade="F2"/>
              <w:right w:val="nil"/>
            </w:tcBorders>
            <w:vAlign w:val="center"/>
          </w:tcPr>
          <w:p w14:paraId="7CA20051"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Carboxylic acids and derivatives</w:t>
            </w:r>
          </w:p>
        </w:tc>
        <w:tc>
          <w:tcPr>
            <w:tcW w:w="1704" w:type="dxa"/>
            <w:tcBorders>
              <w:top w:val="single" w:sz="2" w:space="0" w:color="F2F2F2" w:themeColor="background1" w:themeShade="F2"/>
              <w:left w:val="nil"/>
              <w:bottom w:val="single" w:sz="6" w:space="0" w:color="F2F2F2" w:themeColor="background1" w:themeShade="F2"/>
              <w:right w:val="nil"/>
            </w:tcBorders>
            <w:vAlign w:val="center"/>
          </w:tcPr>
          <w:p w14:paraId="6DF32101"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Amino acids, peptides, and analogues</w:t>
            </w:r>
          </w:p>
        </w:tc>
        <w:tc>
          <w:tcPr>
            <w:tcW w:w="850" w:type="dxa"/>
            <w:tcBorders>
              <w:top w:val="single" w:sz="2" w:space="0" w:color="F2F2F2" w:themeColor="background1" w:themeShade="F2"/>
              <w:left w:val="nil"/>
              <w:bottom w:val="single" w:sz="6" w:space="0" w:color="F2F2F2" w:themeColor="background1" w:themeShade="F2"/>
              <w:right w:val="nil"/>
            </w:tcBorders>
            <w:vAlign w:val="center"/>
          </w:tcPr>
          <w:p w14:paraId="234624C4" w14:textId="77777777" w:rsidR="00BB476E" w:rsidRPr="007831D3" w:rsidRDefault="00BB476E" w:rsidP="000B155E">
            <w:pPr>
              <w:ind w:left="42"/>
              <w:rPr>
                <w:rFonts w:ascii="Times New Roman" w:hAnsi="Times New Roman" w:cs="Times New Roman"/>
                <w:sz w:val="18"/>
                <w:szCs w:val="18"/>
              </w:rPr>
            </w:pPr>
            <w:r w:rsidRPr="007831D3">
              <w:rPr>
                <w:rFonts w:ascii="Times New Roman" w:hAnsi="Times New Roman" w:cs="Times New Roman"/>
                <w:sz w:val="18"/>
                <w:szCs w:val="18"/>
              </w:rPr>
              <w:t>[M-H]</w:t>
            </w:r>
            <w:r w:rsidRPr="007831D3">
              <w:rPr>
                <w:rFonts w:ascii="Times New Roman" w:hAnsi="Times New Roman" w:cs="Times New Roman"/>
                <w:sz w:val="18"/>
                <w:szCs w:val="18"/>
                <w:vertAlign w:val="superscript"/>
              </w:rPr>
              <w:t>+</w:t>
            </w:r>
          </w:p>
        </w:tc>
        <w:tc>
          <w:tcPr>
            <w:tcW w:w="993" w:type="dxa"/>
            <w:tcBorders>
              <w:top w:val="single" w:sz="2" w:space="0" w:color="F2F2F2" w:themeColor="background1" w:themeShade="F2"/>
              <w:left w:val="nil"/>
              <w:bottom w:val="single" w:sz="6" w:space="0" w:color="F2F2F2" w:themeColor="background1" w:themeShade="F2"/>
              <w:right w:val="nil"/>
            </w:tcBorders>
            <w:vAlign w:val="center"/>
          </w:tcPr>
          <w:p w14:paraId="54FD415A" w14:textId="77777777" w:rsidR="00BB476E" w:rsidRPr="007831D3" w:rsidRDefault="00BB476E" w:rsidP="000B155E">
            <w:pPr>
              <w:rPr>
                <w:rFonts w:ascii="Times New Roman" w:hAnsi="Times New Roman" w:cs="Times New Roman"/>
                <w:sz w:val="18"/>
                <w:szCs w:val="18"/>
                <w:u w:color="FF0000"/>
              </w:rPr>
            </w:pPr>
            <w:r w:rsidRPr="007831D3">
              <w:rPr>
                <w:rFonts w:ascii="Times New Roman" w:hAnsi="Times New Roman" w:cs="Times New Roman"/>
                <w:sz w:val="18"/>
                <w:szCs w:val="18"/>
                <w:u w:color="FF0000"/>
              </w:rPr>
              <w:t>93.074</w:t>
            </w:r>
          </w:p>
        </w:tc>
        <w:tc>
          <w:tcPr>
            <w:tcW w:w="709" w:type="dxa"/>
            <w:tcBorders>
              <w:top w:val="single" w:sz="2" w:space="0" w:color="F2F2F2" w:themeColor="background1" w:themeShade="F2"/>
              <w:left w:val="nil"/>
              <w:bottom w:val="single" w:sz="6" w:space="0" w:color="F2F2F2" w:themeColor="background1" w:themeShade="F2"/>
              <w:right w:val="nil"/>
            </w:tcBorders>
            <w:vAlign w:val="center"/>
          </w:tcPr>
          <w:p w14:paraId="12C104D9" w14:textId="77777777" w:rsidR="00BB476E" w:rsidRPr="007831D3" w:rsidRDefault="00BB476E" w:rsidP="000B155E">
            <w:pPr>
              <w:ind w:left="34" w:right="-110"/>
              <w:rPr>
                <w:rFonts w:ascii="Times New Roman" w:hAnsi="Times New Roman" w:cs="Times New Roman"/>
                <w:sz w:val="18"/>
                <w:szCs w:val="18"/>
              </w:rPr>
            </w:pPr>
            <w:r w:rsidRPr="007831D3">
              <w:rPr>
                <w:rFonts w:ascii="Times New Roman" w:hAnsi="Times New Roman" w:cs="Times New Roman"/>
                <w:sz w:val="18"/>
                <w:szCs w:val="18"/>
              </w:rPr>
              <w:t>0.9</w:t>
            </w:r>
          </w:p>
        </w:tc>
      </w:tr>
      <w:tr w:rsidR="007831D3" w:rsidRPr="007831D3" w14:paraId="60E71863" w14:textId="77777777" w:rsidTr="00716414">
        <w:trPr>
          <w:trHeight w:val="288"/>
        </w:trPr>
        <w:tc>
          <w:tcPr>
            <w:tcW w:w="1982" w:type="dxa"/>
            <w:tcBorders>
              <w:top w:val="single" w:sz="2" w:space="0" w:color="F2F2F2" w:themeColor="background1" w:themeShade="F2"/>
              <w:left w:val="nil"/>
              <w:bottom w:val="single" w:sz="6" w:space="0" w:color="F2F2F2" w:themeColor="background1" w:themeShade="F2"/>
              <w:right w:val="nil"/>
            </w:tcBorders>
            <w:vAlign w:val="center"/>
          </w:tcPr>
          <w:p w14:paraId="64E0752E"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Dopamine.HCl-d4</w:t>
            </w:r>
          </w:p>
        </w:tc>
        <w:tc>
          <w:tcPr>
            <w:tcW w:w="1702" w:type="dxa"/>
            <w:tcBorders>
              <w:top w:val="single" w:sz="2" w:space="0" w:color="F2F2F2" w:themeColor="background1" w:themeShade="F2"/>
              <w:left w:val="nil"/>
              <w:bottom w:val="single" w:sz="6" w:space="0" w:color="F2F2F2" w:themeColor="background1" w:themeShade="F2"/>
              <w:right w:val="nil"/>
            </w:tcBorders>
            <w:vAlign w:val="center"/>
          </w:tcPr>
          <w:p w14:paraId="11FC641E"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Benzenoids</w:t>
            </w:r>
          </w:p>
        </w:tc>
        <w:tc>
          <w:tcPr>
            <w:tcW w:w="1416" w:type="dxa"/>
            <w:tcBorders>
              <w:top w:val="single" w:sz="2" w:space="0" w:color="F2F2F2" w:themeColor="background1" w:themeShade="F2"/>
              <w:left w:val="nil"/>
              <w:bottom w:val="single" w:sz="6" w:space="0" w:color="F2F2F2" w:themeColor="background1" w:themeShade="F2"/>
              <w:right w:val="nil"/>
            </w:tcBorders>
            <w:vAlign w:val="center"/>
          </w:tcPr>
          <w:p w14:paraId="1A9996C9"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Phenols</w:t>
            </w:r>
          </w:p>
        </w:tc>
        <w:tc>
          <w:tcPr>
            <w:tcW w:w="1704" w:type="dxa"/>
            <w:tcBorders>
              <w:top w:val="single" w:sz="2" w:space="0" w:color="F2F2F2" w:themeColor="background1" w:themeShade="F2"/>
              <w:left w:val="nil"/>
              <w:bottom w:val="single" w:sz="6" w:space="0" w:color="F2F2F2" w:themeColor="background1" w:themeShade="F2"/>
              <w:right w:val="nil"/>
            </w:tcBorders>
            <w:vAlign w:val="center"/>
          </w:tcPr>
          <w:p w14:paraId="113A663A"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Benzenediols</w:t>
            </w:r>
          </w:p>
        </w:tc>
        <w:tc>
          <w:tcPr>
            <w:tcW w:w="850" w:type="dxa"/>
            <w:tcBorders>
              <w:top w:val="single" w:sz="2" w:space="0" w:color="F2F2F2" w:themeColor="background1" w:themeShade="F2"/>
              <w:left w:val="nil"/>
              <w:bottom w:val="single" w:sz="6" w:space="0" w:color="F2F2F2" w:themeColor="background1" w:themeShade="F2"/>
              <w:right w:val="nil"/>
            </w:tcBorders>
            <w:vAlign w:val="center"/>
          </w:tcPr>
          <w:p w14:paraId="0870844F" w14:textId="77777777" w:rsidR="00BB476E" w:rsidRPr="007831D3" w:rsidRDefault="00BB476E" w:rsidP="000B155E">
            <w:pPr>
              <w:ind w:left="42"/>
              <w:rPr>
                <w:rFonts w:ascii="Times New Roman" w:hAnsi="Times New Roman" w:cs="Times New Roman"/>
                <w:sz w:val="18"/>
                <w:szCs w:val="18"/>
              </w:rPr>
            </w:pPr>
            <w:r w:rsidRPr="007831D3">
              <w:rPr>
                <w:rFonts w:ascii="Times New Roman" w:hAnsi="Times New Roman" w:cs="Times New Roman"/>
                <w:sz w:val="18"/>
                <w:szCs w:val="18"/>
              </w:rPr>
              <w:t>[M-H]</w:t>
            </w:r>
            <w:r w:rsidRPr="007831D3">
              <w:rPr>
                <w:rFonts w:ascii="Times New Roman" w:hAnsi="Times New Roman" w:cs="Times New Roman"/>
                <w:sz w:val="18"/>
                <w:szCs w:val="18"/>
                <w:vertAlign w:val="superscript"/>
              </w:rPr>
              <w:t>+</w:t>
            </w:r>
          </w:p>
        </w:tc>
        <w:tc>
          <w:tcPr>
            <w:tcW w:w="993" w:type="dxa"/>
            <w:tcBorders>
              <w:top w:val="single" w:sz="2" w:space="0" w:color="F2F2F2" w:themeColor="background1" w:themeShade="F2"/>
              <w:left w:val="nil"/>
              <w:bottom w:val="single" w:sz="6" w:space="0" w:color="F2F2F2" w:themeColor="background1" w:themeShade="F2"/>
              <w:right w:val="nil"/>
            </w:tcBorders>
            <w:vAlign w:val="center"/>
          </w:tcPr>
          <w:p w14:paraId="5F9077E1" w14:textId="77777777" w:rsidR="00BB476E" w:rsidRPr="007831D3" w:rsidRDefault="00BB476E" w:rsidP="000B155E">
            <w:pPr>
              <w:rPr>
                <w:rFonts w:ascii="Times New Roman" w:hAnsi="Times New Roman" w:cs="Times New Roman"/>
                <w:sz w:val="18"/>
                <w:szCs w:val="18"/>
                <w:u w:color="FF0000"/>
              </w:rPr>
            </w:pPr>
            <w:r w:rsidRPr="007831D3">
              <w:rPr>
                <w:rFonts w:ascii="Times New Roman" w:hAnsi="Times New Roman" w:cs="Times New Roman"/>
                <w:sz w:val="18"/>
                <w:szCs w:val="18"/>
                <w:u w:color="FF0000"/>
              </w:rPr>
              <w:t>158.111</w:t>
            </w:r>
          </w:p>
        </w:tc>
        <w:tc>
          <w:tcPr>
            <w:tcW w:w="709" w:type="dxa"/>
            <w:tcBorders>
              <w:top w:val="single" w:sz="2" w:space="0" w:color="F2F2F2" w:themeColor="background1" w:themeShade="F2"/>
              <w:left w:val="nil"/>
              <w:bottom w:val="single" w:sz="6" w:space="0" w:color="F2F2F2" w:themeColor="background1" w:themeShade="F2"/>
              <w:right w:val="nil"/>
            </w:tcBorders>
            <w:vAlign w:val="center"/>
          </w:tcPr>
          <w:p w14:paraId="4453E0E2" w14:textId="77777777" w:rsidR="00BB476E" w:rsidRPr="007831D3" w:rsidRDefault="00BB476E" w:rsidP="000B155E">
            <w:pPr>
              <w:ind w:left="34" w:right="-110"/>
              <w:rPr>
                <w:rFonts w:ascii="Times New Roman" w:hAnsi="Times New Roman" w:cs="Times New Roman"/>
                <w:sz w:val="18"/>
                <w:szCs w:val="18"/>
              </w:rPr>
            </w:pPr>
            <w:r w:rsidRPr="007831D3">
              <w:rPr>
                <w:rFonts w:ascii="Times New Roman" w:hAnsi="Times New Roman" w:cs="Times New Roman"/>
                <w:sz w:val="18"/>
                <w:szCs w:val="18"/>
              </w:rPr>
              <w:t>1.5</w:t>
            </w:r>
          </w:p>
        </w:tc>
      </w:tr>
      <w:tr w:rsidR="007831D3" w:rsidRPr="007831D3" w14:paraId="6F8D6DA5" w14:textId="77777777" w:rsidTr="00716414">
        <w:trPr>
          <w:trHeight w:val="288"/>
        </w:trPr>
        <w:tc>
          <w:tcPr>
            <w:tcW w:w="1982" w:type="dxa"/>
            <w:tcBorders>
              <w:top w:val="single" w:sz="2" w:space="0" w:color="F2F2F2" w:themeColor="background1" w:themeShade="F2"/>
              <w:left w:val="nil"/>
              <w:bottom w:val="single" w:sz="6" w:space="0" w:color="F2F2F2" w:themeColor="background1" w:themeShade="F2"/>
              <w:right w:val="nil"/>
            </w:tcBorders>
            <w:vAlign w:val="center"/>
          </w:tcPr>
          <w:p w14:paraId="1C9F8973"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Indole-3-acetic acid-d5</w:t>
            </w:r>
          </w:p>
        </w:tc>
        <w:tc>
          <w:tcPr>
            <w:tcW w:w="1702" w:type="dxa"/>
            <w:tcBorders>
              <w:top w:val="single" w:sz="2" w:space="0" w:color="F2F2F2" w:themeColor="background1" w:themeShade="F2"/>
              <w:left w:val="nil"/>
              <w:bottom w:val="single" w:sz="6" w:space="0" w:color="F2F2F2" w:themeColor="background1" w:themeShade="F2"/>
              <w:right w:val="nil"/>
            </w:tcBorders>
            <w:vAlign w:val="center"/>
          </w:tcPr>
          <w:p w14:paraId="2F68C171"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Organoheterocyclic metabolites</w:t>
            </w:r>
          </w:p>
        </w:tc>
        <w:tc>
          <w:tcPr>
            <w:tcW w:w="1416" w:type="dxa"/>
            <w:tcBorders>
              <w:top w:val="single" w:sz="2" w:space="0" w:color="F2F2F2" w:themeColor="background1" w:themeShade="F2"/>
              <w:left w:val="nil"/>
              <w:bottom w:val="single" w:sz="6" w:space="0" w:color="F2F2F2" w:themeColor="background1" w:themeShade="F2"/>
              <w:right w:val="nil"/>
            </w:tcBorders>
            <w:vAlign w:val="center"/>
          </w:tcPr>
          <w:p w14:paraId="60D1DC86"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Indoles and derivatives</w:t>
            </w:r>
          </w:p>
        </w:tc>
        <w:tc>
          <w:tcPr>
            <w:tcW w:w="1704" w:type="dxa"/>
            <w:tcBorders>
              <w:top w:val="single" w:sz="2" w:space="0" w:color="F2F2F2" w:themeColor="background1" w:themeShade="F2"/>
              <w:left w:val="nil"/>
              <w:bottom w:val="single" w:sz="6" w:space="0" w:color="F2F2F2" w:themeColor="background1" w:themeShade="F2"/>
              <w:right w:val="nil"/>
            </w:tcBorders>
            <w:vAlign w:val="center"/>
          </w:tcPr>
          <w:p w14:paraId="6E05DDAA"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Indolyl carboxylic acids and derivatives</w:t>
            </w:r>
          </w:p>
        </w:tc>
        <w:tc>
          <w:tcPr>
            <w:tcW w:w="850" w:type="dxa"/>
            <w:tcBorders>
              <w:top w:val="single" w:sz="2" w:space="0" w:color="F2F2F2" w:themeColor="background1" w:themeShade="F2"/>
              <w:left w:val="nil"/>
              <w:bottom w:val="single" w:sz="6" w:space="0" w:color="F2F2F2" w:themeColor="background1" w:themeShade="F2"/>
              <w:right w:val="nil"/>
            </w:tcBorders>
            <w:vAlign w:val="center"/>
          </w:tcPr>
          <w:p w14:paraId="7215AC8E" w14:textId="77777777" w:rsidR="00BB476E" w:rsidRPr="007831D3" w:rsidRDefault="00BB476E" w:rsidP="000B155E">
            <w:pPr>
              <w:ind w:left="42"/>
              <w:rPr>
                <w:rFonts w:ascii="Times New Roman" w:hAnsi="Times New Roman" w:cs="Times New Roman"/>
                <w:sz w:val="18"/>
                <w:szCs w:val="18"/>
              </w:rPr>
            </w:pPr>
            <w:r w:rsidRPr="007831D3">
              <w:rPr>
                <w:rFonts w:ascii="Times New Roman" w:hAnsi="Times New Roman" w:cs="Times New Roman"/>
                <w:sz w:val="18"/>
                <w:szCs w:val="18"/>
              </w:rPr>
              <w:t>[M-H]</w:t>
            </w:r>
            <w:r w:rsidRPr="007831D3">
              <w:rPr>
                <w:rFonts w:ascii="Times New Roman" w:hAnsi="Times New Roman" w:cs="Times New Roman"/>
                <w:sz w:val="18"/>
                <w:szCs w:val="18"/>
                <w:vertAlign w:val="superscript"/>
              </w:rPr>
              <w:t>+</w:t>
            </w:r>
          </w:p>
        </w:tc>
        <w:tc>
          <w:tcPr>
            <w:tcW w:w="993" w:type="dxa"/>
            <w:tcBorders>
              <w:top w:val="single" w:sz="2" w:space="0" w:color="F2F2F2" w:themeColor="background1" w:themeShade="F2"/>
              <w:left w:val="nil"/>
              <w:bottom w:val="single" w:sz="6" w:space="0" w:color="F2F2F2" w:themeColor="background1" w:themeShade="F2"/>
              <w:right w:val="nil"/>
            </w:tcBorders>
            <w:vAlign w:val="center"/>
          </w:tcPr>
          <w:p w14:paraId="4489AFB5" w14:textId="77777777" w:rsidR="00BB476E" w:rsidRPr="007831D3" w:rsidRDefault="00BB476E" w:rsidP="000B155E">
            <w:pPr>
              <w:rPr>
                <w:rFonts w:ascii="Times New Roman" w:hAnsi="Times New Roman" w:cs="Times New Roman"/>
                <w:sz w:val="18"/>
                <w:szCs w:val="18"/>
                <w:u w:color="FF0000"/>
              </w:rPr>
            </w:pPr>
            <w:r w:rsidRPr="007831D3">
              <w:rPr>
                <w:rFonts w:ascii="Times New Roman" w:hAnsi="Times New Roman" w:cs="Times New Roman"/>
                <w:sz w:val="18"/>
                <w:szCs w:val="18"/>
                <w:u w:color="FF0000"/>
              </w:rPr>
              <w:t>181.102</w:t>
            </w:r>
          </w:p>
        </w:tc>
        <w:tc>
          <w:tcPr>
            <w:tcW w:w="709" w:type="dxa"/>
            <w:tcBorders>
              <w:top w:val="single" w:sz="2" w:space="0" w:color="F2F2F2" w:themeColor="background1" w:themeShade="F2"/>
              <w:left w:val="nil"/>
              <w:bottom w:val="single" w:sz="6" w:space="0" w:color="F2F2F2" w:themeColor="background1" w:themeShade="F2"/>
              <w:right w:val="nil"/>
            </w:tcBorders>
            <w:vAlign w:val="center"/>
          </w:tcPr>
          <w:p w14:paraId="712690C9" w14:textId="77777777" w:rsidR="00BB476E" w:rsidRPr="007831D3" w:rsidRDefault="00BB476E" w:rsidP="000B155E">
            <w:pPr>
              <w:ind w:left="34" w:right="-110"/>
              <w:rPr>
                <w:rFonts w:ascii="Times New Roman" w:hAnsi="Times New Roman" w:cs="Times New Roman"/>
                <w:sz w:val="18"/>
                <w:szCs w:val="18"/>
              </w:rPr>
            </w:pPr>
            <w:r w:rsidRPr="007831D3">
              <w:rPr>
                <w:rFonts w:ascii="Times New Roman" w:hAnsi="Times New Roman" w:cs="Times New Roman"/>
                <w:sz w:val="18"/>
                <w:szCs w:val="18"/>
              </w:rPr>
              <w:t>8.9</w:t>
            </w:r>
          </w:p>
        </w:tc>
      </w:tr>
      <w:tr w:rsidR="007831D3" w:rsidRPr="007831D3" w14:paraId="12885FB9" w14:textId="77777777" w:rsidTr="00716414">
        <w:trPr>
          <w:trHeight w:val="288"/>
        </w:trPr>
        <w:tc>
          <w:tcPr>
            <w:tcW w:w="1982" w:type="dxa"/>
            <w:tcBorders>
              <w:top w:val="single" w:sz="6" w:space="0" w:color="F2F2F2" w:themeColor="background1" w:themeShade="F2"/>
              <w:left w:val="nil"/>
              <w:bottom w:val="single" w:sz="6" w:space="0" w:color="F2F2F2" w:themeColor="background1" w:themeShade="F2"/>
              <w:right w:val="nil"/>
            </w:tcBorders>
            <w:vAlign w:val="center"/>
          </w:tcPr>
          <w:p w14:paraId="1FB4523F" w14:textId="77777777" w:rsidR="00BB476E" w:rsidRPr="007831D3" w:rsidRDefault="00BB476E" w:rsidP="000B155E">
            <w:pPr>
              <w:spacing w:line="259" w:lineRule="auto"/>
              <w:jc w:val="both"/>
              <w:rPr>
                <w:rFonts w:ascii="Times New Roman" w:hAnsi="Times New Roman" w:cs="Times New Roman"/>
                <w:sz w:val="18"/>
                <w:szCs w:val="18"/>
              </w:rPr>
            </w:pPr>
            <w:r w:rsidRPr="007831D3">
              <w:rPr>
                <w:rFonts w:ascii="Times New Roman" w:hAnsi="Times New Roman" w:cs="Times New Roman"/>
                <w:sz w:val="18"/>
                <w:szCs w:val="18"/>
              </w:rPr>
              <w:t>L-Tyrosine-d2</w:t>
            </w:r>
          </w:p>
        </w:tc>
        <w:tc>
          <w:tcPr>
            <w:tcW w:w="1702" w:type="dxa"/>
            <w:tcBorders>
              <w:top w:val="single" w:sz="6" w:space="0" w:color="F2F2F2" w:themeColor="background1" w:themeShade="F2"/>
              <w:left w:val="nil"/>
              <w:bottom w:val="single" w:sz="6" w:space="0" w:color="F2F2F2" w:themeColor="background1" w:themeShade="F2"/>
              <w:right w:val="nil"/>
            </w:tcBorders>
            <w:vAlign w:val="center"/>
          </w:tcPr>
          <w:p w14:paraId="63C405BD" w14:textId="77777777" w:rsidR="00BB476E" w:rsidRPr="007831D3" w:rsidRDefault="00BB476E" w:rsidP="000B155E">
            <w:pPr>
              <w:spacing w:line="259" w:lineRule="auto"/>
              <w:jc w:val="both"/>
              <w:rPr>
                <w:rFonts w:ascii="Times New Roman" w:hAnsi="Times New Roman" w:cs="Times New Roman"/>
                <w:sz w:val="18"/>
                <w:szCs w:val="18"/>
              </w:rPr>
            </w:pPr>
            <w:r w:rsidRPr="007831D3">
              <w:rPr>
                <w:rFonts w:ascii="Times New Roman" w:hAnsi="Times New Roman" w:cs="Times New Roman"/>
                <w:sz w:val="18"/>
                <w:szCs w:val="18"/>
              </w:rPr>
              <w:t>Organic acids and derivatives</w:t>
            </w:r>
          </w:p>
        </w:tc>
        <w:tc>
          <w:tcPr>
            <w:tcW w:w="1416" w:type="dxa"/>
            <w:tcBorders>
              <w:top w:val="single" w:sz="6" w:space="0" w:color="F2F2F2" w:themeColor="background1" w:themeShade="F2"/>
              <w:left w:val="nil"/>
              <w:bottom w:val="single" w:sz="6" w:space="0" w:color="F2F2F2" w:themeColor="background1" w:themeShade="F2"/>
              <w:right w:val="nil"/>
            </w:tcBorders>
            <w:vAlign w:val="center"/>
          </w:tcPr>
          <w:p w14:paraId="721D0F1B" w14:textId="77777777" w:rsidR="00BB476E" w:rsidRPr="007831D3" w:rsidRDefault="00BB476E" w:rsidP="000B155E">
            <w:pPr>
              <w:spacing w:line="259" w:lineRule="auto"/>
              <w:jc w:val="both"/>
              <w:rPr>
                <w:rFonts w:ascii="Times New Roman" w:hAnsi="Times New Roman" w:cs="Times New Roman"/>
                <w:sz w:val="18"/>
                <w:szCs w:val="18"/>
              </w:rPr>
            </w:pPr>
            <w:r w:rsidRPr="007831D3">
              <w:rPr>
                <w:rFonts w:ascii="Times New Roman" w:hAnsi="Times New Roman" w:cs="Times New Roman"/>
                <w:sz w:val="18"/>
                <w:szCs w:val="18"/>
              </w:rPr>
              <w:t>Carboxylic acids and derivatives</w:t>
            </w:r>
          </w:p>
        </w:tc>
        <w:tc>
          <w:tcPr>
            <w:tcW w:w="1704" w:type="dxa"/>
            <w:tcBorders>
              <w:top w:val="single" w:sz="6" w:space="0" w:color="F2F2F2" w:themeColor="background1" w:themeShade="F2"/>
              <w:left w:val="nil"/>
              <w:bottom w:val="single" w:sz="6" w:space="0" w:color="F2F2F2" w:themeColor="background1" w:themeShade="F2"/>
              <w:right w:val="nil"/>
            </w:tcBorders>
            <w:vAlign w:val="center"/>
          </w:tcPr>
          <w:p w14:paraId="5FD96AC7" w14:textId="77777777" w:rsidR="00BB476E" w:rsidRPr="007831D3" w:rsidRDefault="00BB476E" w:rsidP="000B155E">
            <w:pPr>
              <w:spacing w:line="259" w:lineRule="auto"/>
              <w:jc w:val="both"/>
              <w:rPr>
                <w:rFonts w:ascii="Times New Roman" w:hAnsi="Times New Roman" w:cs="Times New Roman"/>
                <w:sz w:val="18"/>
                <w:szCs w:val="18"/>
              </w:rPr>
            </w:pPr>
            <w:r w:rsidRPr="007831D3">
              <w:rPr>
                <w:rFonts w:ascii="Times New Roman" w:hAnsi="Times New Roman" w:cs="Times New Roman"/>
                <w:sz w:val="18"/>
                <w:szCs w:val="18"/>
              </w:rPr>
              <w:t>Amino acids, peptides, and analogues</w:t>
            </w:r>
          </w:p>
        </w:tc>
        <w:tc>
          <w:tcPr>
            <w:tcW w:w="850" w:type="dxa"/>
            <w:tcBorders>
              <w:top w:val="single" w:sz="6" w:space="0" w:color="F2F2F2" w:themeColor="background1" w:themeShade="F2"/>
              <w:left w:val="nil"/>
              <w:bottom w:val="single" w:sz="6" w:space="0" w:color="F2F2F2" w:themeColor="background1" w:themeShade="F2"/>
              <w:right w:val="nil"/>
            </w:tcBorders>
            <w:vAlign w:val="center"/>
          </w:tcPr>
          <w:p w14:paraId="32E24AC1" w14:textId="77777777" w:rsidR="00BB476E" w:rsidRPr="007831D3" w:rsidRDefault="00BB476E" w:rsidP="000B155E">
            <w:pPr>
              <w:ind w:left="42"/>
              <w:rPr>
                <w:rFonts w:ascii="Times New Roman" w:hAnsi="Times New Roman" w:cs="Times New Roman"/>
                <w:sz w:val="18"/>
                <w:szCs w:val="18"/>
              </w:rPr>
            </w:pPr>
            <w:r w:rsidRPr="007831D3">
              <w:rPr>
                <w:rFonts w:ascii="Times New Roman" w:hAnsi="Times New Roman" w:cs="Times New Roman"/>
                <w:sz w:val="18"/>
                <w:szCs w:val="18"/>
              </w:rPr>
              <w:t>[M-H]</w:t>
            </w:r>
            <w:r w:rsidRPr="007831D3">
              <w:rPr>
                <w:rFonts w:ascii="Times New Roman" w:hAnsi="Times New Roman" w:cs="Times New Roman"/>
                <w:sz w:val="18"/>
                <w:szCs w:val="18"/>
                <w:vertAlign w:val="superscript"/>
              </w:rPr>
              <w:t>+</w:t>
            </w:r>
          </w:p>
        </w:tc>
        <w:tc>
          <w:tcPr>
            <w:tcW w:w="993" w:type="dxa"/>
            <w:tcBorders>
              <w:top w:val="single" w:sz="6" w:space="0" w:color="F2F2F2" w:themeColor="background1" w:themeShade="F2"/>
              <w:left w:val="nil"/>
              <w:bottom w:val="single" w:sz="6" w:space="0" w:color="F2F2F2" w:themeColor="background1" w:themeShade="F2"/>
              <w:right w:val="nil"/>
            </w:tcBorders>
            <w:vAlign w:val="center"/>
          </w:tcPr>
          <w:p w14:paraId="2E5AAE9F" w14:textId="77777777" w:rsidR="00BB476E" w:rsidRPr="007831D3" w:rsidRDefault="00BB476E" w:rsidP="000B155E">
            <w:pPr>
              <w:rPr>
                <w:rFonts w:ascii="Times New Roman" w:hAnsi="Times New Roman" w:cs="Times New Roman"/>
                <w:sz w:val="18"/>
                <w:szCs w:val="18"/>
                <w:u w:color="FF0000"/>
              </w:rPr>
            </w:pPr>
            <w:r w:rsidRPr="007831D3">
              <w:rPr>
                <w:rFonts w:ascii="Times New Roman" w:hAnsi="Times New Roman" w:cs="Times New Roman"/>
                <w:sz w:val="18"/>
                <w:szCs w:val="18"/>
                <w:u w:color="FF0000"/>
              </w:rPr>
              <w:t>184.094</w:t>
            </w:r>
          </w:p>
        </w:tc>
        <w:tc>
          <w:tcPr>
            <w:tcW w:w="709" w:type="dxa"/>
            <w:tcBorders>
              <w:top w:val="single" w:sz="6" w:space="0" w:color="F2F2F2" w:themeColor="background1" w:themeShade="F2"/>
              <w:left w:val="nil"/>
              <w:bottom w:val="single" w:sz="6" w:space="0" w:color="F2F2F2" w:themeColor="background1" w:themeShade="F2"/>
              <w:right w:val="nil"/>
            </w:tcBorders>
            <w:vAlign w:val="center"/>
          </w:tcPr>
          <w:p w14:paraId="67E9E1CD" w14:textId="77777777" w:rsidR="00BB476E" w:rsidRPr="007831D3" w:rsidRDefault="00BB476E" w:rsidP="000B155E">
            <w:pPr>
              <w:ind w:left="34" w:right="-110"/>
              <w:rPr>
                <w:rFonts w:ascii="Times New Roman" w:hAnsi="Times New Roman" w:cs="Times New Roman"/>
                <w:sz w:val="18"/>
                <w:szCs w:val="18"/>
              </w:rPr>
            </w:pPr>
            <w:r w:rsidRPr="007831D3">
              <w:rPr>
                <w:rFonts w:ascii="Times New Roman" w:hAnsi="Times New Roman" w:cs="Times New Roman"/>
                <w:sz w:val="18"/>
                <w:szCs w:val="18"/>
              </w:rPr>
              <w:t>1.8</w:t>
            </w:r>
          </w:p>
        </w:tc>
      </w:tr>
      <w:tr w:rsidR="007831D3" w:rsidRPr="007831D3" w14:paraId="32F8BB8A" w14:textId="77777777" w:rsidTr="00716414">
        <w:trPr>
          <w:trHeight w:val="288"/>
        </w:trPr>
        <w:tc>
          <w:tcPr>
            <w:tcW w:w="1982" w:type="dxa"/>
            <w:tcBorders>
              <w:top w:val="single" w:sz="6" w:space="0" w:color="F2F2F2" w:themeColor="background1" w:themeShade="F2"/>
              <w:left w:val="nil"/>
              <w:bottom w:val="single" w:sz="4" w:space="0" w:color="A6A6A6" w:themeColor="background1" w:themeShade="A6"/>
              <w:right w:val="nil"/>
            </w:tcBorders>
            <w:vAlign w:val="center"/>
          </w:tcPr>
          <w:p w14:paraId="14CD056A"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Deoxycholic acid-d4</w:t>
            </w:r>
          </w:p>
        </w:tc>
        <w:tc>
          <w:tcPr>
            <w:tcW w:w="1702" w:type="dxa"/>
            <w:tcBorders>
              <w:top w:val="single" w:sz="6" w:space="0" w:color="F2F2F2" w:themeColor="background1" w:themeShade="F2"/>
              <w:left w:val="nil"/>
              <w:bottom w:val="single" w:sz="4" w:space="0" w:color="A6A6A6" w:themeColor="background1" w:themeShade="A6"/>
              <w:right w:val="nil"/>
            </w:tcBorders>
            <w:vAlign w:val="center"/>
          </w:tcPr>
          <w:p w14:paraId="185578BF"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Lipids and lipid-like molecules</w:t>
            </w:r>
          </w:p>
        </w:tc>
        <w:tc>
          <w:tcPr>
            <w:tcW w:w="1416" w:type="dxa"/>
            <w:tcBorders>
              <w:top w:val="single" w:sz="6" w:space="0" w:color="F2F2F2" w:themeColor="background1" w:themeShade="F2"/>
              <w:left w:val="nil"/>
              <w:bottom w:val="single" w:sz="4" w:space="0" w:color="A6A6A6" w:themeColor="background1" w:themeShade="A6"/>
              <w:right w:val="nil"/>
            </w:tcBorders>
            <w:vAlign w:val="center"/>
          </w:tcPr>
          <w:p w14:paraId="2205E492"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Steroids and steroid derivatives</w:t>
            </w:r>
          </w:p>
        </w:tc>
        <w:tc>
          <w:tcPr>
            <w:tcW w:w="1704" w:type="dxa"/>
            <w:tcBorders>
              <w:top w:val="single" w:sz="6" w:space="0" w:color="F2F2F2" w:themeColor="background1" w:themeShade="F2"/>
              <w:left w:val="nil"/>
              <w:bottom w:val="single" w:sz="4" w:space="0" w:color="A6A6A6" w:themeColor="background1" w:themeShade="A6"/>
              <w:right w:val="nil"/>
            </w:tcBorders>
            <w:vAlign w:val="center"/>
          </w:tcPr>
          <w:p w14:paraId="571E7CD2" w14:textId="77777777" w:rsidR="00BB476E" w:rsidRPr="007831D3" w:rsidRDefault="00BB476E" w:rsidP="000B155E">
            <w:pPr>
              <w:jc w:val="both"/>
              <w:rPr>
                <w:rFonts w:ascii="Times New Roman" w:hAnsi="Times New Roman" w:cs="Times New Roman"/>
                <w:sz w:val="18"/>
                <w:szCs w:val="18"/>
              </w:rPr>
            </w:pPr>
            <w:r w:rsidRPr="007831D3">
              <w:rPr>
                <w:rFonts w:ascii="Times New Roman" w:hAnsi="Times New Roman" w:cs="Times New Roman"/>
                <w:sz w:val="18"/>
                <w:szCs w:val="18"/>
              </w:rPr>
              <w:t>Bile acids, alcohols and derivatives</w:t>
            </w:r>
          </w:p>
        </w:tc>
        <w:tc>
          <w:tcPr>
            <w:tcW w:w="850" w:type="dxa"/>
            <w:tcBorders>
              <w:top w:val="single" w:sz="6" w:space="0" w:color="F2F2F2" w:themeColor="background1" w:themeShade="F2"/>
              <w:left w:val="nil"/>
              <w:bottom w:val="single" w:sz="4" w:space="0" w:color="A6A6A6" w:themeColor="background1" w:themeShade="A6"/>
              <w:right w:val="nil"/>
            </w:tcBorders>
            <w:vAlign w:val="center"/>
          </w:tcPr>
          <w:p w14:paraId="47A75E94" w14:textId="77777777" w:rsidR="00BB476E" w:rsidRPr="007831D3" w:rsidRDefault="00BB476E" w:rsidP="000B155E">
            <w:pPr>
              <w:ind w:left="42"/>
              <w:rPr>
                <w:rFonts w:ascii="Times New Roman" w:hAnsi="Times New Roman" w:cs="Times New Roman"/>
                <w:sz w:val="18"/>
                <w:szCs w:val="18"/>
              </w:rPr>
            </w:pPr>
            <w:r w:rsidRPr="007831D3">
              <w:rPr>
                <w:rFonts w:ascii="Times New Roman" w:hAnsi="Times New Roman" w:cs="Times New Roman"/>
                <w:sz w:val="18"/>
                <w:szCs w:val="18"/>
              </w:rPr>
              <w:t>[M-H]</w:t>
            </w:r>
            <w:r w:rsidRPr="007831D3">
              <w:rPr>
                <w:rFonts w:ascii="Times New Roman" w:hAnsi="Times New Roman" w:cs="Times New Roman"/>
                <w:sz w:val="18"/>
                <w:szCs w:val="18"/>
                <w:vertAlign w:val="superscript"/>
              </w:rPr>
              <w:t>-</w:t>
            </w:r>
          </w:p>
        </w:tc>
        <w:tc>
          <w:tcPr>
            <w:tcW w:w="993" w:type="dxa"/>
            <w:tcBorders>
              <w:top w:val="single" w:sz="6" w:space="0" w:color="F2F2F2" w:themeColor="background1" w:themeShade="F2"/>
              <w:left w:val="nil"/>
              <w:bottom w:val="single" w:sz="4" w:space="0" w:color="A6A6A6" w:themeColor="background1" w:themeShade="A6"/>
              <w:right w:val="nil"/>
            </w:tcBorders>
            <w:vAlign w:val="center"/>
          </w:tcPr>
          <w:p w14:paraId="7AE428E2" w14:textId="77777777" w:rsidR="00BB476E" w:rsidRPr="007831D3" w:rsidRDefault="00BB476E" w:rsidP="000B155E">
            <w:pPr>
              <w:rPr>
                <w:rFonts w:ascii="Times New Roman" w:hAnsi="Times New Roman" w:cs="Times New Roman"/>
                <w:sz w:val="18"/>
                <w:szCs w:val="18"/>
                <w:u w:color="FF0000"/>
              </w:rPr>
            </w:pPr>
            <w:r w:rsidRPr="007831D3">
              <w:rPr>
                <w:rFonts w:ascii="Times New Roman" w:hAnsi="Times New Roman" w:cs="Times New Roman"/>
                <w:sz w:val="18"/>
                <w:szCs w:val="18"/>
                <w:u w:color="FF0000"/>
              </w:rPr>
              <w:t>395.310</w:t>
            </w:r>
          </w:p>
        </w:tc>
        <w:tc>
          <w:tcPr>
            <w:tcW w:w="709" w:type="dxa"/>
            <w:tcBorders>
              <w:top w:val="single" w:sz="6" w:space="0" w:color="F2F2F2" w:themeColor="background1" w:themeShade="F2"/>
              <w:left w:val="nil"/>
              <w:bottom w:val="single" w:sz="4" w:space="0" w:color="A6A6A6" w:themeColor="background1" w:themeShade="A6"/>
              <w:right w:val="nil"/>
            </w:tcBorders>
            <w:vAlign w:val="center"/>
          </w:tcPr>
          <w:p w14:paraId="1E014D21" w14:textId="77777777" w:rsidR="00BB476E" w:rsidRPr="007831D3" w:rsidRDefault="00BB476E" w:rsidP="000B155E">
            <w:pPr>
              <w:ind w:left="34" w:right="-110"/>
              <w:rPr>
                <w:rFonts w:ascii="Times New Roman" w:hAnsi="Times New Roman" w:cs="Times New Roman"/>
                <w:sz w:val="18"/>
                <w:szCs w:val="18"/>
              </w:rPr>
            </w:pPr>
            <w:r w:rsidRPr="007831D3">
              <w:rPr>
                <w:rFonts w:ascii="Times New Roman" w:hAnsi="Times New Roman" w:cs="Times New Roman"/>
                <w:sz w:val="18"/>
                <w:szCs w:val="18"/>
              </w:rPr>
              <w:t>10.9</w:t>
            </w:r>
          </w:p>
        </w:tc>
      </w:tr>
    </w:tbl>
    <w:p w14:paraId="188850E3" w14:textId="068C932A" w:rsidR="00BB476E" w:rsidRPr="007831D3" w:rsidRDefault="00470313" w:rsidP="00E64167">
      <w:pPr>
        <w:rPr>
          <w:rFonts w:ascii="Times New Roman" w:hAnsi="Times New Roman" w:cs="Times New Roman"/>
          <w:sz w:val="20"/>
          <w:szCs w:val="20"/>
        </w:rPr>
      </w:pPr>
      <w:r w:rsidRPr="007831D3">
        <w:rPr>
          <w:rFonts w:ascii="Times New Roman" w:hAnsi="Times New Roman" w:cs="Times New Roman"/>
          <w:i/>
          <w:iCs/>
          <w:sz w:val="20"/>
          <w:szCs w:val="20"/>
        </w:rPr>
        <w:t>m/z</w:t>
      </w:r>
      <w:r w:rsidRPr="007831D3">
        <w:rPr>
          <w:rFonts w:ascii="Times New Roman" w:hAnsi="Times New Roman" w:cs="Times New Roman"/>
          <w:sz w:val="20"/>
          <w:szCs w:val="20"/>
        </w:rPr>
        <w:t>-value</w:t>
      </w:r>
      <w:r w:rsidR="00901831" w:rsidRPr="007831D3">
        <w:rPr>
          <w:rFonts w:ascii="Times New Roman" w:hAnsi="Times New Roman" w:cs="Times New Roman"/>
          <w:sz w:val="20"/>
          <w:szCs w:val="20"/>
        </w:rPr>
        <w:t xml:space="preserve"> </w:t>
      </w:r>
      <w:r w:rsidRPr="007831D3">
        <w:rPr>
          <w:rFonts w:ascii="Times New Roman" w:hAnsi="Times New Roman" w:cs="Times New Roman"/>
          <w:sz w:val="20"/>
          <w:szCs w:val="20"/>
        </w:rPr>
        <w:t>=</w:t>
      </w:r>
      <w:r w:rsidR="00901831" w:rsidRPr="007831D3">
        <w:rPr>
          <w:rFonts w:ascii="Times New Roman" w:hAnsi="Times New Roman" w:cs="Times New Roman"/>
          <w:sz w:val="20"/>
          <w:szCs w:val="20"/>
        </w:rPr>
        <w:t xml:space="preserve"> m</w:t>
      </w:r>
      <w:r w:rsidR="00E64167" w:rsidRPr="007831D3">
        <w:rPr>
          <w:rFonts w:ascii="Times New Roman" w:hAnsi="Times New Roman" w:cs="Times New Roman"/>
          <w:sz w:val="20"/>
          <w:szCs w:val="20"/>
        </w:rPr>
        <w:t>ass-to-charge ratio</w:t>
      </w:r>
      <w:r w:rsidRPr="007831D3">
        <w:rPr>
          <w:rFonts w:ascii="Times New Roman" w:hAnsi="Times New Roman" w:cs="Times New Roman"/>
          <w:sz w:val="20"/>
          <w:szCs w:val="20"/>
        </w:rPr>
        <w:t>; Rt</w:t>
      </w:r>
      <w:r w:rsidR="00901831" w:rsidRPr="007831D3">
        <w:rPr>
          <w:rFonts w:ascii="Times New Roman" w:hAnsi="Times New Roman" w:cs="Times New Roman"/>
          <w:sz w:val="20"/>
          <w:szCs w:val="20"/>
        </w:rPr>
        <w:t xml:space="preserve"> </w:t>
      </w:r>
      <w:r w:rsidRPr="007831D3">
        <w:rPr>
          <w:rFonts w:ascii="Times New Roman" w:hAnsi="Times New Roman" w:cs="Times New Roman"/>
          <w:sz w:val="20"/>
          <w:szCs w:val="20"/>
        </w:rPr>
        <w:t>=</w:t>
      </w:r>
      <w:r w:rsidR="00901831" w:rsidRPr="007831D3">
        <w:rPr>
          <w:rFonts w:ascii="Times New Roman" w:hAnsi="Times New Roman" w:cs="Times New Roman"/>
          <w:sz w:val="20"/>
          <w:szCs w:val="20"/>
        </w:rPr>
        <w:t xml:space="preserve"> </w:t>
      </w:r>
      <w:r w:rsidRPr="007831D3">
        <w:rPr>
          <w:rFonts w:ascii="Times New Roman" w:hAnsi="Times New Roman" w:cs="Times New Roman"/>
          <w:sz w:val="20"/>
          <w:szCs w:val="20"/>
        </w:rPr>
        <w:t>retention time</w:t>
      </w:r>
    </w:p>
    <w:p w14:paraId="3511DBCE" w14:textId="77777777" w:rsidR="00A55758" w:rsidRPr="007831D3" w:rsidRDefault="00A55758" w:rsidP="00E64167">
      <w:pPr>
        <w:rPr>
          <w:rFonts w:ascii="Times New Roman" w:hAnsi="Times New Roman" w:cs="Times New Roman"/>
        </w:rPr>
      </w:pPr>
    </w:p>
    <w:p w14:paraId="4093DA99" w14:textId="2F1A0E3E" w:rsidR="00BB476E" w:rsidRPr="007831D3" w:rsidRDefault="00BB476E" w:rsidP="0090700A">
      <w:pPr>
        <w:spacing w:before="240" w:after="0"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Table S</w:t>
      </w:r>
      <w:r w:rsidR="007864DF" w:rsidRPr="007831D3">
        <w:rPr>
          <w:rFonts w:ascii="Times New Roman" w:hAnsi="Times New Roman" w:cs="Times New Roman"/>
          <w:b/>
          <w:bCs/>
          <w:sz w:val="20"/>
          <w:szCs w:val="20"/>
        </w:rPr>
        <w:t>9</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Overview of all metabolites included in the analytical standards mixture, sorted according to their class. For e</w:t>
      </w:r>
      <w:r w:rsidR="00673DF6" w:rsidRPr="007831D3">
        <w:rPr>
          <w:rFonts w:ascii="Times New Roman" w:hAnsi="Times New Roman" w:cs="Times New Roman"/>
          <w:sz w:val="20"/>
          <w:szCs w:val="20"/>
        </w:rPr>
        <w:t xml:space="preserve">ach </w:t>
      </w:r>
      <w:r w:rsidRPr="007831D3">
        <w:rPr>
          <w:rFonts w:ascii="Times New Roman" w:hAnsi="Times New Roman" w:cs="Times New Roman"/>
          <w:sz w:val="20"/>
          <w:szCs w:val="20"/>
        </w:rPr>
        <w:t>metabolite, the matrix is mentioned in which the metabolite was detected.</w:t>
      </w:r>
    </w:p>
    <w:tbl>
      <w:tblPr>
        <w:tblW w:w="9448" w:type="dxa"/>
        <w:tblInd w:w="-70" w:type="dxa"/>
        <w:tblCellMar>
          <w:top w:w="15" w:type="dxa"/>
          <w:left w:w="70" w:type="dxa"/>
          <w:bottom w:w="15" w:type="dxa"/>
          <w:right w:w="70" w:type="dxa"/>
        </w:tblCellMar>
        <w:tblLook w:val="04A0" w:firstRow="1" w:lastRow="0" w:firstColumn="1" w:lastColumn="0" w:noHBand="0" w:noVBand="1"/>
      </w:tblPr>
      <w:tblGrid>
        <w:gridCol w:w="70"/>
        <w:gridCol w:w="3119"/>
        <w:gridCol w:w="1559"/>
        <w:gridCol w:w="1120"/>
        <w:gridCol w:w="1148"/>
        <w:gridCol w:w="1559"/>
        <w:gridCol w:w="865"/>
        <w:gridCol w:w="8"/>
      </w:tblGrid>
      <w:tr w:rsidR="007831D3" w:rsidRPr="007831D3" w14:paraId="49065347"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noWrap/>
            <w:vAlign w:val="center"/>
            <w:hideMark/>
          </w:tcPr>
          <w:p w14:paraId="0335FA0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Metabolites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noWrap/>
            <w:vAlign w:val="center"/>
            <w:hideMark/>
          </w:tcPr>
          <w:p w14:paraId="48C574D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i/>
                <w:iCs/>
                <w:sz w:val="18"/>
                <w:szCs w:val="18"/>
                <w:lang w:eastAsia="nl-BE"/>
              </w:rPr>
              <w:t>m/z-</w:t>
            </w:r>
            <w:r w:rsidRPr="007831D3">
              <w:rPr>
                <w:rFonts w:ascii="Times New Roman" w:hAnsi="Times New Roman" w:cs="Times New Roman"/>
                <w:b/>
                <w:bCs/>
                <w:sz w:val="18"/>
                <w:szCs w:val="18"/>
                <w:lang w:eastAsia="nl-BE"/>
              </w:rPr>
              <w:t>value (Da)</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noWrap/>
            <w:vAlign w:val="center"/>
            <w:hideMark/>
          </w:tcPr>
          <w:p w14:paraId="5A216DC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Rt (min)</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noWrap/>
            <w:vAlign w:val="center"/>
            <w:hideMark/>
          </w:tcPr>
          <w:p w14:paraId="4F7E135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Main ion</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32B8971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Chemical formula</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F2F2F2" w:themeFill="background1" w:themeFillShade="F2"/>
            <w:vAlign w:val="center"/>
          </w:tcPr>
          <w:p w14:paraId="6E8A41A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Matrix</w:t>
            </w:r>
          </w:p>
        </w:tc>
      </w:tr>
      <w:tr w:rsidR="007831D3" w:rsidRPr="007831D3" w14:paraId="21D39C8E"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2B5A4E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Amines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D852C01"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8F611A1"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30F4393"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BA0426F"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E2162AF"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290A2168"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E29CA47"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Choline</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441E5B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104.106</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F15F10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7CD3E3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47D88A3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14</w:t>
            </w:r>
            <w:r w:rsidRPr="007831D3">
              <w:rPr>
                <w:rFonts w:ascii="Times New Roman" w:hAnsi="Times New Roman" w:cs="Times New Roman"/>
                <w:sz w:val="18"/>
                <w:szCs w:val="18"/>
                <w:lang w:eastAsia="nl-BE"/>
              </w:rPr>
              <w:t>NO.Cl</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593A34D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U, S</w:t>
            </w:r>
          </w:p>
        </w:tc>
      </w:tr>
      <w:tr w:rsidR="007831D3" w:rsidRPr="007831D3" w14:paraId="0371398D"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4B04B9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Benzene and substituted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A503A77"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2DFCEEE"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F12694A"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505DF3D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F60E656"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6392C132"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9B9949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Hippuric acid</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F8536F2"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180.066</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499CB9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6.5</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B23317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02EBB5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4BD5C92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7EC6AC1C"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00A87D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Carboxylic acids and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F08F892"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634FA3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96FEF85"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6446522"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8E89C73"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54D13757"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26C5A13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1-Methylhistidine</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06C58163"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170.092</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6201695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6B33E9AD"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41988A5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13FFBBB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435180F"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944F8F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2-Aminoisobutyric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6101F4D"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104.071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38DCBA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1CB8B9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8B7986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65E216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4D7067AA"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3E8B99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3-Hydroxyphenylacetic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2257E6C"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151.040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36FCC87"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6.9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30621F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D52198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1A97814"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5C7A84A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C45BAC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Aconitic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A1B2BD9"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197.006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F6E0FA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1.7</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C5B621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8CFFAA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6</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DD0C09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7DA9BD5A"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340D6C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Arginine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97CB31D"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175.119</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FF02E0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C23DD13"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6E503C3"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14</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6ACE0BDB"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0AF5A199"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3D21C0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Asparagine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E894B5F"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131.046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41D62D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665981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28876D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8449ADB"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19F8D3E3"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C45337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Betaine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5D51222"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118.086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A25866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CA123E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CEA7D7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ADC8C2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75551E0A"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9E575A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Carnitine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2DF0E09"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162.113</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22A5A0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DCD2BB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311FB1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15</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3DAA0BD"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59F94DC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D6E6C5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Carnosine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03FA94F"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227.114</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54F3C2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BC27E5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F761DA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14</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15CA381"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1C5DAA64"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C2A855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Citric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49638C"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191.020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87CB3A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1.5</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304AD3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6575DC8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C</w:t>
            </w:r>
            <w:r w:rsidRPr="007831D3">
              <w:rPr>
                <w:rFonts w:ascii="Times New Roman" w:hAnsi="Times New Roman" w:cs="Times New Roman"/>
                <w:sz w:val="18"/>
                <w:szCs w:val="18"/>
                <w:vertAlign w:val="subscript"/>
              </w:rPr>
              <w:t>6</w:t>
            </w:r>
            <w:r w:rsidRPr="007831D3">
              <w:rPr>
                <w:rFonts w:ascii="Times New Roman" w:hAnsi="Times New Roman" w:cs="Times New Roman"/>
                <w:sz w:val="18"/>
                <w:szCs w:val="18"/>
              </w:rPr>
              <w:t>H</w:t>
            </w:r>
            <w:r w:rsidRPr="007831D3">
              <w:rPr>
                <w:rFonts w:ascii="Times New Roman" w:hAnsi="Times New Roman" w:cs="Times New Roman"/>
                <w:sz w:val="18"/>
                <w:szCs w:val="18"/>
                <w:vertAlign w:val="subscript"/>
              </w:rPr>
              <w:t>8</w:t>
            </w:r>
            <w:r w:rsidRPr="007831D3">
              <w:rPr>
                <w:rFonts w:ascii="Times New Roman" w:hAnsi="Times New Roman" w:cs="Times New Roman"/>
                <w:sz w:val="18"/>
                <w:szCs w:val="18"/>
              </w:rPr>
              <w:t>O</w:t>
            </w:r>
            <w:r w:rsidRPr="007831D3">
              <w:rPr>
                <w:rFonts w:ascii="Times New Roman" w:hAnsi="Times New Roman" w:cs="Times New Roman"/>
                <w:sz w:val="18"/>
                <w:szCs w:val="18"/>
                <w:vertAlign w:val="subscript"/>
              </w:rPr>
              <w:t>7</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5997D0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016B45EE"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05E912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Citrulline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6F24773"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176.103</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7ABE3E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853596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098C21F"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13</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F5BD79B"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091F7B6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B667AC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Creatine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580EA6D"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132.076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DAE3D8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07BA29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2192B0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A94CA3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F24E7A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7CEC25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Creatinine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20250DB"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114.066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DE4C5D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C8597E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C213C8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21AF48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B5CB434"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5D85D2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Deoxycarnitine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87B107D"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146.117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4346B6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A08CF5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F06372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15</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C7EE67A"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3DB5C19E"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E7A1F95"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Fumaric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E1A782A"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115.004</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8809F5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96E0D1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DF943E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EAF1498"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2306E7C3"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0D19F4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Gluconic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4D8D25F"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195.051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D0B3CF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32F76E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EF1774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7</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07AD33F"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05F590E5"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AF5EF7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lastRenderedPageBreak/>
              <w:t>Glutamic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7EFA675"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146.046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FD1994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F1997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D9993A5"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7C1EEDF"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3EBDEC3E"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8C4574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Glutamine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F559144"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147.076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0B2C04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488720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18BAD4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683F0E8"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724FF230"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71CD90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Guanidinosuccinate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8BE6E21"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176.067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C93D59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E76918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5BA7377"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CEC5A45"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w:t>
            </w:r>
          </w:p>
        </w:tc>
      </w:tr>
      <w:tr w:rsidR="007831D3" w:rsidRPr="007831D3" w14:paraId="38C685AE"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00B1593"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Guanidoacetate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4475EE0"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118.061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10F933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D9066C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7C47F9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85ED2B8"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7111670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3033DD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Histidine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E67AAC9"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156.077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A0FA06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489A94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02EAC35"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9912A53"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2D4E4650"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3AB4F1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Hydroxyproline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E05406E"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132.066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A857C1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DF6B78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CEAA35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088DB34"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3B00A5A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EEC3E8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Isocitrate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827CE95"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191.020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A2D088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1.5</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CAD6AE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3E9FDE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7</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2BF2BD0"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1243EE8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2E0B2E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Isoleucine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13BB4E3"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132.102</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A973D1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70E450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97C3DC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13</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E5A88E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6C4966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32353C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Leucine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D51570E"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132.102</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485673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2.2</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CD471A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D181B7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13</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0E3306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48C5A494"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ECB46C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Lysine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767648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147.113</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488BB9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C91E8F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4A4679D"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14</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227B7D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24426057"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1478EF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Methionine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143A7D8"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150.058</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B8AB95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3F567C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89BB64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C</w:t>
            </w:r>
            <w:r w:rsidRPr="007831D3">
              <w:rPr>
                <w:rFonts w:ascii="Times New Roman" w:hAnsi="Times New Roman" w:cs="Times New Roman"/>
                <w:sz w:val="18"/>
                <w:szCs w:val="18"/>
                <w:vertAlign w:val="subscript"/>
              </w:rPr>
              <w:t>5</w:t>
            </w:r>
            <w:r w:rsidRPr="007831D3">
              <w:rPr>
                <w:rFonts w:ascii="Times New Roman" w:hAnsi="Times New Roman" w:cs="Times New Roman"/>
                <w:sz w:val="18"/>
                <w:szCs w:val="18"/>
              </w:rPr>
              <w:t>H</w:t>
            </w:r>
            <w:r w:rsidRPr="007831D3">
              <w:rPr>
                <w:rFonts w:ascii="Times New Roman" w:hAnsi="Times New Roman" w:cs="Times New Roman"/>
                <w:sz w:val="18"/>
                <w:szCs w:val="18"/>
                <w:vertAlign w:val="subscript"/>
              </w:rPr>
              <w:t>11</w:t>
            </w:r>
            <w:r w:rsidRPr="007831D3">
              <w:rPr>
                <w:rFonts w:ascii="Times New Roman" w:hAnsi="Times New Roman" w:cs="Times New Roman"/>
                <w:sz w:val="18"/>
                <w:szCs w:val="18"/>
              </w:rPr>
              <w:t>NO</w:t>
            </w:r>
            <w:r w:rsidRPr="007831D3">
              <w:rPr>
                <w:rFonts w:ascii="Times New Roman" w:hAnsi="Times New Roman" w:cs="Times New Roman"/>
                <w:sz w:val="18"/>
                <w:szCs w:val="18"/>
                <w:vertAlign w:val="subscript"/>
              </w:rPr>
              <w:t>2</w:t>
            </w:r>
            <w:r w:rsidRPr="007831D3">
              <w:rPr>
                <w:rFonts w:ascii="Times New Roman" w:hAnsi="Times New Roman" w:cs="Times New Roman"/>
                <w:sz w:val="18"/>
                <w:szCs w:val="18"/>
              </w:rPr>
              <w:t>S</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8ACB25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552F690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176ADF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Methionine sulfoxide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0FBC333"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164.039</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57C74C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29832A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3DB49D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S</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EAD9B6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01407B45"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DDFF2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N,N-Dimethylarginine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D913B93"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203.150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7A7652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BE0281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16FBB0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18</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667A561"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16705162"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1C5B17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N,N-Dimethylglycine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8356923"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104.071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40F395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716D99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2A6C87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365E0DD"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4F9ACD6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DEEE0E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N-Acetylleucine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03823D8"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174.113</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4C3C20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7.5</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4F8497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427FD5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15</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D2DC2E6"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6FC2D40A"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0C74FE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Ornithine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94FFB38"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133.097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C65920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FA0C1B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53507F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E7E5656"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1D69971A"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04D89A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Phenylacetylglutamine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9A7B066"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265.118</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127313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6.6</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798D87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DB5F965"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13</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16</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92D6432"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485BD1AE"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6D6781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Phenylalanine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CCAEF2B"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166.086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045F733"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4.1</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7292A4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148D6D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265D9A7"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6396CA41"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587DD5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Picolinic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84370B4"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124.039</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E478D45"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A036EC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0BD928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3ABDF00"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36C71F1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ADA15D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Proline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B8517CD"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116.071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BEED184"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3E877B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68457B4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C9622F0"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52517735"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00171C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Pyroglutamic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276BBC2"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130.050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00DBA7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1.6</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9B87CB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6596605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4FB935F"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4C48D818"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A5701F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Succinic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F37F82"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199.034</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6F4DB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2.0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705DEE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745AAF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6BDD95E"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58CFA88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196EE9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Tryptophan</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64C7AA3"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205.097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F09A040"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5.4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F55735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C36C45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C183C57"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3B7B9AD5"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18205F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Tyrosine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42C6970"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182.081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D5E62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2.0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6EC02D3"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7350E27"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96CBC2B"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3696860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0FEFB5B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Xanthurenic acid</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A1B3399"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206.045</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00977A0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5.4</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4E314BB7"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543277E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2F2EEF13"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40CD7BAF"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7A11B2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Fatty Acyls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A9C7C9F"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0658920"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24A4E4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7AA598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1D39786C"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64753055"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260EC81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Citramalic acid</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201FA45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147.030</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78F0E3C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2.0</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4C5FA71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0C999D4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5</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7C33A60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4ECA4DF4"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ECC2C5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Isovalerylcarnitine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9CD9197"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246.170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E57507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6.4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6B6630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E03060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23</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50AEA4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2EA31BE2"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421D714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Pimelic acid</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E8F1F8E"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159.066</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53BA935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6.4</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37B2EA6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65D6AEE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77FFE28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3D8CD02E"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2716CD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Glycerophospholipids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46A4A3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CAE7B25"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CB71FBE"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849AC0A"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D59EAAD"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20D0EA0C"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E1B4CAD"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Lysophosphatidylcholine 18:1</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8596C20"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522.355</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995FB5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11.6</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9D7174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1BA522A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26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52</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P</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92F90C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4CFB718F"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9AF8F1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Hydroxy acids and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F118986"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ED5B28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72F68A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0CF50B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5C58928F"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49C1A072"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5404D3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Lactic acid</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EDF481D"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89.024</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6DE7A8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00F0F1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CC1D55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322667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9C93556"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4351E9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Imidazopyrimidines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4E447C6"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4A24F7E"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1D08970"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835606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2C06400"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3935D55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70FD5D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Adenine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58BA2C0"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136.062</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8EF6D1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4385D2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1596BB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5</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E8541B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EF7D74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146CFE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Allantoin</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4A20A68"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159.051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7763AE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DBEAB5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6BF6F3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91A3F3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0AA86129"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50B994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Guanine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9037596"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152.056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4C2B19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C23CD3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4857FC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O</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0835D8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4166797"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8A4163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Hypoxanthine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9F44DC3"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137.046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C58045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1.5</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7AB308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D72A53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238B22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4CB362C"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A90F04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Uric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55DFD1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167.021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1C3A23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932F4A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2E1121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F810C8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20305271"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52E9EB4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lastRenderedPageBreak/>
              <w:t>Xanthine</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2F3226F"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151.026</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47CE5E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1.7</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68C7FD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071172D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436F4ED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12F78446"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8D785B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Indoles and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F311D42"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A3C6949"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A9FD62F"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00E8998D"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6576CD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1573E193"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3C9A1C5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1-Acetyl-indole-3-carboxaldehyde</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7F3EF8B1"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146.059</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2DD7A77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9.0</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45417D17"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7C68BFE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59971E57"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3C5162FF"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9A1827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5-Hydroxyindole-3-acetic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416122C"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192.066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DC41C1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6.2</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777879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F99536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822061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90C2D60"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94FB00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Indole-3-acetic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120926D"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176.071</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tcPr>
          <w:p w14:paraId="799E149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8.8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tcPr>
          <w:p w14:paraId="40880EF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EB3D3C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3CF76C5" w14:textId="390763CA" w:rsidR="00BB476E" w:rsidRPr="007831D3" w:rsidRDefault="00830256"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 xml:space="preserve">U, </w:t>
            </w:r>
            <w:r w:rsidR="00BB476E" w:rsidRPr="007831D3">
              <w:rPr>
                <w:rFonts w:ascii="Times New Roman" w:hAnsi="Times New Roman" w:cs="Times New Roman"/>
                <w:sz w:val="18"/>
                <w:szCs w:val="18"/>
              </w:rPr>
              <w:t>S</w:t>
            </w:r>
          </w:p>
        </w:tc>
      </w:tr>
      <w:tr w:rsidR="007831D3" w:rsidRPr="007831D3" w14:paraId="404DEFA4"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3356C2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Indole-3-proprionic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38206EE"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190.086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E50A33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9.1</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9356A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D6FB89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209E2C8" w14:textId="2C04C476"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136223AC"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8EF506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Indoxyl sulfate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FEB5EFF"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212.002</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3A83A9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6.2</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7DCD0E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D4624A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S</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6F8D72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AEC1D5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36FF3BA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Serotonin</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8A12C8B"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177.102</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5A36C263"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3.6</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01CC2D6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10F68F4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rPr>
              <w:t>C</w:t>
            </w:r>
            <w:r w:rsidRPr="007831D3">
              <w:rPr>
                <w:rFonts w:ascii="Times New Roman" w:hAnsi="Times New Roman" w:cs="Times New Roman"/>
                <w:sz w:val="18"/>
                <w:szCs w:val="18"/>
                <w:vertAlign w:val="subscript"/>
              </w:rPr>
              <w:t>10</w:t>
            </w:r>
            <w:r w:rsidRPr="007831D3">
              <w:rPr>
                <w:rFonts w:ascii="Times New Roman" w:hAnsi="Times New Roman" w:cs="Times New Roman"/>
                <w:sz w:val="18"/>
                <w:szCs w:val="18"/>
              </w:rPr>
              <w:t>H</w:t>
            </w:r>
            <w:r w:rsidRPr="007831D3">
              <w:rPr>
                <w:rFonts w:ascii="Times New Roman" w:hAnsi="Times New Roman" w:cs="Times New Roman"/>
                <w:sz w:val="18"/>
                <w:szCs w:val="18"/>
                <w:vertAlign w:val="subscript"/>
              </w:rPr>
              <w:t>12</w:t>
            </w:r>
            <w:r w:rsidRPr="007831D3">
              <w:rPr>
                <w:rFonts w:ascii="Times New Roman" w:hAnsi="Times New Roman" w:cs="Times New Roman"/>
                <w:sz w:val="18"/>
                <w:szCs w:val="18"/>
              </w:rPr>
              <w:t>N</w:t>
            </w:r>
            <w:r w:rsidRPr="007831D3">
              <w:rPr>
                <w:rFonts w:ascii="Times New Roman" w:hAnsi="Times New Roman" w:cs="Times New Roman"/>
                <w:sz w:val="18"/>
                <w:szCs w:val="18"/>
                <w:vertAlign w:val="subscript"/>
              </w:rPr>
              <w:t>2</w:t>
            </w:r>
            <w:r w:rsidRPr="007831D3">
              <w:rPr>
                <w:rFonts w:ascii="Times New Roman" w:hAnsi="Times New Roman" w:cs="Times New Roman"/>
                <w:sz w:val="18"/>
                <w:szCs w:val="18"/>
              </w:rPr>
              <w:t>O</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5DE4505E"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60B93196"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F2F2BE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Keto acids and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FB378A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328B31A"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B6BBFD7"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1FAB7B51"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10A68E99"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7B735374"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BB0359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Oxoglutaric acid</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203A8A1"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145.014</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169281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A33E11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034EBD9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5</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ECC375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73526B71" w14:textId="77777777" w:rsidTr="0090700A">
        <w:trPr>
          <w:gridBefore w:val="1"/>
          <w:wBefore w:w="70" w:type="dxa"/>
          <w:trHeight w:val="288"/>
        </w:trPr>
        <w:tc>
          <w:tcPr>
            <w:tcW w:w="9378" w:type="dxa"/>
            <w:gridSpan w:val="7"/>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255741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Organosulfonic acids and derivatives</w:t>
            </w:r>
          </w:p>
        </w:tc>
      </w:tr>
      <w:tr w:rsidR="007831D3" w:rsidRPr="007831D3" w14:paraId="5E1DA8EB"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3BF0C1E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2-Hydroxyethanesulfonate</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1E4B1AC7"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124.992</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424EFAB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6AF42D3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3476A94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S</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4749325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C89F511"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hideMark/>
          </w:tcPr>
          <w:p w14:paraId="32E633B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Taurine</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hideMark/>
          </w:tcPr>
          <w:p w14:paraId="445B9082"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lang w:eastAsia="nl-BE"/>
              </w:rPr>
              <w:t>124.007</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hideMark/>
          </w:tcPr>
          <w:p w14:paraId="07C3A39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hideMark/>
          </w:tcPr>
          <w:p w14:paraId="7766D16E"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3E7D6E6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S</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6D0178F3"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r w:rsidR="007831D3" w:rsidRPr="007831D3" w14:paraId="14F6B02C"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38B718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Organonitrogen metabolites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78E4419"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7D72B94"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4AFA4F5"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01581CD4"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C56B1F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4818A70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6D139A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Putrescine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39C82B5"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89.107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4F382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0.7</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82A780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04A828D"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57F1A1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B09DAD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4CD1DC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Spermidine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BFCFBE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146.165</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35933E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0.7</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029BE9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C80DF1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19</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6FAB54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64BBA982"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41DF0E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Trimethylamine N-oxide</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3BAEC22D"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76.076</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3A5C1B7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A96FD1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0D778F0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NO</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3EB5EFC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A8049DD"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E62DDB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Organooxygen metabolites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1E1324B"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753152E"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9604674"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4D7B9839"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198B9282"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6AFA0F8F"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469E657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3-Hydroxykynurenine</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45A6AF2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225.087</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269AB58D"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1.9</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1833AD2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11867D3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6F7EB53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49752FFB"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633DD6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Glucaric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EC1AD61"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209.030</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72550D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7D9AD91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888104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8</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6E5D04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w:t>
            </w:r>
          </w:p>
        </w:tc>
      </w:tr>
      <w:tr w:rsidR="007831D3" w:rsidRPr="007831D3" w14:paraId="21F0C6B9"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FBE7C6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Kynurenine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9B6B164"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209.092</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0C0117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3.9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36B98D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61D24A7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3</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B7E939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454D72C4"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D0469E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Myo-inositol</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D5F42FF"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179.056</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A99EB1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0.9</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DDC522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849887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6</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6</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8057B0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71CB0F9" w14:textId="77777777" w:rsidTr="0090700A">
        <w:trPr>
          <w:gridAfter w:val="1"/>
          <w:wAfter w:w="8" w:type="dxa"/>
          <w:trHeight w:val="288"/>
        </w:trPr>
        <w:tc>
          <w:tcPr>
            <w:tcW w:w="3189" w:type="dxa"/>
            <w:gridSpan w:val="2"/>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7389E0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 xml:space="preserve"> N-Acetylneuraminate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2131755"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310.113</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172F8D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1.0</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2C1053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1F279F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11</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19</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9</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0E3D777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39E2377A"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2BE28C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p-Cresol sulfate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42E6E52"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187.007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44B237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7.5</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19B9638"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38DEB8F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S</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36A8E4E"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5CF5C72E"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67727CD"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Pantothenic acid</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43EAD35" w14:textId="77777777" w:rsidR="00BB476E" w:rsidRPr="007831D3" w:rsidRDefault="00BB476E" w:rsidP="000B155E">
            <w:pPr>
              <w:spacing w:after="0" w:line="240" w:lineRule="atLeast"/>
              <w:rPr>
                <w:rFonts w:ascii="Times New Roman" w:hAnsi="Times New Roman" w:cs="Times New Roman"/>
                <w:sz w:val="18"/>
                <w:szCs w:val="18"/>
                <w:u w:color="FF0000"/>
              </w:rPr>
            </w:pPr>
            <w:r w:rsidRPr="007831D3">
              <w:rPr>
                <w:rFonts w:ascii="Times New Roman" w:hAnsi="Times New Roman" w:cs="Times New Roman"/>
                <w:sz w:val="18"/>
                <w:szCs w:val="18"/>
                <w:u w:color="FF0000"/>
              </w:rPr>
              <w:t>220.118</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4387738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4.6</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3E685232"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4326129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17</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5</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26A32CAE"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w:t>
            </w:r>
          </w:p>
        </w:tc>
      </w:tr>
      <w:tr w:rsidR="007831D3" w:rsidRPr="007831D3" w14:paraId="70D9FD3A"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BE723D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Phenols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D572A80"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4065535"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1FF8A87"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63722054"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C4F14B4"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0D935BE9"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5D490FB"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p-Cresol</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6CAD136"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lang w:eastAsia="nl-BE"/>
              </w:rPr>
              <w:t>107.050</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5DC8F156"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7.5</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00DF5FA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1465B40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8</w:t>
            </w:r>
            <w:r w:rsidRPr="007831D3">
              <w:rPr>
                <w:rFonts w:ascii="Times New Roman" w:hAnsi="Times New Roman" w:cs="Times New Roman"/>
                <w:sz w:val="18"/>
                <w:szCs w:val="18"/>
                <w:lang w:eastAsia="nl-BE"/>
              </w:rPr>
              <w:t>O</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1CB958E0"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035C823C"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939C342"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Pyrimidine nucleotides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6804B9B7"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85597DF"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26AFF931"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47F78299"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7D5A1174"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250FC1F4"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0EFCEB4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2-Deoxyuridine</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17DAAE1B"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227.067</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3B55F4D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2.5</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6B9E83F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3B398CD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5</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29DD2CE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S</w:t>
            </w:r>
          </w:p>
        </w:tc>
      </w:tr>
      <w:tr w:rsidR="007831D3" w:rsidRPr="007831D3" w14:paraId="22B49FCC"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68907E0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Adenosine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A401BA7"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268.104</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8719D3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2.5</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19A97F7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68B66A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13</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5</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CECC7A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6941F5E1"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663234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Cytidine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44C8620"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244.093</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6C249B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1.4</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6931EB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550E2A8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13</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3</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5</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1B821A9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2AC57D62"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282A456"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Uridine</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08E74AC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245.077</w:t>
            </w:r>
          </w:p>
        </w:tc>
        <w:tc>
          <w:tcPr>
            <w:tcW w:w="1120"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2C2CEF2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1.8</w:t>
            </w:r>
          </w:p>
        </w:tc>
        <w:tc>
          <w:tcPr>
            <w:tcW w:w="1148" w:type="dxa"/>
            <w:tcBorders>
              <w:top w:val="single" w:sz="4" w:space="0" w:color="F2F2F2" w:themeColor="background1" w:themeShade="F2"/>
              <w:left w:val="nil"/>
              <w:bottom w:val="single" w:sz="4" w:space="0" w:color="F2F2F2" w:themeColor="background1" w:themeShade="F2"/>
              <w:right w:val="nil"/>
            </w:tcBorders>
            <w:shd w:val="clear" w:color="auto" w:fill="auto"/>
            <w:noWrap/>
            <w:vAlign w:val="center"/>
          </w:tcPr>
          <w:p w14:paraId="52DFF88C"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754EE7F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9</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2</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6</w:t>
            </w:r>
          </w:p>
        </w:tc>
        <w:tc>
          <w:tcPr>
            <w:tcW w:w="865" w:type="dxa"/>
            <w:tcBorders>
              <w:top w:val="single" w:sz="4" w:space="0" w:color="F2F2F2" w:themeColor="background1" w:themeShade="F2"/>
              <w:left w:val="nil"/>
              <w:bottom w:val="single" w:sz="4" w:space="0" w:color="F2F2F2" w:themeColor="background1" w:themeShade="F2"/>
              <w:right w:val="nil"/>
            </w:tcBorders>
            <w:shd w:val="clear" w:color="auto" w:fill="auto"/>
            <w:vAlign w:val="center"/>
          </w:tcPr>
          <w:p w14:paraId="6F2648D8"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5F71F9F1"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7567D64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Xanthosine</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2B93DB5A"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rPr>
              <w:t>285.083</w:t>
            </w:r>
          </w:p>
        </w:tc>
        <w:tc>
          <w:tcPr>
            <w:tcW w:w="1120"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6252CDDB"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3.9</w:t>
            </w:r>
          </w:p>
        </w:tc>
        <w:tc>
          <w:tcPr>
            <w:tcW w:w="1148" w:type="dxa"/>
            <w:tcBorders>
              <w:top w:val="single" w:sz="4" w:space="0" w:color="F2F2F2" w:themeColor="background1" w:themeShade="F2"/>
              <w:left w:val="nil"/>
              <w:bottom w:val="single" w:sz="4" w:space="0" w:color="A6A6A6" w:themeColor="background1" w:themeShade="A6"/>
              <w:right w:val="nil"/>
            </w:tcBorders>
            <w:shd w:val="clear" w:color="auto" w:fill="auto"/>
            <w:noWrap/>
            <w:vAlign w:val="center"/>
          </w:tcPr>
          <w:p w14:paraId="1DB03350"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0BAD34FF"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12</w:t>
            </w:r>
            <w:r w:rsidRPr="007831D3">
              <w:rPr>
                <w:rFonts w:ascii="Times New Roman" w:hAnsi="Times New Roman" w:cs="Times New Roman"/>
                <w:sz w:val="18"/>
                <w:szCs w:val="18"/>
                <w:lang w:eastAsia="nl-BE"/>
              </w:rPr>
              <w:t>N</w:t>
            </w:r>
            <w:r w:rsidRPr="007831D3">
              <w:rPr>
                <w:rFonts w:ascii="Times New Roman" w:hAnsi="Times New Roman" w:cs="Times New Roman"/>
                <w:sz w:val="18"/>
                <w:szCs w:val="18"/>
                <w:vertAlign w:val="subscript"/>
                <w:lang w:eastAsia="nl-BE"/>
              </w:rPr>
              <w:t>4</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6</w:t>
            </w:r>
          </w:p>
        </w:tc>
        <w:tc>
          <w:tcPr>
            <w:tcW w:w="865" w:type="dxa"/>
            <w:tcBorders>
              <w:top w:val="single" w:sz="4" w:space="0" w:color="F2F2F2" w:themeColor="background1" w:themeShade="F2"/>
              <w:left w:val="nil"/>
              <w:bottom w:val="single" w:sz="4" w:space="0" w:color="A6A6A6" w:themeColor="background1" w:themeShade="A6"/>
              <w:right w:val="nil"/>
            </w:tcBorders>
            <w:shd w:val="clear" w:color="auto" w:fill="auto"/>
            <w:vAlign w:val="center"/>
          </w:tcPr>
          <w:p w14:paraId="0ED6BF34"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3BE93AE5"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28E7A67"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Quinolines and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EFA91D2"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DB8D4F2"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06CE0F79"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2A345A58"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357A9D17"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066E7F71"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D853E3A"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Kynurenic acid</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7BB12B81" w14:textId="77777777" w:rsidR="00BB476E" w:rsidRPr="007831D3" w:rsidRDefault="00BB476E" w:rsidP="000B155E">
            <w:pPr>
              <w:spacing w:after="0" w:line="240" w:lineRule="atLeast"/>
              <w:rPr>
                <w:rFonts w:ascii="Times New Roman" w:hAnsi="Times New Roman" w:cs="Times New Roman"/>
                <w:b/>
                <w:bCs/>
                <w:sz w:val="18"/>
                <w:szCs w:val="18"/>
                <w:u w:color="FF0000"/>
                <w:lang w:eastAsia="nl-BE"/>
              </w:rPr>
            </w:pPr>
            <w:r w:rsidRPr="007831D3">
              <w:rPr>
                <w:rFonts w:ascii="Times New Roman" w:hAnsi="Times New Roman" w:cs="Times New Roman"/>
                <w:sz w:val="18"/>
                <w:szCs w:val="18"/>
                <w:u w:color="FF0000"/>
                <w:lang w:eastAsia="nl-BE"/>
              </w:rPr>
              <w:t>190.045</w:t>
            </w: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6DEFE8E"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5.8</w:t>
            </w: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43D86FD1"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614683C9"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10</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7</w:t>
            </w:r>
            <w:r w:rsidRPr="007831D3">
              <w:rPr>
                <w:rFonts w:ascii="Times New Roman" w:hAnsi="Times New Roman" w:cs="Times New Roman"/>
                <w:sz w:val="18"/>
                <w:szCs w:val="18"/>
                <w:lang w:eastAsia="nl-BE"/>
              </w:rPr>
              <w:t>NO</w:t>
            </w:r>
            <w:r w:rsidRPr="007831D3">
              <w:rPr>
                <w:rFonts w:ascii="Times New Roman" w:hAnsi="Times New Roman" w:cs="Times New Roman"/>
                <w:sz w:val="18"/>
                <w:szCs w:val="18"/>
                <w:vertAlign w:val="subscript"/>
                <w:lang w:eastAsia="nl-BE"/>
              </w:rPr>
              <w:t>3</w:t>
            </w: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693A8E35"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sz w:val="18"/>
                <w:szCs w:val="18"/>
              </w:rPr>
              <w:t>U, S</w:t>
            </w:r>
          </w:p>
        </w:tc>
      </w:tr>
      <w:tr w:rsidR="007831D3" w:rsidRPr="007831D3" w14:paraId="14C11E3C"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581BD303" w14:textId="77777777" w:rsidR="00BB476E" w:rsidRPr="007831D3" w:rsidRDefault="00BB476E" w:rsidP="000B155E">
            <w:pPr>
              <w:spacing w:after="0" w:line="240" w:lineRule="atLeast"/>
              <w:rPr>
                <w:rFonts w:ascii="Times New Roman" w:hAnsi="Times New Roman" w:cs="Times New Roman"/>
                <w:b/>
                <w:bCs/>
                <w:sz w:val="18"/>
                <w:szCs w:val="18"/>
                <w:lang w:eastAsia="nl-BE"/>
              </w:rPr>
            </w:pPr>
            <w:r w:rsidRPr="007831D3">
              <w:rPr>
                <w:rFonts w:ascii="Times New Roman" w:hAnsi="Times New Roman" w:cs="Times New Roman"/>
                <w:b/>
                <w:bCs/>
                <w:sz w:val="18"/>
                <w:szCs w:val="18"/>
                <w:lang w:eastAsia="nl-BE"/>
              </w:rPr>
              <w:t>Steroids and steroid derivatives</w:t>
            </w: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E7B0670"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20"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10B2C331"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148"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tcPr>
          <w:p w14:paraId="34F6F3BC"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1559"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00F15156"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c>
          <w:tcPr>
            <w:tcW w:w="865"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44CA0225" w14:textId="77777777" w:rsidR="00BB476E" w:rsidRPr="007831D3" w:rsidRDefault="00BB476E" w:rsidP="000B155E">
            <w:pPr>
              <w:spacing w:after="0" w:line="240" w:lineRule="atLeast"/>
              <w:rPr>
                <w:rFonts w:ascii="Times New Roman" w:hAnsi="Times New Roman" w:cs="Times New Roman"/>
                <w:b/>
                <w:bCs/>
                <w:sz w:val="18"/>
                <w:szCs w:val="18"/>
                <w:lang w:eastAsia="nl-BE"/>
              </w:rPr>
            </w:pPr>
          </w:p>
        </w:tc>
      </w:tr>
      <w:tr w:rsidR="007831D3" w:rsidRPr="007831D3" w14:paraId="4BFFE57C" w14:textId="77777777" w:rsidTr="0090700A">
        <w:trPr>
          <w:gridBefore w:val="1"/>
          <w:gridAfter w:val="1"/>
          <w:wBefore w:w="70" w:type="dxa"/>
          <w:wAfter w:w="8" w:type="dxa"/>
          <w:trHeight w:val="288"/>
        </w:trPr>
        <w:tc>
          <w:tcPr>
            <w:tcW w:w="311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4FB1AC1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Cholic acid</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6E244625"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407.280</w:t>
            </w:r>
          </w:p>
        </w:tc>
        <w:tc>
          <w:tcPr>
            <w:tcW w:w="1120"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00A3FE71"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9.9</w:t>
            </w:r>
          </w:p>
        </w:tc>
        <w:tc>
          <w:tcPr>
            <w:tcW w:w="1148" w:type="dxa"/>
            <w:tcBorders>
              <w:top w:val="single" w:sz="4" w:space="0" w:color="A6A6A6" w:themeColor="background1" w:themeShade="A6"/>
              <w:left w:val="nil"/>
              <w:bottom w:val="single" w:sz="4" w:space="0" w:color="F2F2F2" w:themeColor="background1" w:themeShade="F2"/>
              <w:right w:val="nil"/>
            </w:tcBorders>
            <w:shd w:val="clear" w:color="auto" w:fill="auto"/>
            <w:noWrap/>
            <w:vAlign w:val="center"/>
          </w:tcPr>
          <w:p w14:paraId="2E64F86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729AB94C"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24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40</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5</w:t>
            </w:r>
          </w:p>
        </w:tc>
        <w:tc>
          <w:tcPr>
            <w:tcW w:w="865" w:type="dxa"/>
            <w:tcBorders>
              <w:top w:val="single" w:sz="4" w:space="0" w:color="A6A6A6" w:themeColor="background1" w:themeShade="A6"/>
              <w:left w:val="nil"/>
              <w:bottom w:val="single" w:sz="4" w:space="0" w:color="F2F2F2" w:themeColor="background1" w:themeShade="F2"/>
              <w:right w:val="nil"/>
            </w:tcBorders>
            <w:shd w:val="clear" w:color="auto" w:fill="auto"/>
            <w:vAlign w:val="center"/>
          </w:tcPr>
          <w:p w14:paraId="34C38631"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U, S</w:t>
            </w:r>
          </w:p>
        </w:tc>
      </w:tr>
      <w:tr w:rsidR="007831D3" w:rsidRPr="007831D3" w14:paraId="00B7D1DD" w14:textId="77777777" w:rsidTr="0090700A">
        <w:trPr>
          <w:gridBefore w:val="1"/>
          <w:gridAfter w:val="1"/>
          <w:wBefore w:w="70" w:type="dxa"/>
          <w:wAfter w:w="8" w:type="dxa"/>
          <w:trHeight w:val="288"/>
        </w:trPr>
        <w:tc>
          <w:tcPr>
            <w:tcW w:w="3119" w:type="dxa"/>
            <w:tcBorders>
              <w:top w:val="single" w:sz="4" w:space="0" w:color="F2F2F2" w:themeColor="background1" w:themeShade="F2"/>
              <w:left w:val="nil"/>
              <w:bottom w:val="single" w:sz="4" w:space="0" w:color="BFBFBF" w:themeColor="background1" w:themeShade="BF"/>
              <w:right w:val="nil"/>
            </w:tcBorders>
            <w:shd w:val="clear" w:color="auto" w:fill="auto"/>
            <w:noWrap/>
            <w:vAlign w:val="center"/>
          </w:tcPr>
          <w:p w14:paraId="33139E2A"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Deoxycholic acid</w:t>
            </w:r>
          </w:p>
        </w:tc>
        <w:tc>
          <w:tcPr>
            <w:tcW w:w="1559" w:type="dxa"/>
            <w:tcBorders>
              <w:top w:val="single" w:sz="4" w:space="0" w:color="F2F2F2" w:themeColor="background1" w:themeShade="F2"/>
              <w:left w:val="nil"/>
              <w:bottom w:val="single" w:sz="4" w:space="0" w:color="BFBFBF" w:themeColor="background1" w:themeShade="BF"/>
              <w:right w:val="nil"/>
            </w:tcBorders>
            <w:shd w:val="clear" w:color="auto" w:fill="auto"/>
            <w:noWrap/>
            <w:vAlign w:val="center"/>
          </w:tcPr>
          <w:p w14:paraId="12A77C1D" w14:textId="77777777" w:rsidR="00BB476E" w:rsidRPr="007831D3" w:rsidRDefault="00BB476E" w:rsidP="000B155E">
            <w:pPr>
              <w:spacing w:after="0" w:line="240" w:lineRule="atLeast"/>
              <w:rPr>
                <w:rFonts w:ascii="Times New Roman" w:hAnsi="Times New Roman" w:cs="Times New Roman"/>
                <w:sz w:val="18"/>
                <w:szCs w:val="18"/>
                <w:u w:color="FF0000"/>
                <w:lang w:eastAsia="nl-BE"/>
              </w:rPr>
            </w:pPr>
            <w:r w:rsidRPr="007831D3">
              <w:rPr>
                <w:rFonts w:ascii="Times New Roman" w:hAnsi="Times New Roman" w:cs="Times New Roman"/>
                <w:sz w:val="18"/>
                <w:szCs w:val="18"/>
                <w:u w:color="FF0000"/>
              </w:rPr>
              <w:t>391.285</w:t>
            </w:r>
          </w:p>
        </w:tc>
        <w:tc>
          <w:tcPr>
            <w:tcW w:w="1120" w:type="dxa"/>
            <w:tcBorders>
              <w:top w:val="single" w:sz="4" w:space="0" w:color="F2F2F2" w:themeColor="background1" w:themeShade="F2"/>
              <w:left w:val="nil"/>
              <w:bottom w:val="single" w:sz="4" w:space="0" w:color="BFBFBF" w:themeColor="background1" w:themeShade="BF"/>
              <w:right w:val="nil"/>
            </w:tcBorders>
            <w:shd w:val="clear" w:color="auto" w:fill="auto"/>
            <w:noWrap/>
            <w:vAlign w:val="center"/>
          </w:tcPr>
          <w:p w14:paraId="3E51299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10.9</w:t>
            </w:r>
          </w:p>
        </w:tc>
        <w:tc>
          <w:tcPr>
            <w:tcW w:w="1148" w:type="dxa"/>
            <w:tcBorders>
              <w:top w:val="single" w:sz="4" w:space="0" w:color="F2F2F2" w:themeColor="background1" w:themeShade="F2"/>
              <w:left w:val="nil"/>
              <w:bottom w:val="single" w:sz="4" w:space="0" w:color="BFBFBF" w:themeColor="background1" w:themeShade="BF"/>
              <w:right w:val="nil"/>
            </w:tcBorders>
            <w:shd w:val="clear" w:color="auto" w:fill="auto"/>
            <w:noWrap/>
            <w:vAlign w:val="center"/>
          </w:tcPr>
          <w:p w14:paraId="4AB67E5F"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[M-H]</w:t>
            </w:r>
            <w:r w:rsidRPr="007831D3">
              <w:rPr>
                <w:rFonts w:ascii="Times New Roman" w:hAnsi="Times New Roman" w:cs="Times New Roman"/>
                <w:sz w:val="18"/>
                <w:szCs w:val="18"/>
                <w:vertAlign w:val="superscript"/>
                <w:lang w:eastAsia="nl-BE"/>
              </w:rPr>
              <w:t>-</w:t>
            </w:r>
          </w:p>
        </w:tc>
        <w:tc>
          <w:tcPr>
            <w:tcW w:w="1559" w:type="dxa"/>
            <w:tcBorders>
              <w:top w:val="single" w:sz="4" w:space="0" w:color="F2F2F2" w:themeColor="background1" w:themeShade="F2"/>
              <w:left w:val="nil"/>
              <w:bottom w:val="single" w:sz="4" w:space="0" w:color="BFBFBF" w:themeColor="background1" w:themeShade="BF"/>
              <w:right w:val="nil"/>
            </w:tcBorders>
            <w:shd w:val="clear" w:color="auto" w:fill="auto"/>
            <w:vAlign w:val="center"/>
          </w:tcPr>
          <w:p w14:paraId="561AD289" w14:textId="77777777" w:rsidR="00BB476E" w:rsidRPr="007831D3" w:rsidRDefault="00BB476E" w:rsidP="000B155E">
            <w:pPr>
              <w:spacing w:after="0" w:line="240" w:lineRule="atLeast"/>
              <w:rPr>
                <w:rFonts w:ascii="Times New Roman" w:hAnsi="Times New Roman" w:cs="Times New Roman"/>
                <w:sz w:val="18"/>
                <w:szCs w:val="18"/>
                <w:lang w:eastAsia="nl-BE"/>
              </w:rPr>
            </w:pPr>
            <w:r w:rsidRPr="007831D3">
              <w:rPr>
                <w:rFonts w:ascii="Times New Roman" w:hAnsi="Times New Roman" w:cs="Times New Roman"/>
                <w:sz w:val="18"/>
                <w:szCs w:val="18"/>
                <w:lang w:eastAsia="nl-BE"/>
              </w:rPr>
              <w:t>C</w:t>
            </w:r>
            <w:r w:rsidRPr="007831D3">
              <w:rPr>
                <w:rFonts w:ascii="Times New Roman" w:hAnsi="Times New Roman" w:cs="Times New Roman"/>
                <w:sz w:val="18"/>
                <w:szCs w:val="18"/>
                <w:vertAlign w:val="subscript"/>
                <w:lang w:eastAsia="nl-BE"/>
              </w:rPr>
              <w:t>24</w:t>
            </w:r>
            <w:r w:rsidRPr="007831D3">
              <w:rPr>
                <w:rFonts w:ascii="Times New Roman" w:hAnsi="Times New Roman" w:cs="Times New Roman"/>
                <w:sz w:val="18"/>
                <w:szCs w:val="18"/>
                <w:lang w:eastAsia="nl-BE"/>
              </w:rPr>
              <w:t>H</w:t>
            </w:r>
            <w:r w:rsidRPr="007831D3">
              <w:rPr>
                <w:rFonts w:ascii="Times New Roman" w:hAnsi="Times New Roman" w:cs="Times New Roman"/>
                <w:sz w:val="18"/>
                <w:szCs w:val="18"/>
                <w:vertAlign w:val="subscript"/>
                <w:lang w:eastAsia="nl-BE"/>
              </w:rPr>
              <w:t>40</w:t>
            </w:r>
            <w:r w:rsidRPr="007831D3">
              <w:rPr>
                <w:rFonts w:ascii="Times New Roman" w:hAnsi="Times New Roman" w:cs="Times New Roman"/>
                <w:sz w:val="18"/>
                <w:szCs w:val="18"/>
                <w:lang w:eastAsia="nl-BE"/>
              </w:rPr>
              <w:t>O</w:t>
            </w:r>
            <w:r w:rsidRPr="007831D3">
              <w:rPr>
                <w:rFonts w:ascii="Times New Roman" w:hAnsi="Times New Roman" w:cs="Times New Roman"/>
                <w:sz w:val="18"/>
                <w:szCs w:val="18"/>
                <w:vertAlign w:val="subscript"/>
                <w:lang w:eastAsia="nl-BE"/>
              </w:rPr>
              <w:t>4</w:t>
            </w:r>
          </w:p>
        </w:tc>
        <w:tc>
          <w:tcPr>
            <w:tcW w:w="865" w:type="dxa"/>
            <w:tcBorders>
              <w:top w:val="single" w:sz="4" w:space="0" w:color="F2F2F2" w:themeColor="background1" w:themeShade="F2"/>
              <w:left w:val="nil"/>
              <w:bottom w:val="single" w:sz="4" w:space="0" w:color="BFBFBF" w:themeColor="background1" w:themeShade="BF"/>
              <w:right w:val="nil"/>
            </w:tcBorders>
            <w:shd w:val="clear" w:color="auto" w:fill="auto"/>
            <w:vAlign w:val="center"/>
          </w:tcPr>
          <w:p w14:paraId="5E0BAB4F" w14:textId="77777777" w:rsidR="00BB476E" w:rsidRPr="007831D3" w:rsidRDefault="00BB476E" w:rsidP="000B155E">
            <w:pPr>
              <w:spacing w:after="0" w:line="240" w:lineRule="atLeast"/>
              <w:rPr>
                <w:rFonts w:ascii="Times New Roman" w:hAnsi="Times New Roman" w:cs="Times New Roman"/>
                <w:sz w:val="18"/>
                <w:szCs w:val="18"/>
              </w:rPr>
            </w:pPr>
            <w:r w:rsidRPr="007831D3">
              <w:rPr>
                <w:rFonts w:ascii="Times New Roman" w:hAnsi="Times New Roman" w:cs="Times New Roman"/>
                <w:sz w:val="18"/>
                <w:szCs w:val="18"/>
              </w:rPr>
              <w:t>S</w:t>
            </w:r>
          </w:p>
        </w:tc>
      </w:tr>
    </w:tbl>
    <w:p w14:paraId="2583688B" w14:textId="76AA48EB" w:rsidR="00AD7752" w:rsidRPr="007831D3" w:rsidRDefault="00AD7752" w:rsidP="00AD7752">
      <w:pPr>
        <w:rPr>
          <w:rFonts w:ascii="Times New Roman" w:hAnsi="Times New Roman" w:cs="Times New Roman"/>
          <w:sz w:val="20"/>
          <w:szCs w:val="20"/>
        </w:rPr>
      </w:pPr>
      <w:r w:rsidRPr="007831D3">
        <w:rPr>
          <w:rFonts w:ascii="Times New Roman" w:hAnsi="Times New Roman" w:cs="Times New Roman"/>
          <w:i/>
          <w:iCs/>
          <w:sz w:val="20"/>
          <w:szCs w:val="20"/>
        </w:rPr>
        <w:t>m/z</w:t>
      </w:r>
      <w:r w:rsidRPr="007831D3">
        <w:rPr>
          <w:rFonts w:ascii="Times New Roman" w:hAnsi="Times New Roman" w:cs="Times New Roman"/>
          <w:sz w:val="20"/>
          <w:szCs w:val="20"/>
        </w:rPr>
        <w:t>-value</w:t>
      </w:r>
      <w:r w:rsidR="00901831" w:rsidRPr="007831D3">
        <w:rPr>
          <w:rFonts w:ascii="Times New Roman" w:hAnsi="Times New Roman" w:cs="Times New Roman"/>
          <w:sz w:val="20"/>
          <w:szCs w:val="20"/>
        </w:rPr>
        <w:t xml:space="preserve"> </w:t>
      </w:r>
      <w:r w:rsidRPr="007831D3">
        <w:rPr>
          <w:rFonts w:ascii="Times New Roman" w:hAnsi="Times New Roman" w:cs="Times New Roman"/>
          <w:sz w:val="20"/>
          <w:szCs w:val="20"/>
        </w:rPr>
        <w:t>=</w:t>
      </w:r>
      <w:r w:rsidR="00901831" w:rsidRPr="007831D3">
        <w:rPr>
          <w:rFonts w:ascii="Times New Roman" w:hAnsi="Times New Roman" w:cs="Times New Roman"/>
          <w:sz w:val="20"/>
          <w:szCs w:val="20"/>
        </w:rPr>
        <w:t xml:space="preserve"> m</w:t>
      </w:r>
      <w:r w:rsidRPr="007831D3">
        <w:rPr>
          <w:rFonts w:ascii="Times New Roman" w:hAnsi="Times New Roman" w:cs="Times New Roman"/>
          <w:sz w:val="20"/>
          <w:szCs w:val="20"/>
        </w:rPr>
        <w:t>ass-to-charge ratio; Rt</w:t>
      </w:r>
      <w:r w:rsidR="00901831" w:rsidRPr="007831D3">
        <w:rPr>
          <w:rFonts w:ascii="Times New Roman" w:hAnsi="Times New Roman" w:cs="Times New Roman"/>
          <w:sz w:val="20"/>
          <w:szCs w:val="20"/>
        </w:rPr>
        <w:t xml:space="preserve"> </w:t>
      </w:r>
      <w:r w:rsidRPr="007831D3">
        <w:rPr>
          <w:rFonts w:ascii="Times New Roman" w:hAnsi="Times New Roman" w:cs="Times New Roman"/>
          <w:sz w:val="20"/>
          <w:szCs w:val="20"/>
        </w:rPr>
        <w:t>=</w:t>
      </w:r>
      <w:r w:rsidR="00901831" w:rsidRPr="007831D3">
        <w:rPr>
          <w:rFonts w:ascii="Times New Roman" w:hAnsi="Times New Roman" w:cs="Times New Roman"/>
          <w:sz w:val="20"/>
          <w:szCs w:val="20"/>
        </w:rPr>
        <w:t xml:space="preserve"> </w:t>
      </w:r>
      <w:r w:rsidRPr="007831D3">
        <w:rPr>
          <w:rFonts w:ascii="Times New Roman" w:hAnsi="Times New Roman" w:cs="Times New Roman"/>
          <w:sz w:val="20"/>
          <w:szCs w:val="20"/>
        </w:rPr>
        <w:t>retention time</w:t>
      </w:r>
    </w:p>
    <w:p w14:paraId="13366A86" w14:textId="5CFCD40E" w:rsidR="00963D4E" w:rsidRPr="007831D3" w:rsidRDefault="00963D4E" w:rsidP="00963D4E">
      <w:pPr>
        <w:spacing w:after="0" w:line="360" w:lineRule="auto"/>
        <w:rPr>
          <w:rFonts w:ascii="Times New Roman" w:hAnsi="Times New Roman" w:cs="Times New Roman"/>
          <w:b/>
          <w:bCs/>
          <w:sz w:val="20"/>
          <w:szCs w:val="20"/>
          <w:lang w:val="nl-BE"/>
        </w:rPr>
      </w:pPr>
      <w:r w:rsidRPr="007831D3">
        <w:rPr>
          <w:rFonts w:ascii="Times New Roman" w:hAnsi="Times New Roman" w:cs="Times New Roman"/>
          <w:b/>
          <w:bCs/>
          <w:noProof/>
          <w:sz w:val="20"/>
          <w:szCs w:val="20"/>
          <w:lang w:val="en-IN" w:eastAsia="en-IN"/>
        </w:rPr>
        <w:lastRenderedPageBreak/>
        <w:drawing>
          <wp:inline distT="0" distB="0" distL="0" distR="0" wp14:anchorId="5C786E90" wp14:editId="2BF3CCBD">
            <wp:extent cx="3339168" cy="3578087"/>
            <wp:effectExtent l="0" t="0" r="0" b="3810"/>
            <wp:docPr id="78217024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9651" cy="3589320"/>
                    </a:xfrm>
                    <a:prstGeom prst="rect">
                      <a:avLst/>
                    </a:prstGeom>
                    <a:noFill/>
                    <a:ln>
                      <a:noFill/>
                    </a:ln>
                  </pic:spPr>
                </pic:pic>
              </a:graphicData>
            </a:graphic>
          </wp:inline>
        </w:drawing>
      </w:r>
    </w:p>
    <w:p w14:paraId="20D888DE" w14:textId="2EB721C3" w:rsidR="00963D4E" w:rsidRPr="007831D3" w:rsidRDefault="00963D4E" w:rsidP="00963D4E">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Fig. S1.</w:t>
      </w:r>
      <w:r w:rsidRPr="007831D3">
        <w:rPr>
          <w:rFonts w:ascii="Times New Roman" w:hAnsi="Times New Roman" w:cs="Times New Roman"/>
          <w:sz w:val="20"/>
          <w:szCs w:val="20"/>
        </w:rPr>
        <w:t xml:space="preserve"> Box plot representation of 3-hydroxykynurenine in healthy cats remaining healthy (blue shades) and developing CKD2 (red shades) in serum and urine. Significant differences (FDR (false discovery rate) corrected P-value &lt; 0.05) in the CKD2 group could be observed </w:t>
      </w:r>
      <w:r w:rsidR="00581F97" w:rsidRPr="007831D3">
        <w:rPr>
          <w:rFonts w:ascii="Times New Roman" w:hAnsi="Times New Roman" w:cs="Times New Roman"/>
          <w:sz w:val="20"/>
          <w:szCs w:val="20"/>
        </w:rPr>
        <w:t>at</w:t>
      </w:r>
      <w:r w:rsidRPr="007831D3">
        <w:rPr>
          <w:rFonts w:ascii="Times New Roman" w:hAnsi="Times New Roman" w:cs="Times New Roman"/>
          <w:sz w:val="20"/>
          <w:szCs w:val="20"/>
        </w:rPr>
        <w:t xml:space="preserve"> T</w:t>
      </w:r>
      <w:r w:rsidRPr="007831D3">
        <w:rPr>
          <w:rFonts w:ascii="Times New Roman" w:hAnsi="Times New Roman" w:cs="Times New Roman"/>
          <w:sz w:val="20"/>
          <w:szCs w:val="20"/>
          <w:vertAlign w:val="subscript"/>
        </w:rPr>
        <w:t>0</w:t>
      </w:r>
      <w:r w:rsidRPr="007831D3">
        <w:rPr>
          <w:rFonts w:ascii="Times New Roman" w:hAnsi="Times New Roman" w:cs="Times New Roman"/>
          <w:sz w:val="20"/>
          <w:szCs w:val="20"/>
        </w:rPr>
        <w:t xml:space="preserve"> for serum and from T</w:t>
      </w:r>
      <w:r w:rsidRPr="007831D3">
        <w:rPr>
          <w:rFonts w:ascii="Times New Roman" w:hAnsi="Times New Roman" w:cs="Times New Roman"/>
          <w:sz w:val="20"/>
          <w:szCs w:val="20"/>
          <w:vertAlign w:val="subscript"/>
        </w:rPr>
        <w:t>-6</w:t>
      </w:r>
      <w:r w:rsidRPr="007831D3">
        <w:rPr>
          <w:rFonts w:ascii="Times New Roman" w:hAnsi="Times New Roman" w:cs="Times New Roman"/>
          <w:sz w:val="20"/>
          <w:szCs w:val="20"/>
        </w:rPr>
        <w:t xml:space="preserve"> onwards in urine.</w:t>
      </w:r>
    </w:p>
    <w:p w14:paraId="671EBA28" w14:textId="77777777" w:rsidR="00963D4E" w:rsidRPr="007831D3" w:rsidRDefault="00963D4E" w:rsidP="00A77EF0">
      <w:pPr>
        <w:rPr>
          <w:rFonts w:ascii="Times New Roman" w:hAnsi="Times New Roman" w:cs="Times New Roman"/>
          <w:b/>
          <w:bCs/>
        </w:rPr>
      </w:pPr>
    </w:p>
    <w:p w14:paraId="1E30ACC6" w14:textId="067C3C37" w:rsidR="00D7407C" w:rsidRPr="007831D3" w:rsidRDefault="003279A7" w:rsidP="00A77EF0">
      <w:pPr>
        <w:rPr>
          <w:rFonts w:ascii="Times New Roman" w:hAnsi="Times New Roman" w:cs="Times New Roman"/>
          <w:b/>
          <w:bCs/>
        </w:rPr>
      </w:pPr>
      <w:r w:rsidRPr="007831D3">
        <w:rPr>
          <w:noProof/>
          <w:lang w:val="en-IN" w:eastAsia="en-IN"/>
        </w:rPr>
        <w:drawing>
          <wp:inline distT="0" distB="0" distL="0" distR="0" wp14:anchorId="652A09E6" wp14:editId="3032E7CF">
            <wp:extent cx="5414839" cy="2692452"/>
            <wp:effectExtent l="0" t="0" r="0" b="0"/>
            <wp:docPr id="14826311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18869" cy="2694456"/>
                    </a:xfrm>
                    <a:prstGeom prst="rect">
                      <a:avLst/>
                    </a:prstGeom>
                    <a:noFill/>
                    <a:ln>
                      <a:noFill/>
                    </a:ln>
                  </pic:spPr>
                </pic:pic>
              </a:graphicData>
            </a:graphic>
          </wp:inline>
        </w:drawing>
      </w:r>
    </w:p>
    <w:p w14:paraId="4E471DA3" w14:textId="203D51EC" w:rsidR="00A77EF0" w:rsidRPr="007831D3" w:rsidRDefault="00A77EF0" w:rsidP="00A77EF0">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Fig. S</w:t>
      </w:r>
      <w:r w:rsidR="00305A55" w:rsidRPr="007831D3">
        <w:rPr>
          <w:rFonts w:ascii="Times New Roman" w:hAnsi="Times New Roman" w:cs="Times New Roman"/>
          <w:b/>
          <w:bCs/>
          <w:sz w:val="20"/>
          <w:szCs w:val="20"/>
        </w:rPr>
        <w:t>2</w:t>
      </w:r>
      <w:r w:rsidRPr="007831D3">
        <w:rPr>
          <w:rFonts w:ascii="Times New Roman" w:hAnsi="Times New Roman" w:cs="Times New Roman"/>
          <w:b/>
          <w:bCs/>
          <w:sz w:val="20"/>
          <w:szCs w:val="20"/>
        </w:rPr>
        <w:t>.</w:t>
      </w:r>
      <w:r w:rsidRPr="007831D3">
        <w:rPr>
          <w:rFonts w:ascii="Times New Roman" w:hAnsi="Times New Roman" w:cs="Times New Roman"/>
          <w:sz w:val="20"/>
          <w:szCs w:val="20"/>
        </w:rPr>
        <w:t xml:space="preserve"> </w:t>
      </w:r>
      <w:r w:rsidR="00F93C5E" w:rsidRPr="007831D3">
        <w:rPr>
          <w:rFonts w:ascii="Times New Roman" w:hAnsi="Times New Roman" w:cs="Times New Roman"/>
          <w:sz w:val="20"/>
          <w:szCs w:val="20"/>
        </w:rPr>
        <w:t>Confusion matrices of CKD2 predictions at T</w:t>
      </w:r>
      <w:r w:rsidR="00F93C5E" w:rsidRPr="007831D3">
        <w:rPr>
          <w:rFonts w:ascii="Times New Roman" w:hAnsi="Times New Roman" w:cs="Times New Roman"/>
          <w:sz w:val="20"/>
          <w:szCs w:val="20"/>
          <w:vertAlign w:val="subscript"/>
        </w:rPr>
        <w:t>-6</w:t>
      </w:r>
      <w:r w:rsidR="00F93C5E" w:rsidRPr="007831D3">
        <w:rPr>
          <w:rFonts w:ascii="Times New Roman" w:hAnsi="Times New Roman" w:cs="Times New Roman"/>
          <w:sz w:val="20"/>
          <w:szCs w:val="20"/>
        </w:rPr>
        <w:t xml:space="preserve"> using S/U 3-hydroxykynurenine, serum metabolite panels resulting from LASSO regression and LIMMA with subsequent GLM, and ML-based serum models using RF and SVM.</w:t>
      </w:r>
    </w:p>
    <w:p w14:paraId="487B7EE4" w14:textId="78AC56FC" w:rsidR="008F7524" w:rsidRPr="007831D3" w:rsidRDefault="008F7524" w:rsidP="00EB4754">
      <w:pPr>
        <w:spacing w:after="0" w:line="360" w:lineRule="auto"/>
        <w:rPr>
          <w:rFonts w:ascii="Times New Roman" w:hAnsi="Times New Roman" w:cs="Times New Roman"/>
          <w:b/>
          <w:bCs/>
        </w:rPr>
      </w:pPr>
      <w:r w:rsidRPr="007831D3">
        <w:rPr>
          <w:noProof/>
          <w:lang w:val="en-IN" w:eastAsia="en-IN"/>
        </w:rPr>
        <w:lastRenderedPageBreak/>
        <w:drawing>
          <wp:inline distT="0" distB="0" distL="0" distR="0" wp14:anchorId="073AEB8D" wp14:editId="5EA28AD2">
            <wp:extent cx="5972810" cy="4942205"/>
            <wp:effectExtent l="0" t="0" r="8890" b="0"/>
            <wp:docPr id="73413217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810" cy="4942205"/>
                    </a:xfrm>
                    <a:prstGeom prst="rect">
                      <a:avLst/>
                    </a:prstGeom>
                    <a:noFill/>
                    <a:ln>
                      <a:noFill/>
                    </a:ln>
                  </pic:spPr>
                </pic:pic>
              </a:graphicData>
            </a:graphic>
          </wp:inline>
        </w:drawing>
      </w:r>
    </w:p>
    <w:p w14:paraId="75546DB6" w14:textId="381A1783" w:rsidR="008F7524" w:rsidRPr="007831D3" w:rsidRDefault="008F7524" w:rsidP="00E60477">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Fig. S</w:t>
      </w:r>
      <w:r w:rsidR="00C45E4E" w:rsidRPr="007831D3">
        <w:rPr>
          <w:rFonts w:ascii="Times New Roman" w:hAnsi="Times New Roman" w:cs="Times New Roman"/>
          <w:b/>
          <w:bCs/>
          <w:sz w:val="20"/>
          <w:szCs w:val="20"/>
        </w:rPr>
        <w:t>3</w:t>
      </w:r>
      <w:r w:rsidRPr="007831D3">
        <w:rPr>
          <w:rFonts w:ascii="Times New Roman" w:hAnsi="Times New Roman" w:cs="Times New Roman"/>
          <w:b/>
          <w:bCs/>
          <w:sz w:val="20"/>
          <w:szCs w:val="20"/>
        </w:rPr>
        <w:t xml:space="preserve">. </w:t>
      </w:r>
      <w:r w:rsidRPr="007831D3">
        <w:rPr>
          <w:rFonts w:ascii="Times New Roman" w:hAnsi="Times New Roman" w:cs="Times New Roman"/>
          <w:sz w:val="20"/>
          <w:szCs w:val="20"/>
        </w:rPr>
        <w:t>Variable importance of the selected urin</w:t>
      </w:r>
      <w:r w:rsidR="00EB4754" w:rsidRPr="007831D3">
        <w:rPr>
          <w:rFonts w:ascii="Times New Roman" w:hAnsi="Times New Roman" w:cs="Times New Roman"/>
          <w:sz w:val="20"/>
          <w:szCs w:val="20"/>
        </w:rPr>
        <w:t>ary</w:t>
      </w:r>
      <w:r w:rsidRPr="007831D3">
        <w:rPr>
          <w:rFonts w:ascii="Times New Roman" w:hAnsi="Times New Roman" w:cs="Times New Roman"/>
          <w:sz w:val="20"/>
          <w:szCs w:val="20"/>
        </w:rPr>
        <w:t xml:space="preserve"> metabolites resulting from LASSO regression and LIMMA with subsequent GLM, and the top 15 metabolites from the RF and SVM models. The relative importance of each metabolite is quantified by assigning a weight between 0 and 100. Metabolites exhibiting higher values are deemed to exert greater influence within the model. Dark blue represents increased metabolites, while light blue indicates a decrease in the CKD2 population.</w:t>
      </w:r>
    </w:p>
    <w:p w14:paraId="5BD70C4B" w14:textId="1C1F311F" w:rsidR="008F7524" w:rsidRPr="007831D3" w:rsidRDefault="00EB4754" w:rsidP="00EB4754">
      <w:pPr>
        <w:spacing w:before="480" w:after="0" w:line="480" w:lineRule="auto"/>
        <w:jc w:val="both"/>
        <w:rPr>
          <w:rFonts w:ascii="Times New Roman" w:hAnsi="Times New Roman" w:cs="Times New Roman"/>
          <w:sz w:val="20"/>
          <w:szCs w:val="20"/>
        </w:rPr>
      </w:pPr>
      <w:r w:rsidRPr="007831D3">
        <w:rPr>
          <w:noProof/>
          <w:lang w:val="en-IN" w:eastAsia="en-IN"/>
        </w:rPr>
        <w:lastRenderedPageBreak/>
        <w:drawing>
          <wp:inline distT="0" distB="0" distL="0" distR="0" wp14:anchorId="1AC48DE0" wp14:editId="60FBA429">
            <wp:extent cx="5972810" cy="4922520"/>
            <wp:effectExtent l="0" t="0" r="8890" b="0"/>
            <wp:docPr id="176697461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810" cy="4922520"/>
                    </a:xfrm>
                    <a:prstGeom prst="rect">
                      <a:avLst/>
                    </a:prstGeom>
                    <a:noFill/>
                    <a:ln>
                      <a:noFill/>
                    </a:ln>
                  </pic:spPr>
                </pic:pic>
              </a:graphicData>
            </a:graphic>
          </wp:inline>
        </w:drawing>
      </w:r>
    </w:p>
    <w:p w14:paraId="555A138D" w14:textId="6DEAB375" w:rsidR="00C45E4E" w:rsidRPr="007831D3" w:rsidRDefault="00EB4754" w:rsidP="00175404">
      <w:pPr>
        <w:spacing w:line="360" w:lineRule="auto"/>
        <w:jc w:val="both"/>
        <w:rPr>
          <w:rFonts w:ascii="Times New Roman" w:hAnsi="Times New Roman" w:cs="Times New Roman"/>
          <w:sz w:val="20"/>
          <w:szCs w:val="20"/>
        </w:rPr>
      </w:pPr>
      <w:r w:rsidRPr="007831D3">
        <w:rPr>
          <w:rFonts w:ascii="Times New Roman" w:hAnsi="Times New Roman" w:cs="Times New Roman"/>
          <w:b/>
          <w:bCs/>
          <w:sz w:val="20"/>
          <w:szCs w:val="20"/>
        </w:rPr>
        <w:t>Fig. S</w:t>
      </w:r>
      <w:r w:rsidR="00C45E4E" w:rsidRPr="007831D3">
        <w:rPr>
          <w:rFonts w:ascii="Times New Roman" w:hAnsi="Times New Roman" w:cs="Times New Roman"/>
          <w:b/>
          <w:bCs/>
          <w:sz w:val="20"/>
          <w:szCs w:val="20"/>
        </w:rPr>
        <w:t>4</w:t>
      </w:r>
      <w:r w:rsidRPr="007831D3">
        <w:rPr>
          <w:rFonts w:ascii="Times New Roman" w:hAnsi="Times New Roman" w:cs="Times New Roman"/>
          <w:b/>
          <w:bCs/>
          <w:sz w:val="20"/>
          <w:szCs w:val="20"/>
        </w:rPr>
        <w:t xml:space="preserve">. </w:t>
      </w:r>
      <w:r w:rsidRPr="007831D3">
        <w:rPr>
          <w:rFonts w:ascii="Times New Roman" w:hAnsi="Times New Roman" w:cs="Times New Roman"/>
          <w:sz w:val="20"/>
          <w:szCs w:val="20"/>
        </w:rPr>
        <w:t>Variable importance of the selected serum and urinary metabolites resulting from LASSO regression and LIMMA with subsequent GLM, and the top 15 metabolites from the RF and SVM models. The relative importance of each metabolite is quantified by assigning a weight between 0 and 100. Metabolites exhibiting higher values are deemed to exert greater influence within the model. Dark blue represents increased metabolites, while light blue indicates a decrease in the CKD2 population.</w:t>
      </w:r>
    </w:p>
    <w:p w14:paraId="2A133F94" w14:textId="77777777" w:rsidR="00490142" w:rsidRPr="007831D3" w:rsidRDefault="00490142">
      <w:pPr>
        <w:rPr>
          <w:rFonts w:ascii="Times New Roman" w:hAnsi="Times New Roman" w:cs="Times New Roman"/>
          <w:b/>
          <w:bCs/>
        </w:rPr>
      </w:pPr>
      <w:r w:rsidRPr="007831D3">
        <w:rPr>
          <w:rFonts w:ascii="Times New Roman" w:hAnsi="Times New Roman" w:cs="Times New Roman"/>
          <w:b/>
          <w:bCs/>
        </w:rPr>
        <w:br w:type="page"/>
      </w:r>
    </w:p>
    <w:p w14:paraId="77794EEE" w14:textId="77777777" w:rsidR="00490142" w:rsidRPr="007831D3" w:rsidRDefault="00490142" w:rsidP="00490142">
      <w:pPr>
        <w:autoSpaceDE w:val="0"/>
        <w:autoSpaceDN w:val="0"/>
        <w:adjustRightInd w:val="0"/>
        <w:spacing w:line="360" w:lineRule="auto"/>
        <w:rPr>
          <w:rFonts w:ascii="Times New Roman" w:hAnsi="Times New Roman" w:cs="Times New Roman"/>
          <w:b/>
          <w:bCs/>
          <w:sz w:val="20"/>
          <w:szCs w:val="20"/>
        </w:rPr>
      </w:pPr>
      <w:r w:rsidRPr="007831D3">
        <w:rPr>
          <w:rFonts w:ascii="Times New Roman" w:hAnsi="Times New Roman" w:cs="Times New Roman"/>
          <w:b/>
          <w:bCs/>
          <w:sz w:val="20"/>
          <w:szCs w:val="20"/>
        </w:rPr>
        <w:lastRenderedPageBreak/>
        <w:t>Predictive function for CKD2 resulting from LASSO regression using urinary metabolites</w:t>
      </w:r>
    </w:p>
    <w:p w14:paraId="54C5162A" w14:textId="77777777" w:rsidR="00490142" w:rsidRPr="007831D3" w:rsidRDefault="00490142" w:rsidP="00490142">
      <w:pPr>
        <w:spacing w:after="0" w:line="480" w:lineRule="auto"/>
        <w:jc w:val="both"/>
        <w:rPr>
          <w:rFonts w:ascii="Times New Roman" w:eastAsiaTheme="minorEastAsia" w:hAnsi="Times New Roman" w:cs="Times New Roman"/>
          <w:sz w:val="20"/>
          <w:szCs w:val="20"/>
        </w:rPr>
      </w:pPr>
      <m:oMath>
        <m:r>
          <m:rPr>
            <m:sty m:val="p"/>
          </m:rPr>
          <w:rPr>
            <w:rFonts w:ascii="Cambria Math" w:hAnsi="Cambria Math" w:cs="Times New Roman"/>
            <w:sz w:val="20"/>
            <w:szCs w:val="20"/>
          </w:rPr>
          <m:t>P</m:t>
        </m:r>
        <m:d>
          <m:dPr>
            <m:ctrlPr>
              <w:rPr>
                <w:rFonts w:ascii="Cambria Math" w:hAnsi="Cambria Math" w:cs="Times New Roman"/>
                <w:sz w:val="20"/>
                <w:szCs w:val="20"/>
              </w:rPr>
            </m:ctrlPr>
          </m:dPr>
          <m:e>
            <m:r>
              <m:rPr>
                <m:sty m:val="p"/>
              </m:rPr>
              <w:rPr>
                <w:rFonts w:ascii="Cambria Math" w:hAnsi="Cambria Math" w:cs="Times New Roman"/>
                <w:sz w:val="20"/>
                <w:szCs w:val="20"/>
              </w:rPr>
              <m:t>CKD2</m:t>
            </m:r>
          </m:e>
        </m:d>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1</m:t>
            </m:r>
          </m:num>
          <m:den>
            <m:r>
              <m:rPr>
                <m:sty m:val="p"/>
              </m:rPr>
              <w:rPr>
                <w:rFonts w:ascii="Cambria Math" w:hAnsi="Cambria Math" w:cs="Times New Roman"/>
                <w:sz w:val="20"/>
                <w:szCs w:val="20"/>
              </w:rPr>
              <m:t>1+</m:t>
            </m:r>
            <m:func>
              <m:funcPr>
                <m:ctrlPr>
                  <w:rPr>
                    <w:rFonts w:ascii="Cambria Math" w:hAnsi="Cambria Math" w:cs="Times New Roman"/>
                    <w:sz w:val="20"/>
                    <w:szCs w:val="20"/>
                  </w:rPr>
                </m:ctrlPr>
              </m:funcPr>
              <m:fName>
                <m:r>
                  <m:rPr>
                    <m:sty m:val="p"/>
                  </m:rPr>
                  <w:rPr>
                    <w:rFonts w:ascii="Cambria Math" w:hAnsi="Cambria Math" w:cs="Times New Roman"/>
                    <w:sz w:val="20"/>
                    <w:szCs w:val="20"/>
                  </w:rPr>
                  <m:t>exp</m:t>
                </m:r>
              </m:fName>
              <m:e>
                <m:d>
                  <m:dPr>
                    <m:ctrlPr>
                      <w:rPr>
                        <w:rFonts w:ascii="Cambria Math" w:hAnsi="Cambria Math" w:cs="Times New Roman"/>
                        <w:sz w:val="20"/>
                        <w:szCs w:val="20"/>
                      </w:rPr>
                    </m:ctrlPr>
                  </m:dPr>
                  <m:e>
                    <m:r>
                      <m:rPr>
                        <m:sty m:val="p"/>
                      </m:rPr>
                      <w:rPr>
                        <w:rFonts w:ascii="Cambria Math" w:hAnsi="Cambria Math" w:cs="Times New Roman"/>
                        <w:sz w:val="20"/>
                        <w:szCs w:val="20"/>
                      </w:rPr>
                      <m:t>-z</m:t>
                    </m:r>
                  </m:e>
                </m:d>
              </m:e>
            </m:func>
          </m:den>
        </m:f>
      </m:oMath>
      <w:r w:rsidRPr="007831D3">
        <w:rPr>
          <w:rFonts w:ascii="Times New Roman" w:eastAsiaTheme="minorEastAsia" w:hAnsi="Times New Roman" w:cs="Times New Roman"/>
          <w:sz w:val="20"/>
          <w:szCs w:val="20"/>
        </w:rPr>
        <w:t xml:space="preserve"> </w:t>
      </w:r>
    </w:p>
    <w:p w14:paraId="7666A871" w14:textId="7241E0A7" w:rsidR="00490142" w:rsidRPr="007831D3" w:rsidRDefault="00490142" w:rsidP="00490142">
      <w:pPr>
        <w:spacing w:line="480" w:lineRule="auto"/>
        <w:jc w:val="both"/>
        <w:rPr>
          <w:rFonts w:ascii="Times New Roman" w:hAnsi="Times New Roman" w:cs="Times New Roman"/>
          <w:sz w:val="20"/>
          <w:szCs w:val="20"/>
        </w:rPr>
      </w:pPr>
      <w:r w:rsidRPr="007831D3">
        <w:rPr>
          <w:rFonts w:ascii="Times New Roman" w:eastAsiaTheme="minorEastAsia" w:hAnsi="Times New Roman" w:cs="Times New Roman"/>
          <w:sz w:val="20"/>
          <w:szCs w:val="20"/>
        </w:rPr>
        <w:t>w</w:t>
      </w:r>
      <w:r w:rsidRPr="007831D3">
        <w:rPr>
          <w:rFonts w:ascii="Times New Roman" w:hAnsi="Times New Roman" w:cs="Times New Roman"/>
          <w:sz w:val="20"/>
          <w:szCs w:val="20"/>
        </w:rPr>
        <w:t>ith z = 0.</w:t>
      </w:r>
      <w:r w:rsidR="00BF494C" w:rsidRPr="007831D3">
        <w:rPr>
          <w:rFonts w:ascii="Times New Roman" w:hAnsi="Times New Roman" w:cs="Times New Roman"/>
          <w:sz w:val="20"/>
          <w:szCs w:val="20"/>
        </w:rPr>
        <w:t>2</w:t>
      </w:r>
      <w:r w:rsidR="008949D3" w:rsidRPr="007831D3">
        <w:rPr>
          <w:rFonts w:ascii="Times New Roman" w:hAnsi="Times New Roman" w:cs="Times New Roman"/>
          <w:sz w:val="20"/>
          <w:szCs w:val="20"/>
        </w:rPr>
        <w:t>75</w:t>
      </w:r>
      <w:r w:rsidRPr="007831D3">
        <w:rPr>
          <w:rFonts w:ascii="Times New Roman" w:hAnsi="Times New Roman" w:cs="Times New Roman"/>
          <w:sz w:val="20"/>
          <w:szCs w:val="20"/>
        </w:rPr>
        <w:t xml:space="preserve"> + </w:t>
      </w:r>
      <w:r w:rsidR="008949D3" w:rsidRPr="007831D3">
        <w:rPr>
          <w:rFonts w:ascii="Times New Roman" w:hAnsi="Times New Roman" w:cs="Times New Roman"/>
          <w:sz w:val="20"/>
          <w:szCs w:val="20"/>
        </w:rPr>
        <w:t>1.364 × 2-hydroxyethanesulfonate + 0.692 × tyrosine + 0.669</w:t>
      </w:r>
      <w:r w:rsidR="007E2991" w:rsidRPr="007831D3">
        <w:rPr>
          <w:rFonts w:ascii="Times New Roman" w:hAnsi="Times New Roman" w:cs="Times New Roman"/>
          <w:sz w:val="20"/>
          <w:szCs w:val="20"/>
        </w:rPr>
        <w:t xml:space="preserve"> ×</w:t>
      </w:r>
      <w:r w:rsidR="008949D3" w:rsidRPr="007831D3">
        <w:rPr>
          <w:rFonts w:ascii="Times New Roman" w:hAnsi="Times New Roman" w:cs="Times New Roman"/>
          <w:sz w:val="20"/>
          <w:szCs w:val="20"/>
        </w:rPr>
        <w:t xml:space="preserve"> oxoglucaric acid </w:t>
      </w:r>
      <w:r w:rsidR="007E2991" w:rsidRPr="007831D3">
        <w:rPr>
          <w:rFonts w:ascii="Times New Roman" w:hAnsi="Times New Roman" w:cs="Times New Roman"/>
          <w:sz w:val="20"/>
          <w:szCs w:val="20"/>
        </w:rPr>
        <w:t xml:space="preserve">– 0.475 × pantothenic acid + </w:t>
      </w:r>
      <w:r w:rsidR="00455A0B" w:rsidRPr="007831D3">
        <w:rPr>
          <w:rFonts w:ascii="Times New Roman" w:hAnsi="Times New Roman" w:cs="Times New Roman"/>
          <w:sz w:val="20"/>
          <w:szCs w:val="20"/>
        </w:rPr>
        <w:t>0.203 × 1-methylhistidine + 0.164</w:t>
      </w:r>
      <w:r w:rsidR="00F17433" w:rsidRPr="007831D3">
        <w:rPr>
          <w:rFonts w:ascii="Times New Roman" w:hAnsi="Times New Roman" w:cs="Times New Roman"/>
          <w:sz w:val="20"/>
          <w:szCs w:val="20"/>
        </w:rPr>
        <w:t xml:space="preserve"> ×</w:t>
      </w:r>
      <w:r w:rsidR="00455A0B" w:rsidRPr="007831D3">
        <w:rPr>
          <w:rFonts w:ascii="Times New Roman" w:hAnsi="Times New Roman" w:cs="Times New Roman"/>
          <w:sz w:val="20"/>
          <w:szCs w:val="20"/>
        </w:rPr>
        <w:t xml:space="preserve"> glucaric acid – 0.111</w:t>
      </w:r>
      <w:r w:rsidR="00F17433" w:rsidRPr="007831D3">
        <w:rPr>
          <w:rFonts w:ascii="Times New Roman" w:hAnsi="Times New Roman" w:cs="Times New Roman"/>
          <w:sz w:val="20"/>
          <w:szCs w:val="20"/>
        </w:rPr>
        <w:t xml:space="preserve"> ×</w:t>
      </w:r>
      <w:r w:rsidR="00455A0B" w:rsidRPr="007831D3">
        <w:rPr>
          <w:rFonts w:ascii="Times New Roman" w:hAnsi="Times New Roman" w:cs="Times New Roman"/>
          <w:sz w:val="20"/>
          <w:szCs w:val="20"/>
        </w:rPr>
        <w:t xml:space="preserve"> choline</w:t>
      </w:r>
      <w:r w:rsidR="00953D09" w:rsidRPr="007831D3">
        <w:rPr>
          <w:rFonts w:ascii="Times New Roman" w:hAnsi="Times New Roman" w:cs="Times New Roman"/>
          <w:sz w:val="20"/>
          <w:szCs w:val="20"/>
        </w:rPr>
        <w:t xml:space="preserve"> + 0.076 </w:t>
      </w:r>
      <w:r w:rsidR="00F17433" w:rsidRPr="007831D3">
        <w:rPr>
          <w:rFonts w:ascii="Times New Roman" w:hAnsi="Times New Roman" w:cs="Times New Roman"/>
          <w:sz w:val="20"/>
          <w:szCs w:val="20"/>
        </w:rPr>
        <w:t xml:space="preserve">× </w:t>
      </w:r>
      <w:r w:rsidR="00953D09" w:rsidRPr="007831D3">
        <w:rPr>
          <w:rFonts w:ascii="Times New Roman" w:hAnsi="Times New Roman" w:cs="Times New Roman"/>
          <w:sz w:val="20"/>
          <w:szCs w:val="20"/>
        </w:rPr>
        <w:t>creatine + 0.065 fumaric acid</w:t>
      </w:r>
      <w:r w:rsidR="00BA6C05" w:rsidRPr="007831D3">
        <w:rPr>
          <w:rFonts w:ascii="Times New Roman" w:hAnsi="Times New Roman" w:cs="Times New Roman"/>
          <w:sz w:val="20"/>
          <w:szCs w:val="20"/>
        </w:rPr>
        <w:t xml:space="preserve"> – 0.051 </w:t>
      </w:r>
      <w:r w:rsidR="00F17433" w:rsidRPr="007831D3">
        <w:rPr>
          <w:rFonts w:ascii="Times New Roman" w:hAnsi="Times New Roman" w:cs="Times New Roman"/>
          <w:sz w:val="20"/>
          <w:szCs w:val="20"/>
        </w:rPr>
        <w:t xml:space="preserve">× </w:t>
      </w:r>
      <w:r w:rsidR="00BA6C05" w:rsidRPr="007831D3">
        <w:rPr>
          <w:rFonts w:ascii="Times New Roman" w:hAnsi="Times New Roman" w:cs="Times New Roman"/>
          <w:sz w:val="20"/>
          <w:szCs w:val="20"/>
        </w:rPr>
        <w:t xml:space="preserve">xanthosine + 0.001 </w:t>
      </w:r>
      <w:r w:rsidR="00F17433" w:rsidRPr="007831D3">
        <w:rPr>
          <w:rFonts w:ascii="Times New Roman" w:hAnsi="Times New Roman" w:cs="Times New Roman"/>
          <w:sz w:val="20"/>
          <w:szCs w:val="20"/>
        </w:rPr>
        <w:t xml:space="preserve">× </w:t>
      </w:r>
      <w:r w:rsidR="00BA6C05" w:rsidRPr="007831D3">
        <w:rPr>
          <w:rFonts w:ascii="Times New Roman" w:hAnsi="Times New Roman" w:cs="Times New Roman"/>
          <w:sz w:val="20"/>
          <w:szCs w:val="20"/>
        </w:rPr>
        <w:t>citric acid</w:t>
      </w:r>
    </w:p>
    <w:p w14:paraId="690B5BEB" w14:textId="77777777" w:rsidR="00813A61" w:rsidRPr="007831D3" w:rsidRDefault="00813A61" w:rsidP="00490142">
      <w:pPr>
        <w:spacing w:line="480" w:lineRule="auto"/>
        <w:jc w:val="both"/>
        <w:rPr>
          <w:rFonts w:ascii="Times New Roman" w:hAnsi="Times New Roman" w:cs="Times New Roman"/>
          <w:sz w:val="20"/>
          <w:szCs w:val="20"/>
        </w:rPr>
      </w:pPr>
    </w:p>
    <w:p w14:paraId="03D5FB6C" w14:textId="6AC9208F" w:rsidR="00490142" w:rsidRPr="007831D3" w:rsidRDefault="00490142" w:rsidP="00490142">
      <w:pPr>
        <w:autoSpaceDE w:val="0"/>
        <w:autoSpaceDN w:val="0"/>
        <w:adjustRightInd w:val="0"/>
        <w:spacing w:line="360" w:lineRule="auto"/>
        <w:rPr>
          <w:rFonts w:ascii="Times New Roman" w:hAnsi="Times New Roman" w:cs="Times New Roman"/>
          <w:b/>
          <w:bCs/>
          <w:sz w:val="20"/>
          <w:szCs w:val="20"/>
        </w:rPr>
      </w:pPr>
      <w:r w:rsidRPr="007831D3">
        <w:rPr>
          <w:rFonts w:ascii="Times New Roman" w:hAnsi="Times New Roman" w:cs="Times New Roman"/>
          <w:b/>
          <w:bCs/>
          <w:sz w:val="20"/>
          <w:szCs w:val="20"/>
        </w:rPr>
        <w:t xml:space="preserve">Predictive function for CKD2 resulting from LASSO regression using serum </w:t>
      </w:r>
      <w:r w:rsidR="000A2C7E" w:rsidRPr="007831D3">
        <w:rPr>
          <w:rFonts w:ascii="Times New Roman" w:hAnsi="Times New Roman" w:cs="Times New Roman"/>
          <w:b/>
          <w:bCs/>
          <w:sz w:val="20"/>
          <w:szCs w:val="20"/>
        </w:rPr>
        <w:t xml:space="preserve">(S) </w:t>
      </w:r>
      <w:r w:rsidRPr="007831D3">
        <w:rPr>
          <w:rFonts w:ascii="Times New Roman" w:hAnsi="Times New Roman" w:cs="Times New Roman"/>
          <w:b/>
          <w:bCs/>
          <w:sz w:val="20"/>
          <w:szCs w:val="20"/>
        </w:rPr>
        <w:t xml:space="preserve">and urinary </w:t>
      </w:r>
      <w:r w:rsidR="000A2C7E" w:rsidRPr="007831D3">
        <w:rPr>
          <w:rFonts w:ascii="Times New Roman" w:hAnsi="Times New Roman" w:cs="Times New Roman"/>
          <w:b/>
          <w:bCs/>
          <w:sz w:val="20"/>
          <w:szCs w:val="20"/>
        </w:rPr>
        <w:t xml:space="preserve">(U) </w:t>
      </w:r>
      <w:r w:rsidRPr="007831D3">
        <w:rPr>
          <w:rFonts w:ascii="Times New Roman" w:hAnsi="Times New Roman" w:cs="Times New Roman"/>
          <w:b/>
          <w:bCs/>
          <w:sz w:val="20"/>
          <w:szCs w:val="20"/>
        </w:rPr>
        <w:t>metabolites</w:t>
      </w:r>
    </w:p>
    <w:p w14:paraId="76AB205D" w14:textId="77777777" w:rsidR="00490142" w:rsidRPr="007831D3" w:rsidRDefault="00490142" w:rsidP="00490142">
      <w:pPr>
        <w:spacing w:after="0" w:line="480" w:lineRule="auto"/>
        <w:jc w:val="both"/>
        <w:rPr>
          <w:rFonts w:ascii="Times New Roman" w:eastAsiaTheme="minorEastAsia" w:hAnsi="Times New Roman" w:cs="Times New Roman"/>
          <w:sz w:val="20"/>
          <w:szCs w:val="20"/>
        </w:rPr>
      </w:pPr>
      <m:oMath>
        <m:r>
          <m:rPr>
            <m:sty m:val="p"/>
          </m:rPr>
          <w:rPr>
            <w:rFonts w:ascii="Cambria Math" w:hAnsi="Cambria Math" w:cs="Times New Roman"/>
            <w:sz w:val="20"/>
            <w:szCs w:val="20"/>
          </w:rPr>
          <m:t>P</m:t>
        </m:r>
        <m:d>
          <m:dPr>
            <m:ctrlPr>
              <w:rPr>
                <w:rFonts w:ascii="Cambria Math" w:hAnsi="Cambria Math" w:cs="Times New Roman"/>
                <w:sz w:val="20"/>
                <w:szCs w:val="20"/>
              </w:rPr>
            </m:ctrlPr>
          </m:dPr>
          <m:e>
            <m:r>
              <m:rPr>
                <m:sty m:val="p"/>
              </m:rPr>
              <w:rPr>
                <w:rFonts w:ascii="Cambria Math" w:hAnsi="Cambria Math" w:cs="Times New Roman"/>
                <w:sz w:val="20"/>
                <w:szCs w:val="20"/>
              </w:rPr>
              <m:t>CKD2</m:t>
            </m:r>
          </m:e>
        </m:d>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1</m:t>
            </m:r>
          </m:num>
          <m:den>
            <m:r>
              <m:rPr>
                <m:sty m:val="p"/>
              </m:rPr>
              <w:rPr>
                <w:rFonts w:ascii="Cambria Math" w:hAnsi="Cambria Math" w:cs="Times New Roman"/>
                <w:sz w:val="20"/>
                <w:szCs w:val="20"/>
              </w:rPr>
              <m:t>1+</m:t>
            </m:r>
            <m:func>
              <m:funcPr>
                <m:ctrlPr>
                  <w:rPr>
                    <w:rFonts w:ascii="Cambria Math" w:hAnsi="Cambria Math" w:cs="Times New Roman"/>
                    <w:sz w:val="20"/>
                    <w:szCs w:val="20"/>
                  </w:rPr>
                </m:ctrlPr>
              </m:funcPr>
              <m:fName>
                <m:r>
                  <m:rPr>
                    <m:sty m:val="p"/>
                  </m:rPr>
                  <w:rPr>
                    <w:rFonts w:ascii="Cambria Math" w:hAnsi="Cambria Math" w:cs="Times New Roman"/>
                    <w:sz w:val="20"/>
                    <w:szCs w:val="20"/>
                  </w:rPr>
                  <m:t>exp</m:t>
                </m:r>
              </m:fName>
              <m:e>
                <m:d>
                  <m:dPr>
                    <m:ctrlPr>
                      <w:rPr>
                        <w:rFonts w:ascii="Cambria Math" w:hAnsi="Cambria Math" w:cs="Times New Roman"/>
                        <w:sz w:val="20"/>
                        <w:szCs w:val="20"/>
                      </w:rPr>
                    </m:ctrlPr>
                  </m:dPr>
                  <m:e>
                    <m:r>
                      <m:rPr>
                        <m:sty m:val="p"/>
                      </m:rPr>
                      <w:rPr>
                        <w:rFonts w:ascii="Cambria Math" w:hAnsi="Cambria Math" w:cs="Times New Roman"/>
                        <w:sz w:val="20"/>
                        <w:szCs w:val="20"/>
                      </w:rPr>
                      <m:t>-z</m:t>
                    </m:r>
                  </m:e>
                </m:d>
              </m:e>
            </m:func>
          </m:den>
        </m:f>
      </m:oMath>
      <w:r w:rsidRPr="007831D3">
        <w:rPr>
          <w:rFonts w:ascii="Times New Roman" w:eastAsiaTheme="minorEastAsia" w:hAnsi="Times New Roman" w:cs="Times New Roman"/>
          <w:sz w:val="20"/>
          <w:szCs w:val="20"/>
        </w:rPr>
        <w:t xml:space="preserve"> </w:t>
      </w:r>
    </w:p>
    <w:p w14:paraId="3A9B662A" w14:textId="4A54B9DF" w:rsidR="00490142" w:rsidRPr="007831D3" w:rsidRDefault="00490142" w:rsidP="00490142">
      <w:pPr>
        <w:spacing w:line="480" w:lineRule="auto"/>
        <w:jc w:val="both"/>
        <w:rPr>
          <w:rFonts w:ascii="Times New Roman" w:hAnsi="Times New Roman" w:cs="Times New Roman"/>
          <w:sz w:val="20"/>
          <w:szCs w:val="20"/>
        </w:rPr>
      </w:pPr>
      <w:r w:rsidRPr="007831D3">
        <w:rPr>
          <w:rFonts w:ascii="Times New Roman" w:eastAsiaTheme="minorEastAsia" w:hAnsi="Times New Roman" w:cs="Times New Roman"/>
          <w:sz w:val="20"/>
          <w:szCs w:val="20"/>
        </w:rPr>
        <w:t>w</w:t>
      </w:r>
      <w:r w:rsidRPr="007831D3">
        <w:rPr>
          <w:rFonts w:ascii="Times New Roman" w:hAnsi="Times New Roman" w:cs="Times New Roman"/>
          <w:sz w:val="20"/>
          <w:szCs w:val="20"/>
        </w:rPr>
        <w:t xml:space="preserve">ith z = </w:t>
      </w:r>
      <w:r w:rsidR="00E629B7" w:rsidRPr="007831D3">
        <w:rPr>
          <w:rFonts w:ascii="Times New Roman" w:hAnsi="Times New Roman" w:cs="Times New Roman"/>
          <w:sz w:val="20"/>
          <w:szCs w:val="20"/>
        </w:rPr>
        <w:t xml:space="preserve">1.755 + 0.591 × </w:t>
      </w:r>
      <w:r w:rsidR="000A2C7E" w:rsidRPr="007831D3">
        <w:rPr>
          <w:rFonts w:ascii="Times New Roman" w:hAnsi="Times New Roman" w:cs="Times New Roman"/>
          <w:sz w:val="20"/>
          <w:szCs w:val="20"/>
        </w:rPr>
        <w:t>creatinine (S)</w:t>
      </w:r>
      <w:r w:rsidR="001F3ACB" w:rsidRPr="007831D3">
        <w:rPr>
          <w:rFonts w:ascii="Times New Roman" w:hAnsi="Times New Roman" w:cs="Times New Roman"/>
          <w:sz w:val="20"/>
          <w:szCs w:val="20"/>
        </w:rPr>
        <w:t xml:space="preserve"> + 0.591 × tyrosine (U) + 0.501 × 2-hydroxyethanesulfonate</w:t>
      </w:r>
      <w:r w:rsidR="00362C61" w:rsidRPr="007831D3">
        <w:rPr>
          <w:rFonts w:ascii="Times New Roman" w:hAnsi="Times New Roman" w:cs="Times New Roman"/>
          <w:sz w:val="20"/>
          <w:szCs w:val="20"/>
        </w:rPr>
        <w:t xml:space="preserve"> (S) + 0.231 SDMA (S) + 0.211 × glucaric acid (U) </w:t>
      </w:r>
      <w:r w:rsidR="00D46162" w:rsidRPr="007831D3">
        <w:rPr>
          <w:rFonts w:ascii="Times New Roman" w:hAnsi="Times New Roman" w:cs="Times New Roman"/>
          <w:sz w:val="20"/>
          <w:szCs w:val="20"/>
        </w:rPr>
        <w:t>0.087 × 2-hydroxyethanesulfonate</w:t>
      </w:r>
      <w:r w:rsidR="007C64F8" w:rsidRPr="007831D3">
        <w:rPr>
          <w:rFonts w:ascii="Times New Roman" w:hAnsi="Times New Roman" w:cs="Times New Roman"/>
          <w:sz w:val="20"/>
          <w:szCs w:val="20"/>
        </w:rPr>
        <w:t xml:space="preserve"> (U)</w:t>
      </w:r>
    </w:p>
    <w:p w14:paraId="6035DD43" w14:textId="77777777" w:rsidR="00813A61" w:rsidRPr="007831D3" w:rsidRDefault="00813A61" w:rsidP="00490142">
      <w:pPr>
        <w:spacing w:line="480" w:lineRule="auto"/>
        <w:jc w:val="both"/>
        <w:rPr>
          <w:rFonts w:ascii="Times New Roman" w:hAnsi="Times New Roman" w:cs="Times New Roman"/>
          <w:sz w:val="20"/>
          <w:szCs w:val="20"/>
        </w:rPr>
      </w:pPr>
    </w:p>
    <w:p w14:paraId="431B148F" w14:textId="77777777" w:rsidR="00490142" w:rsidRPr="007831D3" w:rsidRDefault="00490142" w:rsidP="00490142">
      <w:pPr>
        <w:autoSpaceDE w:val="0"/>
        <w:autoSpaceDN w:val="0"/>
        <w:adjustRightInd w:val="0"/>
        <w:spacing w:line="360" w:lineRule="auto"/>
        <w:rPr>
          <w:rFonts w:ascii="Times New Roman" w:hAnsi="Times New Roman" w:cs="Times New Roman"/>
          <w:b/>
          <w:bCs/>
          <w:sz w:val="20"/>
          <w:szCs w:val="20"/>
        </w:rPr>
      </w:pPr>
      <w:r w:rsidRPr="007831D3">
        <w:rPr>
          <w:rFonts w:ascii="Times New Roman" w:hAnsi="Times New Roman" w:cs="Times New Roman"/>
          <w:b/>
          <w:bCs/>
          <w:sz w:val="20"/>
          <w:szCs w:val="20"/>
        </w:rPr>
        <w:t>Predictive function for CKD2 resulting from LIMMA with GLM modelling using urinary metabolites</w:t>
      </w:r>
    </w:p>
    <w:p w14:paraId="7BC95411" w14:textId="77777777" w:rsidR="00490142" w:rsidRPr="007831D3" w:rsidRDefault="00490142" w:rsidP="00490142">
      <w:pPr>
        <w:spacing w:after="0" w:line="480" w:lineRule="auto"/>
        <w:jc w:val="both"/>
        <w:rPr>
          <w:rFonts w:ascii="Times New Roman" w:eastAsiaTheme="minorEastAsia" w:hAnsi="Times New Roman" w:cs="Times New Roman"/>
          <w:sz w:val="20"/>
          <w:szCs w:val="20"/>
        </w:rPr>
      </w:pPr>
      <m:oMath>
        <m:r>
          <m:rPr>
            <m:sty m:val="p"/>
          </m:rPr>
          <w:rPr>
            <w:rFonts w:ascii="Cambria Math" w:hAnsi="Cambria Math" w:cs="Times New Roman"/>
            <w:sz w:val="20"/>
            <w:szCs w:val="20"/>
          </w:rPr>
          <m:t>P</m:t>
        </m:r>
        <m:d>
          <m:dPr>
            <m:ctrlPr>
              <w:rPr>
                <w:rFonts w:ascii="Cambria Math" w:hAnsi="Cambria Math" w:cs="Times New Roman"/>
                <w:sz w:val="20"/>
                <w:szCs w:val="20"/>
              </w:rPr>
            </m:ctrlPr>
          </m:dPr>
          <m:e>
            <m:r>
              <m:rPr>
                <m:sty m:val="p"/>
              </m:rPr>
              <w:rPr>
                <w:rFonts w:ascii="Cambria Math" w:hAnsi="Cambria Math" w:cs="Times New Roman"/>
                <w:sz w:val="20"/>
                <w:szCs w:val="20"/>
              </w:rPr>
              <m:t>CKD2</m:t>
            </m:r>
          </m:e>
        </m:d>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1</m:t>
            </m:r>
          </m:num>
          <m:den>
            <m:r>
              <m:rPr>
                <m:sty m:val="p"/>
              </m:rPr>
              <w:rPr>
                <w:rFonts w:ascii="Cambria Math" w:hAnsi="Cambria Math" w:cs="Times New Roman"/>
                <w:sz w:val="20"/>
                <w:szCs w:val="20"/>
              </w:rPr>
              <m:t>1+</m:t>
            </m:r>
            <m:func>
              <m:funcPr>
                <m:ctrlPr>
                  <w:rPr>
                    <w:rFonts w:ascii="Cambria Math" w:hAnsi="Cambria Math" w:cs="Times New Roman"/>
                    <w:sz w:val="20"/>
                    <w:szCs w:val="20"/>
                  </w:rPr>
                </m:ctrlPr>
              </m:funcPr>
              <m:fName>
                <m:r>
                  <m:rPr>
                    <m:sty m:val="p"/>
                  </m:rPr>
                  <w:rPr>
                    <w:rFonts w:ascii="Cambria Math" w:hAnsi="Cambria Math" w:cs="Times New Roman"/>
                    <w:sz w:val="20"/>
                    <w:szCs w:val="20"/>
                  </w:rPr>
                  <m:t>exp</m:t>
                </m:r>
              </m:fName>
              <m:e>
                <m:d>
                  <m:dPr>
                    <m:ctrlPr>
                      <w:rPr>
                        <w:rFonts w:ascii="Cambria Math" w:hAnsi="Cambria Math" w:cs="Times New Roman"/>
                        <w:sz w:val="20"/>
                        <w:szCs w:val="20"/>
                      </w:rPr>
                    </m:ctrlPr>
                  </m:dPr>
                  <m:e>
                    <m:r>
                      <m:rPr>
                        <m:sty m:val="p"/>
                      </m:rPr>
                      <w:rPr>
                        <w:rFonts w:ascii="Cambria Math" w:hAnsi="Cambria Math" w:cs="Times New Roman"/>
                        <w:sz w:val="20"/>
                        <w:szCs w:val="20"/>
                      </w:rPr>
                      <m:t>-z</m:t>
                    </m:r>
                  </m:e>
                </m:d>
              </m:e>
            </m:func>
          </m:den>
        </m:f>
      </m:oMath>
      <w:r w:rsidRPr="007831D3">
        <w:rPr>
          <w:rFonts w:ascii="Times New Roman" w:eastAsiaTheme="minorEastAsia" w:hAnsi="Times New Roman" w:cs="Times New Roman"/>
          <w:sz w:val="20"/>
          <w:szCs w:val="20"/>
        </w:rPr>
        <w:t xml:space="preserve"> </w:t>
      </w:r>
    </w:p>
    <w:p w14:paraId="1BF997EB" w14:textId="5E6312B8" w:rsidR="00ED342A" w:rsidRPr="007831D3" w:rsidRDefault="00490142" w:rsidP="00ED342A">
      <w:pPr>
        <w:spacing w:line="480" w:lineRule="auto"/>
        <w:jc w:val="both"/>
        <w:rPr>
          <w:rFonts w:ascii="Times New Roman" w:hAnsi="Times New Roman" w:cs="Times New Roman"/>
          <w:sz w:val="20"/>
          <w:szCs w:val="20"/>
        </w:rPr>
      </w:pPr>
      <w:r w:rsidRPr="007831D3">
        <w:rPr>
          <w:rFonts w:ascii="Times New Roman" w:eastAsiaTheme="minorEastAsia" w:hAnsi="Times New Roman" w:cs="Times New Roman"/>
          <w:sz w:val="20"/>
          <w:szCs w:val="20"/>
        </w:rPr>
        <w:t>w</w:t>
      </w:r>
      <w:r w:rsidRPr="007831D3">
        <w:rPr>
          <w:rFonts w:ascii="Times New Roman" w:hAnsi="Times New Roman" w:cs="Times New Roman"/>
          <w:sz w:val="20"/>
          <w:szCs w:val="20"/>
        </w:rPr>
        <w:t xml:space="preserve">ith z = </w:t>
      </w:r>
      <w:r w:rsidR="00FC1F12" w:rsidRPr="007831D3">
        <w:rPr>
          <w:rFonts w:ascii="Times New Roman" w:hAnsi="Times New Roman" w:cs="Times New Roman"/>
          <w:sz w:val="20"/>
          <w:szCs w:val="20"/>
        </w:rPr>
        <w:t xml:space="preserve">0.847 + </w:t>
      </w:r>
      <w:r w:rsidR="00ED342A" w:rsidRPr="007831D3">
        <w:rPr>
          <w:rFonts w:ascii="Times New Roman" w:hAnsi="Times New Roman" w:cs="Times New Roman"/>
          <w:sz w:val="20"/>
          <w:szCs w:val="20"/>
        </w:rPr>
        <w:t xml:space="preserve">5.534 × 2-hydroxyethanesulfonate 4.666 × citric acid </w:t>
      </w:r>
      <w:r w:rsidR="001E3485" w:rsidRPr="007831D3">
        <w:rPr>
          <w:rFonts w:ascii="Times New Roman" w:hAnsi="Times New Roman" w:cs="Times New Roman"/>
          <w:sz w:val="20"/>
          <w:szCs w:val="20"/>
        </w:rPr>
        <w:t xml:space="preserve">-3.241 × </w:t>
      </w:r>
      <w:r w:rsidR="00ED342A" w:rsidRPr="007831D3">
        <w:rPr>
          <w:rFonts w:ascii="Times New Roman" w:hAnsi="Times New Roman" w:cs="Times New Roman"/>
          <w:sz w:val="20"/>
          <w:szCs w:val="20"/>
        </w:rPr>
        <w:t>isocitrate</w:t>
      </w:r>
      <w:r w:rsidR="001E3485" w:rsidRPr="007831D3">
        <w:rPr>
          <w:rFonts w:ascii="Times New Roman" w:hAnsi="Times New Roman" w:cs="Times New Roman"/>
          <w:sz w:val="20"/>
          <w:szCs w:val="20"/>
        </w:rPr>
        <w:t xml:space="preserve"> -2.667 ×</w:t>
      </w:r>
      <w:r w:rsidR="00ED342A" w:rsidRPr="007831D3">
        <w:rPr>
          <w:rFonts w:ascii="Times New Roman" w:hAnsi="Times New Roman" w:cs="Times New Roman"/>
          <w:sz w:val="20"/>
          <w:szCs w:val="20"/>
        </w:rPr>
        <w:t xml:space="preserve"> acetylneuraminate </w:t>
      </w:r>
      <w:r w:rsidR="001E3485" w:rsidRPr="007831D3">
        <w:rPr>
          <w:rFonts w:ascii="Times New Roman" w:hAnsi="Times New Roman" w:cs="Times New Roman"/>
          <w:sz w:val="20"/>
          <w:szCs w:val="20"/>
        </w:rPr>
        <w:t xml:space="preserve">+ 2.091 × </w:t>
      </w:r>
      <w:r w:rsidR="00ED342A" w:rsidRPr="007831D3">
        <w:rPr>
          <w:rFonts w:ascii="Times New Roman" w:hAnsi="Times New Roman" w:cs="Times New Roman"/>
          <w:sz w:val="20"/>
          <w:szCs w:val="20"/>
        </w:rPr>
        <w:t>guanidinosuccinate</w:t>
      </w:r>
      <w:r w:rsidR="001E3485" w:rsidRPr="007831D3">
        <w:rPr>
          <w:rFonts w:ascii="Times New Roman" w:hAnsi="Times New Roman" w:cs="Times New Roman"/>
          <w:sz w:val="20"/>
          <w:szCs w:val="20"/>
        </w:rPr>
        <w:t xml:space="preserve"> + 1.</w:t>
      </w:r>
      <w:r w:rsidR="00E727DA" w:rsidRPr="007831D3">
        <w:rPr>
          <w:rFonts w:ascii="Times New Roman" w:hAnsi="Times New Roman" w:cs="Times New Roman"/>
          <w:sz w:val="20"/>
          <w:szCs w:val="20"/>
        </w:rPr>
        <w:t>974 ×</w:t>
      </w:r>
      <w:r w:rsidR="00ED342A" w:rsidRPr="007831D3">
        <w:rPr>
          <w:rFonts w:ascii="Times New Roman" w:hAnsi="Times New Roman" w:cs="Times New Roman"/>
          <w:sz w:val="20"/>
          <w:szCs w:val="20"/>
        </w:rPr>
        <w:t xml:space="preserve"> tyrosine</w:t>
      </w:r>
      <w:r w:rsidR="00E727DA" w:rsidRPr="007831D3">
        <w:rPr>
          <w:rFonts w:ascii="Times New Roman" w:hAnsi="Times New Roman" w:cs="Times New Roman"/>
          <w:sz w:val="20"/>
          <w:szCs w:val="20"/>
        </w:rPr>
        <w:t xml:space="preserve"> + 1.550 ×</w:t>
      </w:r>
      <w:r w:rsidR="00ED342A" w:rsidRPr="007831D3">
        <w:rPr>
          <w:rFonts w:ascii="Times New Roman" w:hAnsi="Times New Roman" w:cs="Times New Roman"/>
          <w:sz w:val="20"/>
          <w:szCs w:val="20"/>
        </w:rPr>
        <w:t xml:space="preserve"> 1-methylhistidine </w:t>
      </w:r>
      <w:r w:rsidR="00E727DA" w:rsidRPr="007831D3">
        <w:rPr>
          <w:rFonts w:ascii="Times New Roman" w:hAnsi="Times New Roman" w:cs="Times New Roman"/>
          <w:sz w:val="20"/>
          <w:szCs w:val="20"/>
        </w:rPr>
        <w:t xml:space="preserve">+ 1.382 × </w:t>
      </w:r>
      <w:r w:rsidR="00ED342A" w:rsidRPr="007831D3">
        <w:rPr>
          <w:rFonts w:ascii="Times New Roman" w:hAnsi="Times New Roman" w:cs="Times New Roman"/>
          <w:sz w:val="20"/>
          <w:szCs w:val="20"/>
        </w:rPr>
        <w:t xml:space="preserve">gluconic acid </w:t>
      </w:r>
      <w:r w:rsidR="00E727DA" w:rsidRPr="007831D3">
        <w:rPr>
          <w:rFonts w:ascii="Times New Roman" w:hAnsi="Times New Roman" w:cs="Times New Roman"/>
          <w:sz w:val="20"/>
          <w:szCs w:val="20"/>
        </w:rPr>
        <w:t xml:space="preserve">+ 0.975 × </w:t>
      </w:r>
      <w:r w:rsidR="00ED342A" w:rsidRPr="007831D3">
        <w:rPr>
          <w:rFonts w:ascii="Times New Roman" w:hAnsi="Times New Roman" w:cs="Times New Roman"/>
          <w:sz w:val="20"/>
          <w:szCs w:val="20"/>
        </w:rPr>
        <w:t xml:space="preserve">oxoglutaric acid </w:t>
      </w:r>
      <w:r w:rsidR="00B73571" w:rsidRPr="007831D3">
        <w:rPr>
          <w:rFonts w:ascii="Times New Roman" w:hAnsi="Times New Roman" w:cs="Times New Roman"/>
          <w:sz w:val="20"/>
          <w:szCs w:val="20"/>
        </w:rPr>
        <w:t xml:space="preserve">-0.573 × </w:t>
      </w:r>
      <w:r w:rsidR="00ED342A" w:rsidRPr="007831D3">
        <w:rPr>
          <w:rFonts w:ascii="Times New Roman" w:hAnsi="Times New Roman" w:cs="Times New Roman"/>
          <w:sz w:val="20"/>
          <w:szCs w:val="20"/>
        </w:rPr>
        <w:t>lactic acid</w:t>
      </w:r>
      <w:r w:rsidR="00B73571" w:rsidRPr="007831D3">
        <w:rPr>
          <w:rFonts w:ascii="Times New Roman" w:hAnsi="Times New Roman" w:cs="Times New Roman"/>
          <w:sz w:val="20"/>
          <w:szCs w:val="20"/>
        </w:rPr>
        <w:t xml:space="preserve"> + 0.471 × </w:t>
      </w:r>
      <w:r w:rsidR="00ED342A" w:rsidRPr="007831D3">
        <w:rPr>
          <w:rFonts w:ascii="Times New Roman" w:hAnsi="Times New Roman" w:cs="Times New Roman"/>
          <w:sz w:val="20"/>
          <w:szCs w:val="20"/>
        </w:rPr>
        <w:t xml:space="preserve"> glucaric acid </w:t>
      </w:r>
      <w:r w:rsidR="00B73571" w:rsidRPr="007831D3">
        <w:rPr>
          <w:rFonts w:ascii="Times New Roman" w:hAnsi="Times New Roman" w:cs="Times New Roman"/>
          <w:sz w:val="20"/>
          <w:szCs w:val="20"/>
        </w:rPr>
        <w:t xml:space="preserve">– 0.357 × </w:t>
      </w:r>
      <w:r w:rsidR="00ED342A" w:rsidRPr="007831D3">
        <w:rPr>
          <w:rFonts w:ascii="Times New Roman" w:hAnsi="Times New Roman" w:cs="Times New Roman"/>
          <w:sz w:val="20"/>
          <w:szCs w:val="20"/>
        </w:rPr>
        <w:t>citramalic acid</w:t>
      </w:r>
    </w:p>
    <w:p w14:paraId="09B00F63" w14:textId="77777777" w:rsidR="00813A61" w:rsidRPr="007831D3" w:rsidRDefault="00813A61" w:rsidP="00ED342A">
      <w:pPr>
        <w:spacing w:line="480" w:lineRule="auto"/>
        <w:jc w:val="both"/>
        <w:rPr>
          <w:rFonts w:ascii="Times New Roman" w:hAnsi="Times New Roman" w:cs="Times New Roman"/>
          <w:sz w:val="20"/>
          <w:szCs w:val="20"/>
        </w:rPr>
      </w:pPr>
    </w:p>
    <w:p w14:paraId="2AE0133C" w14:textId="77777777" w:rsidR="000A2C7E" w:rsidRPr="007831D3" w:rsidRDefault="00490142" w:rsidP="000A2C7E">
      <w:pPr>
        <w:autoSpaceDE w:val="0"/>
        <w:autoSpaceDN w:val="0"/>
        <w:adjustRightInd w:val="0"/>
        <w:spacing w:line="360" w:lineRule="auto"/>
        <w:rPr>
          <w:rFonts w:ascii="Times New Roman" w:hAnsi="Times New Roman" w:cs="Times New Roman"/>
          <w:b/>
          <w:bCs/>
          <w:sz w:val="20"/>
          <w:szCs w:val="20"/>
        </w:rPr>
      </w:pPr>
      <w:r w:rsidRPr="007831D3">
        <w:rPr>
          <w:rFonts w:ascii="Times New Roman" w:hAnsi="Times New Roman" w:cs="Times New Roman"/>
          <w:b/>
          <w:bCs/>
          <w:sz w:val="20"/>
          <w:szCs w:val="20"/>
        </w:rPr>
        <w:t xml:space="preserve">Predictive function for CKD2 resulting from LIMMA with GLM modelling </w:t>
      </w:r>
      <w:r w:rsidR="000A2C7E" w:rsidRPr="007831D3">
        <w:rPr>
          <w:rFonts w:ascii="Times New Roman" w:hAnsi="Times New Roman" w:cs="Times New Roman"/>
          <w:b/>
          <w:bCs/>
          <w:sz w:val="20"/>
          <w:szCs w:val="20"/>
        </w:rPr>
        <w:t>serum (S) and urinary (U) metabolites</w:t>
      </w:r>
    </w:p>
    <w:p w14:paraId="4F099F11" w14:textId="46830192" w:rsidR="00490142" w:rsidRPr="007831D3" w:rsidRDefault="00490142" w:rsidP="000A2C7E">
      <w:pPr>
        <w:autoSpaceDE w:val="0"/>
        <w:autoSpaceDN w:val="0"/>
        <w:adjustRightInd w:val="0"/>
        <w:spacing w:line="360" w:lineRule="auto"/>
        <w:rPr>
          <w:rFonts w:ascii="Times New Roman" w:eastAsiaTheme="minorEastAsia" w:hAnsi="Times New Roman" w:cs="Times New Roman"/>
          <w:sz w:val="20"/>
          <w:szCs w:val="20"/>
        </w:rPr>
      </w:pPr>
      <m:oMath>
        <m:r>
          <m:rPr>
            <m:sty m:val="p"/>
          </m:rPr>
          <w:rPr>
            <w:rFonts w:ascii="Cambria Math" w:hAnsi="Cambria Math" w:cs="Times New Roman"/>
            <w:sz w:val="20"/>
            <w:szCs w:val="20"/>
          </w:rPr>
          <m:t>P</m:t>
        </m:r>
        <m:d>
          <m:dPr>
            <m:ctrlPr>
              <w:rPr>
                <w:rFonts w:ascii="Cambria Math" w:hAnsi="Cambria Math" w:cs="Times New Roman"/>
                <w:sz w:val="20"/>
                <w:szCs w:val="20"/>
              </w:rPr>
            </m:ctrlPr>
          </m:dPr>
          <m:e>
            <m:r>
              <m:rPr>
                <m:sty m:val="p"/>
              </m:rPr>
              <w:rPr>
                <w:rFonts w:ascii="Cambria Math" w:hAnsi="Cambria Math" w:cs="Times New Roman"/>
                <w:sz w:val="20"/>
                <w:szCs w:val="20"/>
              </w:rPr>
              <m:t>CKD2</m:t>
            </m:r>
          </m:e>
        </m:d>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1</m:t>
            </m:r>
          </m:num>
          <m:den>
            <m:r>
              <m:rPr>
                <m:sty m:val="p"/>
              </m:rPr>
              <w:rPr>
                <w:rFonts w:ascii="Cambria Math" w:hAnsi="Cambria Math" w:cs="Times New Roman"/>
                <w:sz w:val="20"/>
                <w:szCs w:val="20"/>
              </w:rPr>
              <m:t>1+</m:t>
            </m:r>
            <m:func>
              <m:funcPr>
                <m:ctrlPr>
                  <w:rPr>
                    <w:rFonts w:ascii="Cambria Math" w:hAnsi="Cambria Math" w:cs="Times New Roman"/>
                    <w:sz w:val="20"/>
                    <w:szCs w:val="20"/>
                  </w:rPr>
                </m:ctrlPr>
              </m:funcPr>
              <m:fName>
                <m:r>
                  <m:rPr>
                    <m:sty m:val="p"/>
                  </m:rPr>
                  <w:rPr>
                    <w:rFonts w:ascii="Cambria Math" w:hAnsi="Cambria Math" w:cs="Times New Roman"/>
                    <w:sz w:val="20"/>
                    <w:szCs w:val="20"/>
                  </w:rPr>
                  <m:t>exp</m:t>
                </m:r>
              </m:fName>
              <m:e>
                <m:d>
                  <m:dPr>
                    <m:ctrlPr>
                      <w:rPr>
                        <w:rFonts w:ascii="Cambria Math" w:hAnsi="Cambria Math" w:cs="Times New Roman"/>
                        <w:sz w:val="20"/>
                        <w:szCs w:val="20"/>
                      </w:rPr>
                    </m:ctrlPr>
                  </m:dPr>
                  <m:e>
                    <m:r>
                      <m:rPr>
                        <m:sty m:val="p"/>
                      </m:rPr>
                      <w:rPr>
                        <w:rFonts w:ascii="Cambria Math" w:hAnsi="Cambria Math" w:cs="Times New Roman"/>
                        <w:sz w:val="20"/>
                        <w:szCs w:val="20"/>
                      </w:rPr>
                      <m:t>-z</m:t>
                    </m:r>
                  </m:e>
                </m:d>
              </m:e>
            </m:func>
          </m:den>
        </m:f>
      </m:oMath>
      <w:r w:rsidRPr="007831D3">
        <w:rPr>
          <w:rFonts w:ascii="Times New Roman" w:eastAsiaTheme="minorEastAsia" w:hAnsi="Times New Roman" w:cs="Times New Roman"/>
          <w:sz w:val="20"/>
          <w:szCs w:val="20"/>
        </w:rPr>
        <w:t xml:space="preserve"> </w:t>
      </w:r>
    </w:p>
    <w:p w14:paraId="3F283501" w14:textId="63D6A0CE" w:rsidR="00490142" w:rsidRPr="007831D3" w:rsidRDefault="00490142" w:rsidP="00B60A7A">
      <w:pPr>
        <w:spacing w:line="480" w:lineRule="auto"/>
        <w:jc w:val="both"/>
        <w:rPr>
          <w:rFonts w:ascii="Times New Roman" w:hAnsi="Times New Roman" w:cs="Times New Roman"/>
          <w:sz w:val="20"/>
          <w:szCs w:val="20"/>
        </w:rPr>
      </w:pPr>
      <w:r w:rsidRPr="007831D3">
        <w:rPr>
          <w:rFonts w:ascii="Times New Roman" w:eastAsiaTheme="minorEastAsia" w:hAnsi="Times New Roman" w:cs="Times New Roman"/>
          <w:sz w:val="20"/>
          <w:szCs w:val="20"/>
        </w:rPr>
        <w:t>w</w:t>
      </w:r>
      <w:r w:rsidRPr="007831D3">
        <w:rPr>
          <w:rFonts w:ascii="Times New Roman" w:hAnsi="Times New Roman" w:cs="Times New Roman"/>
          <w:sz w:val="20"/>
          <w:szCs w:val="20"/>
        </w:rPr>
        <w:t xml:space="preserve">ith z = </w:t>
      </w:r>
      <w:r w:rsidR="00B60A7A" w:rsidRPr="007831D3">
        <w:rPr>
          <w:rFonts w:ascii="Times New Roman" w:hAnsi="Times New Roman" w:cs="Times New Roman"/>
          <w:sz w:val="20"/>
          <w:szCs w:val="20"/>
        </w:rPr>
        <w:t>4.496 + 61.622 × creatinine (S)</w:t>
      </w:r>
      <w:r w:rsidR="00AD48E6" w:rsidRPr="007831D3">
        <w:rPr>
          <w:rFonts w:ascii="Times New Roman" w:hAnsi="Times New Roman" w:cs="Times New Roman"/>
          <w:sz w:val="20"/>
          <w:szCs w:val="20"/>
        </w:rPr>
        <w:t xml:space="preserve"> + 33.524 ×</w:t>
      </w:r>
      <w:r w:rsidR="00B60A7A" w:rsidRPr="007831D3">
        <w:rPr>
          <w:rFonts w:ascii="Times New Roman" w:hAnsi="Times New Roman" w:cs="Times New Roman"/>
          <w:sz w:val="20"/>
          <w:szCs w:val="20"/>
        </w:rPr>
        <w:t>2-hydroxyethanesulfonate (S)</w:t>
      </w:r>
      <w:r w:rsidR="00AD48E6" w:rsidRPr="007831D3">
        <w:rPr>
          <w:rFonts w:ascii="Times New Roman" w:hAnsi="Times New Roman" w:cs="Times New Roman"/>
          <w:sz w:val="20"/>
          <w:szCs w:val="20"/>
        </w:rPr>
        <w:t xml:space="preserve"> + 26.703 × </w:t>
      </w:r>
      <w:r w:rsidR="00B60A7A" w:rsidRPr="007831D3">
        <w:rPr>
          <w:rFonts w:ascii="Times New Roman" w:hAnsi="Times New Roman" w:cs="Times New Roman"/>
          <w:sz w:val="20"/>
          <w:szCs w:val="20"/>
        </w:rPr>
        <w:t>acetylneuraminate (U)</w:t>
      </w:r>
      <w:r w:rsidR="00AD48E6" w:rsidRPr="007831D3">
        <w:rPr>
          <w:rFonts w:ascii="Times New Roman" w:hAnsi="Times New Roman" w:cs="Times New Roman"/>
          <w:sz w:val="20"/>
          <w:szCs w:val="20"/>
        </w:rPr>
        <w:t xml:space="preserve"> + 18.863 × </w:t>
      </w:r>
      <w:r w:rsidR="00B60A7A" w:rsidRPr="007831D3">
        <w:rPr>
          <w:rFonts w:ascii="Times New Roman" w:hAnsi="Times New Roman" w:cs="Times New Roman"/>
          <w:sz w:val="20"/>
          <w:szCs w:val="20"/>
        </w:rPr>
        <w:t>SDMA (S)</w:t>
      </w:r>
      <w:r w:rsidR="00AD48E6" w:rsidRPr="007831D3">
        <w:rPr>
          <w:rFonts w:ascii="Times New Roman" w:hAnsi="Times New Roman" w:cs="Times New Roman"/>
          <w:sz w:val="20"/>
          <w:szCs w:val="20"/>
        </w:rPr>
        <w:t xml:space="preserve"> </w:t>
      </w:r>
      <w:r w:rsidR="00BB1DFE" w:rsidRPr="007831D3">
        <w:rPr>
          <w:rFonts w:ascii="Times New Roman" w:hAnsi="Times New Roman" w:cs="Times New Roman"/>
          <w:sz w:val="20"/>
          <w:szCs w:val="20"/>
        </w:rPr>
        <w:t>–</w:t>
      </w:r>
      <w:r w:rsidR="00AD48E6" w:rsidRPr="007831D3">
        <w:rPr>
          <w:rFonts w:ascii="Times New Roman" w:hAnsi="Times New Roman" w:cs="Times New Roman"/>
          <w:sz w:val="20"/>
          <w:szCs w:val="20"/>
        </w:rPr>
        <w:t xml:space="preserve"> 15</w:t>
      </w:r>
      <w:r w:rsidR="00BB1DFE" w:rsidRPr="007831D3">
        <w:rPr>
          <w:rFonts w:ascii="Times New Roman" w:hAnsi="Times New Roman" w:cs="Times New Roman"/>
          <w:sz w:val="20"/>
          <w:szCs w:val="20"/>
        </w:rPr>
        <w:t xml:space="preserve">.989 × </w:t>
      </w:r>
      <w:r w:rsidR="00B60A7A" w:rsidRPr="007831D3">
        <w:rPr>
          <w:rFonts w:ascii="Times New Roman" w:hAnsi="Times New Roman" w:cs="Times New Roman"/>
          <w:sz w:val="20"/>
          <w:szCs w:val="20"/>
        </w:rPr>
        <w:t>2-hydroxyethanesulfonate (U)</w:t>
      </w:r>
      <w:r w:rsidR="00BB1DFE" w:rsidRPr="007831D3">
        <w:rPr>
          <w:rFonts w:ascii="Times New Roman" w:hAnsi="Times New Roman" w:cs="Times New Roman"/>
          <w:sz w:val="20"/>
          <w:szCs w:val="20"/>
        </w:rPr>
        <w:t xml:space="preserve"> + 13.677 × </w:t>
      </w:r>
      <w:r w:rsidR="00B60A7A" w:rsidRPr="007831D3">
        <w:rPr>
          <w:rFonts w:ascii="Times New Roman" w:hAnsi="Times New Roman" w:cs="Times New Roman"/>
          <w:sz w:val="20"/>
          <w:szCs w:val="20"/>
        </w:rPr>
        <w:t>aconitic acid (S)</w:t>
      </w:r>
      <w:r w:rsidR="00BB1DFE" w:rsidRPr="007831D3">
        <w:rPr>
          <w:rFonts w:ascii="Times New Roman" w:hAnsi="Times New Roman" w:cs="Times New Roman"/>
          <w:sz w:val="20"/>
          <w:szCs w:val="20"/>
        </w:rPr>
        <w:t xml:space="preserve"> + 13.573 × </w:t>
      </w:r>
      <w:r w:rsidR="00B60A7A" w:rsidRPr="007831D3">
        <w:rPr>
          <w:rFonts w:ascii="Times New Roman" w:hAnsi="Times New Roman" w:cs="Times New Roman"/>
          <w:sz w:val="20"/>
          <w:szCs w:val="20"/>
        </w:rPr>
        <w:t>glucaric acid (U)</w:t>
      </w:r>
      <w:r w:rsidR="00BB1DFE" w:rsidRPr="007831D3">
        <w:rPr>
          <w:rFonts w:ascii="Times New Roman" w:hAnsi="Times New Roman" w:cs="Times New Roman"/>
          <w:sz w:val="20"/>
          <w:szCs w:val="20"/>
        </w:rPr>
        <w:t xml:space="preserve"> + 10.713 </w:t>
      </w:r>
      <w:r w:rsidR="00B60A7A" w:rsidRPr="007831D3">
        <w:rPr>
          <w:rFonts w:ascii="Times New Roman" w:hAnsi="Times New Roman" w:cs="Times New Roman"/>
          <w:sz w:val="20"/>
          <w:szCs w:val="20"/>
        </w:rPr>
        <w:t>lactic acid (U)</w:t>
      </w:r>
      <w:r w:rsidR="00BB1DFE" w:rsidRPr="007831D3">
        <w:rPr>
          <w:rFonts w:ascii="Times New Roman" w:hAnsi="Times New Roman" w:cs="Times New Roman"/>
          <w:sz w:val="20"/>
          <w:szCs w:val="20"/>
        </w:rPr>
        <w:t xml:space="preserve"> + 8.305</w:t>
      </w:r>
      <w:r w:rsidR="00FC7797" w:rsidRPr="007831D3">
        <w:rPr>
          <w:rFonts w:ascii="Times New Roman" w:hAnsi="Times New Roman" w:cs="Times New Roman"/>
          <w:sz w:val="20"/>
          <w:szCs w:val="20"/>
        </w:rPr>
        <w:t xml:space="preserve"> × </w:t>
      </w:r>
      <w:r w:rsidR="00B60A7A" w:rsidRPr="007831D3">
        <w:rPr>
          <w:rFonts w:ascii="Times New Roman" w:hAnsi="Times New Roman" w:cs="Times New Roman"/>
          <w:sz w:val="20"/>
          <w:szCs w:val="20"/>
        </w:rPr>
        <w:t>guanidinosuccinate (U)</w:t>
      </w:r>
      <w:r w:rsidR="00FC7797" w:rsidRPr="007831D3">
        <w:rPr>
          <w:rFonts w:ascii="Times New Roman" w:hAnsi="Times New Roman" w:cs="Times New Roman"/>
          <w:sz w:val="20"/>
          <w:szCs w:val="20"/>
        </w:rPr>
        <w:t xml:space="preserve"> + 7.268 × </w:t>
      </w:r>
      <w:r w:rsidR="00B60A7A" w:rsidRPr="007831D3">
        <w:rPr>
          <w:rFonts w:ascii="Times New Roman" w:hAnsi="Times New Roman" w:cs="Times New Roman"/>
          <w:sz w:val="20"/>
          <w:szCs w:val="20"/>
        </w:rPr>
        <w:t>tyrosine (U)</w:t>
      </w:r>
      <w:r w:rsidR="00FC7797" w:rsidRPr="007831D3">
        <w:rPr>
          <w:rFonts w:ascii="Times New Roman" w:hAnsi="Times New Roman" w:cs="Times New Roman"/>
          <w:sz w:val="20"/>
          <w:szCs w:val="20"/>
        </w:rPr>
        <w:t xml:space="preserve"> – 2.951 × c</w:t>
      </w:r>
      <w:r w:rsidR="00B60A7A" w:rsidRPr="007831D3">
        <w:rPr>
          <w:rFonts w:ascii="Times New Roman" w:hAnsi="Times New Roman" w:cs="Times New Roman"/>
          <w:sz w:val="20"/>
          <w:szCs w:val="20"/>
        </w:rPr>
        <w:t>itramalic acid (U)</w:t>
      </w:r>
      <w:r w:rsidR="00FC7797" w:rsidRPr="007831D3">
        <w:rPr>
          <w:rFonts w:ascii="Times New Roman" w:hAnsi="Times New Roman" w:cs="Times New Roman"/>
          <w:sz w:val="20"/>
          <w:szCs w:val="20"/>
        </w:rPr>
        <w:t xml:space="preserve"> – 1.229 </w:t>
      </w:r>
      <w:r w:rsidR="00B60A7A" w:rsidRPr="007831D3">
        <w:rPr>
          <w:rFonts w:ascii="Times New Roman" w:hAnsi="Times New Roman" w:cs="Times New Roman"/>
          <w:sz w:val="20"/>
          <w:szCs w:val="20"/>
        </w:rPr>
        <w:t>oxoglutaric acid (U)</w:t>
      </w:r>
    </w:p>
    <w:p w14:paraId="1037FDA0" w14:textId="77777777" w:rsidR="00490142" w:rsidRPr="007831D3" w:rsidRDefault="00490142" w:rsidP="00490142">
      <w:pPr>
        <w:autoSpaceDE w:val="0"/>
        <w:autoSpaceDN w:val="0"/>
        <w:adjustRightInd w:val="0"/>
        <w:spacing w:line="360" w:lineRule="auto"/>
        <w:rPr>
          <w:rFonts w:ascii="Times New Roman" w:hAnsi="Times New Roman" w:cs="Times New Roman"/>
          <w:sz w:val="20"/>
          <w:szCs w:val="20"/>
        </w:rPr>
      </w:pPr>
    </w:p>
    <w:p w14:paraId="4E6A4EBB" w14:textId="01F6E08F" w:rsidR="000F22D6" w:rsidRPr="007831D3" w:rsidRDefault="000F22D6" w:rsidP="00B3684B">
      <w:pPr>
        <w:spacing w:line="360" w:lineRule="auto"/>
        <w:rPr>
          <w:rFonts w:ascii="Times New Roman" w:hAnsi="Times New Roman" w:cs="Times New Roman"/>
          <w:b/>
          <w:bCs/>
        </w:rPr>
      </w:pPr>
      <w:r w:rsidRPr="007831D3">
        <w:rPr>
          <w:rFonts w:ascii="Times New Roman" w:hAnsi="Times New Roman" w:cs="Times New Roman"/>
          <w:b/>
          <w:bCs/>
        </w:rPr>
        <w:t>Serum extraction protocol</w:t>
      </w:r>
    </w:p>
    <w:p w14:paraId="5F5B455B" w14:textId="62F49C60" w:rsidR="000F22D6" w:rsidRPr="007831D3" w:rsidRDefault="000F22D6" w:rsidP="006E4774">
      <w:pPr>
        <w:spacing w:line="360" w:lineRule="auto"/>
        <w:jc w:val="both"/>
        <w:rPr>
          <w:rFonts w:ascii="Times New Roman" w:hAnsi="Times New Roman" w:cs="Times New Roman"/>
        </w:rPr>
      </w:pPr>
      <w:r w:rsidRPr="007831D3">
        <w:rPr>
          <w:rFonts w:ascii="Times New Roman" w:hAnsi="Times New Roman" w:cs="Times New Roman"/>
        </w:rPr>
        <w:t>To extract the serum metabolome, 100 µ</w:t>
      </w:r>
      <w:r w:rsidR="00EC24C9" w:rsidRPr="007831D3">
        <w:rPr>
          <w:rFonts w:ascii="Times New Roman" w:hAnsi="Times New Roman" w:cs="Times New Roman"/>
        </w:rPr>
        <w:t>L</w:t>
      </w:r>
      <w:r w:rsidRPr="007831D3">
        <w:rPr>
          <w:rFonts w:ascii="Times New Roman" w:hAnsi="Times New Roman" w:cs="Times New Roman"/>
        </w:rPr>
        <w:t xml:space="preserve"> was pipetted into a 1.5-m</w:t>
      </w:r>
      <w:r w:rsidR="00EC24C9" w:rsidRPr="007831D3">
        <w:rPr>
          <w:rFonts w:ascii="Times New Roman" w:hAnsi="Times New Roman" w:cs="Times New Roman"/>
        </w:rPr>
        <w:t>L</w:t>
      </w:r>
      <w:r w:rsidRPr="007831D3">
        <w:rPr>
          <w:rFonts w:ascii="Times New Roman" w:hAnsi="Times New Roman" w:cs="Times New Roman"/>
        </w:rPr>
        <w:t xml:space="preserve"> Eppendorf tube. Next, 400 µ</w:t>
      </w:r>
      <w:r w:rsidR="00EC24C9" w:rsidRPr="007831D3">
        <w:rPr>
          <w:rFonts w:ascii="Times New Roman" w:hAnsi="Times New Roman" w:cs="Times New Roman"/>
        </w:rPr>
        <w:t>L</w:t>
      </w:r>
      <w:r w:rsidRPr="007831D3">
        <w:rPr>
          <w:rFonts w:ascii="Times New Roman" w:hAnsi="Times New Roman" w:cs="Times New Roman"/>
        </w:rPr>
        <w:t xml:space="preserve"> of a 1:1:1 mixture of ACN, MeOH and acetone was added, together with 20 µ</w:t>
      </w:r>
      <w:r w:rsidR="00EC24C9" w:rsidRPr="007831D3">
        <w:rPr>
          <w:rFonts w:ascii="Times New Roman" w:hAnsi="Times New Roman" w:cs="Times New Roman"/>
        </w:rPr>
        <w:t>L</w:t>
      </w:r>
      <w:r w:rsidRPr="007831D3">
        <w:rPr>
          <w:rFonts w:ascii="Times New Roman" w:hAnsi="Times New Roman" w:cs="Times New Roman"/>
        </w:rPr>
        <w:t xml:space="preserve"> of the ISTD mixture (L-tyrosine-d2, indole-3-acetic acid-d5, dopamine.HCl-d4, deoxycholic acid-d4, L-alanine-d3; final concentration in the vial was 1 ng/µ</w:t>
      </w:r>
      <w:r w:rsidR="00EC24C9" w:rsidRPr="007831D3">
        <w:rPr>
          <w:rFonts w:ascii="Times New Roman" w:hAnsi="Times New Roman" w:cs="Times New Roman"/>
        </w:rPr>
        <w:t>L</w:t>
      </w:r>
      <w:r w:rsidRPr="007831D3">
        <w:rPr>
          <w:rFonts w:ascii="Times New Roman" w:hAnsi="Times New Roman" w:cs="Times New Roman"/>
        </w:rPr>
        <w:t>). The sample was then vigorously vortexed for 2 min, followed by storage for 30 min at 4 °C to facilitate protein precipitation. Following this, centrifugation was initiated (10 min; 15 000 x g at 4 °C) and 250 µ</w:t>
      </w:r>
      <w:r w:rsidR="00EC24C9" w:rsidRPr="007831D3">
        <w:rPr>
          <w:rFonts w:ascii="Times New Roman" w:hAnsi="Times New Roman" w:cs="Times New Roman"/>
        </w:rPr>
        <w:t>L</w:t>
      </w:r>
      <w:r w:rsidRPr="007831D3">
        <w:rPr>
          <w:rFonts w:ascii="Times New Roman" w:hAnsi="Times New Roman" w:cs="Times New Roman"/>
        </w:rPr>
        <w:t xml:space="preserve"> of the resulting supernatant was transferred into a 10 m</w:t>
      </w:r>
      <w:r w:rsidR="00EC24C9" w:rsidRPr="007831D3">
        <w:rPr>
          <w:rFonts w:ascii="Times New Roman" w:hAnsi="Times New Roman" w:cs="Times New Roman"/>
        </w:rPr>
        <w:t>L</w:t>
      </w:r>
      <w:r w:rsidRPr="007831D3">
        <w:rPr>
          <w:rFonts w:ascii="Times New Roman" w:hAnsi="Times New Roman" w:cs="Times New Roman"/>
        </w:rPr>
        <w:t xml:space="preserve"> plastic Eppendorf tube without cap and evaporated under a nitrogen (N</w:t>
      </w:r>
      <w:r w:rsidRPr="007831D3">
        <w:rPr>
          <w:rFonts w:ascii="Times New Roman" w:hAnsi="Times New Roman" w:cs="Times New Roman"/>
          <w:vertAlign w:val="subscript"/>
        </w:rPr>
        <w:t>2</w:t>
      </w:r>
      <w:r w:rsidRPr="007831D3">
        <w:rPr>
          <w:rFonts w:ascii="Times New Roman" w:hAnsi="Times New Roman" w:cs="Times New Roman"/>
        </w:rPr>
        <w:t>) stream at 35 °C until a droplet of ca. 20 µ</w:t>
      </w:r>
      <w:r w:rsidR="00EC24C9" w:rsidRPr="007831D3">
        <w:rPr>
          <w:rFonts w:ascii="Times New Roman" w:hAnsi="Times New Roman" w:cs="Times New Roman"/>
        </w:rPr>
        <w:t>L</w:t>
      </w:r>
      <w:r w:rsidRPr="007831D3">
        <w:rPr>
          <w:rFonts w:ascii="Times New Roman" w:hAnsi="Times New Roman" w:cs="Times New Roman"/>
        </w:rPr>
        <w:t xml:space="preserve"> remained. Reconstitution was performed by adding 80 µ</w:t>
      </w:r>
      <w:r w:rsidR="00EC24C9" w:rsidRPr="007831D3">
        <w:rPr>
          <w:rFonts w:ascii="Times New Roman" w:hAnsi="Times New Roman" w:cs="Times New Roman"/>
        </w:rPr>
        <w:t>L</w:t>
      </w:r>
      <w:r w:rsidRPr="007831D3">
        <w:rPr>
          <w:rFonts w:ascii="Times New Roman" w:hAnsi="Times New Roman" w:cs="Times New Roman"/>
        </w:rPr>
        <w:t xml:space="preserve"> of a 98:2 UPW and MeOH solution and the extract was vortexed for 30 sec. A second centrifugation step was then performed (10 min; 15 000 x g; at 4 °C) and the supernatant was transferred into a HPLC-vial with insert for analysis.</w:t>
      </w:r>
    </w:p>
    <w:p w14:paraId="45DBE61F" w14:textId="77777777" w:rsidR="00C45E4E" w:rsidRPr="007831D3" w:rsidRDefault="00C45E4E" w:rsidP="00B3684B">
      <w:pPr>
        <w:spacing w:line="360" w:lineRule="auto"/>
        <w:rPr>
          <w:rFonts w:ascii="Times New Roman" w:hAnsi="Times New Roman" w:cs="Times New Roman"/>
          <w:b/>
          <w:bCs/>
        </w:rPr>
      </w:pPr>
    </w:p>
    <w:p w14:paraId="4B80A3B4" w14:textId="2D197CF7" w:rsidR="000F22D6" w:rsidRPr="007831D3" w:rsidRDefault="000F22D6" w:rsidP="00B3684B">
      <w:pPr>
        <w:spacing w:line="360" w:lineRule="auto"/>
        <w:rPr>
          <w:rFonts w:ascii="Times New Roman" w:hAnsi="Times New Roman" w:cs="Times New Roman"/>
          <w:b/>
          <w:bCs/>
        </w:rPr>
      </w:pPr>
      <w:r w:rsidRPr="007831D3">
        <w:rPr>
          <w:rFonts w:ascii="Times New Roman" w:hAnsi="Times New Roman" w:cs="Times New Roman"/>
          <w:b/>
          <w:bCs/>
        </w:rPr>
        <w:t>Urine extraction protocol</w:t>
      </w:r>
    </w:p>
    <w:p w14:paraId="2114FC98" w14:textId="3C773E37" w:rsidR="000F22D6" w:rsidRPr="007831D3" w:rsidRDefault="000F22D6" w:rsidP="006E4774">
      <w:pPr>
        <w:spacing w:line="360" w:lineRule="auto"/>
        <w:jc w:val="both"/>
        <w:rPr>
          <w:rFonts w:ascii="Times New Roman" w:hAnsi="Times New Roman" w:cs="Times New Roman"/>
        </w:rPr>
      </w:pPr>
      <w:r w:rsidRPr="007831D3">
        <w:rPr>
          <w:rFonts w:ascii="Times New Roman" w:hAnsi="Times New Roman" w:cs="Times New Roman"/>
        </w:rPr>
        <w:t>Extraction was performed by transferring 300 µ</w:t>
      </w:r>
      <w:r w:rsidR="00EC24C9" w:rsidRPr="007831D3">
        <w:rPr>
          <w:rFonts w:ascii="Times New Roman" w:hAnsi="Times New Roman" w:cs="Times New Roman"/>
        </w:rPr>
        <w:t>L</w:t>
      </w:r>
      <w:r w:rsidRPr="007831D3">
        <w:rPr>
          <w:rFonts w:ascii="Times New Roman" w:hAnsi="Times New Roman" w:cs="Times New Roman"/>
        </w:rPr>
        <w:t xml:space="preserve"> of urine into a 1.5-m</w:t>
      </w:r>
      <w:r w:rsidR="00EC24C9" w:rsidRPr="007831D3">
        <w:rPr>
          <w:rFonts w:ascii="Times New Roman" w:hAnsi="Times New Roman" w:cs="Times New Roman"/>
        </w:rPr>
        <w:t>L</w:t>
      </w:r>
      <w:r w:rsidRPr="007831D3">
        <w:rPr>
          <w:rFonts w:ascii="Times New Roman" w:hAnsi="Times New Roman" w:cs="Times New Roman"/>
        </w:rPr>
        <w:t xml:space="preserve"> Eppendorf tube. Similar to serum, 30 µL of the ISTD mixture was added, after which, a centrifugation step (8 min; 1000 x g at 4 °C) was performed and 100 µ</w:t>
      </w:r>
      <w:r w:rsidR="00EC24C9" w:rsidRPr="007831D3">
        <w:rPr>
          <w:rFonts w:ascii="Times New Roman" w:hAnsi="Times New Roman" w:cs="Times New Roman"/>
        </w:rPr>
        <w:t>L</w:t>
      </w:r>
      <w:r w:rsidRPr="007831D3">
        <w:rPr>
          <w:rFonts w:ascii="Times New Roman" w:hAnsi="Times New Roman" w:cs="Times New Roman"/>
        </w:rPr>
        <w:t xml:space="preserve"> of the supernatant was pipetted and diluted (1:10) with UPW. Finally, the extract was transferred into a HPLC-vial with insert.</w:t>
      </w:r>
    </w:p>
    <w:p w14:paraId="06243D57" w14:textId="77777777" w:rsidR="00EF3FA2" w:rsidRPr="007831D3" w:rsidRDefault="00EF3FA2">
      <w:pPr>
        <w:rPr>
          <w:rFonts w:ascii="Times New Roman" w:hAnsi="Times New Roman" w:cs="Times New Roman"/>
          <w:b/>
          <w:bCs/>
        </w:rPr>
      </w:pPr>
      <w:r w:rsidRPr="007831D3">
        <w:rPr>
          <w:rFonts w:ascii="Times New Roman" w:hAnsi="Times New Roman" w:cs="Times New Roman"/>
          <w:b/>
          <w:bCs/>
        </w:rPr>
        <w:br w:type="page"/>
      </w:r>
    </w:p>
    <w:p w14:paraId="1BE30B08" w14:textId="7224BAEE" w:rsidR="001524DD" w:rsidRPr="007831D3" w:rsidRDefault="001524DD" w:rsidP="001524DD">
      <w:pPr>
        <w:spacing w:line="480" w:lineRule="auto"/>
        <w:rPr>
          <w:rFonts w:ascii="Times New Roman" w:hAnsi="Times New Roman" w:cs="Times New Roman"/>
          <w:b/>
          <w:bCs/>
        </w:rPr>
      </w:pPr>
      <w:r w:rsidRPr="007831D3">
        <w:rPr>
          <w:rFonts w:ascii="Times New Roman" w:hAnsi="Times New Roman" w:cs="Times New Roman"/>
          <w:b/>
          <w:bCs/>
        </w:rPr>
        <w:lastRenderedPageBreak/>
        <w:t xml:space="preserve">Questionnaire </w:t>
      </w:r>
      <w:r w:rsidR="009705FA" w:rsidRPr="007831D3">
        <w:rPr>
          <w:rFonts w:ascii="Times New Roman" w:hAnsi="Times New Roman" w:cs="Times New Roman"/>
          <w:b/>
          <w:bCs/>
        </w:rPr>
        <w:t>for owner regarding the general health status</w:t>
      </w:r>
    </w:p>
    <w:p w14:paraId="226A5DBB"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 xml:space="preserve">1. </w:t>
      </w:r>
      <w:r w:rsidRPr="007831D3">
        <w:rPr>
          <w:rFonts w:ascii="Times New Roman" w:hAnsi="Times New Roman" w:cs="Times New Roman"/>
        </w:rPr>
        <w:tab/>
        <w:t>How is your cat's general health?</w:t>
      </w:r>
    </w:p>
    <w:p w14:paraId="659A9B95" w14:textId="77777777" w:rsidR="001524DD" w:rsidRPr="007831D3" w:rsidRDefault="001524DD" w:rsidP="000B507F">
      <w:pPr>
        <w:spacing w:after="0" w:line="360" w:lineRule="auto"/>
        <w:ind w:left="360" w:right="607" w:hanging="360"/>
        <w:rPr>
          <w:rFonts w:ascii="Times New Roman" w:hAnsi="Times New Roman" w:cs="Times New Roman"/>
          <w:sz w:val="18"/>
          <w:szCs w:val="18"/>
        </w:rPr>
      </w:pPr>
      <w:r w:rsidRPr="007831D3">
        <w:rPr>
          <w:rFonts w:ascii="Times New Roman" w:hAnsi="Times New Roman" w:cs="Times New Roman"/>
        </w:rPr>
        <w:t xml:space="preserve">2. </w:t>
      </w:r>
      <w:r w:rsidRPr="007831D3">
        <w:rPr>
          <w:rFonts w:ascii="Times New Roman" w:hAnsi="Times New Roman" w:cs="Times New Roman"/>
        </w:rPr>
        <w:tab/>
        <w:t>Is your cat generally an active or rather a passive animal? Has this changed from the past? Specify this by some of your cat's everyday activities.</w:t>
      </w:r>
    </w:p>
    <w:p w14:paraId="774F9C5C" w14:textId="1030F79C"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3.</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Is your cat an indoor cat/outdoor cat/both indoors and outdoors?</w:t>
      </w:r>
    </w:p>
    <w:p w14:paraId="442E7194"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4.</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Has there recently been a stressful event for your cat (moving house, the arrival of a baby or new pet, a collision with another animal in the house, …)? If yes, please specify.</w:t>
      </w:r>
    </w:p>
    <w:p w14:paraId="44C813DB"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5.</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Are there other animals in the house? If yes, which ones and how many?</w:t>
      </w:r>
    </w:p>
    <w:p w14:paraId="4AAE9146"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6.</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How does the eating go? No more or less than usual? If abnormalities, specify (quantity, how long, evolution, …)</w:t>
      </w:r>
    </w:p>
    <w:p w14:paraId="260806AB"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7.</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How does the drinking go? No more or less than usual? If abnormalities, specify (quantity, how long, evolution, …)</w:t>
      </w:r>
    </w:p>
    <w:p w14:paraId="1CF4989A"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8.</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Can you keep a close eye on urination and defecation? Yes or No?</w:t>
      </w:r>
    </w:p>
    <w:p w14:paraId="6E8F148C" w14:textId="7E42FE8B"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9.</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How does the urination go? Is there straining or "meowing" when urinating? Does he/she urinate more often than before? Does he/she sometimes pee next to the litter box? Is blood sometimes seen in the urine?</w:t>
      </w:r>
    </w:p>
    <w:p w14:paraId="02143F71" w14:textId="47A3DC25"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10.</w:t>
      </w:r>
      <w:r w:rsidRPr="007831D3">
        <w:rPr>
          <w:rFonts w:ascii="Times New Roman" w:hAnsi="Times New Roman" w:cs="Times New Roman"/>
          <w:sz w:val="14"/>
          <w:szCs w:val="14"/>
        </w:rPr>
        <w:t xml:space="preserve">  </w:t>
      </w:r>
      <w:r w:rsidRPr="007831D3">
        <w:rPr>
          <w:rFonts w:ascii="Times New Roman" w:hAnsi="Times New Roman" w:cs="Times New Roman"/>
        </w:rPr>
        <w:t>How does the defecation go? Is there straining while defecating? Does he/she defecate less or more often than before?</w:t>
      </w:r>
    </w:p>
    <w:p w14:paraId="5DD279D6"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11.</w:t>
      </w:r>
      <w:r w:rsidRPr="007831D3">
        <w:rPr>
          <w:rFonts w:ascii="Times New Roman" w:hAnsi="Times New Roman" w:cs="Times New Roman"/>
          <w:sz w:val="14"/>
          <w:szCs w:val="14"/>
        </w:rPr>
        <w:t xml:space="preserve">  </w:t>
      </w:r>
      <w:r w:rsidRPr="007831D3">
        <w:rPr>
          <w:rFonts w:ascii="Times New Roman" w:hAnsi="Times New Roman" w:cs="Times New Roman"/>
        </w:rPr>
        <w:t>Has your cat had any medical problem in the last 6 months? If yes, describe, when, frequency, what was given for treatment and how long?</w:t>
      </w:r>
    </w:p>
    <w:p w14:paraId="6E98F1E4"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12.</w:t>
      </w:r>
      <w:r w:rsidRPr="007831D3">
        <w:rPr>
          <w:rFonts w:ascii="Times New Roman" w:hAnsi="Times New Roman" w:cs="Times New Roman"/>
          <w:sz w:val="14"/>
          <w:szCs w:val="14"/>
        </w:rPr>
        <w:t xml:space="preserve">  </w:t>
      </w:r>
      <w:r w:rsidRPr="007831D3">
        <w:rPr>
          <w:rFonts w:ascii="Times New Roman" w:hAnsi="Times New Roman" w:cs="Times New Roman"/>
        </w:rPr>
        <w:t>Has your cat vomited during the last 6 months? If yes, describe, when, frequency, what was given for treatment and how long?</w:t>
      </w:r>
    </w:p>
    <w:p w14:paraId="7C849EED"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13.</w:t>
      </w:r>
      <w:r w:rsidRPr="007831D3">
        <w:rPr>
          <w:rFonts w:ascii="Times New Roman" w:hAnsi="Times New Roman" w:cs="Times New Roman"/>
          <w:sz w:val="14"/>
          <w:szCs w:val="14"/>
        </w:rPr>
        <w:t xml:space="preserve">  </w:t>
      </w:r>
      <w:r w:rsidRPr="007831D3">
        <w:rPr>
          <w:rFonts w:ascii="Times New Roman" w:hAnsi="Times New Roman" w:cs="Times New Roman"/>
        </w:rPr>
        <w:t>Did your cat have diarrhoea during the last 6 months? If yes, describe, when, frequency, what was given for treatment and how long?</w:t>
      </w:r>
    </w:p>
    <w:p w14:paraId="06D1E7E8"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14.</w:t>
      </w:r>
      <w:r w:rsidRPr="007831D3">
        <w:rPr>
          <w:rFonts w:ascii="Times New Roman" w:hAnsi="Times New Roman" w:cs="Times New Roman"/>
          <w:sz w:val="14"/>
          <w:szCs w:val="14"/>
        </w:rPr>
        <w:t xml:space="preserve">  </w:t>
      </w:r>
      <w:r w:rsidRPr="007831D3">
        <w:rPr>
          <w:rFonts w:ascii="Times New Roman" w:hAnsi="Times New Roman" w:cs="Times New Roman"/>
        </w:rPr>
        <w:t>Does your cat have complaints of coughing, sneezing or nasal discharge? If yes, describe, when, frequency, what was given for treatment and how long?</w:t>
      </w:r>
    </w:p>
    <w:p w14:paraId="3DBA61DC" w14:textId="2464AA44"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15.</w:t>
      </w:r>
      <w:r w:rsidRPr="007831D3">
        <w:rPr>
          <w:rFonts w:ascii="Times New Roman" w:hAnsi="Times New Roman" w:cs="Times New Roman"/>
          <w:sz w:val="14"/>
          <w:szCs w:val="14"/>
        </w:rPr>
        <w:t xml:space="preserve">  </w:t>
      </w:r>
      <w:r w:rsidRPr="007831D3">
        <w:rPr>
          <w:rFonts w:ascii="Times New Roman" w:hAnsi="Times New Roman" w:cs="Times New Roman"/>
        </w:rPr>
        <w:t>Do you have the impression that your cat is tired more quickly and/or sleeps more than before?</w:t>
      </w:r>
    </w:p>
    <w:p w14:paraId="3248FFB4" w14:textId="6A77CF94"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16.</w:t>
      </w:r>
      <w:r w:rsidRPr="007831D3">
        <w:rPr>
          <w:rFonts w:ascii="Times New Roman" w:hAnsi="Times New Roman" w:cs="Times New Roman"/>
          <w:sz w:val="14"/>
          <w:szCs w:val="14"/>
        </w:rPr>
        <w:t xml:space="preserve">  </w:t>
      </w:r>
      <w:r w:rsidRPr="007831D3">
        <w:rPr>
          <w:rFonts w:ascii="Times New Roman" w:hAnsi="Times New Roman" w:cs="Times New Roman"/>
        </w:rPr>
        <w:t>Does your cat sometimes have rapid and/or difficult breathing? At rest and/or during exercise?</w:t>
      </w:r>
    </w:p>
    <w:p w14:paraId="35865A82"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17.</w:t>
      </w:r>
      <w:r w:rsidRPr="007831D3">
        <w:rPr>
          <w:rFonts w:ascii="Times New Roman" w:hAnsi="Times New Roman" w:cs="Times New Roman"/>
          <w:sz w:val="14"/>
          <w:szCs w:val="14"/>
        </w:rPr>
        <w:t xml:space="preserve">  </w:t>
      </w:r>
      <w:r w:rsidRPr="007831D3">
        <w:rPr>
          <w:rFonts w:ascii="Times New Roman" w:hAnsi="Times New Roman" w:cs="Times New Roman"/>
        </w:rPr>
        <w:t>Which diet does your cat receive?</w:t>
      </w:r>
    </w:p>
    <w:p w14:paraId="7E4AF6F4" w14:textId="2AE8CDAA" w:rsidR="001524DD" w:rsidRPr="007831D3" w:rsidRDefault="001524DD" w:rsidP="000B507F">
      <w:pPr>
        <w:spacing w:after="0" w:line="360" w:lineRule="auto"/>
        <w:ind w:left="360" w:right="607" w:hanging="280"/>
        <w:rPr>
          <w:rFonts w:ascii="Times New Roman" w:hAnsi="Times New Roman" w:cs="Times New Roman"/>
        </w:rPr>
      </w:pPr>
      <w:r w:rsidRPr="007831D3">
        <w:rPr>
          <w:rFonts w:ascii="Times New Roman" w:hAnsi="Times New Roman" w:cs="Times New Roman"/>
        </w:rPr>
        <w:t>-</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Commercial diet: brand + type + kibbles/canned food/chunks in sauce?</w:t>
      </w:r>
    </w:p>
    <w:p w14:paraId="1CF0E4A8" w14:textId="77777777" w:rsidR="001524DD" w:rsidRPr="007831D3" w:rsidRDefault="001524DD" w:rsidP="000B507F">
      <w:pPr>
        <w:spacing w:after="0" w:line="360" w:lineRule="auto"/>
        <w:ind w:left="360" w:right="607" w:hanging="280"/>
        <w:rPr>
          <w:rFonts w:ascii="Times New Roman" w:hAnsi="Times New Roman" w:cs="Times New Roman"/>
        </w:rPr>
      </w:pPr>
      <w:r w:rsidRPr="007831D3">
        <w:rPr>
          <w:rFonts w:ascii="Times New Roman" w:hAnsi="Times New Roman" w:cs="Times New Roman"/>
        </w:rPr>
        <w:t>-   Homemade diet: ingredients?</w:t>
      </w:r>
    </w:p>
    <w:p w14:paraId="6080B7CD" w14:textId="77777777" w:rsidR="001524DD" w:rsidRPr="007831D3" w:rsidRDefault="001524DD" w:rsidP="000B507F">
      <w:pPr>
        <w:spacing w:after="0" w:line="360" w:lineRule="auto"/>
        <w:ind w:left="360" w:right="607" w:hanging="280"/>
        <w:rPr>
          <w:rFonts w:ascii="Times New Roman" w:hAnsi="Times New Roman" w:cs="Times New Roman"/>
        </w:rPr>
      </w:pPr>
      <w:r w:rsidRPr="007831D3">
        <w:rPr>
          <w:rFonts w:ascii="Times New Roman" w:hAnsi="Times New Roman" w:cs="Times New Roman"/>
        </w:rPr>
        <w:t>-</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Quantity?</w:t>
      </w:r>
    </w:p>
    <w:p w14:paraId="45182B35" w14:textId="77777777" w:rsidR="001524DD" w:rsidRPr="007831D3" w:rsidRDefault="001524DD" w:rsidP="000B507F">
      <w:pPr>
        <w:spacing w:after="0" w:line="360" w:lineRule="auto"/>
        <w:ind w:left="360" w:right="607" w:hanging="280"/>
        <w:rPr>
          <w:rFonts w:ascii="Times New Roman" w:hAnsi="Times New Roman" w:cs="Times New Roman"/>
        </w:rPr>
      </w:pPr>
      <w:r w:rsidRPr="007831D3">
        <w:rPr>
          <w:rFonts w:ascii="Times New Roman" w:hAnsi="Times New Roman" w:cs="Times New Roman"/>
        </w:rPr>
        <w:t>-</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Frequency?</w:t>
      </w:r>
    </w:p>
    <w:p w14:paraId="4B3E7422" w14:textId="77777777" w:rsidR="001524DD" w:rsidRPr="007831D3" w:rsidRDefault="001524DD" w:rsidP="000B507F">
      <w:pPr>
        <w:spacing w:after="0" w:line="360" w:lineRule="auto"/>
        <w:ind w:left="360" w:right="607" w:hanging="280"/>
        <w:rPr>
          <w:rFonts w:ascii="Times New Roman" w:hAnsi="Times New Roman" w:cs="Times New Roman"/>
        </w:rPr>
      </w:pPr>
      <w:r w:rsidRPr="007831D3">
        <w:rPr>
          <w:rFonts w:ascii="Times New Roman" w:hAnsi="Times New Roman" w:cs="Times New Roman"/>
        </w:rPr>
        <w:lastRenderedPageBreak/>
        <w:t>-</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Recent changes?</w:t>
      </w:r>
    </w:p>
    <w:p w14:paraId="35FA1B10" w14:textId="77777777" w:rsidR="001524DD" w:rsidRPr="007831D3" w:rsidRDefault="001524DD" w:rsidP="000B507F">
      <w:pPr>
        <w:spacing w:after="0" w:line="360" w:lineRule="auto"/>
        <w:ind w:left="360" w:right="607" w:hanging="280"/>
        <w:rPr>
          <w:rFonts w:ascii="Times New Roman" w:hAnsi="Times New Roman" w:cs="Times New Roman"/>
          <w:sz w:val="20"/>
          <w:szCs w:val="20"/>
        </w:rPr>
      </w:pPr>
      <w:r w:rsidRPr="007831D3">
        <w:rPr>
          <w:rFonts w:ascii="Times New Roman" w:hAnsi="Times New Roman" w:cs="Times New Roman"/>
        </w:rPr>
        <w:t>-</w:t>
      </w:r>
      <w:r w:rsidRPr="007831D3">
        <w:rPr>
          <w:rFonts w:ascii="Times New Roman" w:hAnsi="Times New Roman" w:cs="Times New Roman"/>
          <w:sz w:val="14"/>
          <w:szCs w:val="14"/>
        </w:rPr>
        <w:t xml:space="preserve">  </w:t>
      </w:r>
      <w:r w:rsidRPr="007831D3">
        <w:rPr>
          <w:rFonts w:ascii="Times New Roman" w:hAnsi="Times New Roman" w:cs="Times New Roman"/>
          <w:sz w:val="14"/>
          <w:szCs w:val="14"/>
        </w:rPr>
        <w:tab/>
      </w:r>
      <w:r w:rsidRPr="007831D3">
        <w:rPr>
          <w:rFonts w:ascii="Times New Roman" w:hAnsi="Times New Roman" w:cs="Times New Roman"/>
        </w:rPr>
        <w:t>Extra’s?</w:t>
      </w:r>
    </w:p>
    <w:p w14:paraId="56ECFF11"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18.</w:t>
      </w:r>
      <w:r w:rsidRPr="007831D3">
        <w:rPr>
          <w:rFonts w:ascii="Times New Roman" w:hAnsi="Times New Roman" w:cs="Times New Roman"/>
          <w:sz w:val="14"/>
          <w:szCs w:val="14"/>
        </w:rPr>
        <w:t xml:space="preserve">  </w:t>
      </w:r>
      <w:r w:rsidRPr="007831D3">
        <w:rPr>
          <w:rFonts w:ascii="Times New Roman" w:hAnsi="Times New Roman" w:cs="Times New Roman"/>
        </w:rPr>
        <w:t>Is your cat's weight stable? If not, specify (evolution, duration, measures taken)</w:t>
      </w:r>
    </w:p>
    <w:p w14:paraId="5D02093D"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19.</w:t>
      </w:r>
      <w:r w:rsidRPr="007831D3">
        <w:rPr>
          <w:rFonts w:ascii="Times New Roman" w:hAnsi="Times New Roman" w:cs="Times New Roman"/>
          <w:sz w:val="14"/>
          <w:szCs w:val="14"/>
        </w:rPr>
        <w:t xml:space="preserve">  </w:t>
      </w:r>
      <w:r w:rsidRPr="007831D3">
        <w:rPr>
          <w:rFonts w:ascii="Times New Roman" w:hAnsi="Times New Roman" w:cs="Times New Roman"/>
        </w:rPr>
        <w:t>Has your cat recently (past 2 months) had to take any medication? If yes, product, when and how long?</w:t>
      </w:r>
    </w:p>
    <w:p w14:paraId="32294FBD" w14:textId="3DE856AC"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20.</w:t>
      </w:r>
      <w:r w:rsidRPr="007831D3">
        <w:rPr>
          <w:rFonts w:ascii="Times New Roman" w:hAnsi="Times New Roman" w:cs="Times New Roman"/>
          <w:sz w:val="14"/>
          <w:szCs w:val="14"/>
        </w:rPr>
        <w:t xml:space="preserve">  </w:t>
      </w:r>
      <w:r w:rsidRPr="007831D3">
        <w:rPr>
          <w:rFonts w:ascii="Times New Roman" w:hAnsi="Times New Roman" w:cs="Times New Roman"/>
        </w:rPr>
        <w:t>Is vaccination up to date and is this done on a regular basis? When was your cat last vaccinated/titer determined? Which vaccines are given and what is the frequency?</w:t>
      </w:r>
    </w:p>
    <w:p w14:paraId="75E4D2AF"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21.</w:t>
      </w:r>
      <w:r w:rsidRPr="007831D3">
        <w:rPr>
          <w:rFonts w:ascii="Times New Roman" w:hAnsi="Times New Roman" w:cs="Times New Roman"/>
          <w:sz w:val="14"/>
          <w:szCs w:val="14"/>
        </w:rPr>
        <w:t xml:space="preserve">  </w:t>
      </w:r>
      <w:r w:rsidRPr="007831D3">
        <w:rPr>
          <w:rFonts w:ascii="Times New Roman" w:hAnsi="Times New Roman" w:cs="Times New Roman"/>
        </w:rPr>
        <w:t>Is your cat dewormed on a regular basis? If yes, when was the last time, what frequency and which product was used?</w:t>
      </w:r>
    </w:p>
    <w:p w14:paraId="66737949"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22.</w:t>
      </w:r>
      <w:r w:rsidRPr="007831D3">
        <w:rPr>
          <w:rFonts w:ascii="Times New Roman" w:hAnsi="Times New Roman" w:cs="Times New Roman"/>
          <w:sz w:val="14"/>
          <w:szCs w:val="14"/>
        </w:rPr>
        <w:t xml:space="preserve">  </w:t>
      </w:r>
      <w:r w:rsidRPr="007831D3">
        <w:rPr>
          <w:rFonts w:ascii="Times New Roman" w:hAnsi="Times New Roman" w:cs="Times New Roman"/>
        </w:rPr>
        <w:t>Do you use treatment for fleas and ticks? If yes, when was this last given, what frequency and which product?</w:t>
      </w:r>
    </w:p>
    <w:p w14:paraId="7700CD24"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23.</w:t>
      </w:r>
      <w:r w:rsidRPr="007831D3">
        <w:rPr>
          <w:rFonts w:ascii="Times New Roman" w:hAnsi="Times New Roman" w:cs="Times New Roman"/>
          <w:sz w:val="14"/>
          <w:szCs w:val="14"/>
        </w:rPr>
        <w:t xml:space="preserve">  </w:t>
      </w:r>
      <w:r w:rsidRPr="007831D3">
        <w:rPr>
          <w:rFonts w:ascii="Times New Roman" w:hAnsi="Times New Roman" w:cs="Times New Roman"/>
        </w:rPr>
        <w:t>Do you brush your cat's teeth? If yes, how often?</w:t>
      </w:r>
    </w:p>
    <w:p w14:paraId="74CAE64B"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24.</w:t>
      </w:r>
      <w:r w:rsidRPr="007831D3">
        <w:rPr>
          <w:rFonts w:ascii="Times New Roman" w:hAnsi="Times New Roman" w:cs="Times New Roman"/>
          <w:sz w:val="14"/>
          <w:szCs w:val="14"/>
        </w:rPr>
        <w:t xml:space="preserve">  </w:t>
      </w:r>
      <w:r w:rsidRPr="007831D3">
        <w:rPr>
          <w:rFonts w:ascii="Times New Roman" w:hAnsi="Times New Roman" w:cs="Times New Roman"/>
        </w:rPr>
        <w:t>Has your cat ever been abroad? If yes, where and when?</w:t>
      </w:r>
    </w:p>
    <w:p w14:paraId="26F1D424" w14:textId="1E441064"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25.</w:t>
      </w:r>
      <w:r w:rsidRPr="007831D3">
        <w:rPr>
          <w:rFonts w:ascii="Times New Roman" w:hAnsi="Times New Roman" w:cs="Times New Roman"/>
          <w:sz w:val="14"/>
          <w:szCs w:val="14"/>
        </w:rPr>
        <w:t xml:space="preserve">  </w:t>
      </w:r>
      <w:r w:rsidRPr="007831D3">
        <w:rPr>
          <w:rFonts w:ascii="Times New Roman" w:hAnsi="Times New Roman" w:cs="Times New Roman"/>
        </w:rPr>
        <w:t>Important medical history? (illness, operations, trauma/wounds, medication)</w:t>
      </w:r>
    </w:p>
    <w:p w14:paraId="26643D86" w14:textId="77777777" w:rsidR="001524DD" w:rsidRPr="007831D3" w:rsidRDefault="001524DD" w:rsidP="000B507F">
      <w:pPr>
        <w:spacing w:after="0" w:line="360" w:lineRule="auto"/>
        <w:ind w:left="360" w:right="607" w:hanging="360"/>
        <w:rPr>
          <w:rFonts w:ascii="Times New Roman" w:hAnsi="Times New Roman" w:cs="Times New Roman"/>
          <w:sz w:val="20"/>
          <w:szCs w:val="20"/>
        </w:rPr>
      </w:pPr>
      <w:r w:rsidRPr="007831D3">
        <w:rPr>
          <w:rFonts w:ascii="Times New Roman" w:hAnsi="Times New Roman" w:cs="Times New Roman"/>
        </w:rPr>
        <w:t>26.</w:t>
      </w:r>
      <w:r w:rsidRPr="007831D3">
        <w:rPr>
          <w:rFonts w:ascii="Times New Roman" w:hAnsi="Times New Roman" w:cs="Times New Roman"/>
          <w:sz w:val="14"/>
          <w:szCs w:val="14"/>
        </w:rPr>
        <w:t xml:space="preserve">  </w:t>
      </w:r>
      <w:r w:rsidRPr="007831D3">
        <w:rPr>
          <w:rFonts w:ascii="Times New Roman" w:hAnsi="Times New Roman" w:cs="Times New Roman"/>
        </w:rPr>
        <w:t>Last visit to the vet? Frequency?</w:t>
      </w:r>
    </w:p>
    <w:p w14:paraId="6E990C5A"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27.</w:t>
      </w:r>
      <w:r w:rsidRPr="007831D3">
        <w:rPr>
          <w:rFonts w:ascii="Times New Roman" w:hAnsi="Times New Roman" w:cs="Times New Roman"/>
          <w:sz w:val="14"/>
          <w:szCs w:val="14"/>
        </w:rPr>
        <w:t xml:space="preserve">  </w:t>
      </w:r>
      <w:r w:rsidRPr="007831D3">
        <w:rPr>
          <w:rFonts w:ascii="Times New Roman" w:hAnsi="Times New Roman" w:cs="Times New Roman"/>
        </w:rPr>
        <w:t>Has your cat already had a blood pressure measurement in the past? If yes, do you know the result?</w:t>
      </w:r>
    </w:p>
    <w:p w14:paraId="007BCE43" w14:textId="77777777" w:rsidR="001524DD" w:rsidRPr="007831D3" w:rsidRDefault="001524DD" w:rsidP="000B507F">
      <w:pPr>
        <w:spacing w:after="0" w:line="360" w:lineRule="auto"/>
        <w:ind w:left="360" w:right="607" w:hanging="360"/>
        <w:rPr>
          <w:rFonts w:ascii="Times New Roman" w:hAnsi="Times New Roman" w:cs="Times New Roman"/>
          <w:sz w:val="32"/>
          <w:szCs w:val="32"/>
        </w:rPr>
      </w:pPr>
      <w:r w:rsidRPr="007831D3">
        <w:rPr>
          <w:rFonts w:ascii="Times New Roman" w:hAnsi="Times New Roman" w:cs="Times New Roman"/>
        </w:rPr>
        <w:t>28.</w:t>
      </w:r>
      <w:r w:rsidRPr="007831D3">
        <w:rPr>
          <w:rFonts w:ascii="Times New Roman" w:hAnsi="Times New Roman" w:cs="Times New Roman"/>
          <w:sz w:val="14"/>
          <w:szCs w:val="14"/>
        </w:rPr>
        <w:t xml:space="preserve">  </w:t>
      </w:r>
      <w:r w:rsidRPr="007831D3">
        <w:rPr>
          <w:rFonts w:ascii="Times New Roman" w:hAnsi="Times New Roman" w:cs="Times New Roman"/>
        </w:rPr>
        <w:t>Has your cat had a urinalysis in the past? If yes, do you know the result?</w:t>
      </w:r>
    </w:p>
    <w:p w14:paraId="28A493AB" w14:textId="77777777" w:rsidR="001524DD" w:rsidRPr="007831D3" w:rsidRDefault="001524DD" w:rsidP="000B507F">
      <w:pPr>
        <w:spacing w:after="0" w:line="360" w:lineRule="auto"/>
        <w:ind w:left="360" w:right="607" w:hanging="360"/>
        <w:rPr>
          <w:rFonts w:ascii="Times New Roman" w:hAnsi="Times New Roman" w:cs="Times New Roman"/>
        </w:rPr>
      </w:pPr>
      <w:r w:rsidRPr="007831D3">
        <w:rPr>
          <w:rFonts w:ascii="Times New Roman" w:hAnsi="Times New Roman" w:cs="Times New Roman"/>
        </w:rPr>
        <w:t>29.</w:t>
      </w:r>
      <w:r w:rsidRPr="007831D3">
        <w:rPr>
          <w:rFonts w:ascii="Times New Roman" w:hAnsi="Times New Roman" w:cs="Times New Roman"/>
          <w:sz w:val="14"/>
          <w:szCs w:val="14"/>
        </w:rPr>
        <w:t xml:space="preserve">  </w:t>
      </w:r>
      <w:r w:rsidRPr="007831D3">
        <w:rPr>
          <w:rFonts w:ascii="Times New Roman" w:hAnsi="Times New Roman" w:cs="Times New Roman"/>
        </w:rPr>
        <w:t>Has your cat had a blood analysis in the past? If yes, do you know the result?</w:t>
      </w:r>
    </w:p>
    <w:p w14:paraId="4CC1CADB" w14:textId="1F2D187B" w:rsidR="001524DD" w:rsidRPr="007831D3" w:rsidRDefault="001524DD" w:rsidP="000B507F">
      <w:pPr>
        <w:spacing w:after="0" w:line="360" w:lineRule="auto"/>
        <w:ind w:left="360" w:right="607" w:hanging="360"/>
        <w:rPr>
          <w:rFonts w:ascii="Times New Roman" w:hAnsi="Times New Roman" w:cs="Times New Roman"/>
          <w:sz w:val="20"/>
          <w:szCs w:val="20"/>
        </w:rPr>
      </w:pPr>
      <w:r w:rsidRPr="007831D3">
        <w:rPr>
          <w:rFonts w:ascii="Times New Roman" w:hAnsi="Times New Roman" w:cs="Times New Roman"/>
        </w:rPr>
        <w:t>30.</w:t>
      </w:r>
      <w:r w:rsidRPr="007831D3">
        <w:rPr>
          <w:rFonts w:ascii="Times New Roman" w:hAnsi="Times New Roman" w:cs="Times New Roman"/>
          <w:sz w:val="14"/>
          <w:szCs w:val="14"/>
        </w:rPr>
        <w:t xml:space="preserve">  </w:t>
      </w:r>
      <w:r w:rsidRPr="007831D3">
        <w:rPr>
          <w:rFonts w:ascii="Times New Roman" w:hAnsi="Times New Roman" w:cs="Times New Roman"/>
        </w:rPr>
        <w:t>Who is your regular vet? Were the above examinations carried out on him/her? Can he/she be contacted by us for the results?</w:t>
      </w:r>
    </w:p>
    <w:p w14:paraId="44112967" w14:textId="77777777" w:rsidR="001524DD" w:rsidRPr="007831D3" w:rsidRDefault="001524DD" w:rsidP="000F22D6">
      <w:pPr>
        <w:spacing w:line="480" w:lineRule="auto"/>
        <w:jc w:val="both"/>
        <w:rPr>
          <w:rFonts w:ascii="Times New Roman" w:hAnsi="Times New Roman" w:cs="Times New Roman"/>
        </w:rPr>
      </w:pPr>
    </w:p>
    <w:p w14:paraId="09AD0A21" w14:textId="77777777" w:rsidR="000F22D6" w:rsidRPr="007831D3" w:rsidRDefault="000F22D6" w:rsidP="00762EA5">
      <w:pPr>
        <w:spacing w:line="480" w:lineRule="auto"/>
        <w:rPr>
          <w:u w:val="single"/>
        </w:rPr>
      </w:pPr>
    </w:p>
    <w:p w14:paraId="07ED04BD" w14:textId="5BCA87F0" w:rsidR="00657B91" w:rsidRPr="007831D3" w:rsidRDefault="00657B91">
      <w:pPr>
        <w:rPr>
          <w:rFonts w:ascii="Times New Roman" w:hAnsi="Times New Roman" w:cs="Times New Roman"/>
          <w:b/>
          <w:bCs/>
          <w:sz w:val="20"/>
          <w:szCs w:val="20"/>
        </w:rPr>
      </w:pPr>
    </w:p>
    <w:sectPr w:rsidR="00657B91" w:rsidRPr="007831D3" w:rsidSect="00906CD3">
      <w:type w:val="continuous"/>
      <w:pgSz w:w="12242" w:h="15842"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706781" w14:textId="77777777" w:rsidR="006A040E" w:rsidRPr="001912A4" w:rsidRDefault="006A040E" w:rsidP="001B54C3">
      <w:pPr>
        <w:spacing w:after="0" w:line="240" w:lineRule="auto"/>
      </w:pPr>
      <w:r w:rsidRPr="001912A4">
        <w:separator/>
      </w:r>
    </w:p>
  </w:endnote>
  <w:endnote w:type="continuationSeparator" w:id="0">
    <w:p w14:paraId="3ED8C17C" w14:textId="77777777" w:rsidR="006A040E" w:rsidRPr="001912A4" w:rsidRDefault="006A040E" w:rsidP="001B54C3">
      <w:pPr>
        <w:spacing w:after="0" w:line="240" w:lineRule="auto"/>
      </w:pPr>
      <w:r w:rsidRPr="001912A4">
        <w:continuationSeparator/>
      </w:r>
    </w:p>
  </w:endnote>
  <w:endnote w:type="continuationNotice" w:id="1">
    <w:p w14:paraId="7E9469E2" w14:textId="77777777" w:rsidR="006A040E" w:rsidRPr="001912A4" w:rsidRDefault="006A04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173512"/>
      <w:docPartObj>
        <w:docPartGallery w:val="Page Numbers (Bottom of Page)"/>
        <w:docPartUnique/>
      </w:docPartObj>
    </w:sdtPr>
    <w:sdtEndPr>
      <w:rPr>
        <w:rFonts w:ascii="Times New Roman" w:hAnsi="Times New Roman" w:cs="Times New Roman"/>
      </w:rPr>
    </w:sdtEndPr>
    <w:sdtContent>
      <w:p w14:paraId="44082361" w14:textId="7EDDB0AF" w:rsidR="00E0419B" w:rsidRPr="001912A4" w:rsidRDefault="00E0419B">
        <w:pPr>
          <w:pStyle w:val="Footer"/>
          <w:jc w:val="right"/>
          <w:rPr>
            <w:rFonts w:ascii="Times New Roman" w:hAnsi="Times New Roman" w:cs="Times New Roman"/>
          </w:rPr>
        </w:pPr>
        <w:r w:rsidRPr="001912A4">
          <w:rPr>
            <w:rFonts w:ascii="Times New Roman" w:hAnsi="Times New Roman" w:cs="Times New Roman"/>
          </w:rPr>
          <w:fldChar w:fldCharType="begin"/>
        </w:r>
        <w:r w:rsidRPr="001912A4">
          <w:rPr>
            <w:rFonts w:ascii="Times New Roman" w:hAnsi="Times New Roman" w:cs="Times New Roman"/>
          </w:rPr>
          <w:instrText>PAGE   \* MERGEFORMAT</w:instrText>
        </w:r>
        <w:r w:rsidRPr="001912A4">
          <w:rPr>
            <w:rFonts w:ascii="Times New Roman" w:hAnsi="Times New Roman" w:cs="Times New Roman"/>
          </w:rPr>
          <w:fldChar w:fldCharType="separate"/>
        </w:r>
        <w:r w:rsidR="00906CD3">
          <w:rPr>
            <w:rFonts w:ascii="Times New Roman" w:hAnsi="Times New Roman" w:cs="Times New Roman"/>
            <w:noProof/>
          </w:rPr>
          <w:t>4</w:t>
        </w:r>
        <w:r w:rsidRPr="001912A4">
          <w:rPr>
            <w:rFonts w:ascii="Times New Roman" w:hAnsi="Times New Roman" w:cs="Times New Roman"/>
          </w:rPr>
          <w:fldChar w:fldCharType="end"/>
        </w:r>
      </w:p>
    </w:sdtContent>
  </w:sdt>
  <w:p w14:paraId="371BD68B" w14:textId="77777777" w:rsidR="00E0419B" w:rsidRPr="001912A4" w:rsidRDefault="00E041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221FF" w14:textId="77777777" w:rsidR="006A040E" w:rsidRPr="001912A4" w:rsidRDefault="006A040E" w:rsidP="001B54C3">
      <w:pPr>
        <w:spacing w:after="0" w:line="240" w:lineRule="auto"/>
      </w:pPr>
      <w:r w:rsidRPr="001912A4">
        <w:separator/>
      </w:r>
    </w:p>
  </w:footnote>
  <w:footnote w:type="continuationSeparator" w:id="0">
    <w:p w14:paraId="3DFC0E06" w14:textId="77777777" w:rsidR="006A040E" w:rsidRPr="001912A4" w:rsidRDefault="006A040E" w:rsidP="001B54C3">
      <w:pPr>
        <w:spacing w:after="0" w:line="240" w:lineRule="auto"/>
      </w:pPr>
      <w:r w:rsidRPr="001912A4">
        <w:continuationSeparator/>
      </w:r>
    </w:p>
  </w:footnote>
  <w:footnote w:type="continuationNotice" w:id="1">
    <w:p w14:paraId="2990549B" w14:textId="77777777" w:rsidR="006A040E" w:rsidRPr="001912A4" w:rsidRDefault="006A040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7081A" w14:textId="77777777" w:rsidR="00593570" w:rsidRPr="001912A4" w:rsidRDefault="00593570" w:rsidP="00593570">
    <w:pPr>
      <w:pStyle w:val="TESupportingInfoTitle"/>
    </w:pPr>
    <w:r w:rsidRPr="001912A4">
      <w:t>SupPLEMENTARY INFORMATION</w:t>
    </w:r>
  </w:p>
  <w:p w14:paraId="67B5B400" w14:textId="77777777" w:rsidR="00593570" w:rsidRDefault="0059357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60B78"/>
    <w:multiLevelType w:val="hybridMultilevel"/>
    <w:tmpl w:val="025E41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B10C2E"/>
    <w:multiLevelType w:val="hybridMultilevel"/>
    <w:tmpl w:val="ED0EC846"/>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4C257CD8"/>
    <w:multiLevelType w:val="multilevel"/>
    <w:tmpl w:val="36B06454"/>
    <w:lvl w:ilvl="0">
      <w:start w:val="1"/>
      <w:numFmt w:val="decimal"/>
      <w:lvlText w:val="%1."/>
      <w:lvlJc w:val="left"/>
      <w:pPr>
        <w:ind w:left="1068" w:hanging="360"/>
      </w:pPr>
      <w:rPr>
        <w:rFonts w:hint="default"/>
        <w:b w:val="0"/>
        <w:bCs w:val="0"/>
        <w:i/>
        <w:iCs/>
      </w:rPr>
    </w:lvl>
    <w:lvl w:ilvl="1">
      <w:start w:val="1"/>
      <w:numFmt w:val="decimal"/>
      <w:lvlText w:val="%1.%2."/>
      <w:lvlJc w:val="left"/>
      <w:pPr>
        <w:ind w:left="1500" w:hanging="432"/>
      </w:pPr>
      <w:rPr>
        <w:rFonts w:hint="default"/>
        <w:b w:val="0"/>
        <w:bCs w:val="0"/>
        <w:i/>
        <w:iCs/>
        <w:sz w:val="22"/>
        <w:szCs w:val="22"/>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3" w15:restartNumberingAfterBreak="0">
    <w:nsid w:val="52F369CF"/>
    <w:multiLevelType w:val="hybridMultilevel"/>
    <w:tmpl w:val="E38861F4"/>
    <w:lvl w:ilvl="0" w:tplc="4A2CD084">
      <w:start w:val="1"/>
      <w:numFmt w:val="upperLetter"/>
      <w:lvlText w:val="%1."/>
      <w:lvlJc w:val="left"/>
      <w:pPr>
        <w:ind w:left="720" w:hanging="360"/>
      </w:pPr>
    </w:lvl>
    <w:lvl w:ilvl="1" w:tplc="F0AA5F6E">
      <w:start w:val="1"/>
      <w:numFmt w:val="upperLetter"/>
      <w:lvlText w:val="%2."/>
      <w:lvlJc w:val="left"/>
      <w:pPr>
        <w:ind w:left="720" w:hanging="360"/>
      </w:pPr>
    </w:lvl>
    <w:lvl w:ilvl="2" w:tplc="936E7FB6">
      <w:start w:val="1"/>
      <w:numFmt w:val="upperLetter"/>
      <w:lvlText w:val="%3."/>
      <w:lvlJc w:val="left"/>
      <w:pPr>
        <w:ind w:left="720" w:hanging="360"/>
      </w:pPr>
    </w:lvl>
    <w:lvl w:ilvl="3" w:tplc="C60E8ACC">
      <w:start w:val="1"/>
      <w:numFmt w:val="upperLetter"/>
      <w:lvlText w:val="%4."/>
      <w:lvlJc w:val="left"/>
      <w:pPr>
        <w:ind w:left="720" w:hanging="360"/>
      </w:pPr>
    </w:lvl>
    <w:lvl w:ilvl="4" w:tplc="45D429FE">
      <w:start w:val="1"/>
      <w:numFmt w:val="upperLetter"/>
      <w:lvlText w:val="%5."/>
      <w:lvlJc w:val="left"/>
      <w:pPr>
        <w:ind w:left="720" w:hanging="360"/>
      </w:pPr>
    </w:lvl>
    <w:lvl w:ilvl="5" w:tplc="3A3C7B66">
      <w:start w:val="1"/>
      <w:numFmt w:val="upperLetter"/>
      <w:lvlText w:val="%6."/>
      <w:lvlJc w:val="left"/>
      <w:pPr>
        <w:ind w:left="720" w:hanging="360"/>
      </w:pPr>
    </w:lvl>
    <w:lvl w:ilvl="6" w:tplc="9320BD26">
      <w:start w:val="1"/>
      <w:numFmt w:val="upperLetter"/>
      <w:lvlText w:val="%7."/>
      <w:lvlJc w:val="left"/>
      <w:pPr>
        <w:ind w:left="720" w:hanging="360"/>
      </w:pPr>
    </w:lvl>
    <w:lvl w:ilvl="7" w:tplc="002A8B4E">
      <w:start w:val="1"/>
      <w:numFmt w:val="upperLetter"/>
      <w:lvlText w:val="%8."/>
      <w:lvlJc w:val="left"/>
      <w:pPr>
        <w:ind w:left="720" w:hanging="360"/>
      </w:pPr>
    </w:lvl>
    <w:lvl w:ilvl="8" w:tplc="9E301BBA">
      <w:start w:val="1"/>
      <w:numFmt w:val="upperLetter"/>
      <w:lvlText w:val="%9."/>
      <w:lvlJc w:val="left"/>
      <w:pPr>
        <w:ind w:left="720" w:hanging="360"/>
      </w:pPr>
    </w:lvl>
  </w:abstractNum>
  <w:abstractNum w:abstractNumId="4" w15:restartNumberingAfterBreak="0">
    <w:nsid w:val="58E92C5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3C1639"/>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185670"/>
    <w:multiLevelType w:val="hybridMultilevel"/>
    <w:tmpl w:val="6770B50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F5616BB"/>
    <w:multiLevelType w:val="hybridMultilevel"/>
    <w:tmpl w:val="97C4ADB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B0C52F3"/>
    <w:multiLevelType w:val="hybridMultilevel"/>
    <w:tmpl w:val="E0F46B80"/>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9" w15:restartNumberingAfterBreak="0">
    <w:nsid w:val="7C9D7562"/>
    <w:multiLevelType w:val="hybridMultilevel"/>
    <w:tmpl w:val="79788F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CD959F4"/>
    <w:multiLevelType w:val="multilevel"/>
    <w:tmpl w:val="C12A1BC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i/>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E125B87"/>
    <w:multiLevelType w:val="multilevel"/>
    <w:tmpl w:val="D0340354"/>
    <w:lvl w:ilvl="0">
      <w:start w:val="2"/>
      <w:numFmt w:val="decimal"/>
      <w:lvlText w:val="%1."/>
      <w:lvlJc w:val="left"/>
      <w:pPr>
        <w:ind w:left="1068" w:hanging="360"/>
      </w:pPr>
      <w:rPr>
        <w:rFonts w:hint="default"/>
      </w:rPr>
    </w:lvl>
    <w:lvl w:ilvl="1">
      <w:start w:val="1"/>
      <w:numFmt w:val="decimal"/>
      <w:lvlText w:val="%2."/>
      <w:lvlJc w:val="left"/>
      <w:pPr>
        <w:ind w:left="1428" w:hanging="360"/>
      </w:p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num w:numId="1">
    <w:abstractNumId w:val="2"/>
  </w:num>
  <w:num w:numId="2">
    <w:abstractNumId w:val="11"/>
  </w:num>
  <w:num w:numId="3">
    <w:abstractNumId w:val="3"/>
  </w:num>
  <w:num w:numId="4">
    <w:abstractNumId w:val="0"/>
  </w:num>
  <w:num w:numId="5">
    <w:abstractNumId w:val="9"/>
  </w:num>
  <w:num w:numId="6">
    <w:abstractNumId w:val="8"/>
  </w:num>
  <w:num w:numId="7">
    <w:abstractNumId w:val="10"/>
  </w:num>
  <w:num w:numId="8">
    <w:abstractNumId w:val="4"/>
  </w:num>
  <w:num w:numId="9">
    <w:abstractNumId w:val="5"/>
  </w:num>
  <w:num w:numId="10">
    <w:abstractNumId w:val="7"/>
  </w:num>
  <w:num w:numId="11">
    <w:abstractNumId w:val="1"/>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2&lt;/SpaceAfter&gt;&lt;/ENLayout&gt;"/>
    <w:docVar w:name="EN.Libraries" w:val="&lt;Libraries&gt;&lt;/Libraries&gt;"/>
    <w:docVar w:name="EN.UseJSCitationFormat" w:val="True"/>
  </w:docVars>
  <w:rsids>
    <w:rsidRoot w:val="00342F2A"/>
    <w:rsid w:val="000002EC"/>
    <w:rsid w:val="000004C3"/>
    <w:rsid w:val="0000091E"/>
    <w:rsid w:val="00000EF0"/>
    <w:rsid w:val="000017F3"/>
    <w:rsid w:val="00001B6B"/>
    <w:rsid w:val="00001C20"/>
    <w:rsid w:val="00001FC1"/>
    <w:rsid w:val="0000229C"/>
    <w:rsid w:val="00002A55"/>
    <w:rsid w:val="00002A72"/>
    <w:rsid w:val="00002F1C"/>
    <w:rsid w:val="00002FEE"/>
    <w:rsid w:val="00002FFB"/>
    <w:rsid w:val="00004605"/>
    <w:rsid w:val="00004667"/>
    <w:rsid w:val="00004AC7"/>
    <w:rsid w:val="00004C2B"/>
    <w:rsid w:val="0000607D"/>
    <w:rsid w:val="000065F2"/>
    <w:rsid w:val="00006613"/>
    <w:rsid w:val="00006A40"/>
    <w:rsid w:val="00006D18"/>
    <w:rsid w:val="00007BB1"/>
    <w:rsid w:val="000109CF"/>
    <w:rsid w:val="00011352"/>
    <w:rsid w:val="000115EA"/>
    <w:rsid w:val="00011E7D"/>
    <w:rsid w:val="00011E9F"/>
    <w:rsid w:val="0001292C"/>
    <w:rsid w:val="00012CEA"/>
    <w:rsid w:val="00012DC3"/>
    <w:rsid w:val="000133DD"/>
    <w:rsid w:val="00013690"/>
    <w:rsid w:val="00013A37"/>
    <w:rsid w:val="00014118"/>
    <w:rsid w:val="00014A5D"/>
    <w:rsid w:val="00014F1B"/>
    <w:rsid w:val="000150A0"/>
    <w:rsid w:val="00015BDB"/>
    <w:rsid w:val="0001602E"/>
    <w:rsid w:val="0001696C"/>
    <w:rsid w:val="000173B1"/>
    <w:rsid w:val="000178E1"/>
    <w:rsid w:val="0001790F"/>
    <w:rsid w:val="00017D29"/>
    <w:rsid w:val="00017D94"/>
    <w:rsid w:val="00020875"/>
    <w:rsid w:val="000208A7"/>
    <w:rsid w:val="00020B3C"/>
    <w:rsid w:val="00020D0C"/>
    <w:rsid w:val="00021538"/>
    <w:rsid w:val="00021705"/>
    <w:rsid w:val="00021845"/>
    <w:rsid w:val="00021B1D"/>
    <w:rsid w:val="00021F6D"/>
    <w:rsid w:val="000221AF"/>
    <w:rsid w:val="000221EE"/>
    <w:rsid w:val="00022D52"/>
    <w:rsid w:val="00022D72"/>
    <w:rsid w:val="0002322B"/>
    <w:rsid w:val="000235D0"/>
    <w:rsid w:val="000237C1"/>
    <w:rsid w:val="000245AD"/>
    <w:rsid w:val="00024D70"/>
    <w:rsid w:val="000252F9"/>
    <w:rsid w:val="000260AA"/>
    <w:rsid w:val="000267E0"/>
    <w:rsid w:val="0002794A"/>
    <w:rsid w:val="00027A4E"/>
    <w:rsid w:val="00027C84"/>
    <w:rsid w:val="00027F25"/>
    <w:rsid w:val="00030F48"/>
    <w:rsid w:val="00031ECE"/>
    <w:rsid w:val="00031F18"/>
    <w:rsid w:val="00032596"/>
    <w:rsid w:val="00032A72"/>
    <w:rsid w:val="00032BD7"/>
    <w:rsid w:val="000335C0"/>
    <w:rsid w:val="0003386D"/>
    <w:rsid w:val="00033ED6"/>
    <w:rsid w:val="00034248"/>
    <w:rsid w:val="000344B7"/>
    <w:rsid w:val="0003496B"/>
    <w:rsid w:val="00034F0A"/>
    <w:rsid w:val="0003517C"/>
    <w:rsid w:val="00035310"/>
    <w:rsid w:val="000357C4"/>
    <w:rsid w:val="00035E85"/>
    <w:rsid w:val="000360B7"/>
    <w:rsid w:val="00036790"/>
    <w:rsid w:val="00036884"/>
    <w:rsid w:val="0003694B"/>
    <w:rsid w:val="00037004"/>
    <w:rsid w:val="000374A6"/>
    <w:rsid w:val="000375DF"/>
    <w:rsid w:val="000379F0"/>
    <w:rsid w:val="0004045D"/>
    <w:rsid w:val="00041EC3"/>
    <w:rsid w:val="0004216D"/>
    <w:rsid w:val="000421ED"/>
    <w:rsid w:val="00042C0A"/>
    <w:rsid w:val="00042C0C"/>
    <w:rsid w:val="00042C72"/>
    <w:rsid w:val="00042E52"/>
    <w:rsid w:val="0004399D"/>
    <w:rsid w:val="00043E88"/>
    <w:rsid w:val="0004498B"/>
    <w:rsid w:val="00044D7D"/>
    <w:rsid w:val="00045A58"/>
    <w:rsid w:val="0004664F"/>
    <w:rsid w:val="00046FE6"/>
    <w:rsid w:val="000479BA"/>
    <w:rsid w:val="00050657"/>
    <w:rsid w:val="0005109F"/>
    <w:rsid w:val="000510C6"/>
    <w:rsid w:val="00051EDD"/>
    <w:rsid w:val="00051F67"/>
    <w:rsid w:val="000522D8"/>
    <w:rsid w:val="00052813"/>
    <w:rsid w:val="00052DA6"/>
    <w:rsid w:val="00052E1F"/>
    <w:rsid w:val="000534CA"/>
    <w:rsid w:val="00053594"/>
    <w:rsid w:val="0005369C"/>
    <w:rsid w:val="00053BBD"/>
    <w:rsid w:val="00054CE7"/>
    <w:rsid w:val="00055337"/>
    <w:rsid w:val="00055878"/>
    <w:rsid w:val="000564AD"/>
    <w:rsid w:val="000565B0"/>
    <w:rsid w:val="00056638"/>
    <w:rsid w:val="0005693A"/>
    <w:rsid w:val="00057889"/>
    <w:rsid w:val="00057B54"/>
    <w:rsid w:val="00057DB6"/>
    <w:rsid w:val="00060035"/>
    <w:rsid w:val="00060373"/>
    <w:rsid w:val="00060A2E"/>
    <w:rsid w:val="00060CBD"/>
    <w:rsid w:val="000612A5"/>
    <w:rsid w:val="0006140F"/>
    <w:rsid w:val="000623CA"/>
    <w:rsid w:val="00062722"/>
    <w:rsid w:val="000638A1"/>
    <w:rsid w:val="00063A37"/>
    <w:rsid w:val="00063C66"/>
    <w:rsid w:val="00063F3C"/>
    <w:rsid w:val="0006473C"/>
    <w:rsid w:val="00064D88"/>
    <w:rsid w:val="000651EB"/>
    <w:rsid w:val="000653F8"/>
    <w:rsid w:val="00065642"/>
    <w:rsid w:val="00066468"/>
    <w:rsid w:val="0006717A"/>
    <w:rsid w:val="0006723E"/>
    <w:rsid w:val="000677EE"/>
    <w:rsid w:val="0007058C"/>
    <w:rsid w:val="00070A65"/>
    <w:rsid w:val="00071CB0"/>
    <w:rsid w:val="00071F10"/>
    <w:rsid w:val="00072466"/>
    <w:rsid w:val="00072952"/>
    <w:rsid w:val="00073F16"/>
    <w:rsid w:val="00074091"/>
    <w:rsid w:val="000748FD"/>
    <w:rsid w:val="00074AAD"/>
    <w:rsid w:val="00074C52"/>
    <w:rsid w:val="000750F0"/>
    <w:rsid w:val="0007608B"/>
    <w:rsid w:val="00076266"/>
    <w:rsid w:val="0007642A"/>
    <w:rsid w:val="0007657B"/>
    <w:rsid w:val="0008014D"/>
    <w:rsid w:val="0008251C"/>
    <w:rsid w:val="00082AA8"/>
    <w:rsid w:val="000830DB"/>
    <w:rsid w:val="00083186"/>
    <w:rsid w:val="00083677"/>
    <w:rsid w:val="00083BBE"/>
    <w:rsid w:val="0008432F"/>
    <w:rsid w:val="000843E1"/>
    <w:rsid w:val="000845A3"/>
    <w:rsid w:val="00084673"/>
    <w:rsid w:val="00084BBA"/>
    <w:rsid w:val="000853E3"/>
    <w:rsid w:val="000857A2"/>
    <w:rsid w:val="000858A1"/>
    <w:rsid w:val="00085931"/>
    <w:rsid w:val="0008742C"/>
    <w:rsid w:val="000914C1"/>
    <w:rsid w:val="00091801"/>
    <w:rsid w:val="0009194E"/>
    <w:rsid w:val="000922C4"/>
    <w:rsid w:val="000928BC"/>
    <w:rsid w:val="00092AF3"/>
    <w:rsid w:val="00092CA3"/>
    <w:rsid w:val="00093341"/>
    <w:rsid w:val="000934DD"/>
    <w:rsid w:val="000936DC"/>
    <w:rsid w:val="00093DED"/>
    <w:rsid w:val="000941C6"/>
    <w:rsid w:val="00094295"/>
    <w:rsid w:val="00094986"/>
    <w:rsid w:val="0009507E"/>
    <w:rsid w:val="00095345"/>
    <w:rsid w:val="00095419"/>
    <w:rsid w:val="0009585E"/>
    <w:rsid w:val="00095C22"/>
    <w:rsid w:val="000962F6"/>
    <w:rsid w:val="00096445"/>
    <w:rsid w:val="00096C21"/>
    <w:rsid w:val="00097B47"/>
    <w:rsid w:val="00097F8D"/>
    <w:rsid w:val="000A0208"/>
    <w:rsid w:val="000A06D0"/>
    <w:rsid w:val="000A0775"/>
    <w:rsid w:val="000A0864"/>
    <w:rsid w:val="000A174B"/>
    <w:rsid w:val="000A215D"/>
    <w:rsid w:val="000A2201"/>
    <w:rsid w:val="000A25D3"/>
    <w:rsid w:val="000A273E"/>
    <w:rsid w:val="000A2C7E"/>
    <w:rsid w:val="000A368A"/>
    <w:rsid w:val="000A4387"/>
    <w:rsid w:val="000A4AAE"/>
    <w:rsid w:val="000A4F33"/>
    <w:rsid w:val="000A510C"/>
    <w:rsid w:val="000A53D5"/>
    <w:rsid w:val="000A5875"/>
    <w:rsid w:val="000A6131"/>
    <w:rsid w:val="000A626F"/>
    <w:rsid w:val="000A6815"/>
    <w:rsid w:val="000A7257"/>
    <w:rsid w:val="000A7495"/>
    <w:rsid w:val="000A781A"/>
    <w:rsid w:val="000B01AE"/>
    <w:rsid w:val="000B142E"/>
    <w:rsid w:val="000B1C66"/>
    <w:rsid w:val="000B2030"/>
    <w:rsid w:val="000B239C"/>
    <w:rsid w:val="000B2BB2"/>
    <w:rsid w:val="000B3F43"/>
    <w:rsid w:val="000B43A8"/>
    <w:rsid w:val="000B4A3C"/>
    <w:rsid w:val="000B507F"/>
    <w:rsid w:val="000B64CA"/>
    <w:rsid w:val="000B65B3"/>
    <w:rsid w:val="000B6698"/>
    <w:rsid w:val="000B678F"/>
    <w:rsid w:val="000B70C4"/>
    <w:rsid w:val="000B7954"/>
    <w:rsid w:val="000B79E4"/>
    <w:rsid w:val="000B7F29"/>
    <w:rsid w:val="000B7FB9"/>
    <w:rsid w:val="000C0356"/>
    <w:rsid w:val="000C081D"/>
    <w:rsid w:val="000C13C3"/>
    <w:rsid w:val="000C268C"/>
    <w:rsid w:val="000C2BBF"/>
    <w:rsid w:val="000C2FCA"/>
    <w:rsid w:val="000C3647"/>
    <w:rsid w:val="000C3911"/>
    <w:rsid w:val="000C3916"/>
    <w:rsid w:val="000C3960"/>
    <w:rsid w:val="000C3DE4"/>
    <w:rsid w:val="000C4151"/>
    <w:rsid w:val="000C41A4"/>
    <w:rsid w:val="000C4287"/>
    <w:rsid w:val="000C4AD9"/>
    <w:rsid w:val="000C506E"/>
    <w:rsid w:val="000C58BD"/>
    <w:rsid w:val="000C6035"/>
    <w:rsid w:val="000C608C"/>
    <w:rsid w:val="000C62AA"/>
    <w:rsid w:val="000C660A"/>
    <w:rsid w:val="000C6810"/>
    <w:rsid w:val="000C68CB"/>
    <w:rsid w:val="000C6E0C"/>
    <w:rsid w:val="000C78BF"/>
    <w:rsid w:val="000C7A15"/>
    <w:rsid w:val="000C7EB6"/>
    <w:rsid w:val="000D009C"/>
    <w:rsid w:val="000D0156"/>
    <w:rsid w:val="000D036A"/>
    <w:rsid w:val="000D0929"/>
    <w:rsid w:val="000D11B3"/>
    <w:rsid w:val="000D1D0F"/>
    <w:rsid w:val="000D20BA"/>
    <w:rsid w:val="000D2E36"/>
    <w:rsid w:val="000D35B5"/>
    <w:rsid w:val="000D4332"/>
    <w:rsid w:val="000D49E2"/>
    <w:rsid w:val="000D4FDA"/>
    <w:rsid w:val="000D5AB2"/>
    <w:rsid w:val="000D5B8D"/>
    <w:rsid w:val="000D6910"/>
    <w:rsid w:val="000D692C"/>
    <w:rsid w:val="000D6B71"/>
    <w:rsid w:val="000D6CAD"/>
    <w:rsid w:val="000D6FAD"/>
    <w:rsid w:val="000D7098"/>
    <w:rsid w:val="000E1767"/>
    <w:rsid w:val="000E1B29"/>
    <w:rsid w:val="000E437A"/>
    <w:rsid w:val="000E49B4"/>
    <w:rsid w:val="000E4E0E"/>
    <w:rsid w:val="000E5C3F"/>
    <w:rsid w:val="000E6547"/>
    <w:rsid w:val="000E6824"/>
    <w:rsid w:val="000E6E3A"/>
    <w:rsid w:val="000E710B"/>
    <w:rsid w:val="000E723C"/>
    <w:rsid w:val="000E7354"/>
    <w:rsid w:val="000E79C8"/>
    <w:rsid w:val="000E79E6"/>
    <w:rsid w:val="000F0480"/>
    <w:rsid w:val="000F08D8"/>
    <w:rsid w:val="000F13FC"/>
    <w:rsid w:val="000F1582"/>
    <w:rsid w:val="000F1D29"/>
    <w:rsid w:val="000F2122"/>
    <w:rsid w:val="000F22D6"/>
    <w:rsid w:val="000F2BEE"/>
    <w:rsid w:val="000F2D30"/>
    <w:rsid w:val="000F2D5B"/>
    <w:rsid w:val="000F2DE1"/>
    <w:rsid w:val="000F31A8"/>
    <w:rsid w:val="000F3728"/>
    <w:rsid w:val="000F3BCB"/>
    <w:rsid w:val="000F3ECA"/>
    <w:rsid w:val="000F5591"/>
    <w:rsid w:val="000F5629"/>
    <w:rsid w:val="000F58F8"/>
    <w:rsid w:val="000F5BE8"/>
    <w:rsid w:val="000F5D03"/>
    <w:rsid w:val="000F6E5E"/>
    <w:rsid w:val="000F6E94"/>
    <w:rsid w:val="000F7011"/>
    <w:rsid w:val="000F73FD"/>
    <w:rsid w:val="000F7626"/>
    <w:rsid w:val="000F7A97"/>
    <w:rsid w:val="000F7F08"/>
    <w:rsid w:val="001004E1"/>
    <w:rsid w:val="00100C8C"/>
    <w:rsid w:val="00100F00"/>
    <w:rsid w:val="0010166E"/>
    <w:rsid w:val="00101822"/>
    <w:rsid w:val="00102BD7"/>
    <w:rsid w:val="00102CAF"/>
    <w:rsid w:val="00102D22"/>
    <w:rsid w:val="00103ECF"/>
    <w:rsid w:val="00104128"/>
    <w:rsid w:val="001041A5"/>
    <w:rsid w:val="00104387"/>
    <w:rsid w:val="00104503"/>
    <w:rsid w:val="00104514"/>
    <w:rsid w:val="00104519"/>
    <w:rsid w:val="00104C9D"/>
    <w:rsid w:val="0010552F"/>
    <w:rsid w:val="00105549"/>
    <w:rsid w:val="0010563C"/>
    <w:rsid w:val="001059E6"/>
    <w:rsid w:val="00105D23"/>
    <w:rsid w:val="00105F83"/>
    <w:rsid w:val="00106330"/>
    <w:rsid w:val="00106651"/>
    <w:rsid w:val="001067FE"/>
    <w:rsid w:val="00107467"/>
    <w:rsid w:val="0010763B"/>
    <w:rsid w:val="00107A3F"/>
    <w:rsid w:val="00107E71"/>
    <w:rsid w:val="00110104"/>
    <w:rsid w:val="00110216"/>
    <w:rsid w:val="00110296"/>
    <w:rsid w:val="001103E9"/>
    <w:rsid w:val="00110AAB"/>
    <w:rsid w:val="00110B45"/>
    <w:rsid w:val="00110E66"/>
    <w:rsid w:val="0011158A"/>
    <w:rsid w:val="001118F1"/>
    <w:rsid w:val="00111FB2"/>
    <w:rsid w:val="00112306"/>
    <w:rsid w:val="0011261E"/>
    <w:rsid w:val="001128EE"/>
    <w:rsid w:val="001133CE"/>
    <w:rsid w:val="00113621"/>
    <w:rsid w:val="00113A76"/>
    <w:rsid w:val="00113CAC"/>
    <w:rsid w:val="00113F52"/>
    <w:rsid w:val="0011439B"/>
    <w:rsid w:val="00114A0C"/>
    <w:rsid w:val="00114DC7"/>
    <w:rsid w:val="0011514F"/>
    <w:rsid w:val="0011570C"/>
    <w:rsid w:val="00116416"/>
    <w:rsid w:val="0011750F"/>
    <w:rsid w:val="001176FB"/>
    <w:rsid w:val="00117833"/>
    <w:rsid w:val="001178B0"/>
    <w:rsid w:val="00120429"/>
    <w:rsid w:val="00120784"/>
    <w:rsid w:val="00120969"/>
    <w:rsid w:val="00121117"/>
    <w:rsid w:val="00121246"/>
    <w:rsid w:val="0012148C"/>
    <w:rsid w:val="00121616"/>
    <w:rsid w:val="00121D7E"/>
    <w:rsid w:val="00122682"/>
    <w:rsid w:val="00122A20"/>
    <w:rsid w:val="00122FAF"/>
    <w:rsid w:val="00123128"/>
    <w:rsid w:val="001233C6"/>
    <w:rsid w:val="00125218"/>
    <w:rsid w:val="00125322"/>
    <w:rsid w:val="00125414"/>
    <w:rsid w:val="0012545C"/>
    <w:rsid w:val="00126B21"/>
    <w:rsid w:val="00127204"/>
    <w:rsid w:val="00127667"/>
    <w:rsid w:val="0013039D"/>
    <w:rsid w:val="00130747"/>
    <w:rsid w:val="00130849"/>
    <w:rsid w:val="001310BC"/>
    <w:rsid w:val="001310DD"/>
    <w:rsid w:val="00131E3D"/>
    <w:rsid w:val="00131E86"/>
    <w:rsid w:val="00132A65"/>
    <w:rsid w:val="001333C6"/>
    <w:rsid w:val="00133931"/>
    <w:rsid w:val="00134657"/>
    <w:rsid w:val="001349C4"/>
    <w:rsid w:val="00134A32"/>
    <w:rsid w:val="00134B19"/>
    <w:rsid w:val="00134B2E"/>
    <w:rsid w:val="00134B66"/>
    <w:rsid w:val="00134FDD"/>
    <w:rsid w:val="001352D3"/>
    <w:rsid w:val="00135B81"/>
    <w:rsid w:val="0013661F"/>
    <w:rsid w:val="001367AD"/>
    <w:rsid w:val="001367C9"/>
    <w:rsid w:val="00137510"/>
    <w:rsid w:val="00137649"/>
    <w:rsid w:val="00137C6D"/>
    <w:rsid w:val="001406FB"/>
    <w:rsid w:val="001409D2"/>
    <w:rsid w:val="00140B57"/>
    <w:rsid w:val="00140C07"/>
    <w:rsid w:val="00141060"/>
    <w:rsid w:val="00142A0E"/>
    <w:rsid w:val="00142F99"/>
    <w:rsid w:val="0014345B"/>
    <w:rsid w:val="00143477"/>
    <w:rsid w:val="001436C3"/>
    <w:rsid w:val="001436D1"/>
    <w:rsid w:val="00143789"/>
    <w:rsid w:val="00143FAD"/>
    <w:rsid w:val="00144266"/>
    <w:rsid w:val="00144C04"/>
    <w:rsid w:val="0014512C"/>
    <w:rsid w:val="001454B5"/>
    <w:rsid w:val="00145A73"/>
    <w:rsid w:val="00145AA2"/>
    <w:rsid w:val="00145ACD"/>
    <w:rsid w:val="001462C7"/>
    <w:rsid w:val="00146349"/>
    <w:rsid w:val="001469AF"/>
    <w:rsid w:val="00146B60"/>
    <w:rsid w:val="00146F18"/>
    <w:rsid w:val="00147213"/>
    <w:rsid w:val="001473FC"/>
    <w:rsid w:val="001475C2"/>
    <w:rsid w:val="001479B1"/>
    <w:rsid w:val="00147EF6"/>
    <w:rsid w:val="00150191"/>
    <w:rsid w:val="00150FC7"/>
    <w:rsid w:val="00151472"/>
    <w:rsid w:val="001519DF"/>
    <w:rsid w:val="00151AE8"/>
    <w:rsid w:val="00151BC4"/>
    <w:rsid w:val="00152086"/>
    <w:rsid w:val="001524DD"/>
    <w:rsid w:val="00152AB9"/>
    <w:rsid w:val="00152B78"/>
    <w:rsid w:val="00152BB6"/>
    <w:rsid w:val="00153137"/>
    <w:rsid w:val="0015372A"/>
    <w:rsid w:val="00153BAA"/>
    <w:rsid w:val="00153DC2"/>
    <w:rsid w:val="001544FA"/>
    <w:rsid w:val="00154DD0"/>
    <w:rsid w:val="00155542"/>
    <w:rsid w:val="0015554E"/>
    <w:rsid w:val="001557A9"/>
    <w:rsid w:val="00155812"/>
    <w:rsid w:val="0015685B"/>
    <w:rsid w:val="00156A4D"/>
    <w:rsid w:val="00156C45"/>
    <w:rsid w:val="00156E12"/>
    <w:rsid w:val="001570C9"/>
    <w:rsid w:val="001575B1"/>
    <w:rsid w:val="0015761F"/>
    <w:rsid w:val="001579EE"/>
    <w:rsid w:val="00161ABB"/>
    <w:rsid w:val="0016203F"/>
    <w:rsid w:val="00162108"/>
    <w:rsid w:val="001623EE"/>
    <w:rsid w:val="00163130"/>
    <w:rsid w:val="001640C3"/>
    <w:rsid w:val="00164826"/>
    <w:rsid w:val="00165846"/>
    <w:rsid w:val="0016597A"/>
    <w:rsid w:val="001666D5"/>
    <w:rsid w:val="0016735D"/>
    <w:rsid w:val="001676A3"/>
    <w:rsid w:val="00167AFC"/>
    <w:rsid w:val="00167C08"/>
    <w:rsid w:val="00170C1C"/>
    <w:rsid w:val="00170E57"/>
    <w:rsid w:val="00170EDA"/>
    <w:rsid w:val="00171141"/>
    <w:rsid w:val="00171561"/>
    <w:rsid w:val="001716DE"/>
    <w:rsid w:val="001716FD"/>
    <w:rsid w:val="00172605"/>
    <w:rsid w:val="00172C91"/>
    <w:rsid w:val="00172E6B"/>
    <w:rsid w:val="00174125"/>
    <w:rsid w:val="00174A85"/>
    <w:rsid w:val="00174B6B"/>
    <w:rsid w:val="00175077"/>
    <w:rsid w:val="00175149"/>
    <w:rsid w:val="00175282"/>
    <w:rsid w:val="00175404"/>
    <w:rsid w:val="00175841"/>
    <w:rsid w:val="00175924"/>
    <w:rsid w:val="00175E93"/>
    <w:rsid w:val="00175F3D"/>
    <w:rsid w:val="001760A6"/>
    <w:rsid w:val="001760C9"/>
    <w:rsid w:val="00176611"/>
    <w:rsid w:val="00176882"/>
    <w:rsid w:val="00176893"/>
    <w:rsid w:val="001769DA"/>
    <w:rsid w:val="00176AEC"/>
    <w:rsid w:val="00177A16"/>
    <w:rsid w:val="00177DD0"/>
    <w:rsid w:val="00180865"/>
    <w:rsid w:val="00180962"/>
    <w:rsid w:val="00181CFF"/>
    <w:rsid w:val="00181E54"/>
    <w:rsid w:val="00181EEE"/>
    <w:rsid w:val="00182199"/>
    <w:rsid w:val="00182528"/>
    <w:rsid w:val="00182C4D"/>
    <w:rsid w:val="00183310"/>
    <w:rsid w:val="00183D58"/>
    <w:rsid w:val="00184BAC"/>
    <w:rsid w:val="00184C1E"/>
    <w:rsid w:val="00185194"/>
    <w:rsid w:val="001852A5"/>
    <w:rsid w:val="00185E0A"/>
    <w:rsid w:val="00185E4E"/>
    <w:rsid w:val="00186333"/>
    <w:rsid w:val="0018668D"/>
    <w:rsid w:val="001869AB"/>
    <w:rsid w:val="00187343"/>
    <w:rsid w:val="001900AA"/>
    <w:rsid w:val="001903DF"/>
    <w:rsid w:val="00190F24"/>
    <w:rsid w:val="00190FBB"/>
    <w:rsid w:val="00191298"/>
    <w:rsid w:val="001912A4"/>
    <w:rsid w:val="00191F0E"/>
    <w:rsid w:val="00191F6E"/>
    <w:rsid w:val="00192080"/>
    <w:rsid w:val="00192367"/>
    <w:rsid w:val="001927C9"/>
    <w:rsid w:val="0019287B"/>
    <w:rsid w:val="00192F46"/>
    <w:rsid w:val="0019349A"/>
    <w:rsid w:val="00193711"/>
    <w:rsid w:val="00193A41"/>
    <w:rsid w:val="00193AC3"/>
    <w:rsid w:val="00193AE6"/>
    <w:rsid w:val="00194791"/>
    <w:rsid w:val="00194EB2"/>
    <w:rsid w:val="0019532A"/>
    <w:rsid w:val="00195D91"/>
    <w:rsid w:val="00196248"/>
    <w:rsid w:val="0019688A"/>
    <w:rsid w:val="00196965"/>
    <w:rsid w:val="00196BE1"/>
    <w:rsid w:val="001970A0"/>
    <w:rsid w:val="001979AD"/>
    <w:rsid w:val="00197E66"/>
    <w:rsid w:val="001A02B2"/>
    <w:rsid w:val="001A0A7A"/>
    <w:rsid w:val="001A1172"/>
    <w:rsid w:val="001A1A30"/>
    <w:rsid w:val="001A1E3B"/>
    <w:rsid w:val="001A227B"/>
    <w:rsid w:val="001A2F38"/>
    <w:rsid w:val="001A3812"/>
    <w:rsid w:val="001A40E8"/>
    <w:rsid w:val="001A41B3"/>
    <w:rsid w:val="001A4288"/>
    <w:rsid w:val="001A4331"/>
    <w:rsid w:val="001A444B"/>
    <w:rsid w:val="001A4552"/>
    <w:rsid w:val="001A463D"/>
    <w:rsid w:val="001A4C2C"/>
    <w:rsid w:val="001A4EE0"/>
    <w:rsid w:val="001A4EEB"/>
    <w:rsid w:val="001A52FE"/>
    <w:rsid w:val="001A5422"/>
    <w:rsid w:val="001A55DD"/>
    <w:rsid w:val="001A5973"/>
    <w:rsid w:val="001A5B24"/>
    <w:rsid w:val="001A5F1B"/>
    <w:rsid w:val="001A6359"/>
    <w:rsid w:val="001A6465"/>
    <w:rsid w:val="001A6BF2"/>
    <w:rsid w:val="001A7734"/>
    <w:rsid w:val="001A7DE1"/>
    <w:rsid w:val="001B07A9"/>
    <w:rsid w:val="001B1146"/>
    <w:rsid w:val="001B1792"/>
    <w:rsid w:val="001B1F12"/>
    <w:rsid w:val="001B27F0"/>
    <w:rsid w:val="001B2B4C"/>
    <w:rsid w:val="001B3557"/>
    <w:rsid w:val="001B3B3D"/>
    <w:rsid w:val="001B43E1"/>
    <w:rsid w:val="001B4AD0"/>
    <w:rsid w:val="001B4B63"/>
    <w:rsid w:val="001B538B"/>
    <w:rsid w:val="001B547A"/>
    <w:rsid w:val="001B54C3"/>
    <w:rsid w:val="001B55EA"/>
    <w:rsid w:val="001B579B"/>
    <w:rsid w:val="001B5880"/>
    <w:rsid w:val="001B5B26"/>
    <w:rsid w:val="001B6A65"/>
    <w:rsid w:val="001B6E13"/>
    <w:rsid w:val="001B7266"/>
    <w:rsid w:val="001C0249"/>
    <w:rsid w:val="001C0AD0"/>
    <w:rsid w:val="001C0BD8"/>
    <w:rsid w:val="001C1521"/>
    <w:rsid w:val="001C19EB"/>
    <w:rsid w:val="001C1A38"/>
    <w:rsid w:val="001C1A45"/>
    <w:rsid w:val="001C20A0"/>
    <w:rsid w:val="001C23B9"/>
    <w:rsid w:val="001C2585"/>
    <w:rsid w:val="001C2B00"/>
    <w:rsid w:val="001C2C8D"/>
    <w:rsid w:val="001C3190"/>
    <w:rsid w:val="001C31BF"/>
    <w:rsid w:val="001C4090"/>
    <w:rsid w:val="001C45F4"/>
    <w:rsid w:val="001C4720"/>
    <w:rsid w:val="001C53B3"/>
    <w:rsid w:val="001C581F"/>
    <w:rsid w:val="001C5C86"/>
    <w:rsid w:val="001C696D"/>
    <w:rsid w:val="001C699F"/>
    <w:rsid w:val="001C6D6D"/>
    <w:rsid w:val="001C7B5D"/>
    <w:rsid w:val="001C7BBC"/>
    <w:rsid w:val="001C7FB1"/>
    <w:rsid w:val="001D0542"/>
    <w:rsid w:val="001D098E"/>
    <w:rsid w:val="001D0A39"/>
    <w:rsid w:val="001D0D48"/>
    <w:rsid w:val="001D12ED"/>
    <w:rsid w:val="001D153E"/>
    <w:rsid w:val="001D245F"/>
    <w:rsid w:val="001D2557"/>
    <w:rsid w:val="001D2821"/>
    <w:rsid w:val="001D2DD2"/>
    <w:rsid w:val="001D31FD"/>
    <w:rsid w:val="001D3766"/>
    <w:rsid w:val="001D3F7A"/>
    <w:rsid w:val="001D4148"/>
    <w:rsid w:val="001D4442"/>
    <w:rsid w:val="001D4468"/>
    <w:rsid w:val="001D4D0C"/>
    <w:rsid w:val="001D55A6"/>
    <w:rsid w:val="001D5F8A"/>
    <w:rsid w:val="001D680F"/>
    <w:rsid w:val="001D69BE"/>
    <w:rsid w:val="001D6C3A"/>
    <w:rsid w:val="001D6E65"/>
    <w:rsid w:val="001D7243"/>
    <w:rsid w:val="001D7519"/>
    <w:rsid w:val="001D7F0D"/>
    <w:rsid w:val="001E0495"/>
    <w:rsid w:val="001E0A6F"/>
    <w:rsid w:val="001E0CA0"/>
    <w:rsid w:val="001E0D08"/>
    <w:rsid w:val="001E10F1"/>
    <w:rsid w:val="001E1243"/>
    <w:rsid w:val="001E1887"/>
    <w:rsid w:val="001E1889"/>
    <w:rsid w:val="001E1C09"/>
    <w:rsid w:val="001E25A5"/>
    <w:rsid w:val="001E269F"/>
    <w:rsid w:val="001E2F68"/>
    <w:rsid w:val="001E3485"/>
    <w:rsid w:val="001E463E"/>
    <w:rsid w:val="001E52D2"/>
    <w:rsid w:val="001E5398"/>
    <w:rsid w:val="001E5EF4"/>
    <w:rsid w:val="001E667F"/>
    <w:rsid w:val="001E7722"/>
    <w:rsid w:val="001E7D87"/>
    <w:rsid w:val="001E7DBA"/>
    <w:rsid w:val="001F0E5C"/>
    <w:rsid w:val="001F2098"/>
    <w:rsid w:val="001F2922"/>
    <w:rsid w:val="001F2997"/>
    <w:rsid w:val="001F2B7D"/>
    <w:rsid w:val="001F2D6A"/>
    <w:rsid w:val="001F3010"/>
    <w:rsid w:val="001F38E8"/>
    <w:rsid w:val="001F3ACB"/>
    <w:rsid w:val="001F3B26"/>
    <w:rsid w:val="001F3CCD"/>
    <w:rsid w:val="001F4518"/>
    <w:rsid w:val="001F4D09"/>
    <w:rsid w:val="001F5CEC"/>
    <w:rsid w:val="001F5FE9"/>
    <w:rsid w:val="001F6432"/>
    <w:rsid w:val="001F6A0A"/>
    <w:rsid w:val="001F6EB5"/>
    <w:rsid w:val="001F6FAD"/>
    <w:rsid w:val="001F713E"/>
    <w:rsid w:val="001F76CC"/>
    <w:rsid w:val="001F770F"/>
    <w:rsid w:val="001F7C74"/>
    <w:rsid w:val="001F7DCD"/>
    <w:rsid w:val="0020009F"/>
    <w:rsid w:val="00200392"/>
    <w:rsid w:val="00200639"/>
    <w:rsid w:val="002008C0"/>
    <w:rsid w:val="00200B86"/>
    <w:rsid w:val="00200C00"/>
    <w:rsid w:val="00201A99"/>
    <w:rsid w:val="00201DA5"/>
    <w:rsid w:val="0020216B"/>
    <w:rsid w:val="00202756"/>
    <w:rsid w:val="00202842"/>
    <w:rsid w:val="002032B9"/>
    <w:rsid w:val="00203857"/>
    <w:rsid w:val="002039A0"/>
    <w:rsid w:val="00204B8A"/>
    <w:rsid w:val="00204CA8"/>
    <w:rsid w:val="002050D5"/>
    <w:rsid w:val="0020553E"/>
    <w:rsid w:val="002059BA"/>
    <w:rsid w:val="00205A29"/>
    <w:rsid w:val="00205C53"/>
    <w:rsid w:val="0020649E"/>
    <w:rsid w:val="002069CA"/>
    <w:rsid w:val="002072D7"/>
    <w:rsid w:val="00207CE0"/>
    <w:rsid w:val="00207FA2"/>
    <w:rsid w:val="002109A3"/>
    <w:rsid w:val="002112BF"/>
    <w:rsid w:val="0021154B"/>
    <w:rsid w:val="00211ABC"/>
    <w:rsid w:val="0021227C"/>
    <w:rsid w:val="002122B8"/>
    <w:rsid w:val="00212E10"/>
    <w:rsid w:val="002132DB"/>
    <w:rsid w:val="0021354B"/>
    <w:rsid w:val="00214E6C"/>
    <w:rsid w:val="00215279"/>
    <w:rsid w:val="00215299"/>
    <w:rsid w:val="002158F9"/>
    <w:rsid w:val="00216758"/>
    <w:rsid w:val="00220778"/>
    <w:rsid w:val="002207A7"/>
    <w:rsid w:val="00220B4C"/>
    <w:rsid w:val="0022122A"/>
    <w:rsid w:val="002217D8"/>
    <w:rsid w:val="00221BD0"/>
    <w:rsid w:val="00222712"/>
    <w:rsid w:val="0022282D"/>
    <w:rsid w:val="0022283F"/>
    <w:rsid w:val="00222B2C"/>
    <w:rsid w:val="0022383F"/>
    <w:rsid w:val="00223D2A"/>
    <w:rsid w:val="00224774"/>
    <w:rsid w:val="002247EA"/>
    <w:rsid w:val="002248E6"/>
    <w:rsid w:val="00225209"/>
    <w:rsid w:val="002255AD"/>
    <w:rsid w:val="002258EA"/>
    <w:rsid w:val="00225EF5"/>
    <w:rsid w:val="00226222"/>
    <w:rsid w:val="00226280"/>
    <w:rsid w:val="00226E38"/>
    <w:rsid w:val="00227063"/>
    <w:rsid w:val="00227997"/>
    <w:rsid w:val="00227B84"/>
    <w:rsid w:val="00227F2E"/>
    <w:rsid w:val="002319E9"/>
    <w:rsid w:val="00231D13"/>
    <w:rsid w:val="00231FE0"/>
    <w:rsid w:val="00232071"/>
    <w:rsid w:val="00232153"/>
    <w:rsid w:val="002324E3"/>
    <w:rsid w:val="00232A6C"/>
    <w:rsid w:val="00232B18"/>
    <w:rsid w:val="00232BB4"/>
    <w:rsid w:val="002332DA"/>
    <w:rsid w:val="00234B64"/>
    <w:rsid w:val="00234BF0"/>
    <w:rsid w:val="0023536E"/>
    <w:rsid w:val="00235A2E"/>
    <w:rsid w:val="00236191"/>
    <w:rsid w:val="002401B3"/>
    <w:rsid w:val="0024124D"/>
    <w:rsid w:val="002416C7"/>
    <w:rsid w:val="002418AE"/>
    <w:rsid w:val="00241BB4"/>
    <w:rsid w:val="00242333"/>
    <w:rsid w:val="00242555"/>
    <w:rsid w:val="00242A10"/>
    <w:rsid w:val="0024330A"/>
    <w:rsid w:val="00243718"/>
    <w:rsid w:val="002439C1"/>
    <w:rsid w:val="00243EDE"/>
    <w:rsid w:val="00244119"/>
    <w:rsid w:val="0024413D"/>
    <w:rsid w:val="002444B6"/>
    <w:rsid w:val="002446BE"/>
    <w:rsid w:val="002446EE"/>
    <w:rsid w:val="002449C0"/>
    <w:rsid w:val="00244AFD"/>
    <w:rsid w:val="00244B43"/>
    <w:rsid w:val="00244F9C"/>
    <w:rsid w:val="0024659C"/>
    <w:rsid w:val="00246817"/>
    <w:rsid w:val="00246AB1"/>
    <w:rsid w:val="00246B21"/>
    <w:rsid w:val="00246FDE"/>
    <w:rsid w:val="00247071"/>
    <w:rsid w:val="002471CB"/>
    <w:rsid w:val="002473D2"/>
    <w:rsid w:val="00247C59"/>
    <w:rsid w:val="00247DF1"/>
    <w:rsid w:val="00251273"/>
    <w:rsid w:val="0025151A"/>
    <w:rsid w:val="00251B39"/>
    <w:rsid w:val="0025213A"/>
    <w:rsid w:val="002523E6"/>
    <w:rsid w:val="00252E17"/>
    <w:rsid w:val="00253B86"/>
    <w:rsid w:val="002555D4"/>
    <w:rsid w:val="0025614B"/>
    <w:rsid w:val="0025630E"/>
    <w:rsid w:val="002563D0"/>
    <w:rsid w:val="00256EF6"/>
    <w:rsid w:val="002573B2"/>
    <w:rsid w:val="00257729"/>
    <w:rsid w:val="002579A2"/>
    <w:rsid w:val="00257B1B"/>
    <w:rsid w:val="00257F98"/>
    <w:rsid w:val="00260991"/>
    <w:rsid w:val="002609BA"/>
    <w:rsid w:val="00261145"/>
    <w:rsid w:val="002615E5"/>
    <w:rsid w:val="00261B45"/>
    <w:rsid w:val="00261F96"/>
    <w:rsid w:val="00262092"/>
    <w:rsid w:val="002623E5"/>
    <w:rsid w:val="002624CB"/>
    <w:rsid w:val="00262D62"/>
    <w:rsid w:val="00262DBB"/>
    <w:rsid w:val="002641CA"/>
    <w:rsid w:val="002645F7"/>
    <w:rsid w:val="00264EB4"/>
    <w:rsid w:val="00265372"/>
    <w:rsid w:val="002657F9"/>
    <w:rsid w:val="00266E84"/>
    <w:rsid w:val="0026728A"/>
    <w:rsid w:val="002672B8"/>
    <w:rsid w:val="002673DB"/>
    <w:rsid w:val="002675FA"/>
    <w:rsid w:val="00267BE4"/>
    <w:rsid w:val="00267EF9"/>
    <w:rsid w:val="002708AE"/>
    <w:rsid w:val="00270AE2"/>
    <w:rsid w:val="00270D89"/>
    <w:rsid w:val="00270DB9"/>
    <w:rsid w:val="00270E4F"/>
    <w:rsid w:val="00270F2A"/>
    <w:rsid w:val="00270FE4"/>
    <w:rsid w:val="00271289"/>
    <w:rsid w:val="00271B81"/>
    <w:rsid w:val="00271B9F"/>
    <w:rsid w:val="002720FF"/>
    <w:rsid w:val="00272575"/>
    <w:rsid w:val="002730B9"/>
    <w:rsid w:val="00273E89"/>
    <w:rsid w:val="00274047"/>
    <w:rsid w:val="00274890"/>
    <w:rsid w:val="0027525F"/>
    <w:rsid w:val="00275A58"/>
    <w:rsid w:val="002765E4"/>
    <w:rsid w:val="00277168"/>
    <w:rsid w:val="00277B54"/>
    <w:rsid w:val="002805B5"/>
    <w:rsid w:val="00280B3F"/>
    <w:rsid w:val="002817B9"/>
    <w:rsid w:val="00281A99"/>
    <w:rsid w:val="00281BC2"/>
    <w:rsid w:val="00281D16"/>
    <w:rsid w:val="00282360"/>
    <w:rsid w:val="00282CEA"/>
    <w:rsid w:val="00282D19"/>
    <w:rsid w:val="00282E0A"/>
    <w:rsid w:val="0028328F"/>
    <w:rsid w:val="0028369C"/>
    <w:rsid w:val="002844A7"/>
    <w:rsid w:val="002846A8"/>
    <w:rsid w:val="0028643A"/>
    <w:rsid w:val="00286496"/>
    <w:rsid w:val="0028734C"/>
    <w:rsid w:val="00287A2B"/>
    <w:rsid w:val="00290153"/>
    <w:rsid w:val="0029099A"/>
    <w:rsid w:val="00290D0C"/>
    <w:rsid w:val="00290F0C"/>
    <w:rsid w:val="00291041"/>
    <w:rsid w:val="0029194C"/>
    <w:rsid w:val="00291A93"/>
    <w:rsid w:val="00291F79"/>
    <w:rsid w:val="00292EB5"/>
    <w:rsid w:val="002939FA"/>
    <w:rsid w:val="00294E63"/>
    <w:rsid w:val="00295488"/>
    <w:rsid w:val="002959B7"/>
    <w:rsid w:val="00295ABB"/>
    <w:rsid w:val="00295F30"/>
    <w:rsid w:val="002964A0"/>
    <w:rsid w:val="002967D8"/>
    <w:rsid w:val="0029694D"/>
    <w:rsid w:val="00297250"/>
    <w:rsid w:val="002975BD"/>
    <w:rsid w:val="002A0479"/>
    <w:rsid w:val="002A0F14"/>
    <w:rsid w:val="002A121C"/>
    <w:rsid w:val="002A1665"/>
    <w:rsid w:val="002A1A2B"/>
    <w:rsid w:val="002A1C88"/>
    <w:rsid w:val="002A1ED0"/>
    <w:rsid w:val="002A31E7"/>
    <w:rsid w:val="002A34B9"/>
    <w:rsid w:val="002A3CFE"/>
    <w:rsid w:val="002A3F16"/>
    <w:rsid w:val="002A4768"/>
    <w:rsid w:val="002A4C1B"/>
    <w:rsid w:val="002A4FF3"/>
    <w:rsid w:val="002A4FF7"/>
    <w:rsid w:val="002A538A"/>
    <w:rsid w:val="002A6559"/>
    <w:rsid w:val="002A7365"/>
    <w:rsid w:val="002A76E1"/>
    <w:rsid w:val="002B0D2C"/>
    <w:rsid w:val="002B10BF"/>
    <w:rsid w:val="002B1432"/>
    <w:rsid w:val="002B1F2F"/>
    <w:rsid w:val="002B2224"/>
    <w:rsid w:val="002B2580"/>
    <w:rsid w:val="002B3018"/>
    <w:rsid w:val="002B31C2"/>
    <w:rsid w:val="002B3216"/>
    <w:rsid w:val="002B3FF9"/>
    <w:rsid w:val="002B4DA3"/>
    <w:rsid w:val="002B4DDD"/>
    <w:rsid w:val="002B55FF"/>
    <w:rsid w:val="002B5E14"/>
    <w:rsid w:val="002B5FB9"/>
    <w:rsid w:val="002B6C0B"/>
    <w:rsid w:val="002B6FDE"/>
    <w:rsid w:val="002B7270"/>
    <w:rsid w:val="002B7575"/>
    <w:rsid w:val="002B760A"/>
    <w:rsid w:val="002C0038"/>
    <w:rsid w:val="002C0621"/>
    <w:rsid w:val="002C0786"/>
    <w:rsid w:val="002C0A91"/>
    <w:rsid w:val="002C10C0"/>
    <w:rsid w:val="002C12F3"/>
    <w:rsid w:val="002C1344"/>
    <w:rsid w:val="002C169C"/>
    <w:rsid w:val="002C1746"/>
    <w:rsid w:val="002C17D5"/>
    <w:rsid w:val="002C24DE"/>
    <w:rsid w:val="002C2597"/>
    <w:rsid w:val="002C3AA1"/>
    <w:rsid w:val="002C417B"/>
    <w:rsid w:val="002C4477"/>
    <w:rsid w:val="002C4577"/>
    <w:rsid w:val="002C4796"/>
    <w:rsid w:val="002C50FB"/>
    <w:rsid w:val="002C5136"/>
    <w:rsid w:val="002C5888"/>
    <w:rsid w:val="002C6497"/>
    <w:rsid w:val="002C6BCD"/>
    <w:rsid w:val="002C6DB1"/>
    <w:rsid w:val="002C6EB7"/>
    <w:rsid w:val="002C7275"/>
    <w:rsid w:val="002C7463"/>
    <w:rsid w:val="002C7B20"/>
    <w:rsid w:val="002C7B66"/>
    <w:rsid w:val="002C7BC3"/>
    <w:rsid w:val="002C7D62"/>
    <w:rsid w:val="002C7F2A"/>
    <w:rsid w:val="002D0158"/>
    <w:rsid w:val="002D0191"/>
    <w:rsid w:val="002D0457"/>
    <w:rsid w:val="002D0964"/>
    <w:rsid w:val="002D0E4F"/>
    <w:rsid w:val="002D1049"/>
    <w:rsid w:val="002D119A"/>
    <w:rsid w:val="002D1A35"/>
    <w:rsid w:val="002D1BEE"/>
    <w:rsid w:val="002D256A"/>
    <w:rsid w:val="002D39B5"/>
    <w:rsid w:val="002D3E5D"/>
    <w:rsid w:val="002D3EC4"/>
    <w:rsid w:val="002D3F17"/>
    <w:rsid w:val="002D4429"/>
    <w:rsid w:val="002D44F4"/>
    <w:rsid w:val="002D4DF9"/>
    <w:rsid w:val="002D4E95"/>
    <w:rsid w:val="002D52D8"/>
    <w:rsid w:val="002D53C8"/>
    <w:rsid w:val="002D5494"/>
    <w:rsid w:val="002D5836"/>
    <w:rsid w:val="002D5A68"/>
    <w:rsid w:val="002D5D8D"/>
    <w:rsid w:val="002D5EA5"/>
    <w:rsid w:val="002D66F9"/>
    <w:rsid w:val="002D69F1"/>
    <w:rsid w:val="002D6A78"/>
    <w:rsid w:val="002D6C46"/>
    <w:rsid w:val="002D6DDF"/>
    <w:rsid w:val="002D7680"/>
    <w:rsid w:val="002D79E1"/>
    <w:rsid w:val="002D7A6F"/>
    <w:rsid w:val="002E0C3F"/>
    <w:rsid w:val="002E0D94"/>
    <w:rsid w:val="002E1190"/>
    <w:rsid w:val="002E189E"/>
    <w:rsid w:val="002E19E1"/>
    <w:rsid w:val="002E1A4D"/>
    <w:rsid w:val="002E1A5E"/>
    <w:rsid w:val="002E22E9"/>
    <w:rsid w:val="002E2AEC"/>
    <w:rsid w:val="002E2CA5"/>
    <w:rsid w:val="002E2D6E"/>
    <w:rsid w:val="002E3447"/>
    <w:rsid w:val="002E42A0"/>
    <w:rsid w:val="002E4322"/>
    <w:rsid w:val="002E4FE2"/>
    <w:rsid w:val="002E53A1"/>
    <w:rsid w:val="002E5542"/>
    <w:rsid w:val="002E59BD"/>
    <w:rsid w:val="002E5AFA"/>
    <w:rsid w:val="002E5E19"/>
    <w:rsid w:val="002E6303"/>
    <w:rsid w:val="002E6569"/>
    <w:rsid w:val="002E6AC4"/>
    <w:rsid w:val="002E6C96"/>
    <w:rsid w:val="002E6E86"/>
    <w:rsid w:val="002E7148"/>
    <w:rsid w:val="002E725F"/>
    <w:rsid w:val="002E7422"/>
    <w:rsid w:val="002E79CD"/>
    <w:rsid w:val="002E7F98"/>
    <w:rsid w:val="002F0085"/>
    <w:rsid w:val="002F0557"/>
    <w:rsid w:val="002F0C16"/>
    <w:rsid w:val="002F1CC8"/>
    <w:rsid w:val="002F1F58"/>
    <w:rsid w:val="002F1F79"/>
    <w:rsid w:val="002F251E"/>
    <w:rsid w:val="002F2933"/>
    <w:rsid w:val="002F2FAE"/>
    <w:rsid w:val="002F3B0C"/>
    <w:rsid w:val="002F3F31"/>
    <w:rsid w:val="002F4D24"/>
    <w:rsid w:val="002F5503"/>
    <w:rsid w:val="002F63E1"/>
    <w:rsid w:val="002F6A72"/>
    <w:rsid w:val="002F6C87"/>
    <w:rsid w:val="002F7704"/>
    <w:rsid w:val="002F7B76"/>
    <w:rsid w:val="002F7EEB"/>
    <w:rsid w:val="003000BB"/>
    <w:rsid w:val="00300288"/>
    <w:rsid w:val="00300B92"/>
    <w:rsid w:val="00301054"/>
    <w:rsid w:val="0030128B"/>
    <w:rsid w:val="00301438"/>
    <w:rsid w:val="00301500"/>
    <w:rsid w:val="003015FF"/>
    <w:rsid w:val="00301772"/>
    <w:rsid w:val="00301980"/>
    <w:rsid w:val="00301DA0"/>
    <w:rsid w:val="00302088"/>
    <w:rsid w:val="003020B6"/>
    <w:rsid w:val="00302149"/>
    <w:rsid w:val="00302BC0"/>
    <w:rsid w:val="003034D4"/>
    <w:rsid w:val="00303523"/>
    <w:rsid w:val="003036AA"/>
    <w:rsid w:val="00303C37"/>
    <w:rsid w:val="0030455C"/>
    <w:rsid w:val="0030486A"/>
    <w:rsid w:val="00305709"/>
    <w:rsid w:val="00305A55"/>
    <w:rsid w:val="00306294"/>
    <w:rsid w:val="00306628"/>
    <w:rsid w:val="0030683B"/>
    <w:rsid w:val="003070DB"/>
    <w:rsid w:val="00310D34"/>
    <w:rsid w:val="00311B51"/>
    <w:rsid w:val="00312756"/>
    <w:rsid w:val="00312AC7"/>
    <w:rsid w:val="0031345A"/>
    <w:rsid w:val="00314079"/>
    <w:rsid w:val="003142AE"/>
    <w:rsid w:val="00314E30"/>
    <w:rsid w:val="00315572"/>
    <w:rsid w:val="003156F4"/>
    <w:rsid w:val="0031620E"/>
    <w:rsid w:val="003163F8"/>
    <w:rsid w:val="00316803"/>
    <w:rsid w:val="0031720B"/>
    <w:rsid w:val="0031753C"/>
    <w:rsid w:val="003176AE"/>
    <w:rsid w:val="00317B76"/>
    <w:rsid w:val="00317EBD"/>
    <w:rsid w:val="00317EBE"/>
    <w:rsid w:val="00317F78"/>
    <w:rsid w:val="00320F37"/>
    <w:rsid w:val="00320FEA"/>
    <w:rsid w:val="00321089"/>
    <w:rsid w:val="003212FF"/>
    <w:rsid w:val="003217ED"/>
    <w:rsid w:val="00323226"/>
    <w:rsid w:val="00323745"/>
    <w:rsid w:val="00323AD0"/>
    <w:rsid w:val="00323C83"/>
    <w:rsid w:val="00323F36"/>
    <w:rsid w:val="00324269"/>
    <w:rsid w:val="0032533F"/>
    <w:rsid w:val="00325B8A"/>
    <w:rsid w:val="0032671F"/>
    <w:rsid w:val="003267F1"/>
    <w:rsid w:val="003269AB"/>
    <w:rsid w:val="00327398"/>
    <w:rsid w:val="0032748A"/>
    <w:rsid w:val="00327695"/>
    <w:rsid w:val="003279A7"/>
    <w:rsid w:val="003279EB"/>
    <w:rsid w:val="00327DD6"/>
    <w:rsid w:val="00330A7B"/>
    <w:rsid w:val="003311D8"/>
    <w:rsid w:val="003312E9"/>
    <w:rsid w:val="0033150F"/>
    <w:rsid w:val="00331529"/>
    <w:rsid w:val="003316E5"/>
    <w:rsid w:val="00331963"/>
    <w:rsid w:val="00331A61"/>
    <w:rsid w:val="00331CD2"/>
    <w:rsid w:val="00331D92"/>
    <w:rsid w:val="00331DB9"/>
    <w:rsid w:val="0033258A"/>
    <w:rsid w:val="0033264C"/>
    <w:rsid w:val="003328D2"/>
    <w:rsid w:val="00332A0A"/>
    <w:rsid w:val="00332A6C"/>
    <w:rsid w:val="003339D4"/>
    <w:rsid w:val="00333A17"/>
    <w:rsid w:val="00333CFE"/>
    <w:rsid w:val="00333F9B"/>
    <w:rsid w:val="00334700"/>
    <w:rsid w:val="00334727"/>
    <w:rsid w:val="00335042"/>
    <w:rsid w:val="00335C5E"/>
    <w:rsid w:val="00336B03"/>
    <w:rsid w:val="00336DCD"/>
    <w:rsid w:val="00337171"/>
    <w:rsid w:val="00337406"/>
    <w:rsid w:val="00337809"/>
    <w:rsid w:val="0033799A"/>
    <w:rsid w:val="00337FEC"/>
    <w:rsid w:val="0034003F"/>
    <w:rsid w:val="003410FD"/>
    <w:rsid w:val="00341372"/>
    <w:rsid w:val="003416BD"/>
    <w:rsid w:val="00341EFF"/>
    <w:rsid w:val="00342101"/>
    <w:rsid w:val="00342140"/>
    <w:rsid w:val="003428A4"/>
    <w:rsid w:val="00342CB8"/>
    <w:rsid w:val="00342F2A"/>
    <w:rsid w:val="0034391E"/>
    <w:rsid w:val="00343D60"/>
    <w:rsid w:val="00343E4C"/>
    <w:rsid w:val="00344EFC"/>
    <w:rsid w:val="003450B3"/>
    <w:rsid w:val="00345456"/>
    <w:rsid w:val="00346915"/>
    <w:rsid w:val="003470D8"/>
    <w:rsid w:val="00350243"/>
    <w:rsid w:val="00350901"/>
    <w:rsid w:val="00350EB2"/>
    <w:rsid w:val="003519E8"/>
    <w:rsid w:val="00351A19"/>
    <w:rsid w:val="00351A46"/>
    <w:rsid w:val="00351B81"/>
    <w:rsid w:val="00351CA5"/>
    <w:rsid w:val="00351EC5"/>
    <w:rsid w:val="003521F8"/>
    <w:rsid w:val="00352918"/>
    <w:rsid w:val="00352E8C"/>
    <w:rsid w:val="00353752"/>
    <w:rsid w:val="00353D62"/>
    <w:rsid w:val="00354237"/>
    <w:rsid w:val="00354730"/>
    <w:rsid w:val="00355AC4"/>
    <w:rsid w:val="0035617B"/>
    <w:rsid w:val="00356329"/>
    <w:rsid w:val="0035667E"/>
    <w:rsid w:val="00356971"/>
    <w:rsid w:val="00356DD7"/>
    <w:rsid w:val="00356ED0"/>
    <w:rsid w:val="003574C8"/>
    <w:rsid w:val="0035789E"/>
    <w:rsid w:val="00357F81"/>
    <w:rsid w:val="0036015E"/>
    <w:rsid w:val="00360167"/>
    <w:rsid w:val="00360D39"/>
    <w:rsid w:val="003612CC"/>
    <w:rsid w:val="00361607"/>
    <w:rsid w:val="003623E9"/>
    <w:rsid w:val="00362C61"/>
    <w:rsid w:val="00362E3B"/>
    <w:rsid w:val="00363055"/>
    <w:rsid w:val="00364E65"/>
    <w:rsid w:val="00364F97"/>
    <w:rsid w:val="00365212"/>
    <w:rsid w:val="0036540A"/>
    <w:rsid w:val="00365D7D"/>
    <w:rsid w:val="0036625A"/>
    <w:rsid w:val="003668BE"/>
    <w:rsid w:val="00366C17"/>
    <w:rsid w:val="00366E75"/>
    <w:rsid w:val="00366E98"/>
    <w:rsid w:val="00367387"/>
    <w:rsid w:val="00367E59"/>
    <w:rsid w:val="0037034F"/>
    <w:rsid w:val="0037140C"/>
    <w:rsid w:val="003717E1"/>
    <w:rsid w:val="00371B23"/>
    <w:rsid w:val="0037226F"/>
    <w:rsid w:val="003730C4"/>
    <w:rsid w:val="003735B8"/>
    <w:rsid w:val="00373946"/>
    <w:rsid w:val="00374149"/>
    <w:rsid w:val="00374A79"/>
    <w:rsid w:val="00374BA2"/>
    <w:rsid w:val="00375646"/>
    <w:rsid w:val="003756ED"/>
    <w:rsid w:val="00376124"/>
    <w:rsid w:val="003763B0"/>
    <w:rsid w:val="00376948"/>
    <w:rsid w:val="00377CA4"/>
    <w:rsid w:val="00377CD2"/>
    <w:rsid w:val="00377E65"/>
    <w:rsid w:val="00377ED3"/>
    <w:rsid w:val="0038010F"/>
    <w:rsid w:val="00380B2C"/>
    <w:rsid w:val="00381A25"/>
    <w:rsid w:val="00381C8D"/>
    <w:rsid w:val="0038209F"/>
    <w:rsid w:val="00382A39"/>
    <w:rsid w:val="00382E6E"/>
    <w:rsid w:val="00383253"/>
    <w:rsid w:val="00383611"/>
    <w:rsid w:val="00383CF7"/>
    <w:rsid w:val="00383E4E"/>
    <w:rsid w:val="00383E87"/>
    <w:rsid w:val="00384F08"/>
    <w:rsid w:val="003850B5"/>
    <w:rsid w:val="0038514F"/>
    <w:rsid w:val="0038516D"/>
    <w:rsid w:val="003856E7"/>
    <w:rsid w:val="00385B9C"/>
    <w:rsid w:val="0038623E"/>
    <w:rsid w:val="003862F4"/>
    <w:rsid w:val="00387090"/>
    <w:rsid w:val="00387533"/>
    <w:rsid w:val="003879F5"/>
    <w:rsid w:val="00390190"/>
    <w:rsid w:val="00390A3E"/>
    <w:rsid w:val="003919B3"/>
    <w:rsid w:val="00392160"/>
    <w:rsid w:val="0039348B"/>
    <w:rsid w:val="00393733"/>
    <w:rsid w:val="00393946"/>
    <w:rsid w:val="003940DA"/>
    <w:rsid w:val="003942F5"/>
    <w:rsid w:val="00394925"/>
    <w:rsid w:val="00394CFA"/>
    <w:rsid w:val="0039573B"/>
    <w:rsid w:val="00396799"/>
    <w:rsid w:val="003967E5"/>
    <w:rsid w:val="00396889"/>
    <w:rsid w:val="00396A01"/>
    <w:rsid w:val="00396CD0"/>
    <w:rsid w:val="00397694"/>
    <w:rsid w:val="00397CE2"/>
    <w:rsid w:val="003A0FF0"/>
    <w:rsid w:val="003A174C"/>
    <w:rsid w:val="003A1B0B"/>
    <w:rsid w:val="003A1C08"/>
    <w:rsid w:val="003A1D1F"/>
    <w:rsid w:val="003A2050"/>
    <w:rsid w:val="003A2265"/>
    <w:rsid w:val="003A279B"/>
    <w:rsid w:val="003A35D8"/>
    <w:rsid w:val="003A3A1D"/>
    <w:rsid w:val="003A3D1A"/>
    <w:rsid w:val="003A42AD"/>
    <w:rsid w:val="003A4404"/>
    <w:rsid w:val="003A4780"/>
    <w:rsid w:val="003A4E65"/>
    <w:rsid w:val="003A540A"/>
    <w:rsid w:val="003A575A"/>
    <w:rsid w:val="003A5783"/>
    <w:rsid w:val="003A5AAB"/>
    <w:rsid w:val="003A5C33"/>
    <w:rsid w:val="003A6538"/>
    <w:rsid w:val="003A667A"/>
    <w:rsid w:val="003A6905"/>
    <w:rsid w:val="003A6994"/>
    <w:rsid w:val="003A7D09"/>
    <w:rsid w:val="003A7DA0"/>
    <w:rsid w:val="003A7E11"/>
    <w:rsid w:val="003B113A"/>
    <w:rsid w:val="003B1B7F"/>
    <w:rsid w:val="003B1CF0"/>
    <w:rsid w:val="003B2046"/>
    <w:rsid w:val="003B2230"/>
    <w:rsid w:val="003B251B"/>
    <w:rsid w:val="003B277B"/>
    <w:rsid w:val="003B284C"/>
    <w:rsid w:val="003B2D7F"/>
    <w:rsid w:val="003B3187"/>
    <w:rsid w:val="003B32D7"/>
    <w:rsid w:val="003B39F0"/>
    <w:rsid w:val="003B44EA"/>
    <w:rsid w:val="003B4664"/>
    <w:rsid w:val="003B67F6"/>
    <w:rsid w:val="003B68E6"/>
    <w:rsid w:val="003B6C8E"/>
    <w:rsid w:val="003B6DA3"/>
    <w:rsid w:val="003B7306"/>
    <w:rsid w:val="003B7B95"/>
    <w:rsid w:val="003B7F78"/>
    <w:rsid w:val="003C0134"/>
    <w:rsid w:val="003C0B6E"/>
    <w:rsid w:val="003C0D1B"/>
    <w:rsid w:val="003C0E24"/>
    <w:rsid w:val="003C0FEE"/>
    <w:rsid w:val="003C1316"/>
    <w:rsid w:val="003C1706"/>
    <w:rsid w:val="003C249D"/>
    <w:rsid w:val="003C2D32"/>
    <w:rsid w:val="003C3A32"/>
    <w:rsid w:val="003C3B25"/>
    <w:rsid w:val="003C3C62"/>
    <w:rsid w:val="003C3E73"/>
    <w:rsid w:val="003C3EC4"/>
    <w:rsid w:val="003C434F"/>
    <w:rsid w:val="003C4C41"/>
    <w:rsid w:val="003C4CCA"/>
    <w:rsid w:val="003C4D7C"/>
    <w:rsid w:val="003C5DFA"/>
    <w:rsid w:val="003C651A"/>
    <w:rsid w:val="003C74C9"/>
    <w:rsid w:val="003C7BA6"/>
    <w:rsid w:val="003C7F3B"/>
    <w:rsid w:val="003D04D6"/>
    <w:rsid w:val="003D1133"/>
    <w:rsid w:val="003D128E"/>
    <w:rsid w:val="003D1B41"/>
    <w:rsid w:val="003D2677"/>
    <w:rsid w:val="003D2683"/>
    <w:rsid w:val="003D2D53"/>
    <w:rsid w:val="003D2F46"/>
    <w:rsid w:val="003D2FB9"/>
    <w:rsid w:val="003D3404"/>
    <w:rsid w:val="003D3CCD"/>
    <w:rsid w:val="003D44A3"/>
    <w:rsid w:val="003D44F2"/>
    <w:rsid w:val="003D4791"/>
    <w:rsid w:val="003D47CD"/>
    <w:rsid w:val="003D5967"/>
    <w:rsid w:val="003D5CAF"/>
    <w:rsid w:val="003D62F7"/>
    <w:rsid w:val="003D636C"/>
    <w:rsid w:val="003D647C"/>
    <w:rsid w:val="003D65BA"/>
    <w:rsid w:val="003D6682"/>
    <w:rsid w:val="003D66A9"/>
    <w:rsid w:val="003D6A70"/>
    <w:rsid w:val="003D6DCA"/>
    <w:rsid w:val="003D70D4"/>
    <w:rsid w:val="003D70DF"/>
    <w:rsid w:val="003D712E"/>
    <w:rsid w:val="003D7284"/>
    <w:rsid w:val="003D7512"/>
    <w:rsid w:val="003D786B"/>
    <w:rsid w:val="003E04F7"/>
    <w:rsid w:val="003E0C11"/>
    <w:rsid w:val="003E0C4E"/>
    <w:rsid w:val="003E0D01"/>
    <w:rsid w:val="003E0D86"/>
    <w:rsid w:val="003E10F5"/>
    <w:rsid w:val="003E13C3"/>
    <w:rsid w:val="003E13D4"/>
    <w:rsid w:val="003E16B6"/>
    <w:rsid w:val="003E211E"/>
    <w:rsid w:val="003E22B6"/>
    <w:rsid w:val="003E2647"/>
    <w:rsid w:val="003E2936"/>
    <w:rsid w:val="003E3B86"/>
    <w:rsid w:val="003E3E98"/>
    <w:rsid w:val="003E4470"/>
    <w:rsid w:val="003E4943"/>
    <w:rsid w:val="003E4D37"/>
    <w:rsid w:val="003E4D9A"/>
    <w:rsid w:val="003E589E"/>
    <w:rsid w:val="003E5C8F"/>
    <w:rsid w:val="003E6BA8"/>
    <w:rsid w:val="003E6E33"/>
    <w:rsid w:val="003E6EC9"/>
    <w:rsid w:val="003E6FD0"/>
    <w:rsid w:val="003E7D36"/>
    <w:rsid w:val="003E7DC2"/>
    <w:rsid w:val="003F0D86"/>
    <w:rsid w:val="003F0D9A"/>
    <w:rsid w:val="003F1432"/>
    <w:rsid w:val="003F1687"/>
    <w:rsid w:val="003F16DE"/>
    <w:rsid w:val="003F1973"/>
    <w:rsid w:val="003F210E"/>
    <w:rsid w:val="003F2C2F"/>
    <w:rsid w:val="003F3870"/>
    <w:rsid w:val="003F38A0"/>
    <w:rsid w:val="003F39C9"/>
    <w:rsid w:val="003F41A2"/>
    <w:rsid w:val="003F4486"/>
    <w:rsid w:val="003F4A76"/>
    <w:rsid w:val="003F4BE6"/>
    <w:rsid w:val="003F513F"/>
    <w:rsid w:val="003F5261"/>
    <w:rsid w:val="003F542A"/>
    <w:rsid w:val="003F5742"/>
    <w:rsid w:val="003F5B78"/>
    <w:rsid w:val="003F5C37"/>
    <w:rsid w:val="003F6018"/>
    <w:rsid w:val="003F62C1"/>
    <w:rsid w:val="003F648E"/>
    <w:rsid w:val="003F6A6D"/>
    <w:rsid w:val="003F7098"/>
    <w:rsid w:val="003F7120"/>
    <w:rsid w:val="003F7FFD"/>
    <w:rsid w:val="00400AF7"/>
    <w:rsid w:val="00400CDF"/>
    <w:rsid w:val="00400F3D"/>
    <w:rsid w:val="0040117B"/>
    <w:rsid w:val="004017DD"/>
    <w:rsid w:val="0040423C"/>
    <w:rsid w:val="00405140"/>
    <w:rsid w:val="00406244"/>
    <w:rsid w:val="0040641E"/>
    <w:rsid w:val="00407108"/>
    <w:rsid w:val="00407D3F"/>
    <w:rsid w:val="00407E34"/>
    <w:rsid w:val="00407E52"/>
    <w:rsid w:val="004101ED"/>
    <w:rsid w:val="004106A5"/>
    <w:rsid w:val="004108FC"/>
    <w:rsid w:val="00410DFE"/>
    <w:rsid w:val="004116D0"/>
    <w:rsid w:val="0041171D"/>
    <w:rsid w:val="004122CD"/>
    <w:rsid w:val="00412FEA"/>
    <w:rsid w:val="004130CC"/>
    <w:rsid w:val="0041364D"/>
    <w:rsid w:val="00414D9B"/>
    <w:rsid w:val="00415217"/>
    <w:rsid w:val="00415D6A"/>
    <w:rsid w:val="0041609C"/>
    <w:rsid w:val="0041668E"/>
    <w:rsid w:val="00416B22"/>
    <w:rsid w:val="00416CF5"/>
    <w:rsid w:val="004202E7"/>
    <w:rsid w:val="0042091A"/>
    <w:rsid w:val="00421417"/>
    <w:rsid w:val="004219FF"/>
    <w:rsid w:val="00421B74"/>
    <w:rsid w:val="00421C06"/>
    <w:rsid w:val="00421E97"/>
    <w:rsid w:val="00421F64"/>
    <w:rsid w:val="0042240A"/>
    <w:rsid w:val="00422465"/>
    <w:rsid w:val="004224FD"/>
    <w:rsid w:val="0042263A"/>
    <w:rsid w:val="00422722"/>
    <w:rsid w:val="00423095"/>
    <w:rsid w:val="0042351A"/>
    <w:rsid w:val="00424170"/>
    <w:rsid w:val="00424AD7"/>
    <w:rsid w:val="0042517F"/>
    <w:rsid w:val="0042565C"/>
    <w:rsid w:val="004260EC"/>
    <w:rsid w:val="00426414"/>
    <w:rsid w:val="0042643D"/>
    <w:rsid w:val="00426552"/>
    <w:rsid w:val="00426A11"/>
    <w:rsid w:val="00426B19"/>
    <w:rsid w:val="00427275"/>
    <w:rsid w:val="004301D1"/>
    <w:rsid w:val="00431941"/>
    <w:rsid w:val="00431E4C"/>
    <w:rsid w:val="00431ED2"/>
    <w:rsid w:val="00431F67"/>
    <w:rsid w:val="004322BA"/>
    <w:rsid w:val="00432407"/>
    <w:rsid w:val="00432D4B"/>
    <w:rsid w:val="0043350F"/>
    <w:rsid w:val="00433695"/>
    <w:rsid w:val="00433A8C"/>
    <w:rsid w:val="00433E67"/>
    <w:rsid w:val="00434175"/>
    <w:rsid w:val="004341B7"/>
    <w:rsid w:val="0043431E"/>
    <w:rsid w:val="004343FF"/>
    <w:rsid w:val="00434463"/>
    <w:rsid w:val="00434BCC"/>
    <w:rsid w:val="00434F5A"/>
    <w:rsid w:val="00434FD2"/>
    <w:rsid w:val="004353F6"/>
    <w:rsid w:val="00435CC0"/>
    <w:rsid w:val="004362E3"/>
    <w:rsid w:val="00436478"/>
    <w:rsid w:val="0043655A"/>
    <w:rsid w:val="00436878"/>
    <w:rsid w:val="004369E6"/>
    <w:rsid w:val="00436F8E"/>
    <w:rsid w:val="004372AC"/>
    <w:rsid w:val="00437501"/>
    <w:rsid w:val="00437D1F"/>
    <w:rsid w:val="00437FAD"/>
    <w:rsid w:val="0044032E"/>
    <w:rsid w:val="0044064E"/>
    <w:rsid w:val="004408B1"/>
    <w:rsid w:val="00440C6B"/>
    <w:rsid w:val="00440E73"/>
    <w:rsid w:val="00441715"/>
    <w:rsid w:val="00441BAF"/>
    <w:rsid w:val="004420EE"/>
    <w:rsid w:val="00442609"/>
    <w:rsid w:val="004426F8"/>
    <w:rsid w:val="00442803"/>
    <w:rsid w:val="00442898"/>
    <w:rsid w:val="00442D44"/>
    <w:rsid w:val="0044316F"/>
    <w:rsid w:val="004433C0"/>
    <w:rsid w:val="004447B1"/>
    <w:rsid w:val="00444C76"/>
    <w:rsid w:val="00444EB4"/>
    <w:rsid w:val="00445008"/>
    <w:rsid w:val="004457CD"/>
    <w:rsid w:val="00445AFD"/>
    <w:rsid w:val="00445CB2"/>
    <w:rsid w:val="00445E44"/>
    <w:rsid w:val="004460CB"/>
    <w:rsid w:val="004460DE"/>
    <w:rsid w:val="004473CA"/>
    <w:rsid w:val="00447D6B"/>
    <w:rsid w:val="00450638"/>
    <w:rsid w:val="00450716"/>
    <w:rsid w:val="0045077B"/>
    <w:rsid w:val="00450A29"/>
    <w:rsid w:val="00450AAC"/>
    <w:rsid w:val="00452AA3"/>
    <w:rsid w:val="00452F29"/>
    <w:rsid w:val="00453427"/>
    <w:rsid w:val="004534E1"/>
    <w:rsid w:val="00453FE1"/>
    <w:rsid w:val="00454418"/>
    <w:rsid w:val="00454BDF"/>
    <w:rsid w:val="00454D0B"/>
    <w:rsid w:val="00454E8E"/>
    <w:rsid w:val="00455184"/>
    <w:rsid w:val="0045523F"/>
    <w:rsid w:val="00455587"/>
    <w:rsid w:val="00455758"/>
    <w:rsid w:val="00455A0B"/>
    <w:rsid w:val="00455C82"/>
    <w:rsid w:val="004565AE"/>
    <w:rsid w:val="0045682E"/>
    <w:rsid w:val="00456DFD"/>
    <w:rsid w:val="00457F02"/>
    <w:rsid w:val="0046000C"/>
    <w:rsid w:val="0046037A"/>
    <w:rsid w:val="004604F5"/>
    <w:rsid w:val="00460BAA"/>
    <w:rsid w:val="00461743"/>
    <w:rsid w:val="00462056"/>
    <w:rsid w:val="00462517"/>
    <w:rsid w:val="00462785"/>
    <w:rsid w:val="00462D00"/>
    <w:rsid w:val="00463435"/>
    <w:rsid w:val="00464516"/>
    <w:rsid w:val="00464B30"/>
    <w:rsid w:val="00464FCE"/>
    <w:rsid w:val="0046622A"/>
    <w:rsid w:val="00467166"/>
    <w:rsid w:val="0046736A"/>
    <w:rsid w:val="00467615"/>
    <w:rsid w:val="004677B0"/>
    <w:rsid w:val="0047027A"/>
    <w:rsid w:val="00470313"/>
    <w:rsid w:val="004712AD"/>
    <w:rsid w:val="00471A2F"/>
    <w:rsid w:val="00471AFD"/>
    <w:rsid w:val="00472166"/>
    <w:rsid w:val="004721A9"/>
    <w:rsid w:val="00472D1E"/>
    <w:rsid w:val="00472E8B"/>
    <w:rsid w:val="004732B4"/>
    <w:rsid w:val="00473E92"/>
    <w:rsid w:val="00474561"/>
    <w:rsid w:val="00474EAD"/>
    <w:rsid w:val="00476283"/>
    <w:rsid w:val="0047676B"/>
    <w:rsid w:val="004769FD"/>
    <w:rsid w:val="00477736"/>
    <w:rsid w:val="0047790E"/>
    <w:rsid w:val="00477930"/>
    <w:rsid w:val="004779DB"/>
    <w:rsid w:val="00477D8A"/>
    <w:rsid w:val="00480C1D"/>
    <w:rsid w:val="00480FB9"/>
    <w:rsid w:val="0048159C"/>
    <w:rsid w:val="004815B0"/>
    <w:rsid w:val="004817EC"/>
    <w:rsid w:val="00481DDE"/>
    <w:rsid w:val="004820A5"/>
    <w:rsid w:val="004822A7"/>
    <w:rsid w:val="00482395"/>
    <w:rsid w:val="0048280E"/>
    <w:rsid w:val="00482A44"/>
    <w:rsid w:val="004834F7"/>
    <w:rsid w:val="00483C4F"/>
    <w:rsid w:val="0048457D"/>
    <w:rsid w:val="0048497E"/>
    <w:rsid w:val="00484B87"/>
    <w:rsid w:val="004857BD"/>
    <w:rsid w:val="00485D90"/>
    <w:rsid w:val="004860C1"/>
    <w:rsid w:val="004863C0"/>
    <w:rsid w:val="004866FE"/>
    <w:rsid w:val="00486C89"/>
    <w:rsid w:val="004871D5"/>
    <w:rsid w:val="00487946"/>
    <w:rsid w:val="004900C2"/>
    <w:rsid w:val="00490142"/>
    <w:rsid w:val="0049049A"/>
    <w:rsid w:val="00490A91"/>
    <w:rsid w:val="0049148E"/>
    <w:rsid w:val="00491628"/>
    <w:rsid w:val="00491A8F"/>
    <w:rsid w:val="00491B9E"/>
    <w:rsid w:val="00491CE9"/>
    <w:rsid w:val="00491D28"/>
    <w:rsid w:val="00492183"/>
    <w:rsid w:val="004927D0"/>
    <w:rsid w:val="00492828"/>
    <w:rsid w:val="00492F00"/>
    <w:rsid w:val="00493152"/>
    <w:rsid w:val="0049345E"/>
    <w:rsid w:val="0049393B"/>
    <w:rsid w:val="004940FA"/>
    <w:rsid w:val="004942C7"/>
    <w:rsid w:val="00495747"/>
    <w:rsid w:val="00495C03"/>
    <w:rsid w:val="00495E7B"/>
    <w:rsid w:val="00496B05"/>
    <w:rsid w:val="00497C25"/>
    <w:rsid w:val="00497FDC"/>
    <w:rsid w:val="004A00EA"/>
    <w:rsid w:val="004A029C"/>
    <w:rsid w:val="004A0421"/>
    <w:rsid w:val="004A06F1"/>
    <w:rsid w:val="004A0FA7"/>
    <w:rsid w:val="004A14CA"/>
    <w:rsid w:val="004A1BD8"/>
    <w:rsid w:val="004A1EAA"/>
    <w:rsid w:val="004A25A5"/>
    <w:rsid w:val="004A286B"/>
    <w:rsid w:val="004A2FF0"/>
    <w:rsid w:val="004A3071"/>
    <w:rsid w:val="004A30E7"/>
    <w:rsid w:val="004A362F"/>
    <w:rsid w:val="004A3689"/>
    <w:rsid w:val="004A3D16"/>
    <w:rsid w:val="004A43CB"/>
    <w:rsid w:val="004A4863"/>
    <w:rsid w:val="004A4B28"/>
    <w:rsid w:val="004A4BAF"/>
    <w:rsid w:val="004A5658"/>
    <w:rsid w:val="004A65A3"/>
    <w:rsid w:val="004A6995"/>
    <w:rsid w:val="004A6D05"/>
    <w:rsid w:val="004A7243"/>
    <w:rsid w:val="004A7350"/>
    <w:rsid w:val="004A7887"/>
    <w:rsid w:val="004B0305"/>
    <w:rsid w:val="004B062B"/>
    <w:rsid w:val="004B0FD5"/>
    <w:rsid w:val="004B1278"/>
    <w:rsid w:val="004B13C1"/>
    <w:rsid w:val="004B1430"/>
    <w:rsid w:val="004B18EC"/>
    <w:rsid w:val="004B1FEA"/>
    <w:rsid w:val="004B2ED6"/>
    <w:rsid w:val="004B3A37"/>
    <w:rsid w:val="004B463C"/>
    <w:rsid w:val="004B4D6E"/>
    <w:rsid w:val="004B4E45"/>
    <w:rsid w:val="004B5325"/>
    <w:rsid w:val="004B5B82"/>
    <w:rsid w:val="004B5E31"/>
    <w:rsid w:val="004B60C2"/>
    <w:rsid w:val="004B7549"/>
    <w:rsid w:val="004B760B"/>
    <w:rsid w:val="004B793C"/>
    <w:rsid w:val="004C0FDF"/>
    <w:rsid w:val="004C1426"/>
    <w:rsid w:val="004C1873"/>
    <w:rsid w:val="004C18B0"/>
    <w:rsid w:val="004C1AAC"/>
    <w:rsid w:val="004C1ADB"/>
    <w:rsid w:val="004C1C00"/>
    <w:rsid w:val="004C209E"/>
    <w:rsid w:val="004C2904"/>
    <w:rsid w:val="004C44B4"/>
    <w:rsid w:val="004C5325"/>
    <w:rsid w:val="004C56EB"/>
    <w:rsid w:val="004C58BE"/>
    <w:rsid w:val="004C5ADE"/>
    <w:rsid w:val="004C6003"/>
    <w:rsid w:val="004C6062"/>
    <w:rsid w:val="004C6102"/>
    <w:rsid w:val="004C6A04"/>
    <w:rsid w:val="004C6D47"/>
    <w:rsid w:val="004C6DE5"/>
    <w:rsid w:val="004C779C"/>
    <w:rsid w:val="004C77BB"/>
    <w:rsid w:val="004C7840"/>
    <w:rsid w:val="004C7961"/>
    <w:rsid w:val="004D0253"/>
    <w:rsid w:val="004D035C"/>
    <w:rsid w:val="004D0AC3"/>
    <w:rsid w:val="004D2143"/>
    <w:rsid w:val="004D248C"/>
    <w:rsid w:val="004D34E9"/>
    <w:rsid w:val="004D359F"/>
    <w:rsid w:val="004D4089"/>
    <w:rsid w:val="004D4C34"/>
    <w:rsid w:val="004D54EC"/>
    <w:rsid w:val="004D5716"/>
    <w:rsid w:val="004D6116"/>
    <w:rsid w:val="004D6352"/>
    <w:rsid w:val="004D6B12"/>
    <w:rsid w:val="004D6BCC"/>
    <w:rsid w:val="004D73E5"/>
    <w:rsid w:val="004E19A0"/>
    <w:rsid w:val="004E1BE3"/>
    <w:rsid w:val="004E2EF9"/>
    <w:rsid w:val="004E3970"/>
    <w:rsid w:val="004E3A03"/>
    <w:rsid w:val="004E457C"/>
    <w:rsid w:val="004E5A3C"/>
    <w:rsid w:val="004E64C8"/>
    <w:rsid w:val="004E6695"/>
    <w:rsid w:val="004E6946"/>
    <w:rsid w:val="004E7D93"/>
    <w:rsid w:val="004F13DE"/>
    <w:rsid w:val="004F3784"/>
    <w:rsid w:val="004F41AC"/>
    <w:rsid w:val="004F4C76"/>
    <w:rsid w:val="004F55C2"/>
    <w:rsid w:val="004F572F"/>
    <w:rsid w:val="004F6189"/>
    <w:rsid w:val="004F6AA1"/>
    <w:rsid w:val="004F6CE3"/>
    <w:rsid w:val="004F6F6D"/>
    <w:rsid w:val="004F719B"/>
    <w:rsid w:val="004F71C2"/>
    <w:rsid w:val="004F7334"/>
    <w:rsid w:val="00500495"/>
    <w:rsid w:val="00501AA6"/>
    <w:rsid w:val="00501F09"/>
    <w:rsid w:val="00502296"/>
    <w:rsid w:val="005023EC"/>
    <w:rsid w:val="00502B48"/>
    <w:rsid w:val="00502B87"/>
    <w:rsid w:val="00502C07"/>
    <w:rsid w:val="00502D56"/>
    <w:rsid w:val="00502F3C"/>
    <w:rsid w:val="005036AF"/>
    <w:rsid w:val="00503CA2"/>
    <w:rsid w:val="00504BC0"/>
    <w:rsid w:val="00504DD4"/>
    <w:rsid w:val="00504E1A"/>
    <w:rsid w:val="005054F8"/>
    <w:rsid w:val="00505BA6"/>
    <w:rsid w:val="00506C40"/>
    <w:rsid w:val="0050757E"/>
    <w:rsid w:val="00507632"/>
    <w:rsid w:val="00507688"/>
    <w:rsid w:val="00507B00"/>
    <w:rsid w:val="00507D40"/>
    <w:rsid w:val="00507E6A"/>
    <w:rsid w:val="00510525"/>
    <w:rsid w:val="0051060A"/>
    <w:rsid w:val="005118D3"/>
    <w:rsid w:val="0051203D"/>
    <w:rsid w:val="005126E5"/>
    <w:rsid w:val="00513546"/>
    <w:rsid w:val="005135F7"/>
    <w:rsid w:val="005143C3"/>
    <w:rsid w:val="0051480D"/>
    <w:rsid w:val="00514E31"/>
    <w:rsid w:val="0051516D"/>
    <w:rsid w:val="0051527B"/>
    <w:rsid w:val="00515691"/>
    <w:rsid w:val="00515A0D"/>
    <w:rsid w:val="00515E2A"/>
    <w:rsid w:val="00515F50"/>
    <w:rsid w:val="005161F8"/>
    <w:rsid w:val="005167D9"/>
    <w:rsid w:val="005168A2"/>
    <w:rsid w:val="00516A82"/>
    <w:rsid w:val="0051715F"/>
    <w:rsid w:val="0051751E"/>
    <w:rsid w:val="00517CE8"/>
    <w:rsid w:val="00517F6F"/>
    <w:rsid w:val="00520DDE"/>
    <w:rsid w:val="00520ECB"/>
    <w:rsid w:val="00520F63"/>
    <w:rsid w:val="00521216"/>
    <w:rsid w:val="00521744"/>
    <w:rsid w:val="0052226C"/>
    <w:rsid w:val="00523372"/>
    <w:rsid w:val="00523398"/>
    <w:rsid w:val="0052387B"/>
    <w:rsid w:val="005238DF"/>
    <w:rsid w:val="00523D86"/>
    <w:rsid w:val="0052417C"/>
    <w:rsid w:val="0052605F"/>
    <w:rsid w:val="005261B2"/>
    <w:rsid w:val="005262D5"/>
    <w:rsid w:val="00526A8F"/>
    <w:rsid w:val="00527E9C"/>
    <w:rsid w:val="00530B93"/>
    <w:rsid w:val="00530BEF"/>
    <w:rsid w:val="00530D00"/>
    <w:rsid w:val="0053215F"/>
    <w:rsid w:val="00532D4D"/>
    <w:rsid w:val="00532DD0"/>
    <w:rsid w:val="00533118"/>
    <w:rsid w:val="00533649"/>
    <w:rsid w:val="00533B73"/>
    <w:rsid w:val="00533CF6"/>
    <w:rsid w:val="00533DEE"/>
    <w:rsid w:val="00533DF0"/>
    <w:rsid w:val="00534EA7"/>
    <w:rsid w:val="0053515A"/>
    <w:rsid w:val="005354CD"/>
    <w:rsid w:val="00535E03"/>
    <w:rsid w:val="00536174"/>
    <w:rsid w:val="005364C6"/>
    <w:rsid w:val="005364FA"/>
    <w:rsid w:val="0053677C"/>
    <w:rsid w:val="00536C77"/>
    <w:rsid w:val="00536F29"/>
    <w:rsid w:val="00537273"/>
    <w:rsid w:val="00537670"/>
    <w:rsid w:val="0054001C"/>
    <w:rsid w:val="005401C4"/>
    <w:rsid w:val="00540DF7"/>
    <w:rsid w:val="005410EF"/>
    <w:rsid w:val="005429F6"/>
    <w:rsid w:val="00542A55"/>
    <w:rsid w:val="00542E6F"/>
    <w:rsid w:val="00542F82"/>
    <w:rsid w:val="005430C3"/>
    <w:rsid w:val="005433F8"/>
    <w:rsid w:val="005436E7"/>
    <w:rsid w:val="005449AE"/>
    <w:rsid w:val="00545DC6"/>
    <w:rsid w:val="00545E72"/>
    <w:rsid w:val="0054604B"/>
    <w:rsid w:val="00546305"/>
    <w:rsid w:val="00546779"/>
    <w:rsid w:val="005469A9"/>
    <w:rsid w:val="00547FF8"/>
    <w:rsid w:val="00550422"/>
    <w:rsid w:val="00550F31"/>
    <w:rsid w:val="00551386"/>
    <w:rsid w:val="0055152B"/>
    <w:rsid w:val="0055166A"/>
    <w:rsid w:val="00551900"/>
    <w:rsid w:val="005519AC"/>
    <w:rsid w:val="00552AB5"/>
    <w:rsid w:val="00552CBE"/>
    <w:rsid w:val="005545F7"/>
    <w:rsid w:val="0055469E"/>
    <w:rsid w:val="0055488B"/>
    <w:rsid w:val="00554A1E"/>
    <w:rsid w:val="00554FC4"/>
    <w:rsid w:val="00555763"/>
    <w:rsid w:val="00555D0B"/>
    <w:rsid w:val="00555F39"/>
    <w:rsid w:val="005564E6"/>
    <w:rsid w:val="00556C20"/>
    <w:rsid w:val="005572B3"/>
    <w:rsid w:val="00560A28"/>
    <w:rsid w:val="005614ED"/>
    <w:rsid w:val="00561ABC"/>
    <w:rsid w:val="00561D27"/>
    <w:rsid w:val="00561DF3"/>
    <w:rsid w:val="00562010"/>
    <w:rsid w:val="0056290D"/>
    <w:rsid w:val="005635F7"/>
    <w:rsid w:val="00563691"/>
    <w:rsid w:val="00563A54"/>
    <w:rsid w:val="00563AB2"/>
    <w:rsid w:val="0056433D"/>
    <w:rsid w:val="005647CC"/>
    <w:rsid w:val="00564D5D"/>
    <w:rsid w:val="00564F8C"/>
    <w:rsid w:val="00565252"/>
    <w:rsid w:val="00565732"/>
    <w:rsid w:val="00565B37"/>
    <w:rsid w:val="00565D0C"/>
    <w:rsid w:val="005667E2"/>
    <w:rsid w:val="00566DE9"/>
    <w:rsid w:val="00567463"/>
    <w:rsid w:val="00567558"/>
    <w:rsid w:val="005700B7"/>
    <w:rsid w:val="0057070F"/>
    <w:rsid w:val="0057079E"/>
    <w:rsid w:val="005709CF"/>
    <w:rsid w:val="00570A26"/>
    <w:rsid w:val="00570CD4"/>
    <w:rsid w:val="00570F34"/>
    <w:rsid w:val="005711C9"/>
    <w:rsid w:val="00571A11"/>
    <w:rsid w:val="00571DAF"/>
    <w:rsid w:val="00572A81"/>
    <w:rsid w:val="00572E81"/>
    <w:rsid w:val="0057333D"/>
    <w:rsid w:val="00573570"/>
    <w:rsid w:val="00573C38"/>
    <w:rsid w:val="00573CCB"/>
    <w:rsid w:val="005743F5"/>
    <w:rsid w:val="00574960"/>
    <w:rsid w:val="005757D7"/>
    <w:rsid w:val="0057598F"/>
    <w:rsid w:val="005770AE"/>
    <w:rsid w:val="0057724B"/>
    <w:rsid w:val="00577472"/>
    <w:rsid w:val="00577E3C"/>
    <w:rsid w:val="00580949"/>
    <w:rsid w:val="005815D6"/>
    <w:rsid w:val="00581F97"/>
    <w:rsid w:val="00582269"/>
    <w:rsid w:val="00582305"/>
    <w:rsid w:val="00582417"/>
    <w:rsid w:val="00582571"/>
    <w:rsid w:val="00582AB1"/>
    <w:rsid w:val="0058309D"/>
    <w:rsid w:val="005833E8"/>
    <w:rsid w:val="005834AF"/>
    <w:rsid w:val="00583666"/>
    <w:rsid w:val="00583913"/>
    <w:rsid w:val="00583E7F"/>
    <w:rsid w:val="005840C6"/>
    <w:rsid w:val="00584588"/>
    <w:rsid w:val="005852C9"/>
    <w:rsid w:val="005855CC"/>
    <w:rsid w:val="00585D3B"/>
    <w:rsid w:val="00586144"/>
    <w:rsid w:val="0058737B"/>
    <w:rsid w:val="00587434"/>
    <w:rsid w:val="00587B2E"/>
    <w:rsid w:val="00587F2F"/>
    <w:rsid w:val="005902E9"/>
    <w:rsid w:val="00590E75"/>
    <w:rsid w:val="005914BE"/>
    <w:rsid w:val="00591FB1"/>
    <w:rsid w:val="0059259C"/>
    <w:rsid w:val="00592AD3"/>
    <w:rsid w:val="00592DC2"/>
    <w:rsid w:val="00593570"/>
    <w:rsid w:val="00593C71"/>
    <w:rsid w:val="00594035"/>
    <w:rsid w:val="005948D5"/>
    <w:rsid w:val="005949DB"/>
    <w:rsid w:val="00595043"/>
    <w:rsid w:val="005950F8"/>
    <w:rsid w:val="0059519D"/>
    <w:rsid w:val="00595350"/>
    <w:rsid w:val="00596681"/>
    <w:rsid w:val="00596722"/>
    <w:rsid w:val="0059677B"/>
    <w:rsid w:val="005967E7"/>
    <w:rsid w:val="00596CAE"/>
    <w:rsid w:val="0059713D"/>
    <w:rsid w:val="00597FDA"/>
    <w:rsid w:val="005A15E4"/>
    <w:rsid w:val="005A201F"/>
    <w:rsid w:val="005A23B1"/>
    <w:rsid w:val="005A27F3"/>
    <w:rsid w:val="005A2D01"/>
    <w:rsid w:val="005A3069"/>
    <w:rsid w:val="005A42CF"/>
    <w:rsid w:val="005A476B"/>
    <w:rsid w:val="005A5067"/>
    <w:rsid w:val="005A5669"/>
    <w:rsid w:val="005A57CA"/>
    <w:rsid w:val="005A6A51"/>
    <w:rsid w:val="005A6AA8"/>
    <w:rsid w:val="005A6D46"/>
    <w:rsid w:val="005A6DC4"/>
    <w:rsid w:val="005A789C"/>
    <w:rsid w:val="005A791E"/>
    <w:rsid w:val="005A7EC3"/>
    <w:rsid w:val="005B041E"/>
    <w:rsid w:val="005B07D1"/>
    <w:rsid w:val="005B1059"/>
    <w:rsid w:val="005B11D5"/>
    <w:rsid w:val="005B159E"/>
    <w:rsid w:val="005B20B7"/>
    <w:rsid w:val="005B2EFB"/>
    <w:rsid w:val="005B34F8"/>
    <w:rsid w:val="005B3668"/>
    <w:rsid w:val="005B4F07"/>
    <w:rsid w:val="005B505C"/>
    <w:rsid w:val="005B54E9"/>
    <w:rsid w:val="005B5B4E"/>
    <w:rsid w:val="005B6047"/>
    <w:rsid w:val="005B628F"/>
    <w:rsid w:val="005B6E65"/>
    <w:rsid w:val="005B6EDF"/>
    <w:rsid w:val="005B7356"/>
    <w:rsid w:val="005B7A4D"/>
    <w:rsid w:val="005B7A98"/>
    <w:rsid w:val="005C0E24"/>
    <w:rsid w:val="005C1A68"/>
    <w:rsid w:val="005C1FC0"/>
    <w:rsid w:val="005C21FF"/>
    <w:rsid w:val="005C254D"/>
    <w:rsid w:val="005C2F38"/>
    <w:rsid w:val="005C329B"/>
    <w:rsid w:val="005C3703"/>
    <w:rsid w:val="005C3BF9"/>
    <w:rsid w:val="005C46CC"/>
    <w:rsid w:val="005C48A2"/>
    <w:rsid w:val="005C492A"/>
    <w:rsid w:val="005C4C58"/>
    <w:rsid w:val="005C604C"/>
    <w:rsid w:val="005C7786"/>
    <w:rsid w:val="005D0379"/>
    <w:rsid w:val="005D0510"/>
    <w:rsid w:val="005D087F"/>
    <w:rsid w:val="005D0A2E"/>
    <w:rsid w:val="005D0CB6"/>
    <w:rsid w:val="005D0D47"/>
    <w:rsid w:val="005D0E20"/>
    <w:rsid w:val="005D1B38"/>
    <w:rsid w:val="005D23DD"/>
    <w:rsid w:val="005D283D"/>
    <w:rsid w:val="005D29F9"/>
    <w:rsid w:val="005D2E21"/>
    <w:rsid w:val="005D31E8"/>
    <w:rsid w:val="005D3202"/>
    <w:rsid w:val="005D3216"/>
    <w:rsid w:val="005D3512"/>
    <w:rsid w:val="005D363C"/>
    <w:rsid w:val="005D511F"/>
    <w:rsid w:val="005D7872"/>
    <w:rsid w:val="005D7B31"/>
    <w:rsid w:val="005D7CD1"/>
    <w:rsid w:val="005E0078"/>
    <w:rsid w:val="005E0343"/>
    <w:rsid w:val="005E11C8"/>
    <w:rsid w:val="005E1DF5"/>
    <w:rsid w:val="005E2046"/>
    <w:rsid w:val="005E2ED9"/>
    <w:rsid w:val="005E33FC"/>
    <w:rsid w:val="005E370A"/>
    <w:rsid w:val="005E3B13"/>
    <w:rsid w:val="005E3D96"/>
    <w:rsid w:val="005E415A"/>
    <w:rsid w:val="005E4374"/>
    <w:rsid w:val="005E48D6"/>
    <w:rsid w:val="005E4F23"/>
    <w:rsid w:val="005E50DA"/>
    <w:rsid w:val="005E5636"/>
    <w:rsid w:val="005E57FD"/>
    <w:rsid w:val="005E5A54"/>
    <w:rsid w:val="005E61BC"/>
    <w:rsid w:val="005E6359"/>
    <w:rsid w:val="005E6487"/>
    <w:rsid w:val="005E683C"/>
    <w:rsid w:val="005E71AB"/>
    <w:rsid w:val="005E7237"/>
    <w:rsid w:val="005E7264"/>
    <w:rsid w:val="005E7326"/>
    <w:rsid w:val="005E7C8A"/>
    <w:rsid w:val="005E7D45"/>
    <w:rsid w:val="005F03DA"/>
    <w:rsid w:val="005F054D"/>
    <w:rsid w:val="005F0660"/>
    <w:rsid w:val="005F06EB"/>
    <w:rsid w:val="005F0DC7"/>
    <w:rsid w:val="005F1850"/>
    <w:rsid w:val="005F203F"/>
    <w:rsid w:val="005F2063"/>
    <w:rsid w:val="005F20AC"/>
    <w:rsid w:val="005F21CF"/>
    <w:rsid w:val="005F2503"/>
    <w:rsid w:val="005F2B1D"/>
    <w:rsid w:val="005F3248"/>
    <w:rsid w:val="005F34C4"/>
    <w:rsid w:val="005F402C"/>
    <w:rsid w:val="005F4145"/>
    <w:rsid w:val="005F45F1"/>
    <w:rsid w:val="005F50C7"/>
    <w:rsid w:val="005F55E5"/>
    <w:rsid w:val="005F5C93"/>
    <w:rsid w:val="005F6110"/>
    <w:rsid w:val="005F6BCF"/>
    <w:rsid w:val="005F6D99"/>
    <w:rsid w:val="005F6FB1"/>
    <w:rsid w:val="005F7F62"/>
    <w:rsid w:val="00600665"/>
    <w:rsid w:val="0060093C"/>
    <w:rsid w:val="00600AAA"/>
    <w:rsid w:val="00600CB1"/>
    <w:rsid w:val="006017E1"/>
    <w:rsid w:val="006021C0"/>
    <w:rsid w:val="00602345"/>
    <w:rsid w:val="00602EE9"/>
    <w:rsid w:val="006038C4"/>
    <w:rsid w:val="00603AFC"/>
    <w:rsid w:val="00603CF2"/>
    <w:rsid w:val="00603E84"/>
    <w:rsid w:val="00604D07"/>
    <w:rsid w:val="006054C2"/>
    <w:rsid w:val="00605B60"/>
    <w:rsid w:val="00605B62"/>
    <w:rsid w:val="00606BCB"/>
    <w:rsid w:val="00607415"/>
    <w:rsid w:val="0060766F"/>
    <w:rsid w:val="00607F36"/>
    <w:rsid w:val="00610895"/>
    <w:rsid w:val="006111FC"/>
    <w:rsid w:val="006113CD"/>
    <w:rsid w:val="00611915"/>
    <w:rsid w:val="00611EF4"/>
    <w:rsid w:val="00612EB7"/>
    <w:rsid w:val="006132EA"/>
    <w:rsid w:val="006136C9"/>
    <w:rsid w:val="006139BB"/>
    <w:rsid w:val="0061414F"/>
    <w:rsid w:val="006145D2"/>
    <w:rsid w:val="006148DF"/>
    <w:rsid w:val="00615098"/>
    <w:rsid w:val="00615725"/>
    <w:rsid w:val="00615E53"/>
    <w:rsid w:val="00615FA6"/>
    <w:rsid w:val="006160A7"/>
    <w:rsid w:val="006168B7"/>
    <w:rsid w:val="00616C01"/>
    <w:rsid w:val="006204A9"/>
    <w:rsid w:val="00620A29"/>
    <w:rsid w:val="00620C9A"/>
    <w:rsid w:val="00621569"/>
    <w:rsid w:val="006216DC"/>
    <w:rsid w:val="0062193D"/>
    <w:rsid w:val="00621B55"/>
    <w:rsid w:val="00621DE9"/>
    <w:rsid w:val="00622486"/>
    <w:rsid w:val="00622577"/>
    <w:rsid w:val="00622A14"/>
    <w:rsid w:val="00622C97"/>
    <w:rsid w:val="00623D47"/>
    <w:rsid w:val="00623E99"/>
    <w:rsid w:val="00625075"/>
    <w:rsid w:val="006265BB"/>
    <w:rsid w:val="006267CC"/>
    <w:rsid w:val="00626AB5"/>
    <w:rsid w:val="006300C6"/>
    <w:rsid w:val="00630636"/>
    <w:rsid w:val="0063183A"/>
    <w:rsid w:val="00631DC0"/>
    <w:rsid w:val="00632394"/>
    <w:rsid w:val="00632AA5"/>
    <w:rsid w:val="00632FD1"/>
    <w:rsid w:val="0063388B"/>
    <w:rsid w:val="006346C1"/>
    <w:rsid w:val="0063473B"/>
    <w:rsid w:val="00634868"/>
    <w:rsid w:val="006349AA"/>
    <w:rsid w:val="00634ABB"/>
    <w:rsid w:val="00635F8F"/>
    <w:rsid w:val="006362F7"/>
    <w:rsid w:val="00636EEB"/>
    <w:rsid w:val="00637091"/>
    <w:rsid w:val="006377DF"/>
    <w:rsid w:val="00640736"/>
    <w:rsid w:val="006408D8"/>
    <w:rsid w:val="00641387"/>
    <w:rsid w:val="00641E31"/>
    <w:rsid w:val="00642C54"/>
    <w:rsid w:val="00643193"/>
    <w:rsid w:val="006432A1"/>
    <w:rsid w:val="0064380E"/>
    <w:rsid w:val="00643AAF"/>
    <w:rsid w:val="00643E57"/>
    <w:rsid w:val="00643F91"/>
    <w:rsid w:val="00644233"/>
    <w:rsid w:val="00644818"/>
    <w:rsid w:val="0064493C"/>
    <w:rsid w:val="00644ACC"/>
    <w:rsid w:val="00644BBB"/>
    <w:rsid w:val="00644DCD"/>
    <w:rsid w:val="00645408"/>
    <w:rsid w:val="0064672D"/>
    <w:rsid w:val="00646752"/>
    <w:rsid w:val="00646DC9"/>
    <w:rsid w:val="00646EB3"/>
    <w:rsid w:val="00647576"/>
    <w:rsid w:val="0064789D"/>
    <w:rsid w:val="0065107C"/>
    <w:rsid w:val="00651EE4"/>
    <w:rsid w:val="00652248"/>
    <w:rsid w:val="006525A7"/>
    <w:rsid w:val="00652716"/>
    <w:rsid w:val="00652E77"/>
    <w:rsid w:val="00653165"/>
    <w:rsid w:val="006535BF"/>
    <w:rsid w:val="00653AD3"/>
    <w:rsid w:val="00654206"/>
    <w:rsid w:val="0065455D"/>
    <w:rsid w:val="00654FC8"/>
    <w:rsid w:val="006563F6"/>
    <w:rsid w:val="00656616"/>
    <w:rsid w:val="006568FF"/>
    <w:rsid w:val="00656AEA"/>
    <w:rsid w:val="006570CD"/>
    <w:rsid w:val="00657382"/>
    <w:rsid w:val="00657B91"/>
    <w:rsid w:val="00657F2D"/>
    <w:rsid w:val="006602FA"/>
    <w:rsid w:val="00660A71"/>
    <w:rsid w:val="00660B90"/>
    <w:rsid w:val="00660CF1"/>
    <w:rsid w:val="00660D36"/>
    <w:rsid w:val="0066147C"/>
    <w:rsid w:val="0066198E"/>
    <w:rsid w:val="00661DD4"/>
    <w:rsid w:val="00661F38"/>
    <w:rsid w:val="00662AC7"/>
    <w:rsid w:val="0066343A"/>
    <w:rsid w:val="0066363D"/>
    <w:rsid w:val="00663D5D"/>
    <w:rsid w:val="006649C4"/>
    <w:rsid w:val="006650EF"/>
    <w:rsid w:val="006660B3"/>
    <w:rsid w:val="00666349"/>
    <w:rsid w:val="00666516"/>
    <w:rsid w:val="0066657C"/>
    <w:rsid w:val="0066687F"/>
    <w:rsid w:val="00666E10"/>
    <w:rsid w:val="00666FDA"/>
    <w:rsid w:val="0066778F"/>
    <w:rsid w:val="0067048C"/>
    <w:rsid w:val="00670FB2"/>
    <w:rsid w:val="00671384"/>
    <w:rsid w:val="00671865"/>
    <w:rsid w:val="006718E0"/>
    <w:rsid w:val="00672E92"/>
    <w:rsid w:val="00672EA2"/>
    <w:rsid w:val="00673609"/>
    <w:rsid w:val="00673ABA"/>
    <w:rsid w:val="00673D28"/>
    <w:rsid w:val="00673DF6"/>
    <w:rsid w:val="00674732"/>
    <w:rsid w:val="006752E3"/>
    <w:rsid w:val="00675AF8"/>
    <w:rsid w:val="00676BCF"/>
    <w:rsid w:val="0067718A"/>
    <w:rsid w:val="00677208"/>
    <w:rsid w:val="00677651"/>
    <w:rsid w:val="006776BB"/>
    <w:rsid w:val="00677BD6"/>
    <w:rsid w:val="006804B4"/>
    <w:rsid w:val="00680D4D"/>
    <w:rsid w:val="00681223"/>
    <w:rsid w:val="00681C08"/>
    <w:rsid w:val="00681EEF"/>
    <w:rsid w:val="00682319"/>
    <w:rsid w:val="00682354"/>
    <w:rsid w:val="006824BB"/>
    <w:rsid w:val="00682649"/>
    <w:rsid w:val="00683012"/>
    <w:rsid w:val="0068350B"/>
    <w:rsid w:val="00683E77"/>
    <w:rsid w:val="00683FE1"/>
    <w:rsid w:val="00684435"/>
    <w:rsid w:val="00684526"/>
    <w:rsid w:val="006848B9"/>
    <w:rsid w:val="00685315"/>
    <w:rsid w:val="00685C08"/>
    <w:rsid w:val="00685C4D"/>
    <w:rsid w:val="0068700E"/>
    <w:rsid w:val="006875B7"/>
    <w:rsid w:val="0068777D"/>
    <w:rsid w:val="00687999"/>
    <w:rsid w:val="00687E1D"/>
    <w:rsid w:val="00687F20"/>
    <w:rsid w:val="0069059E"/>
    <w:rsid w:val="00690905"/>
    <w:rsid w:val="00692116"/>
    <w:rsid w:val="00692E1E"/>
    <w:rsid w:val="00693033"/>
    <w:rsid w:val="00693109"/>
    <w:rsid w:val="00694512"/>
    <w:rsid w:val="006954AD"/>
    <w:rsid w:val="0069591B"/>
    <w:rsid w:val="00695A84"/>
    <w:rsid w:val="00695C4A"/>
    <w:rsid w:val="00695CEB"/>
    <w:rsid w:val="006969F4"/>
    <w:rsid w:val="00696BA1"/>
    <w:rsid w:val="00696F0B"/>
    <w:rsid w:val="00697751"/>
    <w:rsid w:val="006A03BC"/>
    <w:rsid w:val="006A040E"/>
    <w:rsid w:val="006A089D"/>
    <w:rsid w:val="006A0DCD"/>
    <w:rsid w:val="006A0F81"/>
    <w:rsid w:val="006A1542"/>
    <w:rsid w:val="006A1B54"/>
    <w:rsid w:val="006A2038"/>
    <w:rsid w:val="006A214F"/>
    <w:rsid w:val="006A3206"/>
    <w:rsid w:val="006A3BD1"/>
    <w:rsid w:val="006A4EF5"/>
    <w:rsid w:val="006A5010"/>
    <w:rsid w:val="006A5209"/>
    <w:rsid w:val="006A59EE"/>
    <w:rsid w:val="006A5A3E"/>
    <w:rsid w:val="006A667F"/>
    <w:rsid w:val="006A67C3"/>
    <w:rsid w:val="006A6FEB"/>
    <w:rsid w:val="006A720F"/>
    <w:rsid w:val="006A761D"/>
    <w:rsid w:val="006A7735"/>
    <w:rsid w:val="006A7807"/>
    <w:rsid w:val="006A7C28"/>
    <w:rsid w:val="006B0E74"/>
    <w:rsid w:val="006B11FE"/>
    <w:rsid w:val="006B1416"/>
    <w:rsid w:val="006B149A"/>
    <w:rsid w:val="006B17FB"/>
    <w:rsid w:val="006B1C15"/>
    <w:rsid w:val="006B2145"/>
    <w:rsid w:val="006B2DF0"/>
    <w:rsid w:val="006B2E9B"/>
    <w:rsid w:val="006B3B38"/>
    <w:rsid w:val="006B3D85"/>
    <w:rsid w:val="006B3FF0"/>
    <w:rsid w:val="006B4178"/>
    <w:rsid w:val="006B51AB"/>
    <w:rsid w:val="006B5577"/>
    <w:rsid w:val="006B5736"/>
    <w:rsid w:val="006B6ECB"/>
    <w:rsid w:val="006B719D"/>
    <w:rsid w:val="006C05F8"/>
    <w:rsid w:val="006C10BD"/>
    <w:rsid w:val="006C164C"/>
    <w:rsid w:val="006C1F43"/>
    <w:rsid w:val="006C2E12"/>
    <w:rsid w:val="006C2F6D"/>
    <w:rsid w:val="006C3179"/>
    <w:rsid w:val="006C3F9A"/>
    <w:rsid w:val="006C4768"/>
    <w:rsid w:val="006C4773"/>
    <w:rsid w:val="006C5816"/>
    <w:rsid w:val="006C5D20"/>
    <w:rsid w:val="006C6210"/>
    <w:rsid w:val="006C66A4"/>
    <w:rsid w:val="006C684B"/>
    <w:rsid w:val="006C69DE"/>
    <w:rsid w:val="006C6C16"/>
    <w:rsid w:val="006C6CFC"/>
    <w:rsid w:val="006C70BD"/>
    <w:rsid w:val="006C716F"/>
    <w:rsid w:val="006C75B9"/>
    <w:rsid w:val="006C7AB2"/>
    <w:rsid w:val="006C7F25"/>
    <w:rsid w:val="006C7F7A"/>
    <w:rsid w:val="006D033C"/>
    <w:rsid w:val="006D051D"/>
    <w:rsid w:val="006D0593"/>
    <w:rsid w:val="006D11E4"/>
    <w:rsid w:val="006D18A7"/>
    <w:rsid w:val="006D20E4"/>
    <w:rsid w:val="006D215E"/>
    <w:rsid w:val="006D247C"/>
    <w:rsid w:val="006D27ED"/>
    <w:rsid w:val="006D2AEC"/>
    <w:rsid w:val="006D2FC1"/>
    <w:rsid w:val="006D3847"/>
    <w:rsid w:val="006D393B"/>
    <w:rsid w:val="006D4900"/>
    <w:rsid w:val="006D5B6A"/>
    <w:rsid w:val="006D5DDE"/>
    <w:rsid w:val="006D6086"/>
    <w:rsid w:val="006D6165"/>
    <w:rsid w:val="006D691E"/>
    <w:rsid w:val="006D6E24"/>
    <w:rsid w:val="006D7A7F"/>
    <w:rsid w:val="006D7C24"/>
    <w:rsid w:val="006E0165"/>
    <w:rsid w:val="006E021F"/>
    <w:rsid w:val="006E09BF"/>
    <w:rsid w:val="006E09C5"/>
    <w:rsid w:val="006E16DB"/>
    <w:rsid w:val="006E1709"/>
    <w:rsid w:val="006E1930"/>
    <w:rsid w:val="006E1A3B"/>
    <w:rsid w:val="006E2156"/>
    <w:rsid w:val="006E276C"/>
    <w:rsid w:val="006E28A1"/>
    <w:rsid w:val="006E379F"/>
    <w:rsid w:val="006E41A9"/>
    <w:rsid w:val="006E432D"/>
    <w:rsid w:val="006E4774"/>
    <w:rsid w:val="006E53A2"/>
    <w:rsid w:val="006E5D66"/>
    <w:rsid w:val="006E5EC2"/>
    <w:rsid w:val="006E62E5"/>
    <w:rsid w:val="006E6A2B"/>
    <w:rsid w:val="006E6D7B"/>
    <w:rsid w:val="006E6EF2"/>
    <w:rsid w:val="006E725F"/>
    <w:rsid w:val="006E72C8"/>
    <w:rsid w:val="006E7F18"/>
    <w:rsid w:val="006F0194"/>
    <w:rsid w:val="006F0FCB"/>
    <w:rsid w:val="006F12D3"/>
    <w:rsid w:val="006F1992"/>
    <w:rsid w:val="006F19BC"/>
    <w:rsid w:val="006F2208"/>
    <w:rsid w:val="006F2448"/>
    <w:rsid w:val="006F2514"/>
    <w:rsid w:val="006F293E"/>
    <w:rsid w:val="006F2988"/>
    <w:rsid w:val="006F3A4B"/>
    <w:rsid w:val="006F56B6"/>
    <w:rsid w:val="006F583D"/>
    <w:rsid w:val="006F5E2B"/>
    <w:rsid w:val="006F6990"/>
    <w:rsid w:val="006F6EA7"/>
    <w:rsid w:val="006F7202"/>
    <w:rsid w:val="0070049C"/>
    <w:rsid w:val="00700BAE"/>
    <w:rsid w:val="00700F7B"/>
    <w:rsid w:val="00701BE7"/>
    <w:rsid w:val="007020E7"/>
    <w:rsid w:val="007021D3"/>
    <w:rsid w:val="0070229D"/>
    <w:rsid w:val="007024DD"/>
    <w:rsid w:val="007028F3"/>
    <w:rsid w:val="00703375"/>
    <w:rsid w:val="00703B66"/>
    <w:rsid w:val="00703C63"/>
    <w:rsid w:val="00704244"/>
    <w:rsid w:val="00704963"/>
    <w:rsid w:val="007053D1"/>
    <w:rsid w:val="0070560C"/>
    <w:rsid w:val="007056A0"/>
    <w:rsid w:val="007067BE"/>
    <w:rsid w:val="00706A3F"/>
    <w:rsid w:val="00706E4F"/>
    <w:rsid w:val="00707045"/>
    <w:rsid w:val="00707BE2"/>
    <w:rsid w:val="00707CD0"/>
    <w:rsid w:val="00710242"/>
    <w:rsid w:val="007108E2"/>
    <w:rsid w:val="00710DB6"/>
    <w:rsid w:val="00711098"/>
    <w:rsid w:val="007112F7"/>
    <w:rsid w:val="007119B5"/>
    <w:rsid w:val="00711C10"/>
    <w:rsid w:val="00711D27"/>
    <w:rsid w:val="00711E3F"/>
    <w:rsid w:val="00711F25"/>
    <w:rsid w:val="007120EE"/>
    <w:rsid w:val="0071276C"/>
    <w:rsid w:val="00712EC7"/>
    <w:rsid w:val="00713020"/>
    <w:rsid w:val="0071303A"/>
    <w:rsid w:val="00713098"/>
    <w:rsid w:val="00713623"/>
    <w:rsid w:val="007139F8"/>
    <w:rsid w:val="0071453B"/>
    <w:rsid w:val="00714878"/>
    <w:rsid w:val="00714B03"/>
    <w:rsid w:val="00716414"/>
    <w:rsid w:val="00716FC6"/>
    <w:rsid w:val="00717F84"/>
    <w:rsid w:val="00720010"/>
    <w:rsid w:val="007207F7"/>
    <w:rsid w:val="00720872"/>
    <w:rsid w:val="00720F5C"/>
    <w:rsid w:val="007214D0"/>
    <w:rsid w:val="0072273A"/>
    <w:rsid w:val="00722850"/>
    <w:rsid w:val="00722A4F"/>
    <w:rsid w:val="007233FC"/>
    <w:rsid w:val="007235FF"/>
    <w:rsid w:val="0072378E"/>
    <w:rsid w:val="007237D8"/>
    <w:rsid w:val="007238BE"/>
    <w:rsid w:val="0072392F"/>
    <w:rsid w:val="00723A11"/>
    <w:rsid w:val="00724363"/>
    <w:rsid w:val="0072445D"/>
    <w:rsid w:val="0072465E"/>
    <w:rsid w:val="00724687"/>
    <w:rsid w:val="00724B07"/>
    <w:rsid w:val="00725E95"/>
    <w:rsid w:val="00726DCE"/>
    <w:rsid w:val="00727250"/>
    <w:rsid w:val="007276F5"/>
    <w:rsid w:val="007277BC"/>
    <w:rsid w:val="0073038C"/>
    <w:rsid w:val="00730716"/>
    <w:rsid w:val="00730D5B"/>
    <w:rsid w:val="0073100E"/>
    <w:rsid w:val="007312B1"/>
    <w:rsid w:val="00731E09"/>
    <w:rsid w:val="00732E18"/>
    <w:rsid w:val="007330A0"/>
    <w:rsid w:val="00733A15"/>
    <w:rsid w:val="00733D26"/>
    <w:rsid w:val="00733E67"/>
    <w:rsid w:val="00734526"/>
    <w:rsid w:val="00734580"/>
    <w:rsid w:val="00734673"/>
    <w:rsid w:val="007347D6"/>
    <w:rsid w:val="0073486F"/>
    <w:rsid w:val="00734C75"/>
    <w:rsid w:val="00735362"/>
    <w:rsid w:val="007353A2"/>
    <w:rsid w:val="00735BA1"/>
    <w:rsid w:val="00735BB3"/>
    <w:rsid w:val="00735D9A"/>
    <w:rsid w:val="007361D9"/>
    <w:rsid w:val="00736752"/>
    <w:rsid w:val="00736B68"/>
    <w:rsid w:val="00736DBB"/>
    <w:rsid w:val="00737574"/>
    <w:rsid w:val="007427EB"/>
    <w:rsid w:val="00745468"/>
    <w:rsid w:val="00745493"/>
    <w:rsid w:val="00745ED3"/>
    <w:rsid w:val="00746FF8"/>
    <w:rsid w:val="00747217"/>
    <w:rsid w:val="00747920"/>
    <w:rsid w:val="007502D2"/>
    <w:rsid w:val="00750970"/>
    <w:rsid w:val="0075195F"/>
    <w:rsid w:val="00751B2E"/>
    <w:rsid w:val="00751BCC"/>
    <w:rsid w:val="0075210C"/>
    <w:rsid w:val="007524DA"/>
    <w:rsid w:val="00752930"/>
    <w:rsid w:val="00753675"/>
    <w:rsid w:val="00753BB4"/>
    <w:rsid w:val="007548B5"/>
    <w:rsid w:val="0075603A"/>
    <w:rsid w:val="007565A9"/>
    <w:rsid w:val="007566AB"/>
    <w:rsid w:val="00757598"/>
    <w:rsid w:val="00757DB9"/>
    <w:rsid w:val="00760364"/>
    <w:rsid w:val="007603F6"/>
    <w:rsid w:val="00760551"/>
    <w:rsid w:val="00760CF5"/>
    <w:rsid w:val="0076110C"/>
    <w:rsid w:val="00761707"/>
    <w:rsid w:val="0076174F"/>
    <w:rsid w:val="007617B9"/>
    <w:rsid w:val="0076189D"/>
    <w:rsid w:val="007618B4"/>
    <w:rsid w:val="007619B9"/>
    <w:rsid w:val="00761A3A"/>
    <w:rsid w:val="00761ACE"/>
    <w:rsid w:val="0076239C"/>
    <w:rsid w:val="00762D7A"/>
    <w:rsid w:val="00762EA5"/>
    <w:rsid w:val="00763F6D"/>
    <w:rsid w:val="00764F11"/>
    <w:rsid w:val="007651A7"/>
    <w:rsid w:val="007658BD"/>
    <w:rsid w:val="00766DF5"/>
    <w:rsid w:val="007672C9"/>
    <w:rsid w:val="00767523"/>
    <w:rsid w:val="0076786B"/>
    <w:rsid w:val="00767B18"/>
    <w:rsid w:val="00771FEA"/>
    <w:rsid w:val="00772604"/>
    <w:rsid w:val="00772D5F"/>
    <w:rsid w:val="0077376B"/>
    <w:rsid w:val="007739AA"/>
    <w:rsid w:val="00773ED1"/>
    <w:rsid w:val="00774177"/>
    <w:rsid w:val="007741BD"/>
    <w:rsid w:val="0077421D"/>
    <w:rsid w:val="00774ABB"/>
    <w:rsid w:val="00775C5E"/>
    <w:rsid w:val="00775F80"/>
    <w:rsid w:val="00776440"/>
    <w:rsid w:val="00776654"/>
    <w:rsid w:val="0077680D"/>
    <w:rsid w:val="00777216"/>
    <w:rsid w:val="00777E74"/>
    <w:rsid w:val="007802B6"/>
    <w:rsid w:val="0078033D"/>
    <w:rsid w:val="0078039F"/>
    <w:rsid w:val="00780A5B"/>
    <w:rsid w:val="0078158F"/>
    <w:rsid w:val="007818A7"/>
    <w:rsid w:val="007819C8"/>
    <w:rsid w:val="00781A3C"/>
    <w:rsid w:val="00781ABC"/>
    <w:rsid w:val="007823EE"/>
    <w:rsid w:val="007831D3"/>
    <w:rsid w:val="00783422"/>
    <w:rsid w:val="0078354D"/>
    <w:rsid w:val="00783CBB"/>
    <w:rsid w:val="00783E0B"/>
    <w:rsid w:val="00784187"/>
    <w:rsid w:val="00784286"/>
    <w:rsid w:val="007846E0"/>
    <w:rsid w:val="007849D1"/>
    <w:rsid w:val="0078555A"/>
    <w:rsid w:val="00785672"/>
    <w:rsid w:val="00785B4B"/>
    <w:rsid w:val="00785C5B"/>
    <w:rsid w:val="00786091"/>
    <w:rsid w:val="00786266"/>
    <w:rsid w:val="007864DF"/>
    <w:rsid w:val="007869B6"/>
    <w:rsid w:val="00786A37"/>
    <w:rsid w:val="00786AB7"/>
    <w:rsid w:val="00787F05"/>
    <w:rsid w:val="00787F5A"/>
    <w:rsid w:val="007904C6"/>
    <w:rsid w:val="00790B9B"/>
    <w:rsid w:val="0079130D"/>
    <w:rsid w:val="00791B08"/>
    <w:rsid w:val="00791E30"/>
    <w:rsid w:val="00792167"/>
    <w:rsid w:val="0079234B"/>
    <w:rsid w:val="0079260E"/>
    <w:rsid w:val="00792F6A"/>
    <w:rsid w:val="00793125"/>
    <w:rsid w:val="007939ED"/>
    <w:rsid w:val="00793FBE"/>
    <w:rsid w:val="00794B1A"/>
    <w:rsid w:val="00795209"/>
    <w:rsid w:val="00795441"/>
    <w:rsid w:val="007954AD"/>
    <w:rsid w:val="00795995"/>
    <w:rsid w:val="00796158"/>
    <w:rsid w:val="00796883"/>
    <w:rsid w:val="0079695B"/>
    <w:rsid w:val="00796DF4"/>
    <w:rsid w:val="00797ECF"/>
    <w:rsid w:val="00797F86"/>
    <w:rsid w:val="007A06F5"/>
    <w:rsid w:val="007A0C1F"/>
    <w:rsid w:val="007A0CB3"/>
    <w:rsid w:val="007A0EC8"/>
    <w:rsid w:val="007A1027"/>
    <w:rsid w:val="007A14D6"/>
    <w:rsid w:val="007A223A"/>
    <w:rsid w:val="007A25BD"/>
    <w:rsid w:val="007A276B"/>
    <w:rsid w:val="007A2935"/>
    <w:rsid w:val="007A2ACE"/>
    <w:rsid w:val="007A2F82"/>
    <w:rsid w:val="007A377E"/>
    <w:rsid w:val="007A3942"/>
    <w:rsid w:val="007A3D5D"/>
    <w:rsid w:val="007A46B9"/>
    <w:rsid w:val="007A487B"/>
    <w:rsid w:val="007A5850"/>
    <w:rsid w:val="007A66C7"/>
    <w:rsid w:val="007B08D2"/>
    <w:rsid w:val="007B0BCC"/>
    <w:rsid w:val="007B0E50"/>
    <w:rsid w:val="007B12EC"/>
    <w:rsid w:val="007B19E7"/>
    <w:rsid w:val="007B1BD6"/>
    <w:rsid w:val="007B1EC4"/>
    <w:rsid w:val="007B2012"/>
    <w:rsid w:val="007B4CAB"/>
    <w:rsid w:val="007B4D5E"/>
    <w:rsid w:val="007B4E39"/>
    <w:rsid w:val="007B56EC"/>
    <w:rsid w:val="007B5EF9"/>
    <w:rsid w:val="007B62F5"/>
    <w:rsid w:val="007B6904"/>
    <w:rsid w:val="007B71AD"/>
    <w:rsid w:val="007B7DED"/>
    <w:rsid w:val="007C0150"/>
    <w:rsid w:val="007C07FD"/>
    <w:rsid w:val="007C099B"/>
    <w:rsid w:val="007C16A6"/>
    <w:rsid w:val="007C1DE7"/>
    <w:rsid w:val="007C232C"/>
    <w:rsid w:val="007C24A7"/>
    <w:rsid w:val="007C2690"/>
    <w:rsid w:val="007C2BDC"/>
    <w:rsid w:val="007C338C"/>
    <w:rsid w:val="007C3951"/>
    <w:rsid w:val="007C3A38"/>
    <w:rsid w:val="007C3BAA"/>
    <w:rsid w:val="007C4121"/>
    <w:rsid w:val="007C4D7E"/>
    <w:rsid w:val="007C5046"/>
    <w:rsid w:val="007C51E2"/>
    <w:rsid w:val="007C55BE"/>
    <w:rsid w:val="007C64F8"/>
    <w:rsid w:val="007C72ED"/>
    <w:rsid w:val="007C7324"/>
    <w:rsid w:val="007C74D9"/>
    <w:rsid w:val="007C770B"/>
    <w:rsid w:val="007C7955"/>
    <w:rsid w:val="007D002E"/>
    <w:rsid w:val="007D033C"/>
    <w:rsid w:val="007D0D71"/>
    <w:rsid w:val="007D12C7"/>
    <w:rsid w:val="007D14EC"/>
    <w:rsid w:val="007D1560"/>
    <w:rsid w:val="007D17B3"/>
    <w:rsid w:val="007D186B"/>
    <w:rsid w:val="007D1C4B"/>
    <w:rsid w:val="007D1D47"/>
    <w:rsid w:val="007D1E10"/>
    <w:rsid w:val="007D2DC6"/>
    <w:rsid w:val="007D487E"/>
    <w:rsid w:val="007D4914"/>
    <w:rsid w:val="007D5019"/>
    <w:rsid w:val="007D539D"/>
    <w:rsid w:val="007D58E0"/>
    <w:rsid w:val="007D6768"/>
    <w:rsid w:val="007D682A"/>
    <w:rsid w:val="007D7386"/>
    <w:rsid w:val="007E0026"/>
    <w:rsid w:val="007E0F47"/>
    <w:rsid w:val="007E1C5A"/>
    <w:rsid w:val="007E2056"/>
    <w:rsid w:val="007E2156"/>
    <w:rsid w:val="007E2991"/>
    <w:rsid w:val="007E2D12"/>
    <w:rsid w:val="007E386D"/>
    <w:rsid w:val="007E41BA"/>
    <w:rsid w:val="007E4224"/>
    <w:rsid w:val="007E4922"/>
    <w:rsid w:val="007E4A4F"/>
    <w:rsid w:val="007E5112"/>
    <w:rsid w:val="007E5657"/>
    <w:rsid w:val="007E6359"/>
    <w:rsid w:val="007E6A08"/>
    <w:rsid w:val="007E6B56"/>
    <w:rsid w:val="007E733F"/>
    <w:rsid w:val="007E74C1"/>
    <w:rsid w:val="007E7524"/>
    <w:rsid w:val="007E79FC"/>
    <w:rsid w:val="007F0096"/>
    <w:rsid w:val="007F0C04"/>
    <w:rsid w:val="007F1149"/>
    <w:rsid w:val="007F1191"/>
    <w:rsid w:val="007F1A12"/>
    <w:rsid w:val="007F1BEE"/>
    <w:rsid w:val="007F1D84"/>
    <w:rsid w:val="007F2260"/>
    <w:rsid w:val="007F2B39"/>
    <w:rsid w:val="007F2D39"/>
    <w:rsid w:val="007F3346"/>
    <w:rsid w:val="007F345F"/>
    <w:rsid w:val="007F36E4"/>
    <w:rsid w:val="007F396E"/>
    <w:rsid w:val="007F3AD0"/>
    <w:rsid w:val="007F3AF4"/>
    <w:rsid w:val="007F5D0C"/>
    <w:rsid w:val="007F5F6C"/>
    <w:rsid w:val="007F605A"/>
    <w:rsid w:val="007F6566"/>
    <w:rsid w:val="007F66A6"/>
    <w:rsid w:val="007F6BEC"/>
    <w:rsid w:val="007F7445"/>
    <w:rsid w:val="007F75C3"/>
    <w:rsid w:val="00800372"/>
    <w:rsid w:val="00800779"/>
    <w:rsid w:val="008012D4"/>
    <w:rsid w:val="008015D1"/>
    <w:rsid w:val="00801D64"/>
    <w:rsid w:val="008027DA"/>
    <w:rsid w:val="008028B7"/>
    <w:rsid w:val="00802926"/>
    <w:rsid w:val="008030BC"/>
    <w:rsid w:val="008032BC"/>
    <w:rsid w:val="00803C40"/>
    <w:rsid w:val="00804358"/>
    <w:rsid w:val="0080451A"/>
    <w:rsid w:val="00804575"/>
    <w:rsid w:val="00804E77"/>
    <w:rsid w:val="00805224"/>
    <w:rsid w:val="0080631C"/>
    <w:rsid w:val="00806459"/>
    <w:rsid w:val="00806F76"/>
    <w:rsid w:val="00810574"/>
    <w:rsid w:val="00810D65"/>
    <w:rsid w:val="008120A4"/>
    <w:rsid w:val="0081222A"/>
    <w:rsid w:val="008132A8"/>
    <w:rsid w:val="008133CE"/>
    <w:rsid w:val="00813549"/>
    <w:rsid w:val="008135CF"/>
    <w:rsid w:val="0081387D"/>
    <w:rsid w:val="008138E1"/>
    <w:rsid w:val="00813A61"/>
    <w:rsid w:val="0081477C"/>
    <w:rsid w:val="00814C99"/>
    <w:rsid w:val="00814D83"/>
    <w:rsid w:val="008151A3"/>
    <w:rsid w:val="00815BDA"/>
    <w:rsid w:val="008160C9"/>
    <w:rsid w:val="00816496"/>
    <w:rsid w:val="00816BA9"/>
    <w:rsid w:val="008176CC"/>
    <w:rsid w:val="0081782E"/>
    <w:rsid w:val="0081787D"/>
    <w:rsid w:val="00817D22"/>
    <w:rsid w:val="00817E1D"/>
    <w:rsid w:val="00820253"/>
    <w:rsid w:val="0082062B"/>
    <w:rsid w:val="00820990"/>
    <w:rsid w:val="008209A4"/>
    <w:rsid w:val="00820C39"/>
    <w:rsid w:val="008215E1"/>
    <w:rsid w:val="00821E26"/>
    <w:rsid w:val="008220D5"/>
    <w:rsid w:val="00822CFF"/>
    <w:rsid w:val="00822FC2"/>
    <w:rsid w:val="00823671"/>
    <w:rsid w:val="00823D80"/>
    <w:rsid w:val="00823ECB"/>
    <w:rsid w:val="00824A82"/>
    <w:rsid w:val="00824ACE"/>
    <w:rsid w:val="00824E5C"/>
    <w:rsid w:val="0082501C"/>
    <w:rsid w:val="0082575D"/>
    <w:rsid w:val="008258FA"/>
    <w:rsid w:val="00825E08"/>
    <w:rsid w:val="00825F57"/>
    <w:rsid w:val="008263A0"/>
    <w:rsid w:val="00826B58"/>
    <w:rsid w:val="00826F97"/>
    <w:rsid w:val="00827372"/>
    <w:rsid w:val="008275C6"/>
    <w:rsid w:val="00827C28"/>
    <w:rsid w:val="00827F1D"/>
    <w:rsid w:val="00830256"/>
    <w:rsid w:val="008307A3"/>
    <w:rsid w:val="008308FB"/>
    <w:rsid w:val="00830972"/>
    <w:rsid w:val="0083163A"/>
    <w:rsid w:val="00831AE3"/>
    <w:rsid w:val="00831F37"/>
    <w:rsid w:val="00831FBA"/>
    <w:rsid w:val="008328F7"/>
    <w:rsid w:val="00832DD8"/>
    <w:rsid w:val="0083354D"/>
    <w:rsid w:val="008341C1"/>
    <w:rsid w:val="00834890"/>
    <w:rsid w:val="00835A6A"/>
    <w:rsid w:val="00835FA9"/>
    <w:rsid w:val="008361AE"/>
    <w:rsid w:val="008364BC"/>
    <w:rsid w:val="00837271"/>
    <w:rsid w:val="00837B4C"/>
    <w:rsid w:val="00837ECD"/>
    <w:rsid w:val="00840A59"/>
    <w:rsid w:val="00841345"/>
    <w:rsid w:val="0084142A"/>
    <w:rsid w:val="008414C4"/>
    <w:rsid w:val="00841854"/>
    <w:rsid w:val="008420C9"/>
    <w:rsid w:val="008422ED"/>
    <w:rsid w:val="00842A0C"/>
    <w:rsid w:val="00843462"/>
    <w:rsid w:val="008448D7"/>
    <w:rsid w:val="0084492E"/>
    <w:rsid w:val="00844CDA"/>
    <w:rsid w:val="00845082"/>
    <w:rsid w:val="00845714"/>
    <w:rsid w:val="00845C45"/>
    <w:rsid w:val="00846826"/>
    <w:rsid w:val="008469B6"/>
    <w:rsid w:val="008478AF"/>
    <w:rsid w:val="00847A4C"/>
    <w:rsid w:val="00847AA8"/>
    <w:rsid w:val="00847C75"/>
    <w:rsid w:val="00850867"/>
    <w:rsid w:val="00851089"/>
    <w:rsid w:val="00851114"/>
    <w:rsid w:val="0085179C"/>
    <w:rsid w:val="00851945"/>
    <w:rsid w:val="00851C4D"/>
    <w:rsid w:val="008521F3"/>
    <w:rsid w:val="008531A6"/>
    <w:rsid w:val="00853C01"/>
    <w:rsid w:val="0085419C"/>
    <w:rsid w:val="0085438B"/>
    <w:rsid w:val="008547C6"/>
    <w:rsid w:val="00854E37"/>
    <w:rsid w:val="008554E1"/>
    <w:rsid w:val="0085586E"/>
    <w:rsid w:val="00856D7E"/>
    <w:rsid w:val="00857117"/>
    <w:rsid w:val="00857289"/>
    <w:rsid w:val="008577BF"/>
    <w:rsid w:val="00857AF2"/>
    <w:rsid w:val="00857B5B"/>
    <w:rsid w:val="008602F8"/>
    <w:rsid w:val="00860940"/>
    <w:rsid w:val="00860DCB"/>
    <w:rsid w:val="008613DF"/>
    <w:rsid w:val="00861A71"/>
    <w:rsid w:val="00861DE3"/>
    <w:rsid w:val="00862823"/>
    <w:rsid w:val="00862864"/>
    <w:rsid w:val="00863751"/>
    <w:rsid w:val="00863BC8"/>
    <w:rsid w:val="008659B0"/>
    <w:rsid w:val="00865AF6"/>
    <w:rsid w:val="00865CB4"/>
    <w:rsid w:val="00865D1C"/>
    <w:rsid w:val="00865EAB"/>
    <w:rsid w:val="0086638C"/>
    <w:rsid w:val="0086683E"/>
    <w:rsid w:val="00866D6A"/>
    <w:rsid w:val="00866F95"/>
    <w:rsid w:val="0086716D"/>
    <w:rsid w:val="008672DE"/>
    <w:rsid w:val="0087133D"/>
    <w:rsid w:val="00871BDC"/>
    <w:rsid w:val="00871F76"/>
    <w:rsid w:val="00872353"/>
    <w:rsid w:val="0087251A"/>
    <w:rsid w:val="0087291E"/>
    <w:rsid w:val="008729D3"/>
    <w:rsid w:val="00872B2C"/>
    <w:rsid w:val="00872D78"/>
    <w:rsid w:val="00872EFB"/>
    <w:rsid w:val="00873128"/>
    <w:rsid w:val="0087319F"/>
    <w:rsid w:val="00873BCA"/>
    <w:rsid w:val="00873D93"/>
    <w:rsid w:val="00874007"/>
    <w:rsid w:val="008751AF"/>
    <w:rsid w:val="0087657A"/>
    <w:rsid w:val="00876AF2"/>
    <w:rsid w:val="00876E8A"/>
    <w:rsid w:val="00880473"/>
    <w:rsid w:val="0088048E"/>
    <w:rsid w:val="00880A74"/>
    <w:rsid w:val="00881523"/>
    <w:rsid w:val="00881534"/>
    <w:rsid w:val="008816EF"/>
    <w:rsid w:val="008818C8"/>
    <w:rsid w:val="00881B55"/>
    <w:rsid w:val="00881D5E"/>
    <w:rsid w:val="00882051"/>
    <w:rsid w:val="008823AA"/>
    <w:rsid w:val="00882777"/>
    <w:rsid w:val="00882887"/>
    <w:rsid w:val="00883188"/>
    <w:rsid w:val="00883C4A"/>
    <w:rsid w:val="00884379"/>
    <w:rsid w:val="0088484D"/>
    <w:rsid w:val="00884DBC"/>
    <w:rsid w:val="00884DF4"/>
    <w:rsid w:val="00885446"/>
    <w:rsid w:val="008856B7"/>
    <w:rsid w:val="00885875"/>
    <w:rsid w:val="008861D0"/>
    <w:rsid w:val="00886318"/>
    <w:rsid w:val="008875CD"/>
    <w:rsid w:val="008879CC"/>
    <w:rsid w:val="00887C47"/>
    <w:rsid w:val="00887FE3"/>
    <w:rsid w:val="008900C8"/>
    <w:rsid w:val="008906FD"/>
    <w:rsid w:val="0089081A"/>
    <w:rsid w:val="00890EEC"/>
    <w:rsid w:val="00891024"/>
    <w:rsid w:val="008910D6"/>
    <w:rsid w:val="0089125D"/>
    <w:rsid w:val="0089134A"/>
    <w:rsid w:val="00891BA0"/>
    <w:rsid w:val="00891F2E"/>
    <w:rsid w:val="00892D0D"/>
    <w:rsid w:val="00892D45"/>
    <w:rsid w:val="00893DCE"/>
    <w:rsid w:val="008944E6"/>
    <w:rsid w:val="008949D3"/>
    <w:rsid w:val="00894BB8"/>
    <w:rsid w:val="00895221"/>
    <w:rsid w:val="00895921"/>
    <w:rsid w:val="00895E07"/>
    <w:rsid w:val="00896820"/>
    <w:rsid w:val="0089723C"/>
    <w:rsid w:val="0089732C"/>
    <w:rsid w:val="00897ADB"/>
    <w:rsid w:val="008A00A1"/>
    <w:rsid w:val="008A0D23"/>
    <w:rsid w:val="008A243A"/>
    <w:rsid w:val="008A36AA"/>
    <w:rsid w:val="008A3936"/>
    <w:rsid w:val="008A4C5D"/>
    <w:rsid w:val="008A5020"/>
    <w:rsid w:val="008A649A"/>
    <w:rsid w:val="008A771F"/>
    <w:rsid w:val="008A7CD1"/>
    <w:rsid w:val="008B1053"/>
    <w:rsid w:val="008B132D"/>
    <w:rsid w:val="008B2E55"/>
    <w:rsid w:val="008B34D9"/>
    <w:rsid w:val="008B35AF"/>
    <w:rsid w:val="008B39CC"/>
    <w:rsid w:val="008B4176"/>
    <w:rsid w:val="008B427A"/>
    <w:rsid w:val="008B4B2F"/>
    <w:rsid w:val="008B4C0B"/>
    <w:rsid w:val="008B4DF1"/>
    <w:rsid w:val="008B54C7"/>
    <w:rsid w:val="008B581C"/>
    <w:rsid w:val="008B5892"/>
    <w:rsid w:val="008B5951"/>
    <w:rsid w:val="008B7A65"/>
    <w:rsid w:val="008B7B6C"/>
    <w:rsid w:val="008B7D96"/>
    <w:rsid w:val="008C0030"/>
    <w:rsid w:val="008C03C9"/>
    <w:rsid w:val="008C0D09"/>
    <w:rsid w:val="008C155A"/>
    <w:rsid w:val="008C1F64"/>
    <w:rsid w:val="008C2153"/>
    <w:rsid w:val="008C2983"/>
    <w:rsid w:val="008C2A19"/>
    <w:rsid w:val="008C2E40"/>
    <w:rsid w:val="008C3BE9"/>
    <w:rsid w:val="008C45D5"/>
    <w:rsid w:val="008C480F"/>
    <w:rsid w:val="008C5473"/>
    <w:rsid w:val="008C55D6"/>
    <w:rsid w:val="008C58E0"/>
    <w:rsid w:val="008C7267"/>
    <w:rsid w:val="008C74E0"/>
    <w:rsid w:val="008D1894"/>
    <w:rsid w:val="008D252B"/>
    <w:rsid w:val="008D2754"/>
    <w:rsid w:val="008D2F31"/>
    <w:rsid w:val="008D2FB4"/>
    <w:rsid w:val="008D32FB"/>
    <w:rsid w:val="008D3C69"/>
    <w:rsid w:val="008D4049"/>
    <w:rsid w:val="008D4BDE"/>
    <w:rsid w:val="008D6306"/>
    <w:rsid w:val="008D6B2C"/>
    <w:rsid w:val="008D6DC2"/>
    <w:rsid w:val="008D700F"/>
    <w:rsid w:val="008D701A"/>
    <w:rsid w:val="008D70C3"/>
    <w:rsid w:val="008D7911"/>
    <w:rsid w:val="008D798D"/>
    <w:rsid w:val="008D7DAB"/>
    <w:rsid w:val="008D7DF7"/>
    <w:rsid w:val="008E008E"/>
    <w:rsid w:val="008E0D51"/>
    <w:rsid w:val="008E1396"/>
    <w:rsid w:val="008E1470"/>
    <w:rsid w:val="008E17C3"/>
    <w:rsid w:val="008E1B3D"/>
    <w:rsid w:val="008E1FF7"/>
    <w:rsid w:val="008E3DD7"/>
    <w:rsid w:val="008E5128"/>
    <w:rsid w:val="008E54AC"/>
    <w:rsid w:val="008E5785"/>
    <w:rsid w:val="008E6D44"/>
    <w:rsid w:val="008E6D7B"/>
    <w:rsid w:val="008E6DA0"/>
    <w:rsid w:val="008E7370"/>
    <w:rsid w:val="008E75AF"/>
    <w:rsid w:val="008E7ED6"/>
    <w:rsid w:val="008F0293"/>
    <w:rsid w:val="008F06C2"/>
    <w:rsid w:val="008F0C00"/>
    <w:rsid w:val="008F0C4C"/>
    <w:rsid w:val="008F1F8E"/>
    <w:rsid w:val="008F2EE1"/>
    <w:rsid w:val="008F3641"/>
    <w:rsid w:val="008F43DB"/>
    <w:rsid w:val="008F49AC"/>
    <w:rsid w:val="008F4B9D"/>
    <w:rsid w:val="008F5212"/>
    <w:rsid w:val="008F5285"/>
    <w:rsid w:val="008F5ACD"/>
    <w:rsid w:val="008F5CE5"/>
    <w:rsid w:val="008F5D92"/>
    <w:rsid w:val="008F66B2"/>
    <w:rsid w:val="008F6A56"/>
    <w:rsid w:val="008F6D65"/>
    <w:rsid w:val="008F6EF7"/>
    <w:rsid w:val="008F71CE"/>
    <w:rsid w:val="008F7524"/>
    <w:rsid w:val="008F7637"/>
    <w:rsid w:val="008F7C07"/>
    <w:rsid w:val="008F7E16"/>
    <w:rsid w:val="009004CA"/>
    <w:rsid w:val="0090089B"/>
    <w:rsid w:val="00900AF7"/>
    <w:rsid w:val="00900E80"/>
    <w:rsid w:val="00901061"/>
    <w:rsid w:val="009014A4"/>
    <w:rsid w:val="00901831"/>
    <w:rsid w:val="00901FAC"/>
    <w:rsid w:val="009028AA"/>
    <w:rsid w:val="00902C25"/>
    <w:rsid w:val="00902F57"/>
    <w:rsid w:val="00903621"/>
    <w:rsid w:val="009038C9"/>
    <w:rsid w:val="0090414B"/>
    <w:rsid w:val="0090458F"/>
    <w:rsid w:val="00904BE0"/>
    <w:rsid w:val="00904D85"/>
    <w:rsid w:val="0090521B"/>
    <w:rsid w:val="00905BD0"/>
    <w:rsid w:val="009060E1"/>
    <w:rsid w:val="009063BA"/>
    <w:rsid w:val="009064C2"/>
    <w:rsid w:val="009068E6"/>
    <w:rsid w:val="00906CD3"/>
    <w:rsid w:val="00906E76"/>
    <w:rsid w:val="0090700A"/>
    <w:rsid w:val="0090747B"/>
    <w:rsid w:val="00907713"/>
    <w:rsid w:val="00907829"/>
    <w:rsid w:val="00907941"/>
    <w:rsid w:val="00907AA0"/>
    <w:rsid w:val="0091029F"/>
    <w:rsid w:val="0091053F"/>
    <w:rsid w:val="009114D0"/>
    <w:rsid w:val="00911594"/>
    <w:rsid w:val="00911BE3"/>
    <w:rsid w:val="00911DD7"/>
    <w:rsid w:val="009124D1"/>
    <w:rsid w:val="00912F34"/>
    <w:rsid w:val="009132C4"/>
    <w:rsid w:val="00913316"/>
    <w:rsid w:val="0091341F"/>
    <w:rsid w:val="0091362F"/>
    <w:rsid w:val="00913E92"/>
    <w:rsid w:val="00913F98"/>
    <w:rsid w:val="0091431F"/>
    <w:rsid w:val="009147CB"/>
    <w:rsid w:val="0091529E"/>
    <w:rsid w:val="0091539A"/>
    <w:rsid w:val="00915DFD"/>
    <w:rsid w:val="00916005"/>
    <w:rsid w:val="009165F9"/>
    <w:rsid w:val="0091664F"/>
    <w:rsid w:val="00916C04"/>
    <w:rsid w:val="00917161"/>
    <w:rsid w:val="009176FC"/>
    <w:rsid w:val="00917999"/>
    <w:rsid w:val="0092081A"/>
    <w:rsid w:val="00920D64"/>
    <w:rsid w:val="009212B8"/>
    <w:rsid w:val="00921301"/>
    <w:rsid w:val="009215A1"/>
    <w:rsid w:val="00921D95"/>
    <w:rsid w:val="0092279C"/>
    <w:rsid w:val="00922F8C"/>
    <w:rsid w:val="00923118"/>
    <w:rsid w:val="009237C9"/>
    <w:rsid w:val="00923AB3"/>
    <w:rsid w:val="0092457C"/>
    <w:rsid w:val="0092459E"/>
    <w:rsid w:val="009247DE"/>
    <w:rsid w:val="00924E9E"/>
    <w:rsid w:val="00925A7E"/>
    <w:rsid w:val="00925C01"/>
    <w:rsid w:val="00925F52"/>
    <w:rsid w:val="009262F2"/>
    <w:rsid w:val="0092680D"/>
    <w:rsid w:val="0092721F"/>
    <w:rsid w:val="00927D6D"/>
    <w:rsid w:val="00930111"/>
    <w:rsid w:val="009316C3"/>
    <w:rsid w:val="009323DA"/>
    <w:rsid w:val="00932783"/>
    <w:rsid w:val="00932F8B"/>
    <w:rsid w:val="0093300D"/>
    <w:rsid w:val="00933E30"/>
    <w:rsid w:val="00933E5A"/>
    <w:rsid w:val="00933FAE"/>
    <w:rsid w:val="0093423E"/>
    <w:rsid w:val="00934899"/>
    <w:rsid w:val="009356BB"/>
    <w:rsid w:val="009356E0"/>
    <w:rsid w:val="0093592F"/>
    <w:rsid w:val="00935F60"/>
    <w:rsid w:val="009364AA"/>
    <w:rsid w:val="00936D85"/>
    <w:rsid w:val="0093742C"/>
    <w:rsid w:val="00940914"/>
    <w:rsid w:val="00940A5D"/>
    <w:rsid w:val="00940D20"/>
    <w:rsid w:val="00941070"/>
    <w:rsid w:val="009413B1"/>
    <w:rsid w:val="009418CF"/>
    <w:rsid w:val="0094193A"/>
    <w:rsid w:val="0094193C"/>
    <w:rsid w:val="0094211B"/>
    <w:rsid w:val="00942C37"/>
    <w:rsid w:val="00942F73"/>
    <w:rsid w:val="00943A82"/>
    <w:rsid w:val="00943DD4"/>
    <w:rsid w:val="00943E91"/>
    <w:rsid w:val="009440E4"/>
    <w:rsid w:val="009446C1"/>
    <w:rsid w:val="00944ACE"/>
    <w:rsid w:val="00945F17"/>
    <w:rsid w:val="009469C0"/>
    <w:rsid w:val="0094725D"/>
    <w:rsid w:val="0094744E"/>
    <w:rsid w:val="00947E40"/>
    <w:rsid w:val="00950794"/>
    <w:rsid w:val="00950AC2"/>
    <w:rsid w:val="00950E02"/>
    <w:rsid w:val="00950F89"/>
    <w:rsid w:val="00952129"/>
    <w:rsid w:val="00952C5E"/>
    <w:rsid w:val="00952FE1"/>
    <w:rsid w:val="00953839"/>
    <w:rsid w:val="00953D09"/>
    <w:rsid w:val="009541A0"/>
    <w:rsid w:val="009543E9"/>
    <w:rsid w:val="009555BD"/>
    <w:rsid w:val="0095701B"/>
    <w:rsid w:val="00960CE5"/>
    <w:rsid w:val="00961692"/>
    <w:rsid w:val="00961A9C"/>
    <w:rsid w:val="009628CF"/>
    <w:rsid w:val="00962A11"/>
    <w:rsid w:val="00962BC3"/>
    <w:rsid w:val="00962E92"/>
    <w:rsid w:val="00963D4E"/>
    <w:rsid w:val="0096449E"/>
    <w:rsid w:val="009645D1"/>
    <w:rsid w:val="00964A57"/>
    <w:rsid w:val="00965846"/>
    <w:rsid w:val="00965C66"/>
    <w:rsid w:val="00965CC6"/>
    <w:rsid w:val="00966108"/>
    <w:rsid w:val="009668E0"/>
    <w:rsid w:val="00966DDD"/>
    <w:rsid w:val="009672C0"/>
    <w:rsid w:val="009705FA"/>
    <w:rsid w:val="00970757"/>
    <w:rsid w:val="00970CF6"/>
    <w:rsid w:val="009710AF"/>
    <w:rsid w:val="0097118B"/>
    <w:rsid w:val="00971B5C"/>
    <w:rsid w:val="00971BF0"/>
    <w:rsid w:val="009720A7"/>
    <w:rsid w:val="00972638"/>
    <w:rsid w:val="00972669"/>
    <w:rsid w:val="00972AED"/>
    <w:rsid w:val="00973AFF"/>
    <w:rsid w:val="00973E21"/>
    <w:rsid w:val="00974574"/>
    <w:rsid w:val="00974626"/>
    <w:rsid w:val="00974BDC"/>
    <w:rsid w:val="00974CFA"/>
    <w:rsid w:val="00974FAE"/>
    <w:rsid w:val="009754E1"/>
    <w:rsid w:val="00975B9A"/>
    <w:rsid w:val="00975F98"/>
    <w:rsid w:val="009769E9"/>
    <w:rsid w:val="00977B76"/>
    <w:rsid w:val="00980E2F"/>
    <w:rsid w:val="00980F50"/>
    <w:rsid w:val="00981344"/>
    <w:rsid w:val="00981770"/>
    <w:rsid w:val="00981A3E"/>
    <w:rsid w:val="00981D1B"/>
    <w:rsid w:val="0098203A"/>
    <w:rsid w:val="009820DE"/>
    <w:rsid w:val="00982483"/>
    <w:rsid w:val="00982639"/>
    <w:rsid w:val="00982763"/>
    <w:rsid w:val="00982C00"/>
    <w:rsid w:val="00983955"/>
    <w:rsid w:val="00983B52"/>
    <w:rsid w:val="00983C06"/>
    <w:rsid w:val="00983D77"/>
    <w:rsid w:val="00984B4F"/>
    <w:rsid w:val="009852C9"/>
    <w:rsid w:val="0098557F"/>
    <w:rsid w:val="00985C77"/>
    <w:rsid w:val="009862BC"/>
    <w:rsid w:val="009863FA"/>
    <w:rsid w:val="00986AE8"/>
    <w:rsid w:val="009876B1"/>
    <w:rsid w:val="00987E18"/>
    <w:rsid w:val="00990341"/>
    <w:rsid w:val="009908AB"/>
    <w:rsid w:val="00990A83"/>
    <w:rsid w:val="00990ED6"/>
    <w:rsid w:val="00992122"/>
    <w:rsid w:val="009922E5"/>
    <w:rsid w:val="009925D6"/>
    <w:rsid w:val="00993358"/>
    <w:rsid w:val="00993817"/>
    <w:rsid w:val="00994194"/>
    <w:rsid w:val="00994480"/>
    <w:rsid w:val="009948E2"/>
    <w:rsid w:val="00994A40"/>
    <w:rsid w:val="00995A3D"/>
    <w:rsid w:val="00995BBB"/>
    <w:rsid w:val="00995DD1"/>
    <w:rsid w:val="00997272"/>
    <w:rsid w:val="00997288"/>
    <w:rsid w:val="009974BA"/>
    <w:rsid w:val="00997552"/>
    <w:rsid w:val="0099770D"/>
    <w:rsid w:val="009A03A9"/>
    <w:rsid w:val="009A063E"/>
    <w:rsid w:val="009A0DDD"/>
    <w:rsid w:val="009A1DD5"/>
    <w:rsid w:val="009A23D2"/>
    <w:rsid w:val="009A2F83"/>
    <w:rsid w:val="009A30A3"/>
    <w:rsid w:val="009A344B"/>
    <w:rsid w:val="009A353B"/>
    <w:rsid w:val="009A45B9"/>
    <w:rsid w:val="009A4824"/>
    <w:rsid w:val="009A522D"/>
    <w:rsid w:val="009A532C"/>
    <w:rsid w:val="009A594E"/>
    <w:rsid w:val="009A5D6A"/>
    <w:rsid w:val="009A6B56"/>
    <w:rsid w:val="009A776F"/>
    <w:rsid w:val="009A7FE5"/>
    <w:rsid w:val="009B014E"/>
    <w:rsid w:val="009B01EE"/>
    <w:rsid w:val="009B0D62"/>
    <w:rsid w:val="009B0F44"/>
    <w:rsid w:val="009B0F83"/>
    <w:rsid w:val="009B0F97"/>
    <w:rsid w:val="009B1AD1"/>
    <w:rsid w:val="009B202A"/>
    <w:rsid w:val="009B2918"/>
    <w:rsid w:val="009B2C72"/>
    <w:rsid w:val="009B309C"/>
    <w:rsid w:val="009B4204"/>
    <w:rsid w:val="009B4850"/>
    <w:rsid w:val="009B4B25"/>
    <w:rsid w:val="009B4D56"/>
    <w:rsid w:val="009B4ECB"/>
    <w:rsid w:val="009B4F88"/>
    <w:rsid w:val="009B57CD"/>
    <w:rsid w:val="009B5A83"/>
    <w:rsid w:val="009B5BBD"/>
    <w:rsid w:val="009B5F01"/>
    <w:rsid w:val="009B702F"/>
    <w:rsid w:val="009B712D"/>
    <w:rsid w:val="009B778A"/>
    <w:rsid w:val="009B7A48"/>
    <w:rsid w:val="009B7DE9"/>
    <w:rsid w:val="009C0A70"/>
    <w:rsid w:val="009C0BB2"/>
    <w:rsid w:val="009C1197"/>
    <w:rsid w:val="009C1CDE"/>
    <w:rsid w:val="009C2218"/>
    <w:rsid w:val="009C33D0"/>
    <w:rsid w:val="009C3531"/>
    <w:rsid w:val="009C37F4"/>
    <w:rsid w:val="009C38FC"/>
    <w:rsid w:val="009C3CFB"/>
    <w:rsid w:val="009C3E05"/>
    <w:rsid w:val="009C47C5"/>
    <w:rsid w:val="009C51F3"/>
    <w:rsid w:val="009C533C"/>
    <w:rsid w:val="009C6329"/>
    <w:rsid w:val="009C6645"/>
    <w:rsid w:val="009C6D22"/>
    <w:rsid w:val="009D006A"/>
    <w:rsid w:val="009D05FD"/>
    <w:rsid w:val="009D073D"/>
    <w:rsid w:val="009D0907"/>
    <w:rsid w:val="009D0A2B"/>
    <w:rsid w:val="009D1708"/>
    <w:rsid w:val="009D17FA"/>
    <w:rsid w:val="009D205F"/>
    <w:rsid w:val="009D23B7"/>
    <w:rsid w:val="009D2440"/>
    <w:rsid w:val="009D2CB5"/>
    <w:rsid w:val="009D2EA0"/>
    <w:rsid w:val="009D2EFE"/>
    <w:rsid w:val="009D30D7"/>
    <w:rsid w:val="009D337C"/>
    <w:rsid w:val="009D4E91"/>
    <w:rsid w:val="009D4F63"/>
    <w:rsid w:val="009D536C"/>
    <w:rsid w:val="009D5C29"/>
    <w:rsid w:val="009D626E"/>
    <w:rsid w:val="009D6C9E"/>
    <w:rsid w:val="009D7ABA"/>
    <w:rsid w:val="009D7E9E"/>
    <w:rsid w:val="009E086D"/>
    <w:rsid w:val="009E0F1B"/>
    <w:rsid w:val="009E1104"/>
    <w:rsid w:val="009E168B"/>
    <w:rsid w:val="009E1779"/>
    <w:rsid w:val="009E2BB8"/>
    <w:rsid w:val="009E2D8B"/>
    <w:rsid w:val="009E2E64"/>
    <w:rsid w:val="009E438E"/>
    <w:rsid w:val="009E48A6"/>
    <w:rsid w:val="009E48C0"/>
    <w:rsid w:val="009E4C1E"/>
    <w:rsid w:val="009E5943"/>
    <w:rsid w:val="009E65FE"/>
    <w:rsid w:val="009E69FE"/>
    <w:rsid w:val="009E6BE7"/>
    <w:rsid w:val="009E6D59"/>
    <w:rsid w:val="009E7179"/>
    <w:rsid w:val="009E73B6"/>
    <w:rsid w:val="009F00DA"/>
    <w:rsid w:val="009F03AC"/>
    <w:rsid w:val="009F04C8"/>
    <w:rsid w:val="009F056F"/>
    <w:rsid w:val="009F082D"/>
    <w:rsid w:val="009F0A8A"/>
    <w:rsid w:val="009F0C66"/>
    <w:rsid w:val="009F11AB"/>
    <w:rsid w:val="009F1BBD"/>
    <w:rsid w:val="009F1C56"/>
    <w:rsid w:val="009F1E91"/>
    <w:rsid w:val="009F27EF"/>
    <w:rsid w:val="009F2EF5"/>
    <w:rsid w:val="009F36A1"/>
    <w:rsid w:val="009F3C94"/>
    <w:rsid w:val="009F484E"/>
    <w:rsid w:val="009F58BE"/>
    <w:rsid w:val="009F5BA1"/>
    <w:rsid w:val="009F6B5A"/>
    <w:rsid w:val="009F76B2"/>
    <w:rsid w:val="009F7AA4"/>
    <w:rsid w:val="009F7AAA"/>
    <w:rsid w:val="00A00789"/>
    <w:rsid w:val="00A0095D"/>
    <w:rsid w:val="00A00A73"/>
    <w:rsid w:val="00A00B9B"/>
    <w:rsid w:val="00A01323"/>
    <w:rsid w:val="00A01FA1"/>
    <w:rsid w:val="00A02350"/>
    <w:rsid w:val="00A02402"/>
    <w:rsid w:val="00A02E6C"/>
    <w:rsid w:val="00A03542"/>
    <w:rsid w:val="00A0378C"/>
    <w:rsid w:val="00A037AE"/>
    <w:rsid w:val="00A03A8B"/>
    <w:rsid w:val="00A03E87"/>
    <w:rsid w:val="00A04954"/>
    <w:rsid w:val="00A05227"/>
    <w:rsid w:val="00A05257"/>
    <w:rsid w:val="00A053A1"/>
    <w:rsid w:val="00A05CE0"/>
    <w:rsid w:val="00A061D7"/>
    <w:rsid w:val="00A06966"/>
    <w:rsid w:val="00A0730D"/>
    <w:rsid w:val="00A07310"/>
    <w:rsid w:val="00A0731A"/>
    <w:rsid w:val="00A1018C"/>
    <w:rsid w:val="00A11824"/>
    <w:rsid w:val="00A1182C"/>
    <w:rsid w:val="00A119A4"/>
    <w:rsid w:val="00A119DE"/>
    <w:rsid w:val="00A12122"/>
    <w:rsid w:val="00A1227F"/>
    <w:rsid w:val="00A123DD"/>
    <w:rsid w:val="00A12EA5"/>
    <w:rsid w:val="00A135F2"/>
    <w:rsid w:val="00A1363A"/>
    <w:rsid w:val="00A1378A"/>
    <w:rsid w:val="00A14643"/>
    <w:rsid w:val="00A14EF7"/>
    <w:rsid w:val="00A159B9"/>
    <w:rsid w:val="00A15E04"/>
    <w:rsid w:val="00A15E7F"/>
    <w:rsid w:val="00A16DF2"/>
    <w:rsid w:val="00A17063"/>
    <w:rsid w:val="00A1759F"/>
    <w:rsid w:val="00A17690"/>
    <w:rsid w:val="00A17D8A"/>
    <w:rsid w:val="00A20144"/>
    <w:rsid w:val="00A201F1"/>
    <w:rsid w:val="00A2091F"/>
    <w:rsid w:val="00A20BDD"/>
    <w:rsid w:val="00A21580"/>
    <w:rsid w:val="00A2176A"/>
    <w:rsid w:val="00A21934"/>
    <w:rsid w:val="00A21C03"/>
    <w:rsid w:val="00A21C22"/>
    <w:rsid w:val="00A21F1E"/>
    <w:rsid w:val="00A2220B"/>
    <w:rsid w:val="00A2283E"/>
    <w:rsid w:val="00A22C41"/>
    <w:rsid w:val="00A23B83"/>
    <w:rsid w:val="00A24005"/>
    <w:rsid w:val="00A240D9"/>
    <w:rsid w:val="00A243AE"/>
    <w:rsid w:val="00A25935"/>
    <w:rsid w:val="00A26257"/>
    <w:rsid w:val="00A263B1"/>
    <w:rsid w:val="00A263DF"/>
    <w:rsid w:val="00A26FCE"/>
    <w:rsid w:val="00A27258"/>
    <w:rsid w:val="00A27C2F"/>
    <w:rsid w:val="00A300BD"/>
    <w:rsid w:val="00A30602"/>
    <w:rsid w:val="00A31122"/>
    <w:rsid w:val="00A318F5"/>
    <w:rsid w:val="00A31CC6"/>
    <w:rsid w:val="00A322FB"/>
    <w:rsid w:val="00A3262C"/>
    <w:rsid w:val="00A328DB"/>
    <w:rsid w:val="00A333AE"/>
    <w:rsid w:val="00A336D3"/>
    <w:rsid w:val="00A33A55"/>
    <w:rsid w:val="00A33B57"/>
    <w:rsid w:val="00A34106"/>
    <w:rsid w:val="00A34226"/>
    <w:rsid w:val="00A3424E"/>
    <w:rsid w:val="00A3443E"/>
    <w:rsid w:val="00A34717"/>
    <w:rsid w:val="00A35323"/>
    <w:rsid w:val="00A35A66"/>
    <w:rsid w:val="00A35FF3"/>
    <w:rsid w:val="00A360B7"/>
    <w:rsid w:val="00A36608"/>
    <w:rsid w:val="00A36647"/>
    <w:rsid w:val="00A36758"/>
    <w:rsid w:val="00A3683B"/>
    <w:rsid w:val="00A36E19"/>
    <w:rsid w:val="00A36ED7"/>
    <w:rsid w:val="00A375CF"/>
    <w:rsid w:val="00A3769B"/>
    <w:rsid w:val="00A37E96"/>
    <w:rsid w:val="00A410E2"/>
    <w:rsid w:val="00A41B99"/>
    <w:rsid w:val="00A41C25"/>
    <w:rsid w:val="00A42C5F"/>
    <w:rsid w:val="00A42C75"/>
    <w:rsid w:val="00A42EF3"/>
    <w:rsid w:val="00A435D9"/>
    <w:rsid w:val="00A44A04"/>
    <w:rsid w:val="00A452D7"/>
    <w:rsid w:val="00A45DE0"/>
    <w:rsid w:val="00A4658F"/>
    <w:rsid w:val="00A466F6"/>
    <w:rsid w:val="00A4676E"/>
    <w:rsid w:val="00A46BF4"/>
    <w:rsid w:val="00A46CBD"/>
    <w:rsid w:val="00A472D0"/>
    <w:rsid w:val="00A473CC"/>
    <w:rsid w:val="00A47FF1"/>
    <w:rsid w:val="00A50724"/>
    <w:rsid w:val="00A51522"/>
    <w:rsid w:val="00A5216A"/>
    <w:rsid w:val="00A5254A"/>
    <w:rsid w:val="00A526ED"/>
    <w:rsid w:val="00A52D21"/>
    <w:rsid w:val="00A52F07"/>
    <w:rsid w:val="00A5353B"/>
    <w:rsid w:val="00A53644"/>
    <w:rsid w:val="00A554D4"/>
    <w:rsid w:val="00A55659"/>
    <w:rsid w:val="00A55709"/>
    <w:rsid w:val="00A5572F"/>
    <w:rsid w:val="00A55758"/>
    <w:rsid w:val="00A5597D"/>
    <w:rsid w:val="00A559CD"/>
    <w:rsid w:val="00A55AA9"/>
    <w:rsid w:val="00A55BAA"/>
    <w:rsid w:val="00A567C7"/>
    <w:rsid w:val="00A56B35"/>
    <w:rsid w:val="00A56C74"/>
    <w:rsid w:val="00A5768A"/>
    <w:rsid w:val="00A60747"/>
    <w:rsid w:val="00A61197"/>
    <w:rsid w:val="00A614B3"/>
    <w:rsid w:val="00A61C33"/>
    <w:rsid w:val="00A61D60"/>
    <w:rsid w:val="00A621E0"/>
    <w:rsid w:val="00A62A47"/>
    <w:rsid w:val="00A62BDE"/>
    <w:rsid w:val="00A62C01"/>
    <w:rsid w:val="00A62D69"/>
    <w:rsid w:val="00A63133"/>
    <w:rsid w:val="00A633D2"/>
    <w:rsid w:val="00A645A5"/>
    <w:rsid w:val="00A64A5B"/>
    <w:rsid w:val="00A64EB6"/>
    <w:rsid w:val="00A65660"/>
    <w:rsid w:val="00A6587C"/>
    <w:rsid w:val="00A65B87"/>
    <w:rsid w:val="00A65F5C"/>
    <w:rsid w:val="00A6606D"/>
    <w:rsid w:val="00A66F02"/>
    <w:rsid w:val="00A66F12"/>
    <w:rsid w:val="00A6710C"/>
    <w:rsid w:val="00A6748C"/>
    <w:rsid w:val="00A6774D"/>
    <w:rsid w:val="00A70C94"/>
    <w:rsid w:val="00A70EA3"/>
    <w:rsid w:val="00A71E53"/>
    <w:rsid w:val="00A72D37"/>
    <w:rsid w:val="00A72D3E"/>
    <w:rsid w:val="00A7315A"/>
    <w:rsid w:val="00A73348"/>
    <w:rsid w:val="00A73BA3"/>
    <w:rsid w:val="00A73C4B"/>
    <w:rsid w:val="00A73EA1"/>
    <w:rsid w:val="00A73F72"/>
    <w:rsid w:val="00A7402B"/>
    <w:rsid w:val="00A741EE"/>
    <w:rsid w:val="00A743A8"/>
    <w:rsid w:val="00A74580"/>
    <w:rsid w:val="00A7499B"/>
    <w:rsid w:val="00A74F9D"/>
    <w:rsid w:val="00A7534A"/>
    <w:rsid w:val="00A753F1"/>
    <w:rsid w:val="00A75469"/>
    <w:rsid w:val="00A7600B"/>
    <w:rsid w:val="00A76AB2"/>
    <w:rsid w:val="00A77B07"/>
    <w:rsid w:val="00A77EF0"/>
    <w:rsid w:val="00A77FE3"/>
    <w:rsid w:val="00A800B7"/>
    <w:rsid w:val="00A8023E"/>
    <w:rsid w:val="00A8095B"/>
    <w:rsid w:val="00A80DD5"/>
    <w:rsid w:val="00A80F33"/>
    <w:rsid w:val="00A8151D"/>
    <w:rsid w:val="00A8194D"/>
    <w:rsid w:val="00A8199B"/>
    <w:rsid w:val="00A81EB4"/>
    <w:rsid w:val="00A820C0"/>
    <w:rsid w:val="00A82270"/>
    <w:rsid w:val="00A824AC"/>
    <w:rsid w:val="00A82C51"/>
    <w:rsid w:val="00A82D02"/>
    <w:rsid w:val="00A836C0"/>
    <w:rsid w:val="00A83C44"/>
    <w:rsid w:val="00A857DE"/>
    <w:rsid w:val="00A85E27"/>
    <w:rsid w:val="00A868F1"/>
    <w:rsid w:val="00A86ADF"/>
    <w:rsid w:val="00A8703D"/>
    <w:rsid w:val="00A874EA"/>
    <w:rsid w:val="00A87BC2"/>
    <w:rsid w:val="00A90664"/>
    <w:rsid w:val="00A90A83"/>
    <w:rsid w:val="00A91409"/>
    <w:rsid w:val="00A9150C"/>
    <w:rsid w:val="00A920A7"/>
    <w:rsid w:val="00A9262D"/>
    <w:rsid w:val="00A92DB7"/>
    <w:rsid w:val="00A93554"/>
    <w:rsid w:val="00A9376D"/>
    <w:rsid w:val="00A93B9A"/>
    <w:rsid w:val="00A9403E"/>
    <w:rsid w:val="00A94B03"/>
    <w:rsid w:val="00A95C81"/>
    <w:rsid w:val="00A95F21"/>
    <w:rsid w:val="00A96571"/>
    <w:rsid w:val="00A96FEB"/>
    <w:rsid w:val="00A97226"/>
    <w:rsid w:val="00AA05CE"/>
    <w:rsid w:val="00AA0624"/>
    <w:rsid w:val="00AA0A56"/>
    <w:rsid w:val="00AA1A90"/>
    <w:rsid w:val="00AA2035"/>
    <w:rsid w:val="00AA298B"/>
    <w:rsid w:val="00AA2B29"/>
    <w:rsid w:val="00AA2DB2"/>
    <w:rsid w:val="00AA48D2"/>
    <w:rsid w:val="00AA4BB8"/>
    <w:rsid w:val="00AA4CAA"/>
    <w:rsid w:val="00AA50AC"/>
    <w:rsid w:val="00AA56DE"/>
    <w:rsid w:val="00AA581C"/>
    <w:rsid w:val="00AA58AD"/>
    <w:rsid w:val="00AA5CA6"/>
    <w:rsid w:val="00AA626C"/>
    <w:rsid w:val="00AA7276"/>
    <w:rsid w:val="00AA7C73"/>
    <w:rsid w:val="00AB070D"/>
    <w:rsid w:val="00AB072A"/>
    <w:rsid w:val="00AB0BA7"/>
    <w:rsid w:val="00AB0DC0"/>
    <w:rsid w:val="00AB153C"/>
    <w:rsid w:val="00AB19F1"/>
    <w:rsid w:val="00AB21A2"/>
    <w:rsid w:val="00AB24CB"/>
    <w:rsid w:val="00AB27FA"/>
    <w:rsid w:val="00AB32F8"/>
    <w:rsid w:val="00AB3622"/>
    <w:rsid w:val="00AB37B3"/>
    <w:rsid w:val="00AB4124"/>
    <w:rsid w:val="00AB474C"/>
    <w:rsid w:val="00AB4A0E"/>
    <w:rsid w:val="00AB52AE"/>
    <w:rsid w:val="00AB5309"/>
    <w:rsid w:val="00AB5B42"/>
    <w:rsid w:val="00AB5C07"/>
    <w:rsid w:val="00AB5E07"/>
    <w:rsid w:val="00AB612B"/>
    <w:rsid w:val="00AB65A2"/>
    <w:rsid w:val="00AB681A"/>
    <w:rsid w:val="00AB73D8"/>
    <w:rsid w:val="00AB7448"/>
    <w:rsid w:val="00AB7D1A"/>
    <w:rsid w:val="00AC0042"/>
    <w:rsid w:val="00AC060B"/>
    <w:rsid w:val="00AC07E9"/>
    <w:rsid w:val="00AC0ED8"/>
    <w:rsid w:val="00AC12F7"/>
    <w:rsid w:val="00AC133D"/>
    <w:rsid w:val="00AC197E"/>
    <w:rsid w:val="00AC1EFA"/>
    <w:rsid w:val="00AC2169"/>
    <w:rsid w:val="00AC3F16"/>
    <w:rsid w:val="00AC5263"/>
    <w:rsid w:val="00AC5B1E"/>
    <w:rsid w:val="00AC5BC8"/>
    <w:rsid w:val="00AC5D7D"/>
    <w:rsid w:val="00AC6061"/>
    <w:rsid w:val="00AC6352"/>
    <w:rsid w:val="00AC67BA"/>
    <w:rsid w:val="00AC6E99"/>
    <w:rsid w:val="00AC7098"/>
    <w:rsid w:val="00AC7282"/>
    <w:rsid w:val="00AC7960"/>
    <w:rsid w:val="00AD0C03"/>
    <w:rsid w:val="00AD12D7"/>
    <w:rsid w:val="00AD1386"/>
    <w:rsid w:val="00AD1770"/>
    <w:rsid w:val="00AD1E5B"/>
    <w:rsid w:val="00AD210F"/>
    <w:rsid w:val="00AD2460"/>
    <w:rsid w:val="00AD258D"/>
    <w:rsid w:val="00AD2B77"/>
    <w:rsid w:val="00AD2E2E"/>
    <w:rsid w:val="00AD31B5"/>
    <w:rsid w:val="00AD3399"/>
    <w:rsid w:val="00AD4103"/>
    <w:rsid w:val="00AD4449"/>
    <w:rsid w:val="00AD48E6"/>
    <w:rsid w:val="00AD5FBE"/>
    <w:rsid w:val="00AD601F"/>
    <w:rsid w:val="00AD7286"/>
    <w:rsid w:val="00AD7752"/>
    <w:rsid w:val="00AD799D"/>
    <w:rsid w:val="00AE0BBC"/>
    <w:rsid w:val="00AE12D1"/>
    <w:rsid w:val="00AE208D"/>
    <w:rsid w:val="00AE2A67"/>
    <w:rsid w:val="00AE2F23"/>
    <w:rsid w:val="00AE38AE"/>
    <w:rsid w:val="00AE3D80"/>
    <w:rsid w:val="00AE3DC9"/>
    <w:rsid w:val="00AE40A6"/>
    <w:rsid w:val="00AE4624"/>
    <w:rsid w:val="00AE4BF0"/>
    <w:rsid w:val="00AE4F2A"/>
    <w:rsid w:val="00AE558C"/>
    <w:rsid w:val="00AE6310"/>
    <w:rsid w:val="00AE67BB"/>
    <w:rsid w:val="00AE6B22"/>
    <w:rsid w:val="00AE6D53"/>
    <w:rsid w:val="00AF016D"/>
    <w:rsid w:val="00AF057F"/>
    <w:rsid w:val="00AF081C"/>
    <w:rsid w:val="00AF11A5"/>
    <w:rsid w:val="00AF1234"/>
    <w:rsid w:val="00AF1CD6"/>
    <w:rsid w:val="00AF2AFC"/>
    <w:rsid w:val="00AF2F0B"/>
    <w:rsid w:val="00AF2FE8"/>
    <w:rsid w:val="00AF36C7"/>
    <w:rsid w:val="00AF3968"/>
    <w:rsid w:val="00AF397E"/>
    <w:rsid w:val="00AF39C6"/>
    <w:rsid w:val="00AF3F6F"/>
    <w:rsid w:val="00AF4951"/>
    <w:rsid w:val="00AF498D"/>
    <w:rsid w:val="00AF4F2B"/>
    <w:rsid w:val="00AF5198"/>
    <w:rsid w:val="00AF6846"/>
    <w:rsid w:val="00B005C3"/>
    <w:rsid w:val="00B006BB"/>
    <w:rsid w:val="00B0086E"/>
    <w:rsid w:val="00B00935"/>
    <w:rsid w:val="00B010D5"/>
    <w:rsid w:val="00B0176F"/>
    <w:rsid w:val="00B02255"/>
    <w:rsid w:val="00B025A7"/>
    <w:rsid w:val="00B02644"/>
    <w:rsid w:val="00B0289B"/>
    <w:rsid w:val="00B02A0C"/>
    <w:rsid w:val="00B03ABA"/>
    <w:rsid w:val="00B03B4D"/>
    <w:rsid w:val="00B03C10"/>
    <w:rsid w:val="00B040E4"/>
    <w:rsid w:val="00B044FC"/>
    <w:rsid w:val="00B0456C"/>
    <w:rsid w:val="00B047B5"/>
    <w:rsid w:val="00B04904"/>
    <w:rsid w:val="00B04B58"/>
    <w:rsid w:val="00B04F87"/>
    <w:rsid w:val="00B05109"/>
    <w:rsid w:val="00B057FB"/>
    <w:rsid w:val="00B05BEB"/>
    <w:rsid w:val="00B05EA8"/>
    <w:rsid w:val="00B0634C"/>
    <w:rsid w:val="00B066C8"/>
    <w:rsid w:val="00B0746A"/>
    <w:rsid w:val="00B07913"/>
    <w:rsid w:val="00B07995"/>
    <w:rsid w:val="00B079E4"/>
    <w:rsid w:val="00B105EC"/>
    <w:rsid w:val="00B10887"/>
    <w:rsid w:val="00B11FB2"/>
    <w:rsid w:val="00B1217E"/>
    <w:rsid w:val="00B1253C"/>
    <w:rsid w:val="00B12E0E"/>
    <w:rsid w:val="00B13D80"/>
    <w:rsid w:val="00B1427A"/>
    <w:rsid w:val="00B1446E"/>
    <w:rsid w:val="00B146AE"/>
    <w:rsid w:val="00B15E31"/>
    <w:rsid w:val="00B162DE"/>
    <w:rsid w:val="00B1747F"/>
    <w:rsid w:val="00B17684"/>
    <w:rsid w:val="00B17FE3"/>
    <w:rsid w:val="00B20495"/>
    <w:rsid w:val="00B21181"/>
    <w:rsid w:val="00B21700"/>
    <w:rsid w:val="00B21B27"/>
    <w:rsid w:val="00B22227"/>
    <w:rsid w:val="00B2232E"/>
    <w:rsid w:val="00B2290F"/>
    <w:rsid w:val="00B22DC9"/>
    <w:rsid w:val="00B23291"/>
    <w:rsid w:val="00B233D3"/>
    <w:rsid w:val="00B234EC"/>
    <w:rsid w:val="00B24099"/>
    <w:rsid w:val="00B2487E"/>
    <w:rsid w:val="00B253F1"/>
    <w:rsid w:val="00B2575A"/>
    <w:rsid w:val="00B263F1"/>
    <w:rsid w:val="00B27D5C"/>
    <w:rsid w:val="00B31AEA"/>
    <w:rsid w:val="00B32AF6"/>
    <w:rsid w:val="00B32C2E"/>
    <w:rsid w:val="00B32C3C"/>
    <w:rsid w:val="00B33198"/>
    <w:rsid w:val="00B331D8"/>
    <w:rsid w:val="00B333C1"/>
    <w:rsid w:val="00B33581"/>
    <w:rsid w:val="00B349F6"/>
    <w:rsid w:val="00B34EAE"/>
    <w:rsid w:val="00B35AF4"/>
    <w:rsid w:val="00B35B4E"/>
    <w:rsid w:val="00B35BED"/>
    <w:rsid w:val="00B3614D"/>
    <w:rsid w:val="00B36331"/>
    <w:rsid w:val="00B36576"/>
    <w:rsid w:val="00B3684B"/>
    <w:rsid w:val="00B3752A"/>
    <w:rsid w:val="00B37F6B"/>
    <w:rsid w:val="00B4001E"/>
    <w:rsid w:val="00B40406"/>
    <w:rsid w:val="00B4093E"/>
    <w:rsid w:val="00B40B7B"/>
    <w:rsid w:val="00B410D5"/>
    <w:rsid w:val="00B41CDC"/>
    <w:rsid w:val="00B43617"/>
    <w:rsid w:val="00B43802"/>
    <w:rsid w:val="00B4482B"/>
    <w:rsid w:val="00B44CB6"/>
    <w:rsid w:val="00B4519E"/>
    <w:rsid w:val="00B45945"/>
    <w:rsid w:val="00B45A5E"/>
    <w:rsid w:val="00B45C04"/>
    <w:rsid w:val="00B45E5C"/>
    <w:rsid w:val="00B45F3C"/>
    <w:rsid w:val="00B4628E"/>
    <w:rsid w:val="00B463E9"/>
    <w:rsid w:val="00B46AE7"/>
    <w:rsid w:val="00B4746A"/>
    <w:rsid w:val="00B4777E"/>
    <w:rsid w:val="00B47A02"/>
    <w:rsid w:val="00B47B64"/>
    <w:rsid w:val="00B47DC6"/>
    <w:rsid w:val="00B504CE"/>
    <w:rsid w:val="00B511EE"/>
    <w:rsid w:val="00B51B6D"/>
    <w:rsid w:val="00B5270C"/>
    <w:rsid w:val="00B52B87"/>
    <w:rsid w:val="00B52CBA"/>
    <w:rsid w:val="00B531F5"/>
    <w:rsid w:val="00B53439"/>
    <w:rsid w:val="00B53591"/>
    <w:rsid w:val="00B53DB4"/>
    <w:rsid w:val="00B53F1C"/>
    <w:rsid w:val="00B545F5"/>
    <w:rsid w:val="00B54CD2"/>
    <w:rsid w:val="00B55155"/>
    <w:rsid w:val="00B556D6"/>
    <w:rsid w:val="00B55B95"/>
    <w:rsid w:val="00B55CE1"/>
    <w:rsid w:val="00B572CC"/>
    <w:rsid w:val="00B5750E"/>
    <w:rsid w:val="00B57E0F"/>
    <w:rsid w:val="00B57E5B"/>
    <w:rsid w:val="00B6053E"/>
    <w:rsid w:val="00B60A7A"/>
    <w:rsid w:val="00B61482"/>
    <w:rsid w:val="00B6159D"/>
    <w:rsid w:val="00B616CA"/>
    <w:rsid w:val="00B61ACB"/>
    <w:rsid w:val="00B61EA5"/>
    <w:rsid w:val="00B62688"/>
    <w:rsid w:val="00B6271A"/>
    <w:rsid w:val="00B62FC5"/>
    <w:rsid w:val="00B62FF3"/>
    <w:rsid w:val="00B635EE"/>
    <w:rsid w:val="00B64205"/>
    <w:rsid w:val="00B64278"/>
    <w:rsid w:val="00B646FC"/>
    <w:rsid w:val="00B651D8"/>
    <w:rsid w:val="00B651DB"/>
    <w:rsid w:val="00B655BF"/>
    <w:rsid w:val="00B65648"/>
    <w:rsid w:val="00B65DA3"/>
    <w:rsid w:val="00B66E03"/>
    <w:rsid w:val="00B70042"/>
    <w:rsid w:val="00B709BE"/>
    <w:rsid w:val="00B70E9C"/>
    <w:rsid w:val="00B7177B"/>
    <w:rsid w:val="00B7205F"/>
    <w:rsid w:val="00B722FA"/>
    <w:rsid w:val="00B734E6"/>
    <w:rsid w:val="00B73571"/>
    <w:rsid w:val="00B73610"/>
    <w:rsid w:val="00B74804"/>
    <w:rsid w:val="00B74ABF"/>
    <w:rsid w:val="00B7534B"/>
    <w:rsid w:val="00B76EF7"/>
    <w:rsid w:val="00B77623"/>
    <w:rsid w:val="00B77672"/>
    <w:rsid w:val="00B77D29"/>
    <w:rsid w:val="00B77E3B"/>
    <w:rsid w:val="00B81919"/>
    <w:rsid w:val="00B82437"/>
    <w:rsid w:val="00B82818"/>
    <w:rsid w:val="00B8315C"/>
    <w:rsid w:val="00B842ED"/>
    <w:rsid w:val="00B84CD5"/>
    <w:rsid w:val="00B85495"/>
    <w:rsid w:val="00B85616"/>
    <w:rsid w:val="00B8582B"/>
    <w:rsid w:val="00B85CDE"/>
    <w:rsid w:val="00B85DFB"/>
    <w:rsid w:val="00B86047"/>
    <w:rsid w:val="00B860F0"/>
    <w:rsid w:val="00B86B06"/>
    <w:rsid w:val="00B87012"/>
    <w:rsid w:val="00B8748E"/>
    <w:rsid w:val="00B87875"/>
    <w:rsid w:val="00B87939"/>
    <w:rsid w:val="00B87B62"/>
    <w:rsid w:val="00B87BE1"/>
    <w:rsid w:val="00B87CF8"/>
    <w:rsid w:val="00B90C8B"/>
    <w:rsid w:val="00B91010"/>
    <w:rsid w:val="00B916C8"/>
    <w:rsid w:val="00B9197B"/>
    <w:rsid w:val="00B92288"/>
    <w:rsid w:val="00B9271E"/>
    <w:rsid w:val="00B92952"/>
    <w:rsid w:val="00B930BF"/>
    <w:rsid w:val="00B9347F"/>
    <w:rsid w:val="00B94F30"/>
    <w:rsid w:val="00B95C85"/>
    <w:rsid w:val="00B95F2E"/>
    <w:rsid w:val="00B96273"/>
    <w:rsid w:val="00B968DF"/>
    <w:rsid w:val="00B96E1D"/>
    <w:rsid w:val="00B97BB4"/>
    <w:rsid w:val="00BA09C3"/>
    <w:rsid w:val="00BA0BD2"/>
    <w:rsid w:val="00BA2029"/>
    <w:rsid w:val="00BA24BA"/>
    <w:rsid w:val="00BA27EB"/>
    <w:rsid w:val="00BA2BC1"/>
    <w:rsid w:val="00BA2F9F"/>
    <w:rsid w:val="00BA2FB3"/>
    <w:rsid w:val="00BA30C5"/>
    <w:rsid w:val="00BA342F"/>
    <w:rsid w:val="00BA3FA5"/>
    <w:rsid w:val="00BA48D5"/>
    <w:rsid w:val="00BA4A14"/>
    <w:rsid w:val="00BA4A15"/>
    <w:rsid w:val="00BA4CC5"/>
    <w:rsid w:val="00BA5263"/>
    <w:rsid w:val="00BA5639"/>
    <w:rsid w:val="00BA5A4F"/>
    <w:rsid w:val="00BA5AD0"/>
    <w:rsid w:val="00BA5F15"/>
    <w:rsid w:val="00BA602E"/>
    <w:rsid w:val="00BA6557"/>
    <w:rsid w:val="00BA66F7"/>
    <w:rsid w:val="00BA6750"/>
    <w:rsid w:val="00BA6C05"/>
    <w:rsid w:val="00BA70BA"/>
    <w:rsid w:val="00BA70D7"/>
    <w:rsid w:val="00BA71E0"/>
    <w:rsid w:val="00BA770F"/>
    <w:rsid w:val="00BA7758"/>
    <w:rsid w:val="00BA7B51"/>
    <w:rsid w:val="00BB0F22"/>
    <w:rsid w:val="00BB1486"/>
    <w:rsid w:val="00BB16CB"/>
    <w:rsid w:val="00BB1AAA"/>
    <w:rsid w:val="00BB1B21"/>
    <w:rsid w:val="00BB1BED"/>
    <w:rsid w:val="00BB1DFE"/>
    <w:rsid w:val="00BB219A"/>
    <w:rsid w:val="00BB2802"/>
    <w:rsid w:val="00BB2B5C"/>
    <w:rsid w:val="00BB3AE9"/>
    <w:rsid w:val="00BB3DB7"/>
    <w:rsid w:val="00BB40BE"/>
    <w:rsid w:val="00BB416C"/>
    <w:rsid w:val="00BB476E"/>
    <w:rsid w:val="00BB4B91"/>
    <w:rsid w:val="00BB4E64"/>
    <w:rsid w:val="00BB5848"/>
    <w:rsid w:val="00BB5A26"/>
    <w:rsid w:val="00BB5F22"/>
    <w:rsid w:val="00BB655E"/>
    <w:rsid w:val="00BB6628"/>
    <w:rsid w:val="00BB67C8"/>
    <w:rsid w:val="00BB6961"/>
    <w:rsid w:val="00BB6AFE"/>
    <w:rsid w:val="00BB7A88"/>
    <w:rsid w:val="00BC0512"/>
    <w:rsid w:val="00BC05A4"/>
    <w:rsid w:val="00BC07C3"/>
    <w:rsid w:val="00BC14D7"/>
    <w:rsid w:val="00BC1997"/>
    <w:rsid w:val="00BC1B12"/>
    <w:rsid w:val="00BC3718"/>
    <w:rsid w:val="00BC390B"/>
    <w:rsid w:val="00BC3ED6"/>
    <w:rsid w:val="00BC55CB"/>
    <w:rsid w:val="00BC5BB2"/>
    <w:rsid w:val="00BC5E5F"/>
    <w:rsid w:val="00BC67DF"/>
    <w:rsid w:val="00BC6F3D"/>
    <w:rsid w:val="00BC706F"/>
    <w:rsid w:val="00BC70B0"/>
    <w:rsid w:val="00BC736B"/>
    <w:rsid w:val="00BC7B25"/>
    <w:rsid w:val="00BC7F45"/>
    <w:rsid w:val="00BD050A"/>
    <w:rsid w:val="00BD060C"/>
    <w:rsid w:val="00BD0733"/>
    <w:rsid w:val="00BD09FC"/>
    <w:rsid w:val="00BD0A58"/>
    <w:rsid w:val="00BD1299"/>
    <w:rsid w:val="00BD20CE"/>
    <w:rsid w:val="00BD2314"/>
    <w:rsid w:val="00BD3430"/>
    <w:rsid w:val="00BD34AF"/>
    <w:rsid w:val="00BD3553"/>
    <w:rsid w:val="00BD3660"/>
    <w:rsid w:val="00BD3A6B"/>
    <w:rsid w:val="00BD3EEF"/>
    <w:rsid w:val="00BD402D"/>
    <w:rsid w:val="00BD54DD"/>
    <w:rsid w:val="00BD55D3"/>
    <w:rsid w:val="00BD58F8"/>
    <w:rsid w:val="00BD5AF5"/>
    <w:rsid w:val="00BD666A"/>
    <w:rsid w:val="00BD67B9"/>
    <w:rsid w:val="00BD67ED"/>
    <w:rsid w:val="00BD696A"/>
    <w:rsid w:val="00BD6D94"/>
    <w:rsid w:val="00BD6E3D"/>
    <w:rsid w:val="00BD75E8"/>
    <w:rsid w:val="00BD7B4D"/>
    <w:rsid w:val="00BE0661"/>
    <w:rsid w:val="00BE096F"/>
    <w:rsid w:val="00BE0CD3"/>
    <w:rsid w:val="00BE10FF"/>
    <w:rsid w:val="00BE122A"/>
    <w:rsid w:val="00BE1ED1"/>
    <w:rsid w:val="00BE262D"/>
    <w:rsid w:val="00BE2A43"/>
    <w:rsid w:val="00BE3399"/>
    <w:rsid w:val="00BE387D"/>
    <w:rsid w:val="00BE3E52"/>
    <w:rsid w:val="00BE4BD5"/>
    <w:rsid w:val="00BE4C20"/>
    <w:rsid w:val="00BE4FD0"/>
    <w:rsid w:val="00BE5491"/>
    <w:rsid w:val="00BE5A19"/>
    <w:rsid w:val="00BE5E0A"/>
    <w:rsid w:val="00BE6048"/>
    <w:rsid w:val="00BE60B5"/>
    <w:rsid w:val="00BE6122"/>
    <w:rsid w:val="00BE62A2"/>
    <w:rsid w:val="00BE64CE"/>
    <w:rsid w:val="00BE6B5F"/>
    <w:rsid w:val="00BE6EA1"/>
    <w:rsid w:val="00BE73F1"/>
    <w:rsid w:val="00BE7810"/>
    <w:rsid w:val="00BF042B"/>
    <w:rsid w:val="00BF0642"/>
    <w:rsid w:val="00BF0824"/>
    <w:rsid w:val="00BF0C33"/>
    <w:rsid w:val="00BF0FCD"/>
    <w:rsid w:val="00BF11C4"/>
    <w:rsid w:val="00BF23C3"/>
    <w:rsid w:val="00BF28B7"/>
    <w:rsid w:val="00BF28F9"/>
    <w:rsid w:val="00BF3074"/>
    <w:rsid w:val="00BF3436"/>
    <w:rsid w:val="00BF3A27"/>
    <w:rsid w:val="00BF40C9"/>
    <w:rsid w:val="00BF494C"/>
    <w:rsid w:val="00BF55F1"/>
    <w:rsid w:val="00BF5674"/>
    <w:rsid w:val="00BF5811"/>
    <w:rsid w:val="00BF5EBD"/>
    <w:rsid w:val="00BF61D2"/>
    <w:rsid w:val="00BF6517"/>
    <w:rsid w:val="00BF6AB2"/>
    <w:rsid w:val="00BF6D94"/>
    <w:rsid w:val="00BF71EE"/>
    <w:rsid w:val="00BF7233"/>
    <w:rsid w:val="00BF724B"/>
    <w:rsid w:val="00BF7608"/>
    <w:rsid w:val="00BF7766"/>
    <w:rsid w:val="00BF78E0"/>
    <w:rsid w:val="00C00813"/>
    <w:rsid w:val="00C00C3A"/>
    <w:rsid w:val="00C01205"/>
    <w:rsid w:val="00C012E6"/>
    <w:rsid w:val="00C01A11"/>
    <w:rsid w:val="00C01CD7"/>
    <w:rsid w:val="00C01EEE"/>
    <w:rsid w:val="00C020C0"/>
    <w:rsid w:val="00C0217A"/>
    <w:rsid w:val="00C021B9"/>
    <w:rsid w:val="00C0222D"/>
    <w:rsid w:val="00C029BE"/>
    <w:rsid w:val="00C03933"/>
    <w:rsid w:val="00C04100"/>
    <w:rsid w:val="00C04207"/>
    <w:rsid w:val="00C042F8"/>
    <w:rsid w:val="00C04EB8"/>
    <w:rsid w:val="00C05346"/>
    <w:rsid w:val="00C05CA8"/>
    <w:rsid w:val="00C05D6D"/>
    <w:rsid w:val="00C06067"/>
    <w:rsid w:val="00C0619C"/>
    <w:rsid w:val="00C06416"/>
    <w:rsid w:val="00C06A75"/>
    <w:rsid w:val="00C06AFD"/>
    <w:rsid w:val="00C06CBA"/>
    <w:rsid w:val="00C07932"/>
    <w:rsid w:val="00C10776"/>
    <w:rsid w:val="00C10A42"/>
    <w:rsid w:val="00C10D20"/>
    <w:rsid w:val="00C11250"/>
    <w:rsid w:val="00C11AEE"/>
    <w:rsid w:val="00C12213"/>
    <w:rsid w:val="00C12881"/>
    <w:rsid w:val="00C12999"/>
    <w:rsid w:val="00C12EF9"/>
    <w:rsid w:val="00C135EA"/>
    <w:rsid w:val="00C13757"/>
    <w:rsid w:val="00C13F6F"/>
    <w:rsid w:val="00C14001"/>
    <w:rsid w:val="00C141D6"/>
    <w:rsid w:val="00C146A4"/>
    <w:rsid w:val="00C1596E"/>
    <w:rsid w:val="00C15A59"/>
    <w:rsid w:val="00C163BA"/>
    <w:rsid w:val="00C16BC2"/>
    <w:rsid w:val="00C16FA4"/>
    <w:rsid w:val="00C170A3"/>
    <w:rsid w:val="00C17510"/>
    <w:rsid w:val="00C1783E"/>
    <w:rsid w:val="00C17D33"/>
    <w:rsid w:val="00C20348"/>
    <w:rsid w:val="00C204F2"/>
    <w:rsid w:val="00C206E9"/>
    <w:rsid w:val="00C20B76"/>
    <w:rsid w:val="00C20D27"/>
    <w:rsid w:val="00C211AA"/>
    <w:rsid w:val="00C21B4C"/>
    <w:rsid w:val="00C21F3B"/>
    <w:rsid w:val="00C2201F"/>
    <w:rsid w:val="00C22942"/>
    <w:rsid w:val="00C22A97"/>
    <w:rsid w:val="00C22F1F"/>
    <w:rsid w:val="00C2391B"/>
    <w:rsid w:val="00C23E8F"/>
    <w:rsid w:val="00C24CC8"/>
    <w:rsid w:val="00C252DA"/>
    <w:rsid w:val="00C264AB"/>
    <w:rsid w:val="00C269B7"/>
    <w:rsid w:val="00C26B18"/>
    <w:rsid w:val="00C26C7C"/>
    <w:rsid w:val="00C278BF"/>
    <w:rsid w:val="00C3027B"/>
    <w:rsid w:val="00C30C18"/>
    <w:rsid w:val="00C3124A"/>
    <w:rsid w:val="00C31BAC"/>
    <w:rsid w:val="00C3355E"/>
    <w:rsid w:val="00C33909"/>
    <w:rsid w:val="00C33CC1"/>
    <w:rsid w:val="00C33FCC"/>
    <w:rsid w:val="00C3419F"/>
    <w:rsid w:val="00C34441"/>
    <w:rsid w:val="00C35146"/>
    <w:rsid w:val="00C35F2D"/>
    <w:rsid w:val="00C36694"/>
    <w:rsid w:val="00C3691F"/>
    <w:rsid w:val="00C36D75"/>
    <w:rsid w:val="00C36E1F"/>
    <w:rsid w:val="00C36ECF"/>
    <w:rsid w:val="00C36F6F"/>
    <w:rsid w:val="00C37C47"/>
    <w:rsid w:val="00C37CFA"/>
    <w:rsid w:val="00C37D3B"/>
    <w:rsid w:val="00C37FFE"/>
    <w:rsid w:val="00C40812"/>
    <w:rsid w:val="00C4098D"/>
    <w:rsid w:val="00C40DDB"/>
    <w:rsid w:val="00C4187D"/>
    <w:rsid w:val="00C42178"/>
    <w:rsid w:val="00C424A4"/>
    <w:rsid w:val="00C42552"/>
    <w:rsid w:val="00C42D09"/>
    <w:rsid w:val="00C42F03"/>
    <w:rsid w:val="00C436E3"/>
    <w:rsid w:val="00C43895"/>
    <w:rsid w:val="00C439CD"/>
    <w:rsid w:val="00C44096"/>
    <w:rsid w:val="00C4435F"/>
    <w:rsid w:val="00C44748"/>
    <w:rsid w:val="00C44819"/>
    <w:rsid w:val="00C45843"/>
    <w:rsid w:val="00C45E4E"/>
    <w:rsid w:val="00C4639D"/>
    <w:rsid w:val="00C46D5C"/>
    <w:rsid w:val="00C4719E"/>
    <w:rsid w:val="00C47D4A"/>
    <w:rsid w:val="00C5013B"/>
    <w:rsid w:val="00C5089B"/>
    <w:rsid w:val="00C51108"/>
    <w:rsid w:val="00C51D37"/>
    <w:rsid w:val="00C5212F"/>
    <w:rsid w:val="00C5214E"/>
    <w:rsid w:val="00C52189"/>
    <w:rsid w:val="00C521E5"/>
    <w:rsid w:val="00C525D3"/>
    <w:rsid w:val="00C527FC"/>
    <w:rsid w:val="00C52CC0"/>
    <w:rsid w:val="00C53253"/>
    <w:rsid w:val="00C5332A"/>
    <w:rsid w:val="00C53928"/>
    <w:rsid w:val="00C54F0A"/>
    <w:rsid w:val="00C55028"/>
    <w:rsid w:val="00C5547E"/>
    <w:rsid w:val="00C55542"/>
    <w:rsid w:val="00C574AF"/>
    <w:rsid w:val="00C57D70"/>
    <w:rsid w:val="00C6051A"/>
    <w:rsid w:val="00C60954"/>
    <w:rsid w:val="00C60EE7"/>
    <w:rsid w:val="00C61286"/>
    <w:rsid w:val="00C61A9C"/>
    <w:rsid w:val="00C61DB9"/>
    <w:rsid w:val="00C623DD"/>
    <w:rsid w:val="00C62660"/>
    <w:rsid w:val="00C62BA3"/>
    <w:rsid w:val="00C63A32"/>
    <w:rsid w:val="00C63C76"/>
    <w:rsid w:val="00C644A0"/>
    <w:rsid w:val="00C647A0"/>
    <w:rsid w:val="00C6542F"/>
    <w:rsid w:val="00C664BF"/>
    <w:rsid w:val="00C667B9"/>
    <w:rsid w:val="00C6713E"/>
    <w:rsid w:val="00C67F0E"/>
    <w:rsid w:val="00C703B5"/>
    <w:rsid w:val="00C70646"/>
    <w:rsid w:val="00C707AB"/>
    <w:rsid w:val="00C708C1"/>
    <w:rsid w:val="00C7093C"/>
    <w:rsid w:val="00C70E3E"/>
    <w:rsid w:val="00C71498"/>
    <w:rsid w:val="00C71AC0"/>
    <w:rsid w:val="00C72519"/>
    <w:rsid w:val="00C72BE4"/>
    <w:rsid w:val="00C72CEF"/>
    <w:rsid w:val="00C730A8"/>
    <w:rsid w:val="00C73161"/>
    <w:rsid w:val="00C73329"/>
    <w:rsid w:val="00C73693"/>
    <w:rsid w:val="00C737C4"/>
    <w:rsid w:val="00C73CF1"/>
    <w:rsid w:val="00C73F8A"/>
    <w:rsid w:val="00C74B24"/>
    <w:rsid w:val="00C74F10"/>
    <w:rsid w:val="00C75281"/>
    <w:rsid w:val="00C75767"/>
    <w:rsid w:val="00C77E0F"/>
    <w:rsid w:val="00C77E70"/>
    <w:rsid w:val="00C80124"/>
    <w:rsid w:val="00C80C46"/>
    <w:rsid w:val="00C810E6"/>
    <w:rsid w:val="00C81185"/>
    <w:rsid w:val="00C81651"/>
    <w:rsid w:val="00C81821"/>
    <w:rsid w:val="00C81F1A"/>
    <w:rsid w:val="00C82F10"/>
    <w:rsid w:val="00C83E86"/>
    <w:rsid w:val="00C84180"/>
    <w:rsid w:val="00C846D3"/>
    <w:rsid w:val="00C849EC"/>
    <w:rsid w:val="00C84A18"/>
    <w:rsid w:val="00C84B68"/>
    <w:rsid w:val="00C84C6A"/>
    <w:rsid w:val="00C8569A"/>
    <w:rsid w:val="00C86376"/>
    <w:rsid w:val="00C86848"/>
    <w:rsid w:val="00C86C55"/>
    <w:rsid w:val="00C8786A"/>
    <w:rsid w:val="00C87A17"/>
    <w:rsid w:val="00C87B4C"/>
    <w:rsid w:val="00C9027C"/>
    <w:rsid w:val="00C90742"/>
    <w:rsid w:val="00C90B0D"/>
    <w:rsid w:val="00C90B3B"/>
    <w:rsid w:val="00C911A7"/>
    <w:rsid w:val="00C91468"/>
    <w:rsid w:val="00C914DB"/>
    <w:rsid w:val="00C91C2D"/>
    <w:rsid w:val="00C91E84"/>
    <w:rsid w:val="00C92C39"/>
    <w:rsid w:val="00C93F40"/>
    <w:rsid w:val="00C942A8"/>
    <w:rsid w:val="00C94464"/>
    <w:rsid w:val="00C944DF"/>
    <w:rsid w:val="00C94C6B"/>
    <w:rsid w:val="00C956DB"/>
    <w:rsid w:val="00C96642"/>
    <w:rsid w:val="00C96ACF"/>
    <w:rsid w:val="00C96E40"/>
    <w:rsid w:val="00C971AE"/>
    <w:rsid w:val="00C97317"/>
    <w:rsid w:val="00C97653"/>
    <w:rsid w:val="00C97D75"/>
    <w:rsid w:val="00CA0AC9"/>
    <w:rsid w:val="00CA1138"/>
    <w:rsid w:val="00CA1A10"/>
    <w:rsid w:val="00CA1CF4"/>
    <w:rsid w:val="00CA1F3B"/>
    <w:rsid w:val="00CA272F"/>
    <w:rsid w:val="00CA380A"/>
    <w:rsid w:val="00CA3848"/>
    <w:rsid w:val="00CA3FF5"/>
    <w:rsid w:val="00CA41FF"/>
    <w:rsid w:val="00CA45CB"/>
    <w:rsid w:val="00CA47B3"/>
    <w:rsid w:val="00CA554B"/>
    <w:rsid w:val="00CA58A0"/>
    <w:rsid w:val="00CA6BE6"/>
    <w:rsid w:val="00CA7F23"/>
    <w:rsid w:val="00CB00C1"/>
    <w:rsid w:val="00CB0323"/>
    <w:rsid w:val="00CB0EA8"/>
    <w:rsid w:val="00CB178B"/>
    <w:rsid w:val="00CB19DC"/>
    <w:rsid w:val="00CB2208"/>
    <w:rsid w:val="00CB2A2F"/>
    <w:rsid w:val="00CB2BBD"/>
    <w:rsid w:val="00CB2EF0"/>
    <w:rsid w:val="00CB348C"/>
    <w:rsid w:val="00CB3C92"/>
    <w:rsid w:val="00CB4437"/>
    <w:rsid w:val="00CB44AA"/>
    <w:rsid w:val="00CB4592"/>
    <w:rsid w:val="00CB486F"/>
    <w:rsid w:val="00CB5859"/>
    <w:rsid w:val="00CB5B25"/>
    <w:rsid w:val="00CB5E04"/>
    <w:rsid w:val="00CB605C"/>
    <w:rsid w:val="00CB6559"/>
    <w:rsid w:val="00CB6894"/>
    <w:rsid w:val="00CB702F"/>
    <w:rsid w:val="00CB73CB"/>
    <w:rsid w:val="00CB7469"/>
    <w:rsid w:val="00CB75E3"/>
    <w:rsid w:val="00CB7C0F"/>
    <w:rsid w:val="00CB7F2B"/>
    <w:rsid w:val="00CC0CA7"/>
    <w:rsid w:val="00CC0F24"/>
    <w:rsid w:val="00CC1087"/>
    <w:rsid w:val="00CC1291"/>
    <w:rsid w:val="00CC1942"/>
    <w:rsid w:val="00CC1A32"/>
    <w:rsid w:val="00CC26E5"/>
    <w:rsid w:val="00CC2825"/>
    <w:rsid w:val="00CC2CB9"/>
    <w:rsid w:val="00CC3BB1"/>
    <w:rsid w:val="00CC446D"/>
    <w:rsid w:val="00CC46BE"/>
    <w:rsid w:val="00CC4C42"/>
    <w:rsid w:val="00CC4F78"/>
    <w:rsid w:val="00CC548B"/>
    <w:rsid w:val="00CC55E2"/>
    <w:rsid w:val="00CC5CCC"/>
    <w:rsid w:val="00CC5D85"/>
    <w:rsid w:val="00CC5F52"/>
    <w:rsid w:val="00CC637F"/>
    <w:rsid w:val="00CC64D0"/>
    <w:rsid w:val="00CC6A05"/>
    <w:rsid w:val="00CC7101"/>
    <w:rsid w:val="00CC7354"/>
    <w:rsid w:val="00CC795C"/>
    <w:rsid w:val="00CC7BD5"/>
    <w:rsid w:val="00CC7CBA"/>
    <w:rsid w:val="00CC7E31"/>
    <w:rsid w:val="00CC7F28"/>
    <w:rsid w:val="00CD04EB"/>
    <w:rsid w:val="00CD064D"/>
    <w:rsid w:val="00CD0D91"/>
    <w:rsid w:val="00CD1CC2"/>
    <w:rsid w:val="00CD1D56"/>
    <w:rsid w:val="00CD213B"/>
    <w:rsid w:val="00CD27D2"/>
    <w:rsid w:val="00CD2CD9"/>
    <w:rsid w:val="00CD2F02"/>
    <w:rsid w:val="00CD351F"/>
    <w:rsid w:val="00CD35F5"/>
    <w:rsid w:val="00CD37AA"/>
    <w:rsid w:val="00CD3E77"/>
    <w:rsid w:val="00CD47E7"/>
    <w:rsid w:val="00CD49F8"/>
    <w:rsid w:val="00CD4CE7"/>
    <w:rsid w:val="00CD5CB1"/>
    <w:rsid w:val="00CD5CE7"/>
    <w:rsid w:val="00CD5F64"/>
    <w:rsid w:val="00CD63F4"/>
    <w:rsid w:val="00CD662E"/>
    <w:rsid w:val="00CD6CB3"/>
    <w:rsid w:val="00CD6DE2"/>
    <w:rsid w:val="00CD6FDB"/>
    <w:rsid w:val="00CD7BBF"/>
    <w:rsid w:val="00CE0423"/>
    <w:rsid w:val="00CE0AA6"/>
    <w:rsid w:val="00CE0BF8"/>
    <w:rsid w:val="00CE0C6C"/>
    <w:rsid w:val="00CE0F90"/>
    <w:rsid w:val="00CE1B07"/>
    <w:rsid w:val="00CE1E1A"/>
    <w:rsid w:val="00CE1E25"/>
    <w:rsid w:val="00CE27BB"/>
    <w:rsid w:val="00CE2AA4"/>
    <w:rsid w:val="00CE31A2"/>
    <w:rsid w:val="00CE346C"/>
    <w:rsid w:val="00CE380C"/>
    <w:rsid w:val="00CE3E21"/>
    <w:rsid w:val="00CE41E7"/>
    <w:rsid w:val="00CE481C"/>
    <w:rsid w:val="00CE57AB"/>
    <w:rsid w:val="00CE5C3E"/>
    <w:rsid w:val="00CE71DE"/>
    <w:rsid w:val="00CE7508"/>
    <w:rsid w:val="00CE75D3"/>
    <w:rsid w:val="00CE7620"/>
    <w:rsid w:val="00CE79F1"/>
    <w:rsid w:val="00CF0941"/>
    <w:rsid w:val="00CF139D"/>
    <w:rsid w:val="00CF221A"/>
    <w:rsid w:val="00CF249A"/>
    <w:rsid w:val="00CF24F2"/>
    <w:rsid w:val="00CF2BCD"/>
    <w:rsid w:val="00CF45B0"/>
    <w:rsid w:val="00CF4BB5"/>
    <w:rsid w:val="00CF4E2A"/>
    <w:rsid w:val="00CF5457"/>
    <w:rsid w:val="00CF5F13"/>
    <w:rsid w:val="00CF6789"/>
    <w:rsid w:val="00CF6B24"/>
    <w:rsid w:val="00CF6EA1"/>
    <w:rsid w:val="00CF7548"/>
    <w:rsid w:val="00D00C94"/>
    <w:rsid w:val="00D00DA6"/>
    <w:rsid w:val="00D01293"/>
    <w:rsid w:val="00D01559"/>
    <w:rsid w:val="00D01A6C"/>
    <w:rsid w:val="00D021E2"/>
    <w:rsid w:val="00D0240C"/>
    <w:rsid w:val="00D02C3B"/>
    <w:rsid w:val="00D02C77"/>
    <w:rsid w:val="00D035B9"/>
    <w:rsid w:val="00D036B6"/>
    <w:rsid w:val="00D04A47"/>
    <w:rsid w:val="00D0615E"/>
    <w:rsid w:val="00D0667A"/>
    <w:rsid w:val="00D06A88"/>
    <w:rsid w:val="00D06B78"/>
    <w:rsid w:val="00D07BB9"/>
    <w:rsid w:val="00D100AE"/>
    <w:rsid w:val="00D1046D"/>
    <w:rsid w:val="00D10C83"/>
    <w:rsid w:val="00D11CD3"/>
    <w:rsid w:val="00D12961"/>
    <w:rsid w:val="00D12B0D"/>
    <w:rsid w:val="00D12B8E"/>
    <w:rsid w:val="00D14371"/>
    <w:rsid w:val="00D15174"/>
    <w:rsid w:val="00D15202"/>
    <w:rsid w:val="00D15471"/>
    <w:rsid w:val="00D15555"/>
    <w:rsid w:val="00D157A9"/>
    <w:rsid w:val="00D16CBC"/>
    <w:rsid w:val="00D16E4D"/>
    <w:rsid w:val="00D17346"/>
    <w:rsid w:val="00D174E9"/>
    <w:rsid w:val="00D21016"/>
    <w:rsid w:val="00D21717"/>
    <w:rsid w:val="00D21B70"/>
    <w:rsid w:val="00D234CD"/>
    <w:rsid w:val="00D238A7"/>
    <w:rsid w:val="00D25C18"/>
    <w:rsid w:val="00D25C1F"/>
    <w:rsid w:val="00D25D8E"/>
    <w:rsid w:val="00D26150"/>
    <w:rsid w:val="00D26354"/>
    <w:rsid w:val="00D269D7"/>
    <w:rsid w:val="00D26A7C"/>
    <w:rsid w:val="00D26EEE"/>
    <w:rsid w:val="00D27BA4"/>
    <w:rsid w:val="00D303F1"/>
    <w:rsid w:val="00D30426"/>
    <w:rsid w:val="00D316C6"/>
    <w:rsid w:val="00D31B84"/>
    <w:rsid w:val="00D31C14"/>
    <w:rsid w:val="00D31D12"/>
    <w:rsid w:val="00D31FEC"/>
    <w:rsid w:val="00D3253A"/>
    <w:rsid w:val="00D32703"/>
    <w:rsid w:val="00D331B6"/>
    <w:rsid w:val="00D33B77"/>
    <w:rsid w:val="00D33C4F"/>
    <w:rsid w:val="00D35693"/>
    <w:rsid w:val="00D35A49"/>
    <w:rsid w:val="00D36748"/>
    <w:rsid w:val="00D36A60"/>
    <w:rsid w:val="00D36B75"/>
    <w:rsid w:val="00D36FD1"/>
    <w:rsid w:val="00D372DC"/>
    <w:rsid w:val="00D37618"/>
    <w:rsid w:val="00D37849"/>
    <w:rsid w:val="00D40248"/>
    <w:rsid w:val="00D40A5E"/>
    <w:rsid w:val="00D40AB1"/>
    <w:rsid w:val="00D40E26"/>
    <w:rsid w:val="00D414C9"/>
    <w:rsid w:val="00D41840"/>
    <w:rsid w:val="00D41A9C"/>
    <w:rsid w:val="00D41BF3"/>
    <w:rsid w:val="00D42305"/>
    <w:rsid w:val="00D42E0D"/>
    <w:rsid w:val="00D438F7"/>
    <w:rsid w:val="00D43C35"/>
    <w:rsid w:val="00D4450E"/>
    <w:rsid w:val="00D44843"/>
    <w:rsid w:val="00D4496A"/>
    <w:rsid w:val="00D45420"/>
    <w:rsid w:val="00D456F1"/>
    <w:rsid w:val="00D46162"/>
    <w:rsid w:val="00D46492"/>
    <w:rsid w:val="00D46A49"/>
    <w:rsid w:val="00D46AD2"/>
    <w:rsid w:val="00D46F10"/>
    <w:rsid w:val="00D4780A"/>
    <w:rsid w:val="00D47975"/>
    <w:rsid w:val="00D5026A"/>
    <w:rsid w:val="00D50C0F"/>
    <w:rsid w:val="00D51B40"/>
    <w:rsid w:val="00D51B61"/>
    <w:rsid w:val="00D51F38"/>
    <w:rsid w:val="00D522BF"/>
    <w:rsid w:val="00D5262F"/>
    <w:rsid w:val="00D52768"/>
    <w:rsid w:val="00D5338F"/>
    <w:rsid w:val="00D53780"/>
    <w:rsid w:val="00D53A2A"/>
    <w:rsid w:val="00D542A7"/>
    <w:rsid w:val="00D5457C"/>
    <w:rsid w:val="00D54F45"/>
    <w:rsid w:val="00D5529D"/>
    <w:rsid w:val="00D55A85"/>
    <w:rsid w:val="00D55F39"/>
    <w:rsid w:val="00D561CE"/>
    <w:rsid w:val="00D56DA3"/>
    <w:rsid w:val="00D56E26"/>
    <w:rsid w:val="00D57306"/>
    <w:rsid w:val="00D575A6"/>
    <w:rsid w:val="00D5761C"/>
    <w:rsid w:val="00D57F76"/>
    <w:rsid w:val="00D60926"/>
    <w:rsid w:val="00D609E1"/>
    <w:rsid w:val="00D60A09"/>
    <w:rsid w:val="00D60C19"/>
    <w:rsid w:val="00D61002"/>
    <w:rsid w:val="00D61582"/>
    <w:rsid w:val="00D61E49"/>
    <w:rsid w:val="00D62122"/>
    <w:rsid w:val="00D6259A"/>
    <w:rsid w:val="00D627B5"/>
    <w:rsid w:val="00D63151"/>
    <w:rsid w:val="00D64024"/>
    <w:rsid w:val="00D65981"/>
    <w:rsid w:val="00D65BEE"/>
    <w:rsid w:val="00D65FB3"/>
    <w:rsid w:val="00D6602E"/>
    <w:rsid w:val="00D6683C"/>
    <w:rsid w:val="00D672C8"/>
    <w:rsid w:val="00D6746E"/>
    <w:rsid w:val="00D67555"/>
    <w:rsid w:val="00D67811"/>
    <w:rsid w:val="00D67CD6"/>
    <w:rsid w:val="00D70129"/>
    <w:rsid w:val="00D70C2D"/>
    <w:rsid w:val="00D716F3"/>
    <w:rsid w:val="00D71863"/>
    <w:rsid w:val="00D720E5"/>
    <w:rsid w:val="00D732E5"/>
    <w:rsid w:val="00D7347F"/>
    <w:rsid w:val="00D73857"/>
    <w:rsid w:val="00D7407C"/>
    <w:rsid w:val="00D74401"/>
    <w:rsid w:val="00D74A24"/>
    <w:rsid w:val="00D74D62"/>
    <w:rsid w:val="00D74FB5"/>
    <w:rsid w:val="00D74FFC"/>
    <w:rsid w:val="00D7529C"/>
    <w:rsid w:val="00D752B9"/>
    <w:rsid w:val="00D75533"/>
    <w:rsid w:val="00D7591C"/>
    <w:rsid w:val="00D768AA"/>
    <w:rsid w:val="00D77132"/>
    <w:rsid w:val="00D7714E"/>
    <w:rsid w:val="00D771DB"/>
    <w:rsid w:val="00D773C2"/>
    <w:rsid w:val="00D773E9"/>
    <w:rsid w:val="00D7795D"/>
    <w:rsid w:val="00D77ADC"/>
    <w:rsid w:val="00D77DA5"/>
    <w:rsid w:val="00D802EA"/>
    <w:rsid w:val="00D80828"/>
    <w:rsid w:val="00D80869"/>
    <w:rsid w:val="00D80941"/>
    <w:rsid w:val="00D80CAF"/>
    <w:rsid w:val="00D81799"/>
    <w:rsid w:val="00D82812"/>
    <w:rsid w:val="00D83058"/>
    <w:rsid w:val="00D836D3"/>
    <w:rsid w:val="00D83E33"/>
    <w:rsid w:val="00D840B4"/>
    <w:rsid w:val="00D84529"/>
    <w:rsid w:val="00D84BE8"/>
    <w:rsid w:val="00D853A1"/>
    <w:rsid w:val="00D8573A"/>
    <w:rsid w:val="00D85B97"/>
    <w:rsid w:val="00D8624B"/>
    <w:rsid w:val="00D86648"/>
    <w:rsid w:val="00D86C7D"/>
    <w:rsid w:val="00D87E2B"/>
    <w:rsid w:val="00D90255"/>
    <w:rsid w:val="00D906E9"/>
    <w:rsid w:val="00D90C99"/>
    <w:rsid w:val="00D9153D"/>
    <w:rsid w:val="00D9160A"/>
    <w:rsid w:val="00D91AA3"/>
    <w:rsid w:val="00D91AB4"/>
    <w:rsid w:val="00D92401"/>
    <w:rsid w:val="00D926FB"/>
    <w:rsid w:val="00D92AA2"/>
    <w:rsid w:val="00D93776"/>
    <w:rsid w:val="00D937B9"/>
    <w:rsid w:val="00D93C6D"/>
    <w:rsid w:val="00D94945"/>
    <w:rsid w:val="00D94AF7"/>
    <w:rsid w:val="00D94B8D"/>
    <w:rsid w:val="00D96351"/>
    <w:rsid w:val="00D96566"/>
    <w:rsid w:val="00D96BC1"/>
    <w:rsid w:val="00D97246"/>
    <w:rsid w:val="00D97D6C"/>
    <w:rsid w:val="00D97D9C"/>
    <w:rsid w:val="00DA01D8"/>
    <w:rsid w:val="00DA045C"/>
    <w:rsid w:val="00DA11C3"/>
    <w:rsid w:val="00DA1B5C"/>
    <w:rsid w:val="00DA1E24"/>
    <w:rsid w:val="00DA20E9"/>
    <w:rsid w:val="00DA22B3"/>
    <w:rsid w:val="00DA232C"/>
    <w:rsid w:val="00DA2736"/>
    <w:rsid w:val="00DA328B"/>
    <w:rsid w:val="00DA33EF"/>
    <w:rsid w:val="00DA3702"/>
    <w:rsid w:val="00DA3923"/>
    <w:rsid w:val="00DA3CE4"/>
    <w:rsid w:val="00DA4023"/>
    <w:rsid w:val="00DA5386"/>
    <w:rsid w:val="00DA55B3"/>
    <w:rsid w:val="00DA56D7"/>
    <w:rsid w:val="00DA5B4A"/>
    <w:rsid w:val="00DA5C28"/>
    <w:rsid w:val="00DA61C2"/>
    <w:rsid w:val="00DA6BEE"/>
    <w:rsid w:val="00DA6F20"/>
    <w:rsid w:val="00DA73DA"/>
    <w:rsid w:val="00DA767C"/>
    <w:rsid w:val="00DA7F60"/>
    <w:rsid w:val="00DB0BA6"/>
    <w:rsid w:val="00DB0EFA"/>
    <w:rsid w:val="00DB1C0B"/>
    <w:rsid w:val="00DB203C"/>
    <w:rsid w:val="00DB27A3"/>
    <w:rsid w:val="00DB27E3"/>
    <w:rsid w:val="00DB342F"/>
    <w:rsid w:val="00DB3CA6"/>
    <w:rsid w:val="00DB4000"/>
    <w:rsid w:val="00DB409D"/>
    <w:rsid w:val="00DB41A9"/>
    <w:rsid w:val="00DB4410"/>
    <w:rsid w:val="00DB455E"/>
    <w:rsid w:val="00DB5740"/>
    <w:rsid w:val="00DB78F9"/>
    <w:rsid w:val="00DB79F6"/>
    <w:rsid w:val="00DB7F04"/>
    <w:rsid w:val="00DB7FFC"/>
    <w:rsid w:val="00DC0343"/>
    <w:rsid w:val="00DC13DB"/>
    <w:rsid w:val="00DC1F74"/>
    <w:rsid w:val="00DC1F86"/>
    <w:rsid w:val="00DC204D"/>
    <w:rsid w:val="00DC2F65"/>
    <w:rsid w:val="00DC31DD"/>
    <w:rsid w:val="00DC3260"/>
    <w:rsid w:val="00DC3AC8"/>
    <w:rsid w:val="00DC3F39"/>
    <w:rsid w:val="00DC4387"/>
    <w:rsid w:val="00DC538C"/>
    <w:rsid w:val="00DC59E0"/>
    <w:rsid w:val="00DC65BE"/>
    <w:rsid w:val="00DC7311"/>
    <w:rsid w:val="00DC76F9"/>
    <w:rsid w:val="00DC7737"/>
    <w:rsid w:val="00DC7A98"/>
    <w:rsid w:val="00DC7ED4"/>
    <w:rsid w:val="00DD001A"/>
    <w:rsid w:val="00DD02AC"/>
    <w:rsid w:val="00DD04B0"/>
    <w:rsid w:val="00DD065B"/>
    <w:rsid w:val="00DD0A4F"/>
    <w:rsid w:val="00DD0B35"/>
    <w:rsid w:val="00DD128B"/>
    <w:rsid w:val="00DD12E4"/>
    <w:rsid w:val="00DD12F9"/>
    <w:rsid w:val="00DD13FD"/>
    <w:rsid w:val="00DD18F9"/>
    <w:rsid w:val="00DD23E0"/>
    <w:rsid w:val="00DD24B5"/>
    <w:rsid w:val="00DD278E"/>
    <w:rsid w:val="00DD3336"/>
    <w:rsid w:val="00DD3BB0"/>
    <w:rsid w:val="00DD4301"/>
    <w:rsid w:val="00DD4B65"/>
    <w:rsid w:val="00DD5719"/>
    <w:rsid w:val="00DD5DE0"/>
    <w:rsid w:val="00DD63F3"/>
    <w:rsid w:val="00DD64BF"/>
    <w:rsid w:val="00DD653C"/>
    <w:rsid w:val="00DD694D"/>
    <w:rsid w:val="00DD7EC9"/>
    <w:rsid w:val="00DE006F"/>
    <w:rsid w:val="00DE045F"/>
    <w:rsid w:val="00DE0AB4"/>
    <w:rsid w:val="00DE1222"/>
    <w:rsid w:val="00DE154C"/>
    <w:rsid w:val="00DE1A86"/>
    <w:rsid w:val="00DE2567"/>
    <w:rsid w:val="00DE2AD8"/>
    <w:rsid w:val="00DE2B3E"/>
    <w:rsid w:val="00DE323F"/>
    <w:rsid w:val="00DE3349"/>
    <w:rsid w:val="00DE33CC"/>
    <w:rsid w:val="00DE4238"/>
    <w:rsid w:val="00DE4439"/>
    <w:rsid w:val="00DE4570"/>
    <w:rsid w:val="00DE4913"/>
    <w:rsid w:val="00DE4B4B"/>
    <w:rsid w:val="00DE4B7B"/>
    <w:rsid w:val="00DE4F0D"/>
    <w:rsid w:val="00DE4F22"/>
    <w:rsid w:val="00DE571C"/>
    <w:rsid w:val="00DE58E0"/>
    <w:rsid w:val="00DE6535"/>
    <w:rsid w:val="00DE6731"/>
    <w:rsid w:val="00DE69E8"/>
    <w:rsid w:val="00DE6FE2"/>
    <w:rsid w:val="00DE7262"/>
    <w:rsid w:val="00DE7431"/>
    <w:rsid w:val="00DE74AC"/>
    <w:rsid w:val="00DE75F5"/>
    <w:rsid w:val="00DF00F3"/>
    <w:rsid w:val="00DF06F4"/>
    <w:rsid w:val="00DF1E02"/>
    <w:rsid w:val="00DF20FF"/>
    <w:rsid w:val="00DF2190"/>
    <w:rsid w:val="00DF25DA"/>
    <w:rsid w:val="00DF2622"/>
    <w:rsid w:val="00DF2AEC"/>
    <w:rsid w:val="00DF2B9D"/>
    <w:rsid w:val="00DF30F1"/>
    <w:rsid w:val="00DF3C8E"/>
    <w:rsid w:val="00DF4547"/>
    <w:rsid w:val="00DF4A3E"/>
    <w:rsid w:val="00DF58B6"/>
    <w:rsid w:val="00DF5C26"/>
    <w:rsid w:val="00DF5D0B"/>
    <w:rsid w:val="00DF6704"/>
    <w:rsid w:val="00DF672B"/>
    <w:rsid w:val="00DF6BB6"/>
    <w:rsid w:val="00DF7A0E"/>
    <w:rsid w:val="00E00205"/>
    <w:rsid w:val="00E006FD"/>
    <w:rsid w:val="00E00F27"/>
    <w:rsid w:val="00E018F8"/>
    <w:rsid w:val="00E01D3C"/>
    <w:rsid w:val="00E0237A"/>
    <w:rsid w:val="00E02817"/>
    <w:rsid w:val="00E0419B"/>
    <w:rsid w:val="00E0482D"/>
    <w:rsid w:val="00E04911"/>
    <w:rsid w:val="00E04DA7"/>
    <w:rsid w:val="00E04E4F"/>
    <w:rsid w:val="00E05496"/>
    <w:rsid w:val="00E05770"/>
    <w:rsid w:val="00E05A42"/>
    <w:rsid w:val="00E060B5"/>
    <w:rsid w:val="00E06358"/>
    <w:rsid w:val="00E0677B"/>
    <w:rsid w:val="00E06944"/>
    <w:rsid w:val="00E06E10"/>
    <w:rsid w:val="00E06F51"/>
    <w:rsid w:val="00E07122"/>
    <w:rsid w:val="00E07738"/>
    <w:rsid w:val="00E10154"/>
    <w:rsid w:val="00E104D4"/>
    <w:rsid w:val="00E1078A"/>
    <w:rsid w:val="00E1117A"/>
    <w:rsid w:val="00E11382"/>
    <w:rsid w:val="00E114A0"/>
    <w:rsid w:val="00E11FE2"/>
    <w:rsid w:val="00E13095"/>
    <w:rsid w:val="00E13AD3"/>
    <w:rsid w:val="00E13EC9"/>
    <w:rsid w:val="00E14001"/>
    <w:rsid w:val="00E14037"/>
    <w:rsid w:val="00E1481D"/>
    <w:rsid w:val="00E14E03"/>
    <w:rsid w:val="00E15D71"/>
    <w:rsid w:val="00E16A06"/>
    <w:rsid w:val="00E17DD1"/>
    <w:rsid w:val="00E20884"/>
    <w:rsid w:val="00E21066"/>
    <w:rsid w:val="00E2187A"/>
    <w:rsid w:val="00E21C2B"/>
    <w:rsid w:val="00E22849"/>
    <w:rsid w:val="00E22E2E"/>
    <w:rsid w:val="00E2316B"/>
    <w:rsid w:val="00E2473D"/>
    <w:rsid w:val="00E24A84"/>
    <w:rsid w:val="00E24F3A"/>
    <w:rsid w:val="00E2501E"/>
    <w:rsid w:val="00E25768"/>
    <w:rsid w:val="00E25CCF"/>
    <w:rsid w:val="00E261E7"/>
    <w:rsid w:val="00E263D0"/>
    <w:rsid w:val="00E266BC"/>
    <w:rsid w:val="00E269F4"/>
    <w:rsid w:val="00E26EAA"/>
    <w:rsid w:val="00E27147"/>
    <w:rsid w:val="00E27827"/>
    <w:rsid w:val="00E27D59"/>
    <w:rsid w:val="00E30196"/>
    <w:rsid w:val="00E301EC"/>
    <w:rsid w:val="00E3058B"/>
    <w:rsid w:val="00E313D3"/>
    <w:rsid w:val="00E314EB"/>
    <w:rsid w:val="00E31CB4"/>
    <w:rsid w:val="00E3216A"/>
    <w:rsid w:val="00E3233F"/>
    <w:rsid w:val="00E32A63"/>
    <w:rsid w:val="00E331B9"/>
    <w:rsid w:val="00E3394E"/>
    <w:rsid w:val="00E33A1F"/>
    <w:rsid w:val="00E3476C"/>
    <w:rsid w:val="00E35719"/>
    <w:rsid w:val="00E35A75"/>
    <w:rsid w:val="00E35D14"/>
    <w:rsid w:val="00E37A31"/>
    <w:rsid w:val="00E37BE4"/>
    <w:rsid w:val="00E37D74"/>
    <w:rsid w:val="00E40086"/>
    <w:rsid w:val="00E401BA"/>
    <w:rsid w:val="00E403EA"/>
    <w:rsid w:val="00E4166B"/>
    <w:rsid w:val="00E4168C"/>
    <w:rsid w:val="00E41832"/>
    <w:rsid w:val="00E4193E"/>
    <w:rsid w:val="00E41967"/>
    <w:rsid w:val="00E42C8F"/>
    <w:rsid w:val="00E42CA2"/>
    <w:rsid w:val="00E42FD6"/>
    <w:rsid w:val="00E4371B"/>
    <w:rsid w:val="00E43F46"/>
    <w:rsid w:val="00E440D7"/>
    <w:rsid w:val="00E44691"/>
    <w:rsid w:val="00E4497A"/>
    <w:rsid w:val="00E44DC4"/>
    <w:rsid w:val="00E44DE1"/>
    <w:rsid w:val="00E44FA7"/>
    <w:rsid w:val="00E45096"/>
    <w:rsid w:val="00E45417"/>
    <w:rsid w:val="00E454D2"/>
    <w:rsid w:val="00E4584D"/>
    <w:rsid w:val="00E458C1"/>
    <w:rsid w:val="00E45AED"/>
    <w:rsid w:val="00E466FE"/>
    <w:rsid w:val="00E47041"/>
    <w:rsid w:val="00E50127"/>
    <w:rsid w:val="00E50566"/>
    <w:rsid w:val="00E50793"/>
    <w:rsid w:val="00E50A6B"/>
    <w:rsid w:val="00E51200"/>
    <w:rsid w:val="00E512EC"/>
    <w:rsid w:val="00E51B1B"/>
    <w:rsid w:val="00E51CB5"/>
    <w:rsid w:val="00E526BB"/>
    <w:rsid w:val="00E529C5"/>
    <w:rsid w:val="00E52A1B"/>
    <w:rsid w:val="00E52D33"/>
    <w:rsid w:val="00E52F85"/>
    <w:rsid w:val="00E532BA"/>
    <w:rsid w:val="00E5338A"/>
    <w:rsid w:val="00E53C0E"/>
    <w:rsid w:val="00E54779"/>
    <w:rsid w:val="00E54DDB"/>
    <w:rsid w:val="00E550A1"/>
    <w:rsid w:val="00E550EB"/>
    <w:rsid w:val="00E55446"/>
    <w:rsid w:val="00E56FDA"/>
    <w:rsid w:val="00E570FC"/>
    <w:rsid w:val="00E57113"/>
    <w:rsid w:val="00E573F9"/>
    <w:rsid w:val="00E60477"/>
    <w:rsid w:val="00E609B1"/>
    <w:rsid w:val="00E61444"/>
    <w:rsid w:val="00E61671"/>
    <w:rsid w:val="00E6168D"/>
    <w:rsid w:val="00E61DE4"/>
    <w:rsid w:val="00E629B7"/>
    <w:rsid w:val="00E62B40"/>
    <w:rsid w:val="00E62B84"/>
    <w:rsid w:val="00E6321D"/>
    <w:rsid w:val="00E632E8"/>
    <w:rsid w:val="00E63341"/>
    <w:rsid w:val="00E63908"/>
    <w:rsid w:val="00E63B32"/>
    <w:rsid w:val="00E640B0"/>
    <w:rsid w:val="00E64167"/>
    <w:rsid w:val="00E64382"/>
    <w:rsid w:val="00E651B1"/>
    <w:rsid w:val="00E65688"/>
    <w:rsid w:val="00E656B0"/>
    <w:rsid w:val="00E657DE"/>
    <w:rsid w:val="00E66096"/>
    <w:rsid w:val="00E66490"/>
    <w:rsid w:val="00E66628"/>
    <w:rsid w:val="00E668A3"/>
    <w:rsid w:val="00E669C0"/>
    <w:rsid w:val="00E675DA"/>
    <w:rsid w:val="00E6764A"/>
    <w:rsid w:val="00E71CE8"/>
    <w:rsid w:val="00E71FDE"/>
    <w:rsid w:val="00E7277A"/>
    <w:rsid w:val="00E727DA"/>
    <w:rsid w:val="00E72D3C"/>
    <w:rsid w:val="00E74255"/>
    <w:rsid w:val="00E742A6"/>
    <w:rsid w:val="00E7502D"/>
    <w:rsid w:val="00E767EB"/>
    <w:rsid w:val="00E76C84"/>
    <w:rsid w:val="00E770E4"/>
    <w:rsid w:val="00E770FE"/>
    <w:rsid w:val="00E773C0"/>
    <w:rsid w:val="00E77462"/>
    <w:rsid w:val="00E77AD2"/>
    <w:rsid w:val="00E77B67"/>
    <w:rsid w:val="00E77C31"/>
    <w:rsid w:val="00E77F16"/>
    <w:rsid w:val="00E80D70"/>
    <w:rsid w:val="00E8120A"/>
    <w:rsid w:val="00E81235"/>
    <w:rsid w:val="00E818EC"/>
    <w:rsid w:val="00E81A77"/>
    <w:rsid w:val="00E8263E"/>
    <w:rsid w:val="00E82C3A"/>
    <w:rsid w:val="00E83BD1"/>
    <w:rsid w:val="00E842B5"/>
    <w:rsid w:val="00E84392"/>
    <w:rsid w:val="00E843CB"/>
    <w:rsid w:val="00E84579"/>
    <w:rsid w:val="00E845C9"/>
    <w:rsid w:val="00E84B05"/>
    <w:rsid w:val="00E84C1B"/>
    <w:rsid w:val="00E84E84"/>
    <w:rsid w:val="00E85B76"/>
    <w:rsid w:val="00E85BA8"/>
    <w:rsid w:val="00E85CF9"/>
    <w:rsid w:val="00E85D49"/>
    <w:rsid w:val="00E85F4C"/>
    <w:rsid w:val="00E861A1"/>
    <w:rsid w:val="00E8673B"/>
    <w:rsid w:val="00E86834"/>
    <w:rsid w:val="00E86D68"/>
    <w:rsid w:val="00E87090"/>
    <w:rsid w:val="00E8719B"/>
    <w:rsid w:val="00E87315"/>
    <w:rsid w:val="00E87C5A"/>
    <w:rsid w:val="00E87D45"/>
    <w:rsid w:val="00E901F8"/>
    <w:rsid w:val="00E90772"/>
    <w:rsid w:val="00E90BD3"/>
    <w:rsid w:val="00E90E25"/>
    <w:rsid w:val="00E90FD0"/>
    <w:rsid w:val="00E91145"/>
    <w:rsid w:val="00E91305"/>
    <w:rsid w:val="00E9133D"/>
    <w:rsid w:val="00E91F53"/>
    <w:rsid w:val="00E92006"/>
    <w:rsid w:val="00E92112"/>
    <w:rsid w:val="00E922C5"/>
    <w:rsid w:val="00E93580"/>
    <w:rsid w:val="00E939FA"/>
    <w:rsid w:val="00E94271"/>
    <w:rsid w:val="00E94464"/>
    <w:rsid w:val="00E946F9"/>
    <w:rsid w:val="00E94E15"/>
    <w:rsid w:val="00E94FE5"/>
    <w:rsid w:val="00E952D5"/>
    <w:rsid w:val="00E9534D"/>
    <w:rsid w:val="00E95DFC"/>
    <w:rsid w:val="00E96A8C"/>
    <w:rsid w:val="00E96FD9"/>
    <w:rsid w:val="00E97031"/>
    <w:rsid w:val="00E97542"/>
    <w:rsid w:val="00E97BAB"/>
    <w:rsid w:val="00E97EB1"/>
    <w:rsid w:val="00EA00F4"/>
    <w:rsid w:val="00EA0432"/>
    <w:rsid w:val="00EA0667"/>
    <w:rsid w:val="00EA0CF7"/>
    <w:rsid w:val="00EA1552"/>
    <w:rsid w:val="00EA1B90"/>
    <w:rsid w:val="00EA2056"/>
    <w:rsid w:val="00EA220D"/>
    <w:rsid w:val="00EA25A3"/>
    <w:rsid w:val="00EA2665"/>
    <w:rsid w:val="00EA2747"/>
    <w:rsid w:val="00EA3135"/>
    <w:rsid w:val="00EA3BC1"/>
    <w:rsid w:val="00EA5C21"/>
    <w:rsid w:val="00EA5F65"/>
    <w:rsid w:val="00EA5FCE"/>
    <w:rsid w:val="00EA65CA"/>
    <w:rsid w:val="00EA6A38"/>
    <w:rsid w:val="00EA6BC1"/>
    <w:rsid w:val="00EA6C34"/>
    <w:rsid w:val="00EA71A1"/>
    <w:rsid w:val="00EB0062"/>
    <w:rsid w:val="00EB09D2"/>
    <w:rsid w:val="00EB1B9E"/>
    <w:rsid w:val="00EB1BC5"/>
    <w:rsid w:val="00EB2139"/>
    <w:rsid w:val="00EB308B"/>
    <w:rsid w:val="00EB32EB"/>
    <w:rsid w:val="00EB3DAD"/>
    <w:rsid w:val="00EB3E52"/>
    <w:rsid w:val="00EB3EE1"/>
    <w:rsid w:val="00EB452E"/>
    <w:rsid w:val="00EB4754"/>
    <w:rsid w:val="00EB4833"/>
    <w:rsid w:val="00EB56C1"/>
    <w:rsid w:val="00EB59D1"/>
    <w:rsid w:val="00EB5D4C"/>
    <w:rsid w:val="00EB5DB2"/>
    <w:rsid w:val="00EB6125"/>
    <w:rsid w:val="00EB61E7"/>
    <w:rsid w:val="00EB6478"/>
    <w:rsid w:val="00EB6615"/>
    <w:rsid w:val="00EB6B90"/>
    <w:rsid w:val="00EB6BB7"/>
    <w:rsid w:val="00EB7292"/>
    <w:rsid w:val="00EB77B0"/>
    <w:rsid w:val="00EC0FED"/>
    <w:rsid w:val="00EC1870"/>
    <w:rsid w:val="00EC1C75"/>
    <w:rsid w:val="00EC24C9"/>
    <w:rsid w:val="00EC2C28"/>
    <w:rsid w:val="00EC305A"/>
    <w:rsid w:val="00EC3252"/>
    <w:rsid w:val="00EC332D"/>
    <w:rsid w:val="00EC3BDD"/>
    <w:rsid w:val="00EC4797"/>
    <w:rsid w:val="00EC4AB1"/>
    <w:rsid w:val="00EC4CDC"/>
    <w:rsid w:val="00EC510B"/>
    <w:rsid w:val="00EC5BC8"/>
    <w:rsid w:val="00EC5D47"/>
    <w:rsid w:val="00EC6252"/>
    <w:rsid w:val="00EC6413"/>
    <w:rsid w:val="00EC6E04"/>
    <w:rsid w:val="00EC72B4"/>
    <w:rsid w:val="00ED06B5"/>
    <w:rsid w:val="00ED0888"/>
    <w:rsid w:val="00ED08DA"/>
    <w:rsid w:val="00ED08E0"/>
    <w:rsid w:val="00ED0E4A"/>
    <w:rsid w:val="00ED1349"/>
    <w:rsid w:val="00ED1646"/>
    <w:rsid w:val="00ED2300"/>
    <w:rsid w:val="00ED27CC"/>
    <w:rsid w:val="00ED2909"/>
    <w:rsid w:val="00ED31A0"/>
    <w:rsid w:val="00ED342A"/>
    <w:rsid w:val="00ED3A8E"/>
    <w:rsid w:val="00ED510D"/>
    <w:rsid w:val="00ED57EF"/>
    <w:rsid w:val="00ED6091"/>
    <w:rsid w:val="00ED671A"/>
    <w:rsid w:val="00ED69C2"/>
    <w:rsid w:val="00ED6D1D"/>
    <w:rsid w:val="00ED745C"/>
    <w:rsid w:val="00ED7669"/>
    <w:rsid w:val="00ED79F8"/>
    <w:rsid w:val="00ED7FEE"/>
    <w:rsid w:val="00EE0216"/>
    <w:rsid w:val="00EE04E7"/>
    <w:rsid w:val="00EE13A9"/>
    <w:rsid w:val="00EE187B"/>
    <w:rsid w:val="00EE1CC1"/>
    <w:rsid w:val="00EE20B7"/>
    <w:rsid w:val="00EE24ED"/>
    <w:rsid w:val="00EE293A"/>
    <w:rsid w:val="00EE2A2D"/>
    <w:rsid w:val="00EE2ECE"/>
    <w:rsid w:val="00EE3A94"/>
    <w:rsid w:val="00EE3FBA"/>
    <w:rsid w:val="00EE44A9"/>
    <w:rsid w:val="00EE4D87"/>
    <w:rsid w:val="00EE5531"/>
    <w:rsid w:val="00EE5856"/>
    <w:rsid w:val="00EE64A7"/>
    <w:rsid w:val="00EE6ABB"/>
    <w:rsid w:val="00EE7608"/>
    <w:rsid w:val="00EE795F"/>
    <w:rsid w:val="00EE7D11"/>
    <w:rsid w:val="00EE7DC5"/>
    <w:rsid w:val="00EF0144"/>
    <w:rsid w:val="00EF0AE2"/>
    <w:rsid w:val="00EF0D79"/>
    <w:rsid w:val="00EF0E78"/>
    <w:rsid w:val="00EF16A3"/>
    <w:rsid w:val="00EF1746"/>
    <w:rsid w:val="00EF26C1"/>
    <w:rsid w:val="00EF2A52"/>
    <w:rsid w:val="00EF2A93"/>
    <w:rsid w:val="00EF2CB4"/>
    <w:rsid w:val="00EF3FA2"/>
    <w:rsid w:val="00EF41FD"/>
    <w:rsid w:val="00EF42C9"/>
    <w:rsid w:val="00EF4868"/>
    <w:rsid w:val="00EF5124"/>
    <w:rsid w:val="00EF623E"/>
    <w:rsid w:val="00EF631A"/>
    <w:rsid w:val="00EF6F4B"/>
    <w:rsid w:val="00EF75B3"/>
    <w:rsid w:val="00EF77F5"/>
    <w:rsid w:val="00EF7D0A"/>
    <w:rsid w:val="00EF7ED8"/>
    <w:rsid w:val="00F00003"/>
    <w:rsid w:val="00F0042F"/>
    <w:rsid w:val="00F00528"/>
    <w:rsid w:val="00F0085B"/>
    <w:rsid w:val="00F02731"/>
    <w:rsid w:val="00F0281B"/>
    <w:rsid w:val="00F02EE9"/>
    <w:rsid w:val="00F03678"/>
    <w:rsid w:val="00F03EC5"/>
    <w:rsid w:val="00F03EF2"/>
    <w:rsid w:val="00F0414A"/>
    <w:rsid w:val="00F041DF"/>
    <w:rsid w:val="00F05394"/>
    <w:rsid w:val="00F05467"/>
    <w:rsid w:val="00F0659E"/>
    <w:rsid w:val="00F06797"/>
    <w:rsid w:val="00F07193"/>
    <w:rsid w:val="00F07302"/>
    <w:rsid w:val="00F0769C"/>
    <w:rsid w:val="00F078FF"/>
    <w:rsid w:val="00F07C54"/>
    <w:rsid w:val="00F10179"/>
    <w:rsid w:val="00F105F4"/>
    <w:rsid w:val="00F10730"/>
    <w:rsid w:val="00F11000"/>
    <w:rsid w:val="00F11369"/>
    <w:rsid w:val="00F11F97"/>
    <w:rsid w:val="00F124F8"/>
    <w:rsid w:val="00F13389"/>
    <w:rsid w:val="00F13C7F"/>
    <w:rsid w:val="00F1463E"/>
    <w:rsid w:val="00F147A9"/>
    <w:rsid w:val="00F147F6"/>
    <w:rsid w:val="00F148B4"/>
    <w:rsid w:val="00F14ABC"/>
    <w:rsid w:val="00F15F0F"/>
    <w:rsid w:val="00F16062"/>
    <w:rsid w:val="00F163F5"/>
    <w:rsid w:val="00F167E2"/>
    <w:rsid w:val="00F16E47"/>
    <w:rsid w:val="00F16E4A"/>
    <w:rsid w:val="00F16F07"/>
    <w:rsid w:val="00F171FC"/>
    <w:rsid w:val="00F17433"/>
    <w:rsid w:val="00F176DF"/>
    <w:rsid w:val="00F17B35"/>
    <w:rsid w:val="00F17F18"/>
    <w:rsid w:val="00F20030"/>
    <w:rsid w:val="00F2045F"/>
    <w:rsid w:val="00F21BD4"/>
    <w:rsid w:val="00F21D9C"/>
    <w:rsid w:val="00F227B5"/>
    <w:rsid w:val="00F22DC7"/>
    <w:rsid w:val="00F230A9"/>
    <w:rsid w:val="00F230B2"/>
    <w:rsid w:val="00F23246"/>
    <w:rsid w:val="00F23832"/>
    <w:rsid w:val="00F23F24"/>
    <w:rsid w:val="00F24115"/>
    <w:rsid w:val="00F244B8"/>
    <w:rsid w:val="00F246D6"/>
    <w:rsid w:val="00F2472A"/>
    <w:rsid w:val="00F24A2D"/>
    <w:rsid w:val="00F24B13"/>
    <w:rsid w:val="00F24D89"/>
    <w:rsid w:val="00F24EBD"/>
    <w:rsid w:val="00F25533"/>
    <w:rsid w:val="00F2593D"/>
    <w:rsid w:val="00F25A6E"/>
    <w:rsid w:val="00F261BE"/>
    <w:rsid w:val="00F26555"/>
    <w:rsid w:val="00F26A0A"/>
    <w:rsid w:val="00F26B75"/>
    <w:rsid w:val="00F26ED8"/>
    <w:rsid w:val="00F27C8C"/>
    <w:rsid w:val="00F27DA6"/>
    <w:rsid w:val="00F27E1E"/>
    <w:rsid w:val="00F300AC"/>
    <w:rsid w:val="00F30425"/>
    <w:rsid w:val="00F30658"/>
    <w:rsid w:val="00F31191"/>
    <w:rsid w:val="00F314C9"/>
    <w:rsid w:val="00F317C8"/>
    <w:rsid w:val="00F31866"/>
    <w:rsid w:val="00F3239A"/>
    <w:rsid w:val="00F3253A"/>
    <w:rsid w:val="00F32EBC"/>
    <w:rsid w:val="00F32FDA"/>
    <w:rsid w:val="00F33178"/>
    <w:rsid w:val="00F336A9"/>
    <w:rsid w:val="00F337AF"/>
    <w:rsid w:val="00F33BB0"/>
    <w:rsid w:val="00F33E5C"/>
    <w:rsid w:val="00F33F7E"/>
    <w:rsid w:val="00F34B6D"/>
    <w:rsid w:val="00F34BAF"/>
    <w:rsid w:val="00F34BEC"/>
    <w:rsid w:val="00F35F6A"/>
    <w:rsid w:val="00F35F79"/>
    <w:rsid w:val="00F36254"/>
    <w:rsid w:val="00F367EC"/>
    <w:rsid w:val="00F37144"/>
    <w:rsid w:val="00F37877"/>
    <w:rsid w:val="00F379D4"/>
    <w:rsid w:val="00F37C15"/>
    <w:rsid w:val="00F37FC2"/>
    <w:rsid w:val="00F40791"/>
    <w:rsid w:val="00F40DAA"/>
    <w:rsid w:val="00F41494"/>
    <w:rsid w:val="00F414F4"/>
    <w:rsid w:val="00F4293F"/>
    <w:rsid w:val="00F42D9D"/>
    <w:rsid w:val="00F43A72"/>
    <w:rsid w:val="00F43FCA"/>
    <w:rsid w:val="00F44261"/>
    <w:rsid w:val="00F442A8"/>
    <w:rsid w:val="00F4436A"/>
    <w:rsid w:val="00F45568"/>
    <w:rsid w:val="00F455A0"/>
    <w:rsid w:val="00F45E3D"/>
    <w:rsid w:val="00F45EF7"/>
    <w:rsid w:val="00F463E1"/>
    <w:rsid w:val="00F464C1"/>
    <w:rsid w:val="00F4682F"/>
    <w:rsid w:val="00F46857"/>
    <w:rsid w:val="00F501C1"/>
    <w:rsid w:val="00F5023B"/>
    <w:rsid w:val="00F50392"/>
    <w:rsid w:val="00F507E7"/>
    <w:rsid w:val="00F5086B"/>
    <w:rsid w:val="00F5096D"/>
    <w:rsid w:val="00F51205"/>
    <w:rsid w:val="00F51756"/>
    <w:rsid w:val="00F51BBD"/>
    <w:rsid w:val="00F51C18"/>
    <w:rsid w:val="00F51F68"/>
    <w:rsid w:val="00F52AAB"/>
    <w:rsid w:val="00F52B71"/>
    <w:rsid w:val="00F53071"/>
    <w:rsid w:val="00F537E9"/>
    <w:rsid w:val="00F53BFE"/>
    <w:rsid w:val="00F53C4B"/>
    <w:rsid w:val="00F53CBC"/>
    <w:rsid w:val="00F54387"/>
    <w:rsid w:val="00F54620"/>
    <w:rsid w:val="00F54792"/>
    <w:rsid w:val="00F54945"/>
    <w:rsid w:val="00F54D2A"/>
    <w:rsid w:val="00F55757"/>
    <w:rsid w:val="00F559A5"/>
    <w:rsid w:val="00F566F7"/>
    <w:rsid w:val="00F56906"/>
    <w:rsid w:val="00F56B93"/>
    <w:rsid w:val="00F5704B"/>
    <w:rsid w:val="00F570AD"/>
    <w:rsid w:val="00F5727A"/>
    <w:rsid w:val="00F5775B"/>
    <w:rsid w:val="00F57831"/>
    <w:rsid w:val="00F57A81"/>
    <w:rsid w:val="00F6014A"/>
    <w:rsid w:val="00F6050F"/>
    <w:rsid w:val="00F60D00"/>
    <w:rsid w:val="00F60DD3"/>
    <w:rsid w:val="00F61032"/>
    <w:rsid w:val="00F6120D"/>
    <w:rsid w:val="00F61284"/>
    <w:rsid w:val="00F6137D"/>
    <w:rsid w:val="00F616A6"/>
    <w:rsid w:val="00F6175F"/>
    <w:rsid w:val="00F62B54"/>
    <w:rsid w:val="00F62C5D"/>
    <w:rsid w:val="00F6356A"/>
    <w:rsid w:val="00F635C0"/>
    <w:rsid w:val="00F63705"/>
    <w:rsid w:val="00F639AD"/>
    <w:rsid w:val="00F63C7E"/>
    <w:rsid w:val="00F6445F"/>
    <w:rsid w:val="00F64C1B"/>
    <w:rsid w:val="00F64C97"/>
    <w:rsid w:val="00F64DFB"/>
    <w:rsid w:val="00F64E60"/>
    <w:rsid w:val="00F65044"/>
    <w:rsid w:val="00F65261"/>
    <w:rsid w:val="00F65F31"/>
    <w:rsid w:val="00F67270"/>
    <w:rsid w:val="00F672D6"/>
    <w:rsid w:val="00F6760B"/>
    <w:rsid w:val="00F67CC1"/>
    <w:rsid w:val="00F7034F"/>
    <w:rsid w:val="00F7084D"/>
    <w:rsid w:val="00F71563"/>
    <w:rsid w:val="00F718C6"/>
    <w:rsid w:val="00F7211E"/>
    <w:rsid w:val="00F736A1"/>
    <w:rsid w:val="00F738FB"/>
    <w:rsid w:val="00F73BE0"/>
    <w:rsid w:val="00F73C26"/>
    <w:rsid w:val="00F7405E"/>
    <w:rsid w:val="00F74BDE"/>
    <w:rsid w:val="00F7503B"/>
    <w:rsid w:val="00F7670F"/>
    <w:rsid w:val="00F77696"/>
    <w:rsid w:val="00F776B6"/>
    <w:rsid w:val="00F77767"/>
    <w:rsid w:val="00F77DDE"/>
    <w:rsid w:val="00F8085C"/>
    <w:rsid w:val="00F8091F"/>
    <w:rsid w:val="00F817F6"/>
    <w:rsid w:val="00F82006"/>
    <w:rsid w:val="00F826A0"/>
    <w:rsid w:val="00F82784"/>
    <w:rsid w:val="00F82BCA"/>
    <w:rsid w:val="00F82BD9"/>
    <w:rsid w:val="00F83364"/>
    <w:rsid w:val="00F840CC"/>
    <w:rsid w:val="00F842B5"/>
    <w:rsid w:val="00F85CEE"/>
    <w:rsid w:val="00F860F8"/>
    <w:rsid w:val="00F86955"/>
    <w:rsid w:val="00F869B7"/>
    <w:rsid w:val="00F86B64"/>
    <w:rsid w:val="00F87226"/>
    <w:rsid w:val="00F8787B"/>
    <w:rsid w:val="00F87A6B"/>
    <w:rsid w:val="00F87D29"/>
    <w:rsid w:val="00F90D19"/>
    <w:rsid w:val="00F91303"/>
    <w:rsid w:val="00F9194D"/>
    <w:rsid w:val="00F92928"/>
    <w:rsid w:val="00F92CB2"/>
    <w:rsid w:val="00F92F66"/>
    <w:rsid w:val="00F92FD4"/>
    <w:rsid w:val="00F93C5E"/>
    <w:rsid w:val="00F93D8A"/>
    <w:rsid w:val="00F946E8"/>
    <w:rsid w:val="00F94847"/>
    <w:rsid w:val="00F9508C"/>
    <w:rsid w:val="00F95A4E"/>
    <w:rsid w:val="00F96100"/>
    <w:rsid w:val="00F964F9"/>
    <w:rsid w:val="00F96BE6"/>
    <w:rsid w:val="00F96C4E"/>
    <w:rsid w:val="00F977B9"/>
    <w:rsid w:val="00F97C21"/>
    <w:rsid w:val="00F97F7A"/>
    <w:rsid w:val="00FA0AFF"/>
    <w:rsid w:val="00FA0D4B"/>
    <w:rsid w:val="00FA112F"/>
    <w:rsid w:val="00FA1425"/>
    <w:rsid w:val="00FA16BB"/>
    <w:rsid w:val="00FA264B"/>
    <w:rsid w:val="00FA28BC"/>
    <w:rsid w:val="00FA38AE"/>
    <w:rsid w:val="00FA3F8C"/>
    <w:rsid w:val="00FA41FA"/>
    <w:rsid w:val="00FA46E3"/>
    <w:rsid w:val="00FA4710"/>
    <w:rsid w:val="00FA47A5"/>
    <w:rsid w:val="00FA4F2D"/>
    <w:rsid w:val="00FA5FF3"/>
    <w:rsid w:val="00FA6715"/>
    <w:rsid w:val="00FA6C1E"/>
    <w:rsid w:val="00FA6C4E"/>
    <w:rsid w:val="00FB0344"/>
    <w:rsid w:val="00FB0DE7"/>
    <w:rsid w:val="00FB132A"/>
    <w:rsid w:val="00FB1387"/>
    <w:rsid w:val="00FB1828"/>
    <w:rsid w:val="00FB357C"/>
    <w:rsid w:val="00FB3A36"/>
    <w:rsid w:val="00FB42EC"/>
    <w:rsid w:val="00FB57D7"/>
    <w:rsid w:val="00FC013C"/>
    <w:rsid w:val="00FC0588"/>
    <w:rsid w:val="00FC0706"/>
    <w:rsid w:val="00FC0E7C"/>
    <w:rsid w:val="00FC1EA3"/>
    <w:rsid w:val="00FC1F12"/>
    <w:rsid w:val="00FC2321"/>
    <w:rsid w:val="00FC272C"/>
    <w:rsid w:val="00FC2831"/>
    <w:rsid w:val="00FC3913"/>
    <w:rsid w:val="00FC3C12"/>
    <w:rsid w:val="00FC3E7B"/>
    <w:rsid w:val="00FC3F8A"/>
    <w:rsid w:val="00FC449E"/>
    <w:rsid w:val="00FC4BAE"/>
    <w:rsid w:val="00FC4ECD"/>
    <w:rsid w:val="00FC50C4"/>
    <w:rsid w:val="00FC5EC2"/>
    <w:rsid w:val="00FC6761"/>
    <w:rsid w:val="00FC69EA"/>
    <w:rsid w:val="00FC76DF"/>
    <w:rsid w:val="00FC7797"/>
    <w:rsid w:val="00FD03D4"/>
    <w:rsid w:val="00FD0EC0"/>
    <w:rsid w:val="00FD114E"/>
    <w:rsid w:val="00FD1AC3"/>
    <w:rsid w:val="00FD1DF4"/>
    <w:rsid w:val="00FD27B6"/>
    <w:rsid w:val="00FD38B4"/>
    <w:rsid w:val="00FD3EFF"/>
    <w:rsid w:val="00FD41E2"/>
    <w:rsid w:val="00FD4A99"/>
    <w:rsid w:val="00FD4CDC"/>
    <w:rsid w:val="00FD4E04"/>
    <w:rsid w:val="00FD5841"/>
    <w:rsid w:val="00FD58A7"/>
    <w:rsid w:val="00FD5ABB"/>
    <w:rsid w:val="00FD5F79"/>
    <w:rsid w:val="00FD6A59"/>
    <w:rsid w:val="00FD72A0"/>
    <w:rsid w:val="00FD7325"/>
    <w:rsid w:val="00FD7598"/>
    <w:rsid w:val="00FD76F0"/>
    <w:rsid w:val="00FD7BF3"/>
    <w:rsid w:val="00FD7E10"/>
    <w:rsid w:val="00FE030D"/>
    <w:rsid w:val="00FE047A"/>
    <w:rsid w:val="00FE072E"/>
    <w:rsid w:val="00FE0869"/>
    <w:rsid w:val="00FE0FAE"/>
    <w:rsid w:val="00FE1008"/>
    <w:rsid w:val="00FE1433"/>
    <w:rsid w:val="00FE16CB"/>
    <w:rsid w:val="00FE1820"/>
    <w:rsid w:val="00FE21AE"/>
    <w:rsid w:val="00FE2372"/>
    <w:rsid w:val="00FE37FA"/>
    <w:rsid w:val="00FE3938"/>
    <w:rsid w:val="00FE39CA"/>
    <w:rsid w:val="00FE3C01"/>
    <w:rsid w:val="00FE41E6"/>
    <w:rsid w:val="00FE46F2"/>
    <w:rsid w:val="00FE57B2"/>
    <w:rsid w:val="00FE6480"/>
    <w:rsid w:val="00FE71C1"/>
    <w:rsid w:val="00FE7653"/>
    <w:rsid w:val="00FE7DC1"/>
    <w:rsid w:val="00FF0295"/>
    <w:rsid w:val="00FF07F6"/>
    <w:rsid w:val="00FF184A"/>
    <w:rsid w:val="00FF2671"/>
    <w:rsid w:val="00FF2773"/>
    <w:rsid w:val="00FF2E0F"/>
    <w:rsid w:val="00FF3C13"/>
    <w:rsid w:val="00FF3E4F"/>
    <w:rsid w:val="00FF47D7"/>
    <w:rsid w:val="00FF4A91"/>
    <w:rsid w:val="00FF4B96"/>
    <w:rsid w:val="00FF513C"/>
    <w:rsid w:val="00FF571F"/>
    <w:rsid w:val="00FF5992"/>
    <w:rsid w:val="00FF5F76"/>
    <w:rsid w:val="00FF667D"/>
    <w:rsid w:val="00FF66D9"/>
    <w:rsid w:val="00FF672E"/>
    <w:rsid w:val="00FF6F2B"/>
    <w:rsid w:val="00FF73CE"/>
    <w:rsid w:val="00FF7583"/>
    <w:rsid w:val="00FF7753"/>
    <w:rsid w:val="00FF7BFD"/>
    <w:rsid w:val="00FF7D37"/>
    <w:rsid w:val="00FF7D4B"/>
    <w:rsid w:val="00FF7DB7"/>
    <w:rsid w:val="02FA099E"/>
    <w:rsid w:val="0305D466"/>
    <w:rsid w:val="03629A4E"/>
    <w:rsid w:val="03B1466B"/>
    <w:rsid w:val="03BFC30D"/>
    <w:rsid w:val="0597C49F"/>
    <w:rsid w:val="05D19C42"/>
    <w:rsid w:val="05F8B00F"/>
    <w:rsid w:val="0627A78D"/>
    <w:rsid w:val="07AC82B4"/>
    <w:rsid w:val="088D30F9"/>
    <w:rsid w:val="08CC05B6"/>
    <w:rsid w:val="0930479B"/>
    <w:rsid w:val="0944FE90"/>
    <w:rsid w:val="0A0FD8FD"/>
    <w:rsid w:val="0ACEFEB9"/>
    <w:rsid w:val="0AF7BDEE"/>
    <w:rsid w:val="0B0F25C6"/>
    <w:rsid w:val="0C60B472"/>
    <w:rsid w:val="0CAD10BB"/>
    <w:rsid w:val="0D4779BF"/>
    <w:rsid w:val="0DA2D684"/>
    <w:rsid w:val="0E30EA7B"/>
    <w:rsid w:val="0E967035"/>
    <w:rsid w:val="0EB3BCE8"/>
    <w:rsid w:val="0FD643C5"/>
    <w:rsid w:val="1064A6CC"/>
    <w:rsid w:val="10AD9C29"/>
    <w:rsid w:val="10C94EB5"/>
    <w:rsid w:val="113E30D0"/>
    <w:rsid w:val="11EB5DAA"/>
    <w:rsid w:val="12DF6ADD"/>
    <w:rsid w:val="12F4BC2A"/>
    <w:rsid w:val="13CAC434"/>
    <w:rsid w:val="14A53B20"/>
    <w:rsid w:val="1514FFDC"/>
    <w:rsid w:val="15F2756E"/>
    <w:rsid w:val="1742FAED"/>
    <w:rsid w:val="179E38D9"/>
    <w:rsid w:val="18007FD8"/>
    <w:rsid w:val="1B5BA683"/>
    <w:rsid w:val="1B863DD6"/>
    <w:rsid w:val="1C9C1367"/>
    <w:rsid w:val="1CF7C483"/>
    <w:rsid w:val="1DA99151"/>
    <w:rsid w:val="1E4D7000"/>
    <w:rsid w:val="1E51607C"/>
    <w:rsid w:val="1FE4B772"/>
    <w:rsid w:val="20BDFFD7"/>
    <w:rsid w:val="20D5BFF6"/>
    <w:rsid w:val="21BA532C"/>
    <w:rsid w:val="21CB35A6"/>
    <w:rsid w:val="23EF22E5"/>
    <w:rsid w:val="2494D0BD"/>
    <w:rsid w:val="2502D668"/>
    <w:rsid w:val="251902DF"/>
    <w:rsid w:val="2519B8FC"/>
    <w:rsid w:val="25E1CCA3"/>
    <w:rsid w:val="25EFC792"/>
    <w:rsid w:val="26A36D43"/>
    <w:rsid w:val="27887960"/>
    <w:rsid w:val="27C7EFF8"/>
    <w:rsid w:val="27F74A1C"/>
    <w:rsid w:val="29B26584"/>
    <w:rsid w:val="29C71085"/>
    <w:rsid w:val="29DC08E6"/>
    <w:rsid w:val="2A453C0C"/>
    <w:rsid w:val="2BD5D176"/>
    <w:rsid w:val="2CEA0646"/>
    <w:rsid w:val="2D8C5CD0"/>
    <w:rsid w:val="2F054496"/>
    <w:rsid w:val="2F077DEB"/>
    <w:rsid w:val="306E25DB"/>
    <w:rsid w:val="31F14405"/>
    <w:rsid w:val="32CBA45A"/>
    <w:rsid w:val="32CF549F"/>
    <w:rsid w:val="3361A48F"/>
    <w:rsid w:val="33A5C69D"/>
    <w:rsid w:val="34051026"/>
    <w:rsid w:val="348E2C2A"/>
    <w:rsid w:val="34923E92"/>
    <w:rsid w:val="34C0DC24"/>
    <w:rsid w:val="34CE92DF"/>
    <w:rsid w:val="354D8B2B"/>
    <w:rsid w:val="35C87ED6"/>
    <w:rsid w:val="36615B54"/>
    <w:rsid w:val="36A665FA"/>
    <w:rsid w:val="37088FE3"/>
    <w:rsid w:val="3866815C"/>
    <w:rsid w:val="39927437"/>
    <w:rsid w:val="3A086D3F"/>
    <w:rsid w:val="3B1BA41A"/>
    <w:rsid w:val="3BD9E12A"/>
    <w:rsid w:val="3CC1141A"/>
    <w:rsid w:val="3EB78D79"/>
    <w:rsid w:val="3F463E81"/>
    <w:rsid w:val="40083D9A"/>
    <w:rsid w:val="40388085"/>
    <w:rsid w:val="406DEB9D"/>
    <w:rsid w:val="43253940"/>
    <w:rsid w:val="438212C4"/>
    <w:rsid w:val="43E610F0"/>
    <w:rsid w:val="4513297B"/>
    <w:rsid w:val="4762C8A6"/>
    <w:rsid w:val="47F7899B"/>
    <w:rsid w:val="48D84AC2"/>
    <w:rsid w:val="496B30A3"/>
    <w:rsid w:val="499636B7"/>
    <w:rsid w:val="4A89BA76"/>
    <w:rsid w:val="4AC1FE82"/>
    <w:rsid w:val="4B05C681"/>
    <w:rsid w:val="4BB9DCD9"/>
    <w:rsid w:val="4BE495A4"/>
    <w:rsid w:val="4BFAEB35"/>
    <w:rsid w:val="4CAD8B0F"/>
    <w:rsid w:val="4CB7FE49"/>
    <w:rsid w:val="4DC15B38"/>
    <w:rsid w:val="4DD2280C"/>
    <w:rsid w:val="4E398AAB"/>
    <w:rsid w:val="4E5F2A25"/>
    <w:rsid w:val="4EA0E364"/>
    <w:rsid w:val="4ED5232D"/>
    <w:rsid w:val="4F84FFF9"/>
    <w:rsid w:val="50827DA0"/>
    <w:rsid w:val="52653F23"/>
    <w:rsid w:val="539555D3"/>
    <w:rsid w:val="53D96B3A"/>
    <w:rsid w:val="54282351"/>
    <w:rsid w:val="550A6E04"/>
    <w:rsid w:val="55CC6D1D"/>
    <w:rsid w:val="55D6584C"/>
    <w:rsid w:val="56D09583"/>
    <w:rsid w:val="56F8741C"/>
    <w:rsid w:val="57677454"/>
    <w:rsid w:val="590D90E8"/>
    <w:rsid w:val="5918961D"/>
    <w:rsid w:val="591ECA52"/>
    <w:rsid w:val="59464247"/>
    <w:rsid w:val="59CE5F25"/>
    <w:rsid w:val="5A6981E6"/>
    <w:rsid w:val="5AB8CC81"/>
    <w:rsid w:val="5B1BEA4B"/>
    <w:rsid w:val="5B6A2F86"/>
    <w:rsid w:val="5BE50D9C"/>
    <w:rsid w:val="5CB7BAAC"/>
    <w:rsid w:val="5DDAB1C3"/>
    <w:rsid w:val="5E5C8DA9"/>
    <w:rsid w:val="5E9827ED"/>
    <w:rsid w:val="5EB1504A"/>
    <w:rsid w:val="5F012E94"/>
    <w:rsid w:val="601DD8E8"/>
    <w:rsid w:val="604D20AB"/>
    <w:rsid w:val="61170D4A"/>
    <w:rsid w:val="63CEDEC3"/>
    <w:rsid w:val="63FD7E2F"/>
    <w:rsid w:val="64E71061"/>
    <w:rsid w:val="65320A0E"/>
    <w:rsid w:val="65D0C2C8"/>
    <w:rsid w:val="6688FC44"/>
    <w:rsid w:val="66C8722E"/>
    <w:rsid w:val="66EDB3CD"/>
    <w:rsid w:val="6731FE24"/>
    <w:rsid w:val="6764005B"/>
    <w:rsid w:val="68025AD9"/>
    <w:rsid w:val="683F0A33"/>
    <w:rsid w:val="69817708"/>
    <w:rsid w:val="6A9CB9DF"/>
    <w:rsid w:val="6B844F5F"/>
    <w:rsid w:val="6B8E2549"/>
    <w:rsid w:val="6B909CA0"/>
    <w:rsid w:val="6BAE1586"/>
    <w:rsid w:val="6C37592C"/>
    <w:rsid w:val="6DEB8350"/>
    <w:rsid w:val="6E587400"/>
    <w:rsid w:val="6F7DC6B2"/>
    <w:rsid w:val="6F8753B1"/>
    <w:rsid w:val="6FA20EAA"/>
    <w:rsid w:val="72A207EA"/>
    <w:rsid w:val="7325F266"/>
    <w:rsid w:val="7467CF37"/>
    <w:rsid w:val="74C7B584"/>
    <w:rsid w:val="75377EE6"/>
    <w:rsid w:val="75DF6516"/>
    <w:rsid w:val="766385E5"/>
    <w:rsid w:val="77793D39"/>
    <w:rsid w:val="78E0AE3E"/>
    <w:rsid w:val="798B70DA"/>
    <w:rsid w:val="79B5ED33"/>
    <w:rsid w:val="7AC48BAB"/>
    <w:rsid w:val="7B55B232"/>
    <w:rsid w:val="7DB98431"/>
    <w:rsid w:val="7DFEF36A"/>
    <w:rsid w:val="7E27F6C4"/>
    <w:rsid w:val="7E7739C1"/>
    <w:rsid w:val="7F844F1E"/>
    <w:rsid w:val="7FD46B23"/>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C096D"/>
  <w15:docId w15:val="{3022A29B-1C8F-4160-8BE5-CE017490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F2A"/>
    <w:rPr>
      <w:lang w:val="en-GB"/>
    </w:rPr>
  </w:style>
  <w:style w:type="paragraph" w:styleId="Heading1">
    <w:name w:val="heading 1"/>
    <w:basedOn w:val="Normal"/>
    <w:link w:val="Heading1Char"/>
    <w:uiPriority w:val="9"/>
    <w:qFormat/>
    <w:rsid w:val="00E048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E048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F2A"/>
    <w:rPr>
      <w:color w:val="0563C1" w:themeColor="hyperlink"/>
      <w:u w:val="single"/>
    </w:rPr>
  </w:style>
  <w:style w:type="character" w:styleId="CommentReference">
    <w:name w:val="annotation reference"/>
    <w:basedOn w:val="DefaultParagraphFont"/>
    <w:uiPriority w:val="99"/>
    <w:semiHidden/>
    <w:unhideWhenUsed/>
    <w:rsid w:val="00342F2A"/>
    <w:rPr>
      <w:sz w:val="16"/>
      <w:szCs w:val="16"/>
    </w:rPr>
  </w:style>
  <w:style w:type="paragraph" w:styleId="ListParagraph">
    <w:name w:val="List Paragraph"/>
    <w:basedOn w:val="Normal"/>
    <w:uiPriority w:val="34"/>
    <w:qFormat/>
    <w:rsid w:val="00342F2A"/>
    <w:pPr>
      <w:ind w:left="720"/>
      <w:contextualSpacing/>
    </w:pPr>
  </w:style>
  <w:style w:type="paragraph" w:styleId="CommentText">
    <w:name w:val="annotation text"/>
    <w:basedOn w:val="Normal"/>
    <w:link w:val="CommentTextChar"/>
    <w:uiPriority w:val="99"/>
    <w:unhideWhenUsed/>
    <w:rsid w:val="00342F2A"/>
    <w:pPr>
      <w:spacing w:line="240" w:lineRule="auto"/>
    </w:pPr>
    <w:rPr>
      <w:sz w:val="20"/>
      <w:szCs w:val="20"/>
    </w:rPr>
  </w:style>
  <w:style w:type="character" w:customStyle="1" w:styleId="CommentTextChar">
    <w:name w:val="Comment Text Char"/>
    <w:basedOn w:val="DefaultParagraphFont"/>
    <w:link w:val="CommentText"/>
    <w:uiPriority w:val="99"/>
    <w:rsid w:val="00342F2A"/>
    <w:rPr>
      <w:sz w:val="20"/>
      <w:szCs w:val="20"/>
      <w:lang w:val="en-GB"/>
    </w:rPr>
  </w:style>
  <w:style w:type="paragraph" w:customStyle="1" w:styleId="pf0">
    <w:name w:val="pf0"/>
    <w:basedOn w:val="Normal"/>
    <w:rsid w:val="00342F2A"/>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cf01">
    <w:name w:val="cf01"/>
    <w:basedOn w:val="DefaultParagraphFont"/>
    <w:rsid w:val="00342F2A"/>
    <w:rPr>
      <w:rFonts w:ascii="Segoe UI" w:hAnsi="Segoe UI" w:cs="Segoe UI" w:hint="default"/>
      <w:sz w:val="18"/>
      <w:szCs w:val="18"/>
    </w:rPr>
  </w:style>
  <w:style w:type="paragraph" w:styleId="Header">
    <w:name w:val="header"/>
    <w:basedOn w:val="Normal"/>
    <w:link w:val="HeaderChar"/>
    <w:uiPriority w:val="99"/>
    <w:unhideWhenUsed/>
    <w:rsid w:val="001B54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54C3"/>
    <w:rPr>
      <w:lang w:val="en-GB"/>
    </w:rPr>
  </w:style>
  <w:style w:type="paragraph" w:styleId="Footer">
    <w:name w:val="footer"/>
    <w:basedOn w:val="Normal"/>
    <w:link w:val="FooterChar"/>
    <w:uiPriority w:val="99"/>
    <w:unhideWhenUsed/>
    <w:rsid w:val="001B54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54C3"/>
    <w:rPr>
      <w:lang w:val="en-GB"/>
    </w:rPr>
  </w:style>
  <w:style w:type="paragraph" w:customStyle="1" w:styleId="TESupportingInfoTitle">
    <w:name w:val="TE_Supporting_Info_Title"/>
    <w:basedOn w:val="Normal"/>
    <w:autoRedefine/>
    <w:rsid w:val="001B54C3"/>
    <w:pPr>
      <w:spacing w:before="180" w:after="60" w:line="240" w:lineRule="auto"/>
      <w:jc w:val="center"/>
    </w:pPr>
    <w:rPr>
      <w:rFonts w:ascii="Times New Roman" w:eastAsia="MS Mincho" w:hAnsi="Times New Roman" w:cs="Times New Roman"/>
      <w:b/>
      <w:caps/>
      <w:kern w:val="20"/>
      <w:sz w:val="24"/>
      <w:szCs w:val="24"/>
    </w:rPr>
  </w:style>
  <w:style w:type="character" w:styleId="LineNumber">
    <w:name w:val="line number"/>
    <w:basedOn w:val="DefaultParagraphFont"/>
    <w:uiPriority w:val="99"/>
    <w:semiHidden/>
    <w:unhideWhenUsed/>
    <w:rsid w:val="001B54C3"/>
  </w:style>
  <w:style w:type="paragraph" w:customStyle="1" w:styleId="EndNoteBibliographyTitle">
    <w:name w:val="EndNote Bibliography Title"/>
    <w:basedOn w:val="Normal"/>
    <w:link w:val="EndNoteBibliographyTitleChar"/>
    <w:rsid w:val="00733E67"/>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733E67"/>
    <w:rPr>
      <w:rFonts w:ascii="Times New Roman" w:hAnsi="Times New Roman" w:cs="Times New Roman"/>
      <w:noProof/>
      <w:lang w:val="en-GB"/>
    </w:rPr>
  </w:style>
  <w:style w:type="paragraph" w:customStyle="1" w:styleId="EndNoteBibliography">
    <w:name w:val="EndNote Bibliography"/>
    <w:basedOn w:val="Normal"/>
    <w:link w:val="EndNoteBibliographyChar"/>
    <w:rsid w:val="00733E67"/>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733E67"/>
    <w:rPr>
      <w:rFonts w:ascii="Times New Roman" w:hAnsi="Times New Roman" w:cs="Times New Roman"/>
      <w:noProof/>
      <w:lang w:val="en-GB"/>
    </w:rPr>
  </w:style>
  <w:style w:type="table" w:styleId="TableGrid">
    <w:name w:val="Table Grid"/>
    <w:basedOn w:val="TableNormal"/>
    <w:uiPriority w:val="59"/>
    <w:rsid w:val="0035423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xed-citation">
    <w:name w:val="mixed-citation"/>
    <w:basedOn w:val="DefaultParagraphFont"/>
    <w:rsid w:val="0031620E"/>
  </w:style>
  <w:style w:type="character" w:customStyle="1" w:styleId="ref-journal">
    <w:name w:val="ref-journal"/>
    <w:basedOn w:val="DefaultParagraphFont"/>
    <w:rsid w:val="0031620E"/>
  </w:style>
  <w:style w:type="paragraph" w:styleId="CommentSubject">
    <w:name w:val="annotation subject"/>
    <w:basedOn w:val="CommentText"/>
    <w:next w:val="CommentText"/>
    <w:link w:val="CommentSubjectChar"/>
    <w:uiPriority w:val="99"/>
    <w:semiHidden/>
    <w:unhideWhenUsed/>
    <w:rsid w:val="00654FC8"/>
    <w:rPr>
      <w:b/>
      <w:bCs/>
    </w:rPr>
  </w:style>
  <w:style w:type="character" w:customStyle="1" w:styleId="CommentSubjectChar">
    <w:name w:val="Comment Subject Char"/>
    <w:basedOn w:val="CommentTextChar"/>
    <w:link w:val="CommentSubject"/>
    <w:uiPriority w:val="99"/>
    <w:semiHidden/>
    <w:rsid w:val="00654FC8"/>
    <w:rPr>
      <w:b/>
      <w:bCs/>
      <w:sz w:val="20"/>
      <w:szCs w:val="20"/>
      <w:lang w:val="en-GB"/>
    </w:rPr>
  </w:style>
  <w:style w:type="character" w:styleId="Strong">
    <w:name w:val="Strong"/>
    <w:basedOn w:val="DefaultParagraphFont"/>
    <w:uiPriority w:val="22"/>
    <w:qFormat/>
    <w:rsid w:val="00B9271E"/>
    <w:rPr>
      <w:b/>
      <w:bCs/>
    </w:rPr>
  </w:style>
  <w:style w:type="character" w:customStyle="1" w:styleId="UnresolvedMention">
    <w:name w:val="Unresolved Mention"/>
    <w:basedOn w:val="DefaultParagraphFont"/>
    <w:uiPriority w:val="99"/>
    <w:semiHidden/>
    <w:unhideWhenUsed/>
    <w:rsid w:val="00F97C21"/>
    <w:rPr>
      <w:color w:val="605E5C"/>
      <w:shd w:val="clear" w:color="auto" w:fill="E1DFDD"/>
    </w:rPr>
  </w:style>
  <w:style w:type="character" w:styleId="Emphasis">
    <w:name w:val="Emphasis"/>
    <w:basedOn w:val="DefaultParagraphFont"/>
    <w:uiPriority w:val="20"/>
    <w:qFormat/>
    <w:rsid w:val="007E5112"/>
    <w:rPr>
      <w:i/>
      <w:iCs/>
    </w:rPr>
  </w:style>
  <w:style w:type="character" w:styleId="PlaceholderText">
    <w:name w:val="Placeholder Text"/>
    <w:basedOn w:val="DefaultParagraphFont"/>
    <w:uiPriority w:val="99"/>
    <w:semiHidden/>
    <w:rsid w:val="00AD4449"/>
    <w:rPr>
      <w:color w:val="666666"/>
    </w:rPr>
  </w:style>
  <w:style w:type="character" w:styleId="FollowedHyperlink">
    <w:name w:val="FollowedHyperlink"/>
    <w:basedOn w:val="DefaultParagraphFont"/>
    <w:uiPriority w:val="99"/>
    <w:semiHidden/>
    <w:unhideWhenUsed/>
    <w:rsid w:val="001367C9"/>
    <w:rPr>
      <w:color w:val="954F72" w:themeColor="followedHyperlink"/>
      <w:u w:val="single"/>
    </w:rPr>
  </w:style>
  <w:style w:type="character" w:customStyle="1" w:styleId="Heading1Char">
    <w:name w:val="Heading 1 Char"/>
    <w:basedOn w:val="DefaultParagraphFont"/>
    <w:link w:val="Heading1"/>
    <w:uiPriority w:val="9"/>
    <w:rsid w:val="00E0482D"/>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semiHidden/>
    <w:rsid w:val="00E0482D"/>
    <w:rPr>
      <w:rFonts w:asciiTheme="majorHAnsi" w:eastAsiaTheme="majorEastAsia" w:hAnsiTheme="majorHAnsi" w:cstheme="majorBidi"/>
      <w:color w:val="2F5496" w:themeColor="accent1" w:themeShade="BF"/>
      <w:sz w:val="26"/>
      <w:szCs w:val="26"/>
      <w:lang w:val="en-GB"/>
    </w:rPr>
  </w:style>
  <w:style w:type="table" w:styleId="PlainTable5">
    <w:name w:val="Plain Table 5"/>
    <w:basedOn w:val="TableNormal"/>
    <w:uiPriority w:val="45"/>
    <w:rsid w:val="00E0482D"/>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eNumber">
    <w:name w:val="page number"/>
    <w:basedOn w:val="DefaultParagraphFont"/>
    <w:uiPriority w:val="99"/>
    <w:semiHidden/>
    <w:unhideWhenUsed/>
    <w:rsid w:val="00E0482D"/>
  </w:style>
  <w:style w:type="paragraph" w:styleId="Revision">
    <w:name w:val="Revision"/>
    <w:hidden/>
    <w:uiPriority w:val="99"/>
    <w:semiHidden/>
    <w:rsid w:val="00E0482D"/>
    <w:pPr>
      <w:spacing w:after="0" w:line="240" w:lineRule="auto"/>
    </w:pPr>
    <w:rPr>
      <w:rFonts w:ascii="Times New Roman" w:eastAsia="Times New Roman" w:hAnsi="Times New Roman" w:cs="Times New Roman"/>
      <w:sz w:val="24"/>
      <w:szCs w:val="24"/>
      <w:lang w:val="en-GB" w:eastAsia="en-GB"/>
    </w:rPr>
  </w:style>
  <w:style w:type="character" w:customStyle="1" w:styleId="title-text">
    <w:name w:val="title-text"/>
    <w:basedOn w:val="DefaultParagraphFont"/>
    <w:rsid w:val="00E0482D"/>
  </w:style>
  <w:style w:type="paragraph" w:customStyle="1" w:styleId="msonormal0">
    <w:name w:val="msonormal"/>
    <w:basedOn w:val="Normal"/>
    <w:rsid w:val="00E0482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customStyle="1" w:styleId="xl20">
    <w:name w:val="xl20"/>
    <w:basedOn w:val="Normal"/>
    <w:rsid w:val="00E0482D"/>
    <w:pPr>
      <w:spacing w:before="100" w:beforeAutospacing="1" w:after="100" w:afterAutospacing="1" w:line="240" w:lineRule="auto"/>
      <w:jc w:val="center"/>
    </w:pPr>
    <w:rPr>
      <w:rFonts w:ascii="Times New Roman" w:eastAsia="Times New Roman" w:hAnsi="Times New Roman" w:cs="Times New Roman"/>
      <w:b/>
      <w:bCs/>
      <w:sz w:val="24"/>
      <w:szCs w:val="24"/>
      <w:lang w:val="nl-BE" w:eastAsia="nl-BE"/>
    </w:rPr>
  </w:style>
  <w:style w:type="paragraph" w:customStyle="1" w:styleId="xl26">
    <w:name w:val="xl26"/>
    <w:basedOn w:val="Normal"/>
    <w:rsid w:val="00E0482D"/>
    <w:pPr>
      <w:spacing w:before="100" w:beforeAutospacing="1" w:after="100" w:afterAutospacing="1" w:line="240" w:lineRule="auto"/>
    </w:pPr>
    <w:rPr>
      <w:rFonts w:ascii="Calibri" w:eastAsia="Times New Roman" w:hAnsi="Calibri" w:cs="Calibri"/>
      <w:color w:val="000000"/>
      <w:sz w:val="24"/>
      <w:szCs w:val="24"/>
      <w:lang w:val="nl-BE" w:eastAsia="nl-BE"/>
    </w:rPr>
  </w:style>
  <w:style w:type="paragraph" w:customStyle="1" w:styleId="xl30">
    <w:name w:val="xl30"/>
    <w:basedOn w:val="Normal"/>
    <w:rsid w:val="00E0482D"/>
    <w:pPr>
      <w:spacing w:before="100" w:beforeAutospacing="1" w:after="100" w:afterAutospacing="1" w:line="240" w:lineRule="auto"/>
      <w:jc w:val="center"/>
      <w:textAlignment w:val="center"/>
    </w:pPr>
    <w:rPr>
      <w:rFonts w:ascii="Times New Roman" w:eastAsia="Times New Roman" w:hAnsi="Times New Roman" w:cs="Times New Roman"/>
      <w:sz w:val="24"/>
      <w:szCs w:val="24"/>
      <w:lang w:val="nl-BE" w:eastAsia="nl-BE"/>
    </w:rPr>
  </w:style>
  <w:style w:type="paragraph" w:customStyle="1" w:styleId="xl36">
    <w:name w:val="xl36"/>
    <w:basedOn w:val="Normal"/>
    <w:rsid w:val="00E0482D"/>
    <w:pPr>
      <w:spacing w:before="100" w:beforeAutospacing="1" w:after="100" w:afterAutospacing="1" w:line="240" w:lineRule="auto"/>
    </w:pPr>
    <w:rPr>
      <w:rFonts w:ascii="Times New Roman" w:eastAsia="Times New Roman" w:hAnsi="Times New Roman" w:cs="Times New Roman"/>
      <w:color w:val="000000"/>
      <w:sz w:val="24"/>
      <w:szCs w:val="24"/>
      <w:lang w:val="nl-BE" w:eastAsia="nl-BE"/>
    </w:rPr>
  </w:style>
  <w:style w:type="paragraph" w:customStyle="1" w:styleId="xl41">
    <w:name w:val="xl41"/>
    <w:basedOn w:val="Normal"/>
    <w:rsid w:val="00E0482D"/>
    <w:pPr>
      <w:spacing w:before="100" w:beforeAutospacing="1" w:after="100" w:afterAutospacing="1" w:line="240" w:lineRule="auto"/>
    </w:pPr>
    <w:rPr>
      <w:rFonts w:ascii="Times New Roman" w:eastAsia="Times New Roman" w:hAnsi="Times New Roman" w:cs="Times New Roman"/>
      <w:b/>
      <w:bCs/>
      <w:sz w:val="24"/>
      <w:szCs w:val="24"/>
      <w:lang w:val="nl-BE" w:eastAsia="nl-BE"/>
    </w:rPr>
  </w:style>
  <w:style w:type="paragraph" w:customStyle="1" w:styleId="xl45">
    <w:name w:val="xl45"/>
    <w:basedOn w:val="Normal"/>
    <w:rsid w:val="00E0482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customStyle="1" w:styleId="xl48">
    <w:name w:val="xl48"/>
    <w:basedOn w:val="Normal"/>
    <w:rsid w:val="00E0482D"/>
    <w:pPr>
      <w:spacing w:before="100" w:beforeAutospacing="1" w:after="100" w:afterAutospacing="1" w:line="240" w:lineRule="auto"/>
      <w:jc w:val="center"/>
    </w:pPr>
    <w:rPr>
      <w:rFonts w:ascii="Times New Roman" w:eastAsia="Times New Roman" w:hAnsi="Times New Roman" w:cs="Times New Roman"/>
      <w:sz w:val="24"/>
      <w:szCs w:val="24"/>
      <w:lang w:val="nl-BE" w:eastAsia="nl-BE"/>
    </w:rPr>
  </w:style>
  <w:style w:type="paragraph" w:customStyle="1" w:styleId="xl71">
    <w:name w:val="xl71"/>
    <w:basedOn w:val="Normal"/>
    <w:rsid w:val="00E0482D"/>
    <w:pPr>
      <w:spacing w:before="100" w:beforeAutospacing="1" w:after="100" w:afterAutospacing="1" w:line="240" w:lineRule="auto"/>
      <w:textAlignment w:val="top"/>
    </w:pPr>
    <w:rPr>
      <w:rFonts w:ascii="Times New Roman" w:eastAsia="Times New Roman" w:hAnsi="Times New Roman" w:cs="Times New Roman"/>
      <w:color w:val="000000"/>
      <w:sz w:val="24"/>
      <w:szCs w:val="24"/>
      <w:lang w:val="nl-BE" w:eastAsia="nl-BE"/>
    </w:rPr>
  </w:style>
  <w:style w:type="paragraph" w:customStyle="1" w:styleId="xl72">
    <w:name w:val="xl72"/>
    <w:basedOn w:val="Normal"/>
    <w:rsid w:val="00E0482D"/>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nl-BE" w:eastAsia="nl-BE"/>
    </w:rPr>
  </w:style>
  <w:style w:type="paragraph" w:customStyle="1" w:styleId="xl76">
    <w:name w:val="xl76"/>
    <w:basedOn w:val="Normal"/>
    <w:rsid w:val="00E0482D"/>
    <w:pPr>
      <w:spacing w:before="100" w:beforeAutospacing="1" w:after="100" w:afterAutospacing="1" w:line="240" w:lineRule="auto"/>
    </w:pPr>
    <w:rPr>
      <w:rFonts w:ascii="Times New Roman" w:eastAsia="Times New Roman" w:hAnsi="Times New Roman" w:cs="Times New Roman"/>
      <w:color w:val="000000"/>
      <w:sz w:val="24"/>
      <w:szCs w:val="24"/>
      <w:lang w:val="nl-BE" w:eastAsia="nl-BE"/>
    </w:rPr>
  </w:style>
  <w:style w:type="paragraph" w:customStyle="1" w:styleId="xl86">
    <w:name w:val="xl86"/>
    <w:basedOn w:val="Normal"/>
    <w:rsid w:val="00E0482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nl-BE" w:eastAsia="nl-BE"/>
    </w:rPr>
  </w:style>
  <w:style w:type="paragraph" w:customStyle="1" w:styleId="xl87">
    <w:name w:val="xl87"/>
    <w:basedOn w:val="Normal"/>
    <w:rsid w:val="00E0482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nl-BE" w:eastAsia="nl-BE"/>
    </w:rPr>
  </w:style>
  <w:style w:type="paragraph" w:customStyle="1" w:styleId="xl99">
    <w:name w:val="xl99"/>
    <w:basedOn w:val="Normal"/>
    <w:rsid w:val="00E0482D"/>
    <w:pPr>
      <w:spacing w:before="100" w:beforeAutospacing="1" w:after="100" w:afterAutospacing="1" w:line="240" w:lineRule="auto"/>
    </w:pPr>
    <w:rPr>
      <w:rFonts w:ascii="Calibri" w:eastAsia="Times New Roman" w:hAnsi="Calibri" w:cs="Calibri"/>
      <w:color w:val="000000"/>
      <w:sz w:val="24"/>
      <w:szCs w:val="24"/>
      <w:lang w:val="nl-BE" w:eastAsia="nl-BE"/>
    </w:rPr>
  </w:style>
  <w:style w:type="paragraph" w:customStyle="1" w:styleId="xl138">
    <w:name w:val="xl138"/>
    <w:basedOn w:val="Normal"/>
    <w:rsid w:val="00E0482D"/>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nl-BE" w:eastAsia="nl-BE"/>
    </w:rPr>
  </w:style>
  <w:style w:type="paragraph" w:customStyle="1" w:styleId="xl141">
    <w:name w:val="xl141"/>
    <w:basedOn w:val="Normal"/>
    <w:rsid w:val="00E0482D"/>
    <w:pPr>
      <w:spacing w:before="100" w:beforeAutospacing="1" w:after="100" w:afterAutospacing="1" w:line="240" w:lineRule="auto"/>
      <w:textAlignment w:val="center"/>
    </w:pPr>
    <w:rPr>
      <w:rFonts w:ascii="Times New Roman" w:eastAsia="Times New Roman" w:hAnsi="Times New Roman" w:cs="Times New Roman"/>
      <w:color w:val="000000"/>
      <w:sz w:val="24"/>
      <w:szCs w:val="24"/>
      <w:lang w:val="nl-BE" w:eastAsia="nl-BE"/>
    </w:rPr>
  </w:style>
  <w:style w:type="paragraph" w:customStyle="1" w:styleId="xl151">
    <w:name w:val="xl151"/>
    <w:basedOn w:val="Normal"/>
    <w:rsid w:val="00E0482D"/>
    <w:pPr>
      <w:spacing w:before="100" w:beforeAutospacing="1" w:after="100" w:afterAutospacing="1" w:line="240" w:lineRule="auto"/>
      <w:jc w:val="center"/>
    </w:pPr>
    <w:rPr>
      <w:rFonts w:ascii="Times New Roman" w:eastAsia="Times New Roman" w:hAnsi="Times New Roman" w:cs="Times New Roman"/>
      <w:color w:val="000000"/>
      <w:sz w:val="24"/>
      <w:szCs w:val="24"/>
      <w:lang w:val="nl-BE" w:eastAsia="nl-BE"/>
    </w:rPr>
  </w:style>
  <w:style w:type="paragraph" w:customStyle="1" w:styleId="xl164">
    <w:name w:val="xl164"/>
    <w:basedOn w:val="Normal"/>
    <w:rsid w:val="00E0482D"/>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nl-BE" w:eastAsia="nl-BE"/>
    </w:rPr>
  </w:style>
  <w:style w:type="paragraph" w:customStyle="1" w:styleId="xl165">
    <w:name w:val="xl165"/>
    <w:basedOn w:val="Normal"/>
    <w:rsid w:val="00E0482D"/>
    <w:pPr>
      <w:shd w:val="clear" w:color="000000" w:fill="FFC000"/>
      <w:spacing w:before="100" w:beforeAutospacing="1" w:after="100" w:afterAutospacing="1" w:line="240" w:lineRule="auto"/>
    </w:pPr>
    <w:rPr>
      <w:rFonts w:ascii="Times New Roman" w:eastAsia="Times New Roman" w:hAnsi="Times New Roman" w:cs="Times New Roman"/>
      <w:color w:val="000000"/>
      <w:sz w:val="24"/>
      <w:szCs w:val="24"/>
      <w:lang w:val="nl-BE" w:eastAsia="nl-BE"/>
    </w:rPr>
  </w:style>
  <w:style w:type="paragraph" w:customStyle="1" w:styleId="xl166">
    <w:name w:val="xl166"/>
    <w:basedOn w:val="Normal"/>
    <w:rsid w:val="00E0482D"/>
    <w:pPr>
      <w:shd w:val="clear" w:color="000000" w:fill="FFC000"/>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customStyle="1" w:styleId="xl178">
    <w:name w:val="xl178"/>
    <w:basedOn w:val="Normal"/>
    <w:rsid w:val="00E0482D"/>
    <w:pPr>
      <w:spacing w:before="100" w:beforeAutospacing="1" w:after="100" w:afterAutospacing="1" w:line="240" w:lineRule="auto"/>
      <w:jc w:val="center"/>
    </w:pPr>
    <w:rPr>
      <w:rFonts w:ascii="Calibri" w:eastAsia="Times New Roman" w:hAnsi="Calibri" w:cs="Calibri"/>
      <w:color w:val="222222"/>
      <w:sz w:val="24"/>
      <w:szCs w:val="24"/>
      <w:lang w:val="nl-BE" w:eastAsia="nl-BE"/>
    </w:rPr>
  </w:style>
  <w:style w:type="paragraph" w:customStyle="1" w:styleId="xl195">
    <w:name w:val="xl195"/>
    <w:basedOn w:val="Normal"/>
    <w:rsid w:val="00E0482D"/>
    <w:pPr>
      <w:shd w:val="clear" w:color="000000" w:fill="F2F2F2"/>
      <w:spacing w:before="100" w:beforeAutospacing="1" w:after="100" w:afterAutospacing="1" w:line="240" w:lineRule="auto"/>
      <w:jc w:val="center"/>
    </w:pPr>
    <w:rPr>
      <w:rFonts w:ascii="Times New Roman" w:eastAsia="Times New Roman" w:hAnsi="Times New Roman" w:cs="Times New Roman"/>
      <w:b/>
      <w:bCs/>
      <w:sz w:val="24"/>
      <w:szCs w:val="24"/>
      <w:lang w:val="nl-BE" w:eastAsia="nl-BE"/>
    </w:rPr>
  </w:style>
  <w:style w:type="paragraph" w:customStyle="1" w:styleId="xl196">
    <w:name w:val="xl196"/>
    <w:basedOn w:val="Normal"/>
    <w:rsid w:val="00E0482D"/>
    <w:pPr>
      <w:shd w:val="clear" w:color="000000" w:fill="F2F2F2"/>
      <w:spacing w:before="100" w:beforeAutospacing="1" w:after="100" w:afterAutospacing="1" w:line="240" w:lineRule="auto"/>
    </w:pPr>
    <w:rPr>
      <w:rFonts w:ascii="Times New Roman" w:eastAsia="Times New Roman" w:hAnsi="Times New Roman" w:cs="Times New Roman"/>
      <w:b/>
      <w:bCs/>
      <w:sz w:val="24"/>
      <w:szCs w:val="24"/>
      <w:lang w:val="nl-BE" w:eastAsia="nl-BE"/>
    </w:rPr>
  </w:style>
  <w:style w:type="paragraph" w:customStyle="1" w:styleId="xl214">
    <w:name w:val="xl214"/>
    <w:basedOn w:val="Normal"/>
    <w:rsid w:val="00E0482D"/>
    <w:pP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nl-BE" w:eastAsia="nl-BE"/>
    </w:rPr>
  </w:style>
  <w:style w:type="paragraph" w:customStyle="1" w:styleId="xl219">
    <w:name w:val="xl219"/>
    <w:basedOn w:val="Normal"/>
    <w:rsid w:val="00E0482D"/>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lang w:val="nl-BE" w:eastAsia="nl-BE"/>
    </w:rPr>
  </w:style>
  <w:style w:type="paragraph" w:customStyle="1" w:styleId="xl220">
    <w:name w:val="xl220"/>
    <w:basedOn w:val="Normal"/>
    <w:rsid w:val="00E0482D"/>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nl-BE" w:eastAsia="nl-BE"/>
    </w:rPr>
  </w:style>
  <w:style w:type="paragraph" w:customStyle="1" w:styleId="xl232">
    <w:name w:val="xl232"/>
    <w:basedOn w:val="Normal"/>
    <w:rsid w:val="00E0482D"/>
    <w:pPr>
      <w:shd w:val="clear" w:color="000000" w:fill="FFFF00"/>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customStyle="1" w:styleId="xl233">
    <w:name w:val="xl233"/>
    <w:basedOn w:val="Normal"/>
    <w:rsid w:val="00E0482D"/>
    <w:pPr>
      <w:shd w:val="clear" w:color="000000" w:fill="FFFF00"/>
      <w:spacing w:before="100" w:beforeAutospacing="1" w:after="100" w:afterAutospacing="1" w:line="240" w:lineRule="auto"/>
    </w:pPr>
    <w:rPr>
      <w:rFonts w:ascii="Calibri" w:eastAsia="Times New Roman" w:hAnsi="Calibri" w:cs="Calibri"/>
      <w:color w:val="000000"/>
      <w:sz w:val="24"/>
      <w:szCs w:val="24"/>
      <w:lang w:val="nl-BE" w:eastAsia="nl-BE"/>
    </w:rPr>
  </w:style>
  <w:style w:type="paragraph" w:customStyle="1" w:styleId="xl235">
    <w:name w:val="xl235"/>
    <w:basedOn w:val="Normal"/>
    <w:rsid w:val="00E0482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val="nl-BE" w:eastAsia="nl-BE"/>
    </w:rPr>
  </w:style>
  <w:style w:type="paragraph" w:customStyle="1" w:styleId="TESupportingInformation">
    <w:name w:val="TE_Supporting_Information"/>
    <w:basedOn w:val="Normal"/>
    <w:next w:val="Normal"/>
    <w:autoRedefine/>
    <w:rsid w:val="00E0482D"/>
    <w:pPr>
      <w:spacing w:line="360" w:lineRule="auto"/>
      <w:jc w:val="both"/>
    </w:pPr>
    <w:rPr>
      <w:rFonts w:ascii="Times New Roman" w:eastAsia="MS Mincho" w:hAnsi="Times New Roman" w:cs="Times New Roman"/>
      <w:bCs/>
      <w:kern w:val="20"/>
      <w:sz w:val="18"/>
      <w:szCs w:val="24"/>
    </w:rPr>
  </w:style>
  <w:style w:type="character" w:customStyle="1" w:styleId="mord">
    <w:name w:val="mord"/>
    <w:basedOn w:val="DefaultParagraphFont"/>
    <w:rsid w:val="00D6746E"/>
  </w:style>
  <w:style w:type="character" w:customStyle="1" w:styleId="mopen">
    <w:name w:val="mopen"/>
    <w:basedOn w:val="DefaultParagraphFont"/>
    <w:rsid w:val="00D6746E"/>
  </w:style>
  <w:style w:type="character" w:customStyle="1" w:styleId="mclose">
    <w:name w:val="mclose"/>
    <w:basedOn w:val="DefaultParagraphFont"/>
    <w:rsid w:val="00D6746E"/>
  </w:style>
  <w:style w:type="character" w:customStyle="1" w:styleId="mrel">
    <w:name w:val="mrel"/>
    <w:basedOn w:val="DefaultParagraphFont"/>
    <w:rsid w:val="00D6746E"/>
  </w:style>
  <w:style w:type="character" w:customStyle="1" w:styleId="vlist-s">
    <w:name w:val="vlist-s"/>
    <w:basedOn w:val="DefaultParagraphFont"/>
    <w:rsid w:val="00D6746E"/>
  </w:style>
  <w:style w:type="character" w:customStyle="1" w:styleId="mbin">
    <w:name w:val="mbin"/>
    <w:basedOn w:val="DefaultParagraphFont"/>
    <w:rsid w:val="00D6746E"/>
  </w:style>
  <w:style w:type="character" w:customStyle="1" w:styleId="minner">
    <w:name w:val="minner"/>
    <w:basedOn w:val="DefaultParagraphFont"/>
    <w:rsid w:val="00D6746E"/>
  </w:style>
  <w:style w:type="character" w:customStyle="1" w:styleId="mtight">
    <w:name w:val="mtight"/>
    <w:basedOn w:val="DefaultParagraphFont"/>
    <w:rsid w:val="00E45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9260">
      <w:bodyDiv w:val="1"/>
      <w:marLeft w:val="0"/>
      <w:marRight w:val="0"/>
      <w:marTop w:val="0"/>
      <w:marBottom w:val="0"/>
      <w:divBdr>
        <w:top w:val="none" w:sz="0" w:space="0" w:color="auto"/>
        <w:left w:val="none" w:sz="0" w:space="0" w:color="auto"/>
        <w:bottom w:val="none" w:sz="0" w:space="0" w:color="auto"/>
        <w:right w:val="none" w:sz="0" w:space="0" w:color="auto"/>
      </w:divBdr>
    </w:div>
    <w:div w:id="37821796">
      <w:bodyDiv w:val="1"/>
      <w:marLeft w:val="0"/>
      <w:marRight w:val="0"/>
      <w:marTop w:val="0"/>
      <w:marBottom w:val="0"/>
      <w:divBdr>
        <w:top w:val="none" w:sz="0" w:space="0" w:color="auto"/>
        <w:left w:val="none" w:sz="0" w:space="0" w:color="auto"/>
        <w:bottom w:val="none" w:sz="0" w:space="0" w:color="auto"/>
        <w:right w:val="none" w:sz="0" w:space="0" w:color="auto"/>
      </w:divBdr>
    </w:div>
    <w:div w:id="42295249">
      <w:bodyDiv w:val="1"/>
      <w:marLeft w:val="0"/>
      <w:marRight w:val="0"/>
      <w:marTop w:val="0"/>
      <w:marBottom w:val="0"/>
      <w:divBdr>
        <w:top w:val="none" w:sz="0" w:space="0" w:color="auto"/>
        <w:left w:val="none" w:sz="0" w:space="0" w:color="auto"/>
        <w:bottom w:val="none" w:sz="0" w:space="0" w:color="auto"/>
        <w:right w:val="none" w:sz="0" w:space="0" w:color="auto"/>
      </w:divBdr>
    </w:div>
    <w:div w:id="51274579">
      <w:bodyDiv w:val="1"/>
      <w:marLeft w:val="0"/>
      <w:marRight w:val="0"/>
      <w:marTop w:val="0"/>
      <w:marBottom w:val="0"/>
      <w:divBdr>
        <w:top w:val="none" w:sz="0" w:space="0" w:color="auto"/>
        <w:left w:val="none" w:sz="0" w:space="0" w:color="auto"/>
        <w:bottom w:val="none" w:sz="0" w:space="0" w:color="auto"/>
        <w:right w:val="none" w:sz="0" w:space="0" w:color="auto"/>
      </w:divBdr>
    </w:div>
    <w:div w:id="81338891">
      <w:bodyDiv w:val="1"/>
      <w:marLeft w:val="0"/>
      <w:marRight w:val="0"/>
      <w:marTop w:val="0"/>
      <w:marBottom w:val="0"/>
      <w:divBdr>
        <w:top w:val="none" w:sz="0" w:space="0" w:color="auto"/>
        <w:left w:val="none" w:sz="0" w:space="0" w:color="auto"/>
        <w:bottom w:val="none" w:sz="0" w:space="0" w:color="auto"/>
        <w:right w:val="none" w:sz="0" w:space="0" w:color="auto"/>
      </w:divBdr>
    </w:div>
    <w:div w:id="109324297">
      <w:bodyDiv w:val="1"/>
      <w:marLeft w:val="0"/>
      <w:marRight w:val="0"/>
      <w:marTop w:val="0"/>
      <w:marBottom w:val="0"/>
      <w:divBdr>
        <w:top w:val="none" w:sz="0" w:space="0" w:color="auto"/>
        <w:left w:val="none" w:sz="0" w:space="0" w:color="auto"/>
        <w:bottom w:val="none" w:sz="0" w:space="0" w:color="auto"/>
        <w:right w:val="none" w:sz="0" w:space="0" w:color="auto"/>
      </w:divBdr>
    </w:div>
    <w:div w:id="162939520">
      <w:bodyDiv w:val="1"/>
      <w:marLeft w:val="0"/>
      <w:marRight w:val="0"/>
      <w:marTop w:val="0"/>
      <w:marBottom w:val="0"/>
      <w:divBdr>
        <w:top w:val="none" w:sz="0" w:space="0" w:color="auto"/>
        <w:left w:val="none" w:sz="0" w:space="0" w:color="auto"/>
        <w:bottom w:val="none" w:sz="0" w:space="0" w:color="auto"/>
        <w:right w:val="none" w:sz="0" w:space="0" w:color="auto"/>
      </w:divBdr>
    </w:div>
    <w:div w:id="163710735">
      <w:bodyDiv w:val="1"/>
      <w:marLeft w:val="0"/>
      <w:marRight w:val="0"/>
      <w:marTop w:val="0"/>
      <w:marBottom w:val="0"/>
      <w:divBdr>
        <w:top w:val="none" w:sz="0" w:space="0" w:color="auto"/>
        <w:left w:val="none" w:sz="0" w:space="0" w:color="auto"/>
        <w:bottom w:val="none" w:sz="0" w:space="0" w:color="auto"/>
        <w:right w:val="none" w:sz="0" w:space="0" w:color="auto"/>
      </w:divBdr>
    </w:div>
    <w:div w:id="177623029">
      <w:bodyDiv w:val="1"/>
      <w:marLeft w:val="0"/>
      <w:marRight w:val="0"/>
      <w:marTop w:val="0"/>
      <w:marBottom w:val="0"/>
      <w:divBdr>
        <w:top w:val="none" w:sz="0" w:space="0" w:color="auto"/>
        <w:left w:val="none" w:sz="0" w:space="0" w:color="auto"/>
        <w:bottom w:val="none" w:sz="0" w:space="0" w:color="auto"/>
        <w:right w:val="none" w:sz="0" w:space="0" w:color="auto"/>
      </w:divBdr>
    </w:div>
    <w:div w:id="190382116">
      <w:bodyDiv w:val="1"/>
      <w:marLeft w:val="0"/>
      <w:marRight w:val="0"/>
      <w:marTop w:val="0"/>
      <w:marBottom w:val="0"/>
      <w:divBdr>
        <w:top w:val="none" w:sz="0" w:space="0" w:color="auto"/>
        <w:left w:val="none" w:sz="0" w:space="0" w:color="auto"/>
        <w:bottom w:val="none" w:sz="0" w:space="0" w:color="auto"/>
        <w:right w:val="none" w:sz="0" w:space="0" w:color="auto"/>
      </w:divBdr>
    </w:div>
    <w:div w:id="194075694">
      <w:bodyDiv w:val="1"/>
      <w:marLeft w:val="0"/>
      <w:marRight w:val="0"/>
      <w:marTop w:val="0"/>
      <w:marBottom w:val="0"/>
      <w:divBdr>
        <w:top w:val="none" w:sz="0" w:space="0" w:color="auto"/>
        <w:left w:val="none" w:sz="0" w:space="0" w:color="auto"/>
        <w:bottom w:val="none" w:sz="0" w:space="0" w:color="auto"/>
        <w:right w:val="none" w:sz="0" w:space="0" w:color="auto"/>
      </w:divBdr>
    </w:div>
    <w:div w:id="216863681">
      <w:bodyDiv w:val="1"/>
      <w:marLeft w:val="0"/>
      <w:marRight w:val="0"/>
      <w:marTop w:val="0"/>
      <w:marBottom w:val="0"/>
      <w:divBdr>
        <w:top w:val="none" w:sz="0" w:space="0" w:color="auto"/>
        <w:left w:val="none" w:sz="0" w:space="0" w:color="auto"/>
        <w:bottom w:val="none" w:sz="0" w:space="0" w:color="auto"/>
        <w:right w:val="none" w:sz="0" w:space="0" w:color="auto"/>
      </w:divBdr>
    </w:div>
    <w:div w:id="246814339">
      <w:bodyDiv w:val="1"/>
      <w:marLeft w:val="0"/>
      <w:marRight w:val="0"/>
      <w:marTop w:val="0"/>
      <w:marBottom w:val="0"/>
      <w:divBdr>
        <w:top w:val="none" w:sz="0" w:space="0" w:color="auto"/>
        <w:left w:val="none" w:sz="0" w:space="0" w:color="auto"/>
        <w:bottom w:val="none" w:sz="0" w:space="0" w:color="auto"/>
        <w:right w:val="none" w:sz="0" w:space="0" w:color="auto"/>
      </w:divBdr>
    </w:div>
    <w:div w:id="291061111">
      <w:bodyDiv w:val="1"/>
      <w:marLeft w:val="0"/>
      <w:marRight w:val="0"/>
      <w:marTop w:val="0"/>
      <w:marBottom w:val="0"/>
      <w:divBdr>
        <w:top w:val="none" w:sz="0" w:space="0" w:color="auto"/>
        <w:left w:val="none" w:sz="0" w:space="0" w:color="auto"/>
        <w:bottom w:val="none" w:sz="0" w:space="0" w:color="auto"/>
        <w:right w:val="none" w:sz="0" w:space="0" w:color="auto"/>
      </w:divBdr>
    </w:div>
    <w:div w:id="296452012">
      <w:bodyDiv w:val="1"/>
      <w:marLeft w:val="0"/>
      <w:marRight w:val="0"/>
      <w:marTop w:val="0"/>
      <w:marBottom w:val="0"/>
      <w:divBdr>
        <w:top w:val="none" w:sz="0" w:space="0" w:color="auto"/>
        <w:left w:val="none" w:sz="0" w:space="0" w:color="auto"/>
        <w:bottom w:val="none" w:sz="0" w:space="0" w:color="auto"/>
        <w:right w:val="none" w:sz="0" w:space="0" w:color="auto"/>
      </w:divBdr>
    </w:div>
    <w:div w:id="305165839">
      <w:bodyDiv w:val="1"/>
      <w:marLeft w:val="0"/>
      <w:marRight w:val="0"/>
      <w:marTop w:val="0"/>
      <w:marBottom w:val="0"/>
      <w:divBdr>
        <w:top w:val="none" w:sz="0" w:space="0" w:color="auto"/>
        <w:left w:val="none" w:sz="0" w:space="0" w:color="auto"/>
        <w:bottom w:val="none" w:sz="0" w:space="0" w:color="auto"/>
        <w:right w:val="none" w:sz="0" w:space="0" w:color="auto"/>
      </w:divBdr>
    </w:div>
    <w:div w:id="310329423">
      <w:bodyDiv w:val="1"/>
      <w:marLeft w:val="0"/>
      <w:marRight w:val="0"/>
      <w:marTop w:val="0"/>
      <w:marBottom w:val="0"/>
      <w:divBdr>
        <w:top w:val="none" w:sz="0" w:space="0" w:color="auto"/>
        <w:left w:val="none" w:sz="0" w:space="0" w:color="auto"/>
        <w:bottom w:val="none" w:sz="0" w:space="0" w:color="auto"/>
        <w:right w:val="none" w:sz="0" w:space="0" w:color="auto"/>
      </w:divBdr>
    </w:div>
    <w:div w:id="311838158">
      <w:bodyDiv w:val="1"/>
      <w:marLeft w:val="0"/>
      <w:marRight w:val="0"/>
      <w:marTop w:val="0"/>
      <w:marBottom w:val="0"/>
      <w:divBdr>
        <w:top w:val="none" w:sz="0" w:space="0" w:color="auto"/>
        <w:left w:val="none" w:sz="0" w:space="0" w:color="auto"/>
        <w:bottom w:val="none" w:sz="0" w:space="0" w:color="auto"/>
        <w:right w:val="none" w:sz="0" w:space="0" w:color="auto"/>
      </w:divBdr>
    </w:div>
    <w:div w:id="312369000">
      <w:bodyDiv w:val="1"/>
      <w:marLeft w:val="0"/>
      <w:marRight w:val="0"/>
      <w:marTop w:val="0"/>
      <w:marBottom w:val="0"/>
      <w:divBdr>
        <w:top w:val="none" w:sz="0" w:space="0" w:color="auto"/>
        <w:left w:val="none" w:sz="0" w:space="0" w:color="auto"/>
        <w:bottom w:val="none" w:sz="0" w:space="0" w:color="auto"/>
        <w:right w:val="none" w:sz="0" w:space="0" w:color="auto"/>
      </w:divBdr>
    </w:div>
    <w:div w:id="345793654">
      <w:bodyDiv w:val="1"/>
      <w:marLeft w:val="0"/>
      <w:marRight w:val="0"/>
      <w:marTop w:val="0"/>
      <w:marBottom w:val="0"/>
      <w:divBdr>
        <w:top w:val="none" w:sz="0" w:space="0" w:color="auto"/>
        <w:left w:val="none" w:sz="0" w:space="0" w:color="auto"/>
        <w:bottom w:val="none" w:sz="0" w:space="0" w:color="auto"/>
        <w:right w:val="none" w:sz="0" w:space="0" w:color="auto"/>
      </w:divBdr>
    </w:div>
    <w:div w:id="355429787">
      <w:bodyDiv w:val="1"/>
      <w:marLeft w:val="0"/>
      <w:marRight w:val="0"/>
      <w:marTop w:val="0"/>
      <w:marBottom w:val="0"/>
      <w:divBdr>
        <w:top w:val="none" w:sz="0" w:space="0" w:color="auto"/>
        <w:left w:val="none" w:sz="0" w:space="0" w:color="auto"/>
        <w:bottom w:val="none" w:sz="0" w:space="0" w:color="auto"/>
        <w:right w:val="none" w:sz="0" w:space="0" w:color="auto"/>
      </w:divBdr>
    </w:div>
    <w:div w:id="359013826">
      <w:bodyDiv w:val="1"/>
      <w:marLeft w:val="0"/>
      <w:marRight w:val="0"/>
      <w:marTop w:val="0"/>
      <w:marBottom w:val="0"/>
      <w:divBdr>
        <w:top w:val="none" w:sz="0" w:space="0" w:color="auto"/>
        <w:left w:val="none" w:sz="0" w:space="0" w:color="auto"/>
        <w:bottom w:val="none" w:sz="0" w:space="0" w:color="auto"/>
        <w:right w:val="none" w:sz="0" w:space="0" w:color="auto"/>
      </w:divBdr>
    </w:div>
    <w:div w:id="375741449">
      <w:bodyDiv w:val="1"/>
      <w:marLeft w:val="0"/>
      <w:marRight w:val="0"/>
      <w:marTop w:val="0"/>
      <w:marBottom w:val="0"/>
      <w:divBdr>
        <w:top w:val="none" w:sz="0" w:space="0" w:color="auto"/>
        <w:left w:val="none" w:sz="0" w:space="0" w:color="auto"/>
        <w:bottom w:val="none" w:sz="0" w:space="0" w:color="auto"/>
        <w:right w:val="none" w:sz="0" w:space="0" w:color="auto"/>
      </w:divBdr>
    </w:div>
    <w:div w:id="388308426">
      <w:bodyDiv w:val="1"/>
      <w:marLeft w:val="0"/>
      <w:marRight w:val="0"/>
      <w:marTop w:val="0"/>
      <w:marBottom w:val="0"/>
      <w:divBdr>
        <w:top w:val="none" w:sz="0" w:space="0" w:color="auto"/>
        <w:left w:val="none" w:sz="0" w:space="0" w:color="auto"/>
        <w:bottom w:val="none" w:sz="0" w:space="0" w:color="auto"/>
        <w:right w:val="none" w:sz="0" w:space="0" w:color="auto"/>
      </w:divBdr>
    </w:div>
    <w:div w:id="413556718">
      <w:bodyDiv w:val="1"/>
      <w:marLeft w:val="0"/>
      <w:marRight w:val="0"/>
      <w:marTop w:val="0"/>
      <w:marBottom w:val="0"/>
      <w:divBdr>
        <w:top w:val="none" w:sz="0" w:space="0" w:color="auto"/>
        <w:left w:val="none" w:sz="0" w:space="0" w:color="auto"/>
        <w:bottom w:val="none" w:sz="0" w:space="0" w:color="auto"/>
        <w:right w:val="none" w:sz="0" w:space="0" w:color="auto"/>
      </w:divBdr>
    </w:div>
    <w:div w:id="455366599">
      <w:bodyDiv w:val="1"/>
      <w:marLeft w:val="0"/>
      <w:marRight w:val="0"/>
      <w:marTop w:val="0"/>
      <w:marBottom w:val="0"/>
      <w:divBdr>
        <w:top w:val="none" w:sz="0" w:space="0" w:color="auto"/>
        <w:left w:val="none" w:sz="0" w:space="0" w:color="auto"/>
        <w:bottom w:val="none" w:sz="0" w:space="0" w:color="auto"/>
        <w:right w:val="none" w:sz="0" w:space="0" w:color="auto"/>
      </w:divBdr>
    </w:div>
    <w:div w:id="465007784">
      <w:bodyDiv w:val="1"/>
      <w:marLeft w:val="0"/>
      <w:marRight w:val="0"/>
      <w:marTop w:val="0"/>
      <w:marBottom w:val="0"/>
      <w:divBdr>
        <w:top w:val="none" w:sz="0" w:space="0" w:color="auto"/>
        <w:left w:val="none" w:sz="0" w:space="0" w:color="auto"/>
        <w:bottom w:val="none" w:sz="0" w:space="0" w:color="auto"/>
        <w:right w:val="none" w:sz="0" w:space="0" w:color="auto"/>
      </w:divBdr>
    </w:div>
    <w:div w:id="488521891">
      <w:bodyDiv w:val="1"/>
      <w:marLeft w:val="0"/>
      <w:marRight w:val="0"/>
      <w:marTop w:val="0"/>
      <w:marBottom w:val="0"/>
      <w:divBdr>
        <w:top w:val="none" w:sz="0" w:space="0" w:color="auto"/>
        <w:left w:val="none" w:sz="0" w:space="0" w:color="auto"/>
        <w:bottom w:val="none" w:sz="0" w:space="0" w:color="auto"/>
        <w:right w:val="none" w:sz="0" w:space="0" w:color="auto"/>
      </w:divBdr>
    </w:div>
    <w:div w:id="495346327">
      <w:bodyDiv w:val="1"/>
      <w:marLeft w:val="0"/>
      <w:marRight w:val="0"/>
      <w:marTop w:val="0"/>
      <w:marBottom w:val="0"/>
      <w:divBdr>
        <w:top w:val="none" w:sz="0" w:space="0" w:color="auto"/>
        <w:left w:val="none" w:sz="0" w:space="0" w:color="auto"/>
        <w:bottom w:val="none" w:sz="0" w:space="0" w:color="auto"/>
        <w:right w:val="none" w:sz="0" w:space="0" w:color="auto"/>
      </w:divBdr>
    </w:div>
    <w:div w:id="518738560">
      <w:bodyDiv w:val="1"/>
      <w:marLeft w:val="0"/>
      <w:marRight w:val="0"/>
      <w:marTop w:val="0"/>
      <w:marBottom w:val="0"/>
      <w:divBdr>
        <w:top w:val="none" w:sz="0" w:space="0" w:color="auto"/>
        <w:left w:val="none" w:sz="0" w:space="0" w:color="auto"/>
        <w:bottom w:val="none" w:sz="0" w:space="0" w:color="auto"/>
        <w:right w:val="none" w:sz="0" w:space="0" w:color="auto"/>
      </w:divBdr>
    </w:div>
    <w:div w:id="520170944">
      <w:bodyDiv w:val="1"/>
      <w:marLeft w:val="0"/>
      <w:marRight w:val="0"/>
      <w:marTop w:val="0"/>
      <w:marBottom w:val="0"/>
      <w:divBdr>
        <w:top w:val="none" w:sz="0" w:space="0" w:color="auto"/>
        <w:left w:val="none" w:sz="0" w:space="0" w:color="auto"/>
        <w:bottom w:val="none" w:sz="0" w:space="0" w:color="auto"/>
        <w:right w:val="none" w:sz="0" w:space="0" w:color="auto"/>
      </w:divBdr>
    </w:div>
    <w:div w:id="532232405">
      <w:bodyDiv w:val="1"/>
      <w:marLeft w:val="0"/>
      <w:marRight w:val="0"/>
      <w:marTop w:val="0"/>
      <w:marBottom w:val="0"/>
      <w:divBdr>
        <w:top w:val="none" w:sz="0" w:space="0" w:color="auto"/>
        <w:left w:val="none" w:sz="0" w:space="0" w:color="auto"/>
        <w:bottom w:val="none" w:sz="0" w:space="0" w:color="auto"/>
        <w:right w:val="none" w:sz="0" w:space="0" w:color="auto"/>
      </w:divBdr>
    </w:div>
    <w:div w:id="550194259">
      <w:bodyDiv w:val="1"/>
      <w:marLeft w:val="0"/>
      <w:marRight w:val="0"/>
      <w:marTop w:val="0"/>
      <w:marBottom w:val="0"/>
      <w:divBdr>
        <w:top w:val="none" w:sz="0" w:space="0" w:color="auto"/>
        <w:left w:val="none" w:sz="0" w:space="0" w:color="auto"/>
        <w:bottom w:val="none" w:sz="0" w:space="0" w:color="auto"/>
        <w:right w:val="none" w:sz="0" w:space="0" w:color="auto"/>
      </w:divBdr>
    </w:div>
    <w:div w:id="558635463">
      <w:bodyDiv w:val="1"/>
      <w:marLeft w:val="0"/>
      <w:marRight w:val="0"/>
      <w:marTop w:val="0"/>
      <w:marBottom w:val="0"/>
      <w:divBdr>
        <w:top w:val="none" w:sz="0" w:space="0" w:color="auto"/>
        <w:left w:val="none" w:sz="0" w:space="0" w:color="auto"/>
        <w:bottom w:val="none" w:sz="0" w:space="0" w:color="auto"/>
        <w:right w:val="none" w:sz="0" w:space="0" w:color="auto"/>
      </w:divBdr>
    </w:div>
    <w:div w:id="574632980">
      <w:bodyDiv w:val="1"/>
      <w:marLeft w:val="0"/>
      <w:marRight w:val="0"/>
      <w:marTop w:val="0"/>
      <w:marBottom w:val="0"/>
      <w:divBdr>
        <w:top w:val="none" w:sz="0" w:space="0" w:color="auto"/>
        <w:left w:val="none" w:sz="0" w:space="0" w:color="auto"/>
        <w:bottom w:val="none" w:sz="0" w:space="0" w:color="auto"/>
        <w:right w:val="none" w:sz="0" w:space="0" w:color="auto"/>
      </w:divBdr>
    </w:div>
    <w:div w:id="726221516">
      <w:bodyDiv w:val="1"/>
      <w:marLeft w:val="0"/>
      <w:marRight w:val="0"/>
      <w:marTop w:val="0"/>
      <w:marBottom w:val="0"/>
      <w:divBdr>
        <w:top w:val="none" w:sz="0" w:space="0" w:color="auto"/>
        <w:left w:val="none" w:sz="0" w:space="0" w:color="auto"/>
        <w:bottom w:val="none" w:sz="0" w:space="0" w:color="auto"/>
        <w:right w:val="none" w:sz="0" w:space="0" w:color="auto"/>
      </w:divBdr>
    </w:div>
    <w:div w:id="730273524">
      <w:bodyDiv w:val="1"/>
      <w:marLeft w:val="0"/>
      <w:marRight w:val="0"/>
      <w:marTop w:val="0"/>
      <w:marBottom w:val="0"/>
      <w:divBdr>
        <w:top w:val="none" w:sz="0" w:space="0" w:color="auto"/>
        <w:left w:val="none" w:sz="0" w:space="0" w:color="auto"/>
        <w:bottom w:val="none" w:sz="0" w:space="0" w:color="auto"/>
        <w:right w:val="none" w:sz="0" w:space="0" w:color="auto"/>
      </w:divBdr>
    </w:div>
    <w:div w:id="739329759">
      <w:bodyDiv w:val="1"/>
      <w:marLeft w:val="0"/>
      <w:marRight w:val="0"/>
      <w:marTop w:val="0"/>
      <w:marBottom w:val="0"/>
      <w:divBdr>
        <w:top w:val="none" w:sz="0" w:space="0" w:color="auto"/>
        <w:left w:val="none" w:sz="0" w:space="0" w:color="auto"/>
        <w:bottom w:val="none" w:sz="0" w:space="0" w:color="auto"/>
        <w:right w:val="none" w:sz="0" w:space="0" w:color="auto"/>
      </w:divBdr>
    </w:div>
    <w:div w:id="763182583">
      <w:bodyDiv w:val="1"/>
      <w:marLeft w:val="0"/>
      <w:marRight w:val="0"/>
      <w:marTop w:val="0"/>
      <w:marBottom w:val="0"/>
      <w:divBdr>
        <w:top w:val="none" w:sz="0" w:space="0" w:color="auto"/>
        <w:left w:val="none" w:sz="0" w:space="0" w:color="auto"/>
        <w:bottom w:val="none" w:sz="0" w:space="0" w:color="auto"/>
        <w:right w:val="none" w:sz="0" w:space="0" w:color="auto"/>
      </w:divBdr>
    </w:div>
    <w:div w:id="769593882">
      <w:bodyDiv w:val="1"/>
      <w:marLeft w:val="0"/>
      <w:marRight w:val="0"/>
      <w:marTop w:val="0"/>
      <w:marBottom w:val="0"/>
      <w:divBdr>
        <w:top w:val="none" w:sz="0" w:space="0" w:color="auto"/>
        <w:left w:val="none" w:sz="0" w:space="0" w:color="auto"/>
        <w:bottom w:val="none" w:sz="0" w:space="0" w:color="auto"/>
        <w:right w:val="none" w:sz="0" w:space="0" w:color="auto"/>
      </w:divBdr>
    </w:div>
    <w:div w:id="770009154">
      <w:bodyDiv w:val="1"/>
      <w:marLeft w:val="0"/>
      <w:marRight w:val="0"/>
      <w:marTop w:val="0"/>
      <w:marBottom w:val="0"/>
      <w:divBdr>
        <w:top w:val="none" w:sz="0" w:space="0" w:color="auto"/>
        <w:left w:val="none" w:sz="0" w:space="0" w:color="auto"/>
        <w:bottom w:val="none" w:sz="0" w:space="0" w:color="auto"/>
        <w:right w:val="none" w:sz="0" w:space="0" w:color="auto"/>
      </w:divBdr>
    </w:div>
    <w:div w:id="792796186">
      <w:bodyDiv w:val="1"/>
      <w:marLeft w:val="0"/>
      <w:marRight w:val="0"/>
      <w:marTop w:val="0"/>
      <w:marBottom w:val="0"/>
      <w:divBdr>
        <w:top w:val="none" w:sz="0" w:space="0" w:color="auto"/>
        <w:left w:val="none" w:sz="0" w:space="0" w:color="auto"/>
        <w:bottom w:val="none" w:sz="0" w:space="0" w:color="auto"/>
        <w:right w:val="none" w:sz="0" w:space="0" w:color="auto"/>
      </w:divBdr>
    </w:div>
    <w:div w:id="792865701">
      <w:bodyDiv w:val="1"/>
      <w:marLeft w:val="0"/>
      <w:marRight w:val="0"/>
      <w:marTop w:val="0"/>
      <w:marBottom w:val="0"/>
      <w:divBdr>
        <w:top w:val="none" w:sz="0" w:space="0" w:color="auto"/>
        <w:left w:val="none" w:sz="0" w:space="0" w:color="auto"/>
        <w:bottom w:val="none" w:sz="0" w:space="0" w:color="auto"/>
        <w:right w:val="none" w:sz="0" w:space="0" w:color="auto"/>
      </w:divBdr>
    </w:div>
    <w:div w:id="803502343">
      <w:bodyDiv w:val="1"/>
      <w:marLeft w:val="0"/>
      <w:marRight w:val="0"/>
      <w:marTop w:val="0"/>
      <w:marBottom w:val="0"/>
      <w:divBdr>
        <w:top w:val="none" w:sz="0" w:space="0" w:color="auto"/>
        <w:left w:val="none" w:sz="0" w:space="0" w:color="auto"/>
        <w:bottom w:val="none" w:sz="0" w:space="0" w:color="auto"/>
        <w:right w:val="none" w:sz="0" w:space="0" w:color="auto"/>
      </w:divBdr>
    </w:div>
    <w:div w:id="821507486">
      <w:bodyDiv w:val="1"/>
      <w:marLeft w:val="0"/>
      <w:marRight w:val="0"/>
      <w:marTop w:val="0"/>
      <w:marBottom w:val="0"/>
      <w:divBdr>
        <w:top w:val="none" w:sz="0" w:space="0" w:color="auto"/>
        <w:left w:val="none" w:sz="0" w:space="0" w:color="auto"/>
        <w:bottom w:val="none" w:sz="0" w:space="0" w:color="auto"/>
        <w:right w:val="none" w:sz="0" w:space="0" w:color="auto"/>
      </w:divBdr>
    </w:div>
    <w:div w:id="825785192">
      <w:bodyDiv w:val="1"/>
      <w:marLeft w:val="0"/>
      <w:marRight w:val="0"/>
      <w:marTop w:val="0"/>
      <w:marBottom w:val="0"/>
      <w:divBdr>
        <w:top w:val="none" w:sz="0" w:space="0" w:color="auto"/>
        <w:left w:val="none" w:sz="0" w:space="0" w:color="auto"/>
        <w:bottom w:val="none" w:sz="0" w:space="0" w:color="auto"/>
        <w:right w:val="none" w:sz="0" w:space="0" w:color="auto"/>
      </w:divBdr>
    </w:div>
    <w:div w:id="857886025">
      <w:bodyDiv w:val="1"/>
      <w:marLeft w:val="0"/>
      <w:marRight w:val="0"/>
      <w:marTop w:val="0"/>
      <w:marBottom w:val="0"/>
      <w:divBdr>
        <w:top w:val="none" w:sz="0" w:space="0" w:color="auto"/>
        <w:left w:val="none" w:sz="0" w:space="0" w:color="auto"/>
        <w:bottom w:val="none" w:sz="0" w:space="0" w:color="auto"/>
        <w:right w:val="none" w:sz="0" w:space="0" w:color="auto"/>
      </w:divBdr>
    </w:div>
    <w:div w:id="864950639">
      <w:bodyDiv w:val="1"/>
      <w:marLeft w:val="0"/>
      <w:marRight w:val="0"/>
      <w:marTop w:val="0"/>
      <w:marBottom w:val="0"/>
      <w:divBdr>
        <w:top w:val="none" w:sz="0" w:space="0" w:color="auto"/>
        <w:left w:val="none" w:sz="0" w:space="0" w:color="auto"/>
        <w:bottom w:val="none" w:sz="0" w:space="0" w:color="auto"/>
        <w:right w:val="none" w:sz="0" w:space="0" w:color="auto"/>
      </w:divBdr>
    </w:div>
    <w:div w:id="879169680">
      <w:bodyDiv w:val="1"/>
      <w:marLeft w:val="0"/>
      <w:marRight w:val="0"/>
      <w:marTop w:val="0"/>
      <w:marBottom w:val="0"/>
      <w:divBdr>
        <w:top w:val="none" w:sz="0" w:space="0" w:color="auto"/>
        <w:left w:val="none" w:sz="0" w:space="0" w:color="auto"/>
        <w:bottom w:val="none" w:sz="0" w:space="0" w:color="auto"/>
        <w:right w:val="none" w:sz="0" w:space="0" w:color="auto"/>
      </w:divBdr>
    </w:div>
    <w:div w:id="882717095">
      <w:bodyDiv w:val="1"/>
      <w:marLeft w:val="0"/>
      <w:marRight w:val="0"/>
      <w:marTop w:val="0"/>
      <w:marBottom w:val="0"/>
      <w:divBdr>
        <w:top w:val="none" w:sz="0" w:space="0" w:color="auto"/>
        <w:left w:val="none" w:sz="0" w:space="0" w:color="auto"/>
        <w:bottom w:val="none" w:sz="0" w:space="0" w:color="auto"/>
        <w:right w:val="none" w:sz="0" w:space="0" w:color="auto"/>
      </w:divBdr>
    </w:div>
    <w:div w:id="885995951">
      <w:bodyDiv w:val="1"/>
      <w:marLeft w:val="0"/>
      <w:marRight w:val="0"/>
      <w:marTop w:val="0"/>
      <w:marBottom w:val="0"/>
      <w:divBdr>
        <w:top w:val="none" w:sz="0" w:space="0" w:color="auto"/>
        <w:left w:val="none" w:sz="0" w:space="0" w:color="auto"/>
        <w:bottom w:val="none" w:sz="0" w:space="0" w:color="auto"/>
        <w:right w:val="none" w:sz="0" w:space="0" w:color="auto"/>
      </w:divBdr>
    </w:div>
    <w:div w:id="894045229">
      <w:bodyDiv w:val="1"/>
      <w:marLeft w:val="0"/>
      <w:marRight w:val="0"/>
      <w:marTop w:val="0"/>
      <w:marBottom w:val="0"/>
      <w:divBdr>
        <w:top w:val="none" w:sz="0" w:space="0" w:color="auto"/>
        <w:left w:val="none" w:sz="0" w:space="0" w:color="auto"/>
        <w:bottom w:val="none" w:sz="0" w:space="0" w:color="auto"/>
        <w:right w:val="none" w:sz="0" w:space="0" w:color="auto"/>
      </w:divBdr>
    </w:div>
    <w:div w:id="897017537">
      <w:bodyDiv w:val="1"/>
      <w:marLeft w:val="0"/>
      <w:marRight w:val="0"/>
      <w:marTop w:val="0"/>
      <w:marBottom w:val="0"/>
      <w:divBdr>
        <w:top w:val="none" w:sz="0" w:space="0" w:color="auto"/>
        <w:left w:val="none" w:sz="0" w:space="0" w:color="auto"/>
        <w:bottom w:val="none" w:sz="0" w:space="0" w:color="auto"/>
        <w:right w:val="none" w:sz="0" w:space="0" w:color="auto"/>
      </w:divBdr>
    </w:div>
    <w:div w:id="975524419">
      <w:bodyDiv w:val="1"/>
      <w:marLeft w:val="0"/>
      <w:marRight w:val="0"/>
      <w:marTop w:val="0"/>
      <w:marBottom w:val="0"/>
      <w:divBdr>
        <w:top w:val="none" w:sz="0" w:space="0" w:color="auto"/>
        <w:left w:val="none" w:sz="0" w:space="0" w:color="auto"/>
        <w:bottom w:val="none" w:sz="0" w:space="0" w:color="auto"/>
        <w:right w:val="none" w:sz="0" w:space="0" w:color="auto"/>
      </w:divBdr>
    </w:div>
    <w:div w:id="1003824794">
      <w:bodyDiv w:val="1"/>
      <w:marLeft w:val="0"/>
      <w:marRight w:val="0"/>
      <w:marTop w:val="0"/>
      <w:marBottom w:val="0"/>
      <w:divBdr>
        <w:top w:val="none" w:sz="0" w:space="0" w:color="auto"/>
        <w:left w:val="none" w:sz="0" w:space="0" w:color="auto"/>
        <w:bottom w:val="none" w:sz="0" w:space="0" w:color="auto"/>
        <w:right w:val="none" w:sz="0" w:space="0" w:color="auto"/>
      </w:divBdr>
    </w:div>
    <w:div w:id="1021013692">
      <w:bodyDiv w:val="1"/>
      <w:marLeft w:val="0"/>
      <w:marRight w:val="0"/>
      <w:marTop w:val="0"/>
      <w:marBottom w:val="0"/>
      <w:divBdr>
        <w:top w:val="none" w:sz="0" w:space="0" w:color="auto"/>
        <w:left w:val="none" w:sz="0" w:space="0" w:color="auto"/>
        <w:bottom w:val="none" w:sz="0" w:space="0" w:color="auto"/>
        <w:right w:val="none" w:sz="0" w:space="0" w:color="auto"/>
      </w:divBdr>
    </w:div>
    <w:div w:id="1041202011">
      <w:bodyDiv w:val="1"/>
      <w:marLeft w:val="0"/>
      <w:marRight w:val="0"/>
      <w:marTop w:val="0"/>
      <w:marBottom w:val="0"/>
      <w:divBdr>
        <w:top w:val="none" w:sz="0" w:space="0" w:color="auto"/>
        <w:left w:val="none" w:sz="0" w:space="0" w:color="auto"/>
        <w:bottom w:val="none" w:sz="0" w:space="0" w:color="auto"/>
        <w:right w:val="none" w:sz="0" w:space="0" w:color="auto"/>
      </w:divBdr>
    </w:div>
    <w:div w:id="1061447418">
      <w:bodyDiv w:val="1"/>
      <w:marLeft w:val="0"/>
      <w:marRight w:val="0"/>
      <w:marTop w:val="0"/>
      <w:marBottom w:val="0"/>
      <w:divBdr>
        <w:top w:val="none" w:sz="0" w:space="0" w:color="auto"/>
        <w:left w:val="none" w:sz="0" w:space="0" w:color="auto"/>
        <w:bottom w:val="none" w:sz="0" w:space="0" w:color="auto"/>
        <w:right w:val="none" w:sz="0" w:space="0" w:color="auto"/>
      </w:divBdr>
    </w:div>
    <w:div w:id="1070232466">
      <w:bodyDiv w:val="1"/>
      <w:marLeft w:val="0"/>
      <w:marRight w:val="0"/>
      <w:marTop w:val="0"/>
      <w:marBottom w:val="0"/>
      <w:divBdr>
        <w:top w:val="none" w:sz="0" w:space="0" w:color="auto"/>
        <w:left w:val="none" w:sz="0" w:space="0" w:color="auto"/>
        <w:bottom w:val="none" w:sz="0" w:space="0" w:color="auto"/>
        <w:right w:val="none" w:sz="0" w:space="0" w:color="auto"/>
      </w:divBdr>
    </w:div>
    <w:div w:id="1073508208">
      <w:bodyDiv w:val="1"/>
      <w:marLeft w:val="0"/>
      <w:marRight w:val="0"/>
      <w:marTop w:val="0"/>
      <w:marBottom w:val="0"/>
      <w:divBdr>
        <w:top w:val="none" w:sz="0" w:space="0" w:color="auto"/>
        <w:left w:val="none" w:sz="0" w:space="0" w:color="auto"/>
        <w:bottom w:val="none" w:sz="0" w:space="0" w:color="auto"/>
        <w:right w:val="none" w:sz="0" w:space="0" w:color="auto"/>
      </w:divBdr>
    </w:div>
    <w:div w:id="1090199462">
      <w:bodyDiv w:val="1"/>
      <w:marLeft w:val="0"/>
      <w:marRight w:val="0"/>
      <w:marTop w:val="0"/>
      <w:marBottom w:val="0"/>
      <w:divBdr>
        <w:top w:val="none" w:sz="0" w:space="0" w:color="auto"/>
        <w:left w:val="none" w:sz="0" w:space="0" w:color="auto"/>
        <w:bottom w:val="none" w:sz="0" w:space="0" w:color="auto"/>
        <w:right w:val="none" w:sz="0" w:space="0" w:color="auto"/>
      </w:divBdr>
    </w:div>
    <w:div w:id="1093354613">
      <w:bodyDiv w:val="1"/>
      <w:marLeft w:val="0"/>
      <w:marRight w:val="0"/>
      <w:marTop w:val="0"/>
      <w:marBottom w:val="0"/>
      <w:divBdr>
        <w:top w:val="none" w:sz="0" w:space="0" w:color="auto"/>
        <w:left w:val="none" w:sz="0" w:space="0" w:color="auto"/>
        <w:bottom w:val="none" w:sz="0" w:space="0" w:color="auto"/>
        <w:right w:val="none" w:sz="0" w:space="0" w:color="auto"/>
      </w:divBdr>
    </w:div>
    <w:div w:id="1100565180">
      <w:bodyDiv w:val="1"/>
      <w:marLeft w:val="0"/>
      <w:marRight w:val="0"/>
      <w:marTop w:val="0"/>
      <w:marBottom w:val="0"/>
      <w:divBdr>
        <w:top w:val="none" w:sz="0" w:space="0" w:color="auto"/>
        <w:left w:val="none" w:sz="0" w:space="0" w:color="auto"/>
        <w:bottom w:val="none" w:sz="0" w:space="0" w:color="auto"/>
        <w:right w:val="none" w:sz="0" w:space="0" w:color="auto"/>
      </w:divBdr>
    </w:div>
    <w:div w:id="1101297863">
      <w:bodyDiv w:val="1"/>
      <w:marLeft w:val="0"/>
      <w:marRight w:val="0"/>
      <w:marTop w:val="0"/>
      <w:marBottom w:val="0"/>
      <w:divBdr>
        <w:top w:val="none" w:sz="0" w:space="0" w:color="auto"/>
        <w:left w:val="none" w:sz="0" w:space="0" w:color="auto"/>
        <w:bottom w:val="none" w:sz="0" w:space="0" w:color="auto"/>
        <w:right w:val="none" w:sz="0" w:space="0" w:color="auto"/>
      </w:divBdr>
      <w:divsChild>
        <w:div w:id="823086934">
          <w:marLeft w:val="0"/>
          <w:marRight w:val="0"/>
          <w:marTop w:val="0"/>
          <w:marBottom w:val="0"/>
          <w:divBdr>
            <w:top w:val="single" w:sz="2" w:space="0" w:color="E3E3E3"/>
            <w:left w:val="single" w:sz="2" w:space="0" w:color="E3E3E3"/>
            <w:bottom w:val="single" w:sz="2" w:space="0" w:color="E3E3E3"/>
            <w:right w:val="single" w:sz="2" w:space="0" w:color="E3E3E3"/>
          </w:divBdr>
          <w:divsChild>
            <w:div w:id="124157869">
              <w:marLeft w:val="0"/>
              <w:marRight w:val="0"/>
              <w:marTop w:val="0"/>
              <w:marBottom w:val="0"/>
              <w:divBdr>
                <w:top w:val="single" w:sz="2" w:space="0" w:color="E3E3E3"/>
                <w:left w:val="single" w:sz="2" w:space="0" w:color="E3E3E3"/>
                <w:bottom w:val="single" w:sz="2" w:space="0" w:color="E3E3E3"/>
                <w:right w:val="single" w:sz="2" w:space="0" w:color="E3E3E3"/>
              </w:divBdr>
              <w:divsChild>
                <w:div w:id="1619218251">
                  <w:marLeft w:val="0"/>
                  <w:marRight w:val="0"/>
                  <w:marTop w:val="0"/>
                  <w:marBottom w:val="0"/>
                  <w:divBdr>
                    <w:top w:val="single" w:sz="2" w:space="2" w:color="E3E3E3"/>
                    <w:left w:val="single" w:sz="2" w:space="0" w:color="E3E3E3"/>
                    <w:bottom w:val="single" w:sz="2" w:space="0" w:color="E3E3E3"/>
                    <w:right w:val="single" w:sz="2" w:space="0" w:color="E3E3E3"/>
                  </w:divBdr>
                  <w:divsChild>
                    <w:div w:id="16056503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04033578">
      <w:bodyDiv w:val="1"/>
      <w:marLeft w:val="0"/>
      <w:marRight w:val="0"/>
      <w:marTop w:val="0"/>
      <w:marBottom w:val="0"/>
      <w:divBdr>
        <w:top w:val="none" w:sz="0" w:space="0" w:color="auto"/>
        <w:left w:val="none" w:sz="0" w:space="0" w:color="auto"/>
        <w:bottom w:val="none" w:sz="0" w:space="0" w:color="auto"/>
        <w:right w:val="none" w:sz="0" w:space="0" w:color="auto"/>
      </w:divBdr>
    </w:div>
    <w:div w:id="1113286262">
      <w:bodyDiv w:val="1"/>
      <w:marLeft w:val="0"/>
      <w:marRight w:val="0"/>
      <w:marTop w:val="0"/>
      <w:marBottom w:val="0"/>
      <w:divBdr>
        <w:top w:val="none" w:sz="0" w:space="0" w:color="auto"/>
        <w:left w:val="none" w:sz="0" w:space="0" w:color="auto"/>
        <w:bottom w:val="none" w:sz="0" w:space="0" w:color="auto"/>
        <w:right w:val="none" w:sz="0" w:space="0" w:color="auto"/>
      </w:divBdr>
    </w:div>
    <w:div w:id="1118379509">
      <w:bodyDiv w:val="1"/>
      <w:marLeft w:val="0"/>
      <w:marRight w:val="0"/>
      <w:marTop w:val="0"/>
      <w:marBottom w:val="0"/>
      <w:divBdr>
        <w:top w:val="none" w:sz="0" w:space="0" w:color="auto"/>
        <w:left w:val="none" w:sz="0" w:space="0" w:color="auto"/>
        <w:bottom w:val="none" w:sz="0" w:space="0" w:color="auto"/>
        <w:right w:val="none" w:sz="0" w:space="0" w:color="auto"/>
      </w:divBdr>
    </w:div>
    <w:div w:id="1120688077">
      <w:bodyDiv w:val="1"/>
      <w:marLeft w:val="0"/>
      <w:marRight w:val="0"/>
      <w:marTop w:val="0"/>
      <w:marBottom w:val="0"/>
      <w:divBdr>
        <w:top w:val="none" w:sz="0" w:space="0" w:color="auto"/>
        <w:left w:val="none" w:sz="0" w:space="0" w:color="auto"/>
        <w:bottom w:val="none" w:sz="0" w:space="0" w:color="auto"/>
        <w:right w:val="none" w:sz="0" w:space="0" w:color="auto"/>
      </w:divBdr>
      <w:divsChild>
        <w:div w:id="1155220765">
          <w:marLeft w:val="0"/>
          <w:marRight w:val="0"/>
          <w:marTop w:val="0"/>
          <w:marBottom w:val="0"/>
          <w:divBdr>
            <w:top w:val="none" w:sz="0" w:space="0" w:color="auto"/>
            <w:left w:val="none" w:sz="0" w:space="0" w:color="auto"/>
            <w:bottom w:val="none" w:sz="0" w:space="0" w:color="auto"/>
            <w:right w:val="none" w:sz="0" w:space="0" w:color="auto"/>
          </w:divBdr>
          <w:divsChild>
            <w:div w:id="1290628259">
              <w:marLeft w:val="0"/>
              <w:marRight w:val="0"/>
              <w:marTop w:val="0"/>
              <w:marBottom w:val="0"/>
              <w:divBdr>
                <w:top w:val="none" w:sz="0" w:space="0" w:color="auto"/>
                <w:left w:val="none" w:sz="0" w:space="0" w:color="auto"/>
                <w:bottom w:val="none" w:sz="0" w:space="0" w:color="auto"/>
                <w:right w:val="none" w:sz="0" w:space="0" w:color="auto"/>
              </w:divBdr>
              <w:divsChild>
                <w:div w:id="186523118">
                  <w:marLeft w:val="0"/>
                  <w:marRight w:val="0"/>
                  <w:marTop w:val="0"/>
                  <w:marBottom w:val="0"/>
                  <w:divBdr>
                    <w:top w:val="none" w:sz="0" w:space="0" w:color="auto"/>
                    <w:left w:val="none" w:sz="0" w:space="0" w:color="auto"/>
                    <w:bottom w:val="none" w:sz="0" w:space="0" w:color="auto"/>
                    <w:right w:val="none" w:sz="0" w:space="0" w:color="auto"/>
                  </w:divBdr>
                  <w:divsChild>
                    <w:div w:id="4109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03506">
          <w:marLeft w:val="0"/>
          <w:marRight w:val="0"/>
          <w:marTop w:val="0"/>
          <w:marBottom w:val="0"/>
          <w:divBdr>
            <w:top w:val="none" w:sz="0" w:space="0" w:color="auto"/>
            <w:left w:val="none" w:sz="0" w:space="0" w:color="auto"/>
            <w:bottom w:val="none" w:sz="0" w:space="0" w:color="auto"/>
            <w:right w:val="none" w:sz="0" w:space="0" w:color="auto"/>
          </w:divBdr>
          <w:divsChild>
            <w:div w:id="1419522514">
              <w:marLeft w:val="0"/>
              <w:marRight w:val="0"/>
              <w:marTop w:val="0"/>
              <w:marBottom w:val="0"/>
              <w:divBdr>
                <w:top w:val="none" w:sz="0" w:space="0" w:color="auto"/>
                <w:left w:val="none" w:sz="0" w:space="0" w:color="auto"/>
                <w:bottom w:val="none" w:sz="0" w:space="0" w:color="auto"/>
                <w:right w:val="none" w:sz="0" w:space="0" w:color="auto"/>
              </w:divBdr>
              <w:divsChild>
                <w:div w:id="318460389">
                  <w:marLeft w:val="0"/>
                  <w:marRight w:val="0"/>
                  <w:marTop w:val="0"/>
                  <w:marBottom w:val="0"/>
                  <w:divBdr>
                    <w:top w:val="none" w:sz="0" w:space="0" w:color="auto"/>
                    <w:left w:val="none" w:sz="0" w:space="0" w:color="auto"/>
                    <w:bottom w:val="none" w:sz="0" w:space="0" w:color="auto"/>
                    <w:right w:val="none" w:sz="0" w:space="0" w:color="auto"/>
                  </w:divBdr>
                  <w:divsChild>
                    <w:div w:id="581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919385">
      <w:bodyDiv w:val="1"/>
      <w:marLeft w:val="0"/>
      <w:marRight w:val="0"/>
      <w:marTop w:val="0"/>
      <w:marBottom w:val="0"/>
      <w:divBdr>
        <w:top w:val="none" w:sz="0" w:space="0" w:color="auto"/>
        <w:left w:val="none" w:sz="0" w:space="0" w:color="auto"/>
        <w:bottom w:val="none" w:sz="0" w:space="0" w:color="auto"/>
        <w:right w:val="none" w:sz="0" w:space="0" w:color="auto"/>
      </w:divBdr>
    </w:div>
    <w:div w:id="1148548440">
      <w:bodyDiv w:val="1"/>
      <w:marLeft w:val="0"/>
      <w:marRight w:val="0"/>
      <w:marTop w:val="0"/>
      <w:marBottom w:val="0"/>
      <w:divBdr>
        <w:top w:val="none" w:sz="0" w:space="0" w:color="auto"/>
        <w:left w:val="none" w:sz="0" w:space="0" w:color="auto"/>
        <w:bottom w:val="none" w:sz="0" w:space="0" w:color="auto"/>
        <w:right w:val="none" w:sz="0" w:space="0" w:color="auto"/>
      </w:divBdr>
    </w:div>
    <w:div w:id="1155338694">
      <w:bodyDiv w:val="1"/>
      <w:marLeft w:val="0"/>
      <w:marRight w:val="0"/>
      <w:marTop w:val="0"/>
      <w:marBottom w:val="0"/>
      <w:divBdr>
        <w:top w:val="none" w:sz="0" w:space="0" w:color="auto"/>
        <w:left w:val="none" w:sz="0" w:space="0" w:color="auto"/>
        <w:bottom w:val="none" w:sz="0" w:space="0" w:color="auto"/>
        <w:right w:val="none" w:sz="0" w:space="0" w:color="auto"/>
      </w:divBdr>
    </w:div>
    <w:div w:id="1194534273">
      <w:bodyDiv w:val="1"/>
      <w:marLeft w:val="0"/>
      <w:marRight w:val="0"/>
      <w:marTop w:val="0"/>
      <w:marBottom w:val="0"/>
      <w:divBdr>
        <w:top w:val="none" w:sz="0" w:space="0" w:color="auto"/>
        <w:left w:val="none" w:sz="0" w:space="0" w:color="auto"/>
        <w:bottom w:val="none" w:sz="0" w:space="0" w:color="auto"/>
        <w:right w:val="none" w:sz="0" w:space="0" w:color="auto"/>
      </w:divBdr>
    </w:div>
    <w:div w:id="1200244943">
      <w:bodyDiv w:val="1"/>
      <w:marLeft w:val="0"/>
      <w:marRight w:val="0"/>
      <w:marTop w:val="0"/>
      <w:marBottom w:val="0"/>
      <w:divBdr>
        <w:top w:val="none" w:sz="0" w:space="0" w:color="auto"/>
        <w:left w:val="none" w:sz="0" w:space="0" w:color="auto"/>
        <w:bottom w:val="none" w:sz="0" w:space="0" w:color="auto"/>
        <w:right w:val="none" w:sz="0" w:space="0" w:color="auto"/>
      </w:divBdr>
    </w:div>
    <w:div w:id="1214384492">
      <w:bodyDiv w:val="1"/>
      <w:marLeft w:val="0"/>
      <w:marRight w:val="0"/>
      <w:marTop w:val="0"/>
      <w:marBottom w:val="0"/>
      <w:divBdr>
        <w:top w:val="none" w:sz="0" w:space="0" w:color="auto"/>
        <w:left w:val="none" w:sz="0" w:space="0" w:color="auto"/>
        <w:bottom w:val="none" w:sz="0" w:space="0" w:color="auto"/>
        <w:right w:val="none" w:sz="0" w:space="0" w:color="auto"/>
      </w:divBdr>
    </w:div>
    <w:div w:id="1231692540">
      <w:bodyDiv w:val="1"/>
      <w:marLeft w:val="0"/>
      <w:marRight w:val="0"/>
      <w:marTop w:val="0"/>
      <w:marBottom w:val="0"/>
      <w:divBdr>
        <w:top w:val="none" w:sz="0" w:space="0" w:color="auto"/>
        <w:left w:val="none" w:sz="0" w:space="0" w:color="auto"/>
        <w:bottom w:val="none" w:sz="0" w:space="0" w:color="auto"/>
        <w:right w:val="none" w:sz="0" w:space="0" w:color="auto"/>
      </w:divBdr>
    </w:div>
    <w:div w:id="1248923366">
      <w:bodyDiv w:val="1"/>
      <w:marLeft w:val="0"/>
      <w:marRight w:val="0"/>
      <w:marTop w:val="0"/>
      <w:marBottom w:val="0"/>
      <w:divBdr>
        <w:top w:val="none" w:sz="0" w:space="0" w:color="auto"/>
        <w:left w:val="none" w:sz="0" w:space="0" w:color="auto"/>
        <w:bottom w:val="none" w:sz="0" w:space="0" w:color="auto"/>
        <w:right w:val="none" w:sz="0" w:space="0" w:color="auto"/>
      </w:divBdr>
    </w:div>
    <w:div w:id="1260338195">
      <w:bodyDiv w:val="1"/>
      <w:marLeft w:val="0"/>
      <w:marRight w:val="0"/>
      <w:marTop w:val="0"/>
      <w:marBottom w:val="0"/>
      <w:divBdr>
        <w:top w:val="none" w:sz="0" w:space="0" w:color="auto"/>
        <w:left w:val="none" w:sz="0" w:space="0" w:color="auto"/>
        <w:bottom w:val="none" w:sz="0" w:space="0" w:color="auto"/>
        <w:right w:val="none" w:sz="0" w:space="0" w:color="auto"/>
      </w:divBdr>
    </w:div>
    <w:div w:id="1292712800">
      <w:bodyDiv w:val="1"/>
      <w:marLeft w:val="0"/>
      <w:marRight w:val="0"/>
      <w:marTop w:val="0"/>
      <w:marBottom w:val="0"/>
      <w:divBdr>
        <w:top w:val="none" w:sz="0" w:space="0" w:color="auto"/>
        <w:left w:val="none" w:sz="0" w:space="0" w:color="auto"/>
        <w:bottom w:val="none" w:sz="0" w:space="0" w:color="auto"/>
        <w:right w:val="none" w:sz="0" w:space="0" w:color="auto"/>
      </w:divBdr>
    </w:div>
    <w:div w:id="1293555716">
      <w:bodyDiv w:val="1"/>
      <w:marLeft w:val="0"/>
      <w:marRight w:val="0"/>
      <w:marTop w:val="0"/>
      <w:marBottom w:val="0"/>
      <w:divBdr>
        <w:top w:val="none" w:sz="0" w:space="0" w:color="auto"/>
        <w:left w:val="none" w:sz="0" w:space="0" w:color="auto"/>
        <w:bottom w:val="none" w:sz="0" w:space="0" w:color="auto"/>
        <w:right w:val="none" w:sz="0" w:space="0" w:color="auto"/>
      </w:divBdr>
    </w:div>
    <w:div w:id="1297297176">
      <w:bodyDiv w:val="1"/>
      <w:marLeft w:val="0"/>
      <w:marRight w:val="0"/>
      <w:marTop w:val="0"/>
      <w:marBottom w:val="0"/>
      <w:divBdr>
        <w:top w:val="none" w:sz="0" w:space="0" w:color="auto"/>
        <w:left w:val="none" w:sz="0" w:space="0" w:color="auto"/>
        <w:bottom w:val="none" w:sz="0" w:space="0" w:color="auto"/>
        <w:right w:val="none" w:sz="0" w:space="0" w:color="auto"/>
      </w:divBdr>
    </w:div>
    <w:div w:id="1317998465">
      <w:bodyDiv w:val="1"/>
      <w:marLeft w:val="0"/>
      <w:marRight w:val="0"/>
      <w:marTop w:val="0"/>
      <w:marBottom w:val="0"/>
      <w:divBdr>
        <w:top w:val="none" w:sz="0" w:space="0" w:color="auto"/>
        <w:left w:val="none" w:sz="0" w:space="0" w:color="auto"/>
        <w:bottom w:val="none" w:sz="0" w:space="0" w:color="auto"/>
        <w:right w:val="none" w:sz="0" w:space="0" w:color="auto"/>
      </w:divBdr>
    </w:div>
    <w:div w:id="1325472060">
      <w:bodyDiv w:val="1"/>
      <w:marLeft w:val="0"/>
      <w:marRight w:val="0"/>
      <w:marTop w:val="0"/>
      <w:marBottom w:val="0"/>
      <w:divBdr>
        <w:top w:val="none" w:sz="0" w:space="0" w:color="auto"/>
        <w:left w:val="none" w:sz="0" w:space="0" w:color="auto"/>
        <w:bottom w:val="none" w:sz="0" w:space="0" w:color="auto"/>
        <w:right w:val="none" w:sz="0" w:space="0" w:color="auto"/>
      </w:divBdr>
    </w:div>
    <w:div w:id="1332874885">
      <w:bodyDiv w:val="1"/>
      <w:marLeft w:val="0"/>
      <w:marRight w:val="0"/>
      <w:marTop w:val="0"/>
      <w:marBottom w:val="0"/>
      <w:divBdr>
        <w:top w:val="none" w:sz="0" w:space="0" w:color="auto"/>
        <w:left w:val="none" w:sz="0" w:space="0" w:color="auto"/>
        <w:bottom w:val="none" w:sz="0" w:space="0" w:color="auto"/>
        <w:right w:val="none" w:sz="0" w:space="0" w:color="auto"/>
      </w:divBdr>
    </w:div>
    <w:div w:id="1337228931">
      <w:bodyDiv w:val="1"/>
      <w:marLeft w:val="0"/>
      <w:marRight w:val="0"/>
      <w:marTop w:val="0"/>
      <w:marBottom w:val="0"/>
      <w:divBdr>
        <w:top w:val="none" w:sz="0" w:space="0" w:color="auto"/>
        <w:left w:val="none" w:sz="0" w:space="0" w:color="auto"/>
        <w:bottom w:val="none" w:sz="0" w:space="0" w:color="auto"/>
        <w:right w:val="none" w:sz="0" w:space="0" w:color="auto"/>
      </w:divBdr>
    </w:div>
    <w:div w:id="1365474159">
      <w:bodyDiv w:val="1"/>
      <w:marLeft w:val="0"/>
      <w:marRight w:val="0"/>
      <w:marTop w:val="0"/>
      <w:marBottom w:val="0"/>
      <w:divBdr>
        <w:top w:val="none" w:sz="0" w:space="0" w:color="auto"/>
        <w:left w:val="none" w:sz="0" w:space="0" w:color="auto"/>
        <w:bottom w:val="none" w:sz="0" w:space="0" w:color="auto"/>
        <w:right w:val="none" w:sz="0" w:space="0" w:color="auto"/>
      </w:divBdr>
    </w:div>
    <w:div w:id="1394936061">
      <w:bodyDiv w:val="1"/>
      <w:marLeft w:val="0"/>
      <w:marRight w:val="0"/>
      <w:marTop w:val="0"/>
      <w:marBottom w:val="0"/>
      <w:divBdr>
        <w:top w:val="none" w:sz="0" w:space="0" w:color="auto"/>
        <w:left w:val="none" w:sz="0" w:space="0" w:color="auto"/>
        <w:bottom w:val="none" w:sz="0" w:space="0" w:color="auto"/>
        <w:right w:val="none" w:sz="0" w:space="0" w:color="auto"/>
      </w:divBdr>
    </w:div>
    <w:div w:id="1408379164">
      <w:bodyDiv w:val="1"/>
      <w:marLeft w:val="0"/>
      <w:marRight w:val="0"/>
      <w:marTop w:val="0"/>
      <w:marBottom w:val="0"/>
      <w:divBdr>
        <w:top w:val="none" w:sz="0" w:space="0" w:color="auto"/>
        <w:left w:val="none" w:sz="0" w:space="0" w:color="auto"/>
        <w:bottom w:val="none" w:sz="0" w:space="0" w:color="auto"/>
        <w:right w:val="none" w:sz="0" w:space="0" w:color="auto"/>
      </w:divBdr>
    </w:div>
    <w:div w:id="1426342638">
      <w:bodyDiv w:val="1"/>
      <w:marLeft w:val="0"/>
      <w:marRight w:val="0"/>
      <w:marTop w:val="0"/>
      <w:marBottom w:val="0"/>
      <w:divBdr>
        <w:top w:val="none" w:sz="0" w:space="0" w:color="auto"/>
        <w:left w:val="none" w:sz="0" w:space="0" w:color="auto"/>
        <w:bottom w:val="none" w:sz="0" w:space="0" w:color="auto"/>
        <w:right w:val="none" w:sz="0" w:space="0" w:color="auto"/>
      </w:divBdr>
    </w:div>
    <w:div w:id="1431195243">
      <w:bodyDiv w:val="1"/>
      <w:marLeft w:val="0"/>
      <w:marRight w:val="0"/>
      <w:marTop w:val="0"/>
      <w:marBottom w:val="0"/>
      <w:divBdr>
        <w:top w:val="none" w:sz="0" w:space="0" w:color="auto"/>
        <w:left w:val="none" w:sz="0" w:space="0" w:color="auto"/>
        <w:bottom w:val="none" w:sz="0" w:space="0" w:color="auto"/>
        <w:right w:val="none" w:sz="0" w:space="0" w:color="auto"/>
      </w:divBdr>
    </w:div>
    <w:div w:id="1449741773">
      <w:bodyDiv w:val="1"/>
      <w:marLeft w:val="0"/>
      <w:marRight w:val="0"/>
      <w:marTop w:val="0"/>
      <w:marBottom w:val="0"/>
      <w:divBdr>
        <w:top w:val="none" w:sz="0" w:space="0" w:color="auto"/>
        <w:left w:val="none" w:sz="0" w:space="0" w:color="auto"/>
        <w:bottom w:val="none" w:sz="0" w:space="0" w:color="auto"/>
        <w:right w:val="none" w:sz="0" w:space="0" w:color="auto"/>
      </w:divBdr>
    </w:div>
    <w:div w:id="1451317447">
      <w:bodyDiv w:val="1"/>
      <w:marLeft w:val="0"/>
      <w:marRight w:val="0"/>
      <w:marTop w:val="0"/>
      <w:marBottom w:val="0"/>
      <w:divBdr>
        <w:top w:val="none" w:sz="0" w:space="0" w:color="auto"/>
        <w:left w:val="none" w:sz="0" w:space="0" w:color="auto"/>
        <w:bottom w:val="none" w:sz="0" w:space="0" w:color="auto"/>
        <w:right w:val="none" w:sz="0" w:space="0" w:color="auto"/>
      </w:divBdr>
      <w:divsChild>
        <w:div w:id="1658991445">
          <w:marLeft w:val="0"/>
          <w:marRight w:val="0"/>
          <w:marTop w:val="400"/>
          <w:marBottom w:val="400"/>
          <w:divBdr>
            <w:top w:val="none" w:sz="0" w:space="0" w:color="auto"/>
            <w:left w:val="none" w:sz="0" w:space="0" w:color="auto"/>
            <w:bottom w:val="none" w:sz="0" w:space="0" w:color="auto"/>
            <w:right w:val="none" w:sz="0" w:space="0" w:color="auto"/>
          </w:divBdr>
          <w:divsChild>
            <w:div w:id="126688954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71901997">
      <w:bodyDiv w:val="1"/>
      <w:marLeft w:val="0"/>
      <w:marRight w:val="0"/>
      <w:marTop w:val="0"/>
      <w:marBottom w:val="0"/>
      <w:divBdr>
        <w:top w:val="none" w:sz="0" w:space="0" w:color="auto"/>
        <w:left w:val="none" w:sz="0" w:space="0" w:color="auto"/>
        <w:bottom w:val="none" w:sz="0" w:space="0" w:color="auto"/>
        <w:right w:val="none" w:sz="0" w:space="0" w:color="auto"/>
      </w:divBdr>
    </w:div>
    <w:div w:id="1482037649">
      <w:bodyDiv w:val="1"/>
      <w:marLeft w:val="0"/>
      <w:marRight w:val="0"/>
      <w:marTop w:val="0"/>
      <w:marBottom w:val="0"/>
      <w:divBdr>
        <w:top w:val="none" w:sz="0" w:space="0" w:color="auto"/>
        <w:left w:val="none" w:sz="0" w:space="0" w:color="auto"/>
        <w:bottom w:val="none" w:sz="0" w:space="0" w:color="auto"/>
        <w:right w:val="none" w:sz="0" w:space="0" w:color="auto"/>
      </w:divBdr>
    </w:div>
    <w:div w:id="1501384873">
      <w:bodyDiv w:val="1"/>
      <w:marLeft w:val="0"/>
      <w:marRight w:val="0"/>
      <w:marTop w:val="0"/>
      <w:marBottom w:val="0"/>
      <w:divBdr>
        <w:top w:val="none" w:sz="0" w:space="0" w:color="auto"/>
        <w:left w:val="none" w:sz="0" w:space="0" w:color="auto"/>
        <w:bottom w:val="none" w:sz="0" w:space="0" w:color="auto"/>
        <w:right w:val="none" w:sz="0" w:space="0" w:color="auto"/>
      </w:divBdr>
    </w:div>
    <w:div w:id="1501850187">
      <w:bodyDiv w:val="1"/>
      <w:marLeft w:val="0"/>
      <w:marRight w:val="0"/>
      <w:marTop w:val="0"/>
      <w:marBottom w:val="0"/>
      <w:divBdr>
        <w:top w:val="none" w:sz="0" w:space="0" w:color="auto"/>
        <w:left w:val="none" w:sz="0" w:space="0" w:color="auto"/>
        <w:bottom w:val="none" w:sz="0" w:space="0" w:color="auto"/>
        <w:right w:val="none" w:sz="0" w:space="0" w:color="auto"/>
      </w:divBdr>
    </w:div>
    <w:div w:id="1508445338">
      <w:bodyDiv w:val="1"/>
      <w:marLeft w:val="0"/>
      <w:marRight w:val="0"/>
      <w:marTop w:val="0"/>
      <w:marBottom w:val="0"/>
      <w:divBdr>
        <w:top w:val="none" w:sz="0" w:space="0" w:color="auto"/>
        <w:left w:val="none" w:sz="0" w:space="0" w:color="auto"/>
        <w:bottom w:val="none" w:sz="0" w:space="0" w:color="auto"/>
        <w:right w:val="none" w:sz="0" w:space="0" w:color="auto"/>
      </w:divBdr>
    </w:div>
    <w:div w:id="1520772344">
      <w:bodyDiv w:val="1"/>
      <w:marLeft w:val="0"/>
      <w:marRight w:val="0"/>
      <w:marTop w:val="0"/>
      <w:marBottom w:val="0"/>
      <w:divBdr>
        <w:top w:val="none" w:sz="0" w:space="0" w:color="auto"/>
        <w:left w:val="none" w:sz="0" w:space="0" w:color="auto"/>
        <w:bottom w:val="none" w:sz="0" w:space="0" w:color="auto"/>
        <w:right w:val="none" w:sz="0" w:space="0" w:color="auto"/>
      </w:divBdr>
    </w:div>
    <w:div w:id="1523939310">
      <w:bodyDiv w:val="1"/>
      <w:marLeft w:val="0"/>
      <w:marRight w:val="0"/>
      <w:marTop w:val="0"/>
      <w:marBottom w:val="0"/>
      <w:divBdr>
        <w:top w:val="none" w:sz="0" w:space="0" w:color="auto"/>
        <w:left w:val="none" w:sz="0" w:space="0" w:color="auto"/>
        <w:bottom w:val="none" w:sz="0" w:space="0" w:color="auto"/>
        <w:right w:val="none" w:sz="0" w:space="0" w:color="auto"/>
      </w:divBdr>
    </w:div>
    <w:div w:id="1537814555">
      <w:bodyDiv w:val="1"/>
      <w:marLeft w:val="0"/>
      <w:marRight w:val="0"/>
      <w:marTop w:val="0"/>
      <w:marBottom w:val="0"/>
      <w:divBdr>
        <w:top w:val="none" w:sz="0" w:space="0" w:color="auto"/>
        <w:left w:val="none" w:sz="0" w:space="0" w:color="auto"/>
        <w:bottom w:val="none" w:sz="0" w:space="0" w:color="auto"/>
        <w:right w:val="none" w:sz="0" w:space="0" w:color="auto"/>
      </w:divBdr>
    </w:div>
    <w:div w:id="1544295450">
      <w:bodyDiv w:val="1"/>
      <w:marLeft w:val="0"/>
      <w:marRight w:val="0"/>
      <w:marTop w:val="0"/>
      <w:marBottom w:val="0"/>
      <w:divBdr>
        <w:top w:val="none" w:sz="0" w:space="0" w:color="auto"/>
        <w:left w:val="none" w:sz="0" w:space="0" w:color="auto"/>
        <w:bottom w:val="none" w:sz="0" w:space="0" w:color="auto"/>
        <w:right w:val="none" w:sz="0" w:space="0" w:color="auto"/>
      </w:divBdr>
    </w:div>
    <w:div w:id="1546942052">
      <w:bodyDiv w:val="1"/>
      <w:marLeft w:val="0"/>
      <w:marRight w:val="0"/>
      <w:marTop w:val="0"/>
      <w:marBottom w:val="0"/>
      <w:divBdr>
        <w:top w:val="none" w:sz="0" w:space="0" w:color="auto"/>
        <w:left w:val="none" w:sz="0" w:space="0" w:color="auto"/>
        <w:bottom w:val="none" w:sz="0" w:space="0" w:color="auto"/>
        <w:right w:val="none" w:sz="0" w:space="0" w:color="auto"/>
      </w:divBdr>
    </w:div>
    <w:div w:id="1570262900">
      <w:bodyDiv w:val="1"/>
      <w:marLeft w:val="0"/>
      <w:marRight w:val="0"/>
      <w:marTop w:val="0"/>
      <w:marBottom w:val="0"/>
      <w:divBdr>
        <w:top w:val="none" w:sz="0" w:space="0" w:color="auto"/>
        <w:left w:val="none" w:sz="0" w:space="0" w:color="auto"/>
        <w:bottom w:val="none" w:sz="0" w:space="0" w:color="auto"/>
        <w:right w:val="none" w:sz="0" w:space="0" w:color="auto"/>
      </w:divBdr>
    </w:div>
    <w:div w:id="1572733435">
      <w:bodyDiv w:val="1"/>
      <w:marLeft w:val="0"/>
      <w:marRight w:val="0"/>
      <w:marTop w:val="0"/>
      <w:marBottom w:val="0"/>
      <w:divBdr>
        <w:top w:val="none" w:sz="0" w:space="0" w:color="auto"/>
        <w:left w:val="none" w:sz="0" w:space="0" w:color="auto"/>
        <w:bottom w:val="none" w:sz="0" w:space="0" w:color="auto"/>
        <w:right w:val="none" w:sz="0" w:space="0" w:color="auto"/>
      </w:divBdr>
    </w:div>
    <w:div w:id="1578704138">
      <w:bodyDiv w:val="1"/>
      <w:marLeft w:val="0"/>
      <w:marRight w:val="0"/>
      <w:marTop w:val="0"/>
      <w:marBottom w:val="0"/>
      <w:divBdr>
        <w:top w:val="none" w:sz="0" w:space="0" w:color="auto"/>
        <w:left w:val="none" w:sz="0" w:space="0" w:color="auto"/>
        <w:bottom w:val="none" w:sz="0" w:space="0" w:color="auto"/>
        <w:right w:val="none" w:sz="0" w:space="0" w:color="auto"/>
      </w:divBdr>
    </w:div>
    <w:div w:id="1616672623">
      <w:bodyDiv w:val="1"/>
      <w:marLeft w:val="0"/>
      <w:marRight w:val="0"/>
      <w:marTop w:val="0"/>
      <w:marBottom w:val="0"/>
      <w:divBdr>
        <w:top w:val="none" w:sz="0" w:space="0" w:color="auto"/>
        <w:left w:val="none" w:sz="0" w:space="0" w:color="auto"/>
        <w:bottom w:val="none" w:sz="0" w:space="0" w:color="auto"/>
        <w:right w:val="none" w:sz="0" w:space="0" w:color="auto"/>
      </w:divBdr>
    </w:div>
    <w:div w:id="1641375351">
      <w:bodyDiv w:val="1"/>
      <w:marLeft w:val="0"/>
      <w:marRight w:val="0"/>
      <w:marTop w:val="0"/>
      <w:marBottom w:val="0"/>
      <w:divBdr>
        <w:top w:val="none" w:sz="0" w:space="0" w:color="auto"/>
        <w:left w:val="none" w:sz="0" w:space="0" w:color="auto"/>
        <w:bottom w:val="none" w:sz="0" w:space="0" w:color="auto"/>
        <w:right w:val="none" w:sz="0" w:space="0" w:color="auto"/>
      </w:divBdr>
    </w:div>
    <w:div w:id="1645115463">
      <w:bodyDiv w:val="1"/>
      <w:marLeft w:val="0"/>
      <w:marRight w:val="0"/>
      <w:marTop w:val="0"/>
      <w:marBottom w:val="0"/>
      <w:divBdr>
        <w:top w:val="none" w:sz="0" w:space="0" w:color="auto"/>
        <w:left w:val="none" w:sz="0" w:space="0" w:color="auto"/>
        <w:bottom w:val="none" w:sz="0" w:space="0" w:color="auto"/>
        <w:right w:val="none" w:sz="0" w:space="0" w:color="auto"/>
      </w:divBdr>
    </w:div>
    <w:div w:id="1654139149">
      <w:bodyDiv w:val="1"/>
      <w:marLeft w:val="0"/>
      <w:marRight w:val="0"/>
      <w:marTop w:val="0"/>
      <w:marBottom w:val="0"/>
      <w:divBdr>
        <w:top w:val="none" w:sz="0" w:space="0" w:color="auto"/>
        <w:left w:val="none" w:sz="0" w:space="0" w:color="auto"/>
        <w:bottom w:val="none" w:sz="0" w:space="0" w:color="auto"/>
        <w:right w:val="none" w:sz="0" w:space="0" w:color="auto"/>
      </w:divBdr>
    </w:div>
    <w:div w:id="1663964989">
      <w:bodyDiv w:val="1"/>
      <w:marLeft w:val="0"/>
      <w:marRight w:val="0"/>
      <w:marTop w:val="0"/>
      <w:marBottom w:val="0"/>
      <w:divBdr>
        <w:top w:val="none" w:sz="0" w:space="0" w:color="auto"/>
        <w:left w:val="none" w:sz="0" w:space="0" w:color="auto"/>
        <w:bottom w:val="none" w:sz="0" w:space="0" w:color="auto"/>
        <w:right w:val="none" w:sz="0" w:space="0" w:color="auto"/>
      </w:divBdr>
    </w:div>
    <w:div w:id="1700273203">
      <w:bodyDiv w:val="1"/>
      <w:marLeft w:val="0"/>
      <w:marRight w:val="0"/>
      <w:marTop w:val="0"/>
      <w:marBottom w:val="0"/>
      <w:divBdr>
        <w:top w:val="none" w:sz="0" w:space="0" w:color="auto"/>
        <w:left w:val="none" w:sz="0" w:space="0" w:color="auto"/>
        <w:bottom w:val="none" w:sz="0" w:space="0" w:color="auto"/>
        <w:right w:val="none" w:sz="0" w:space="0" w:color="auto"/>
      </w:divBdr>
    </w:div>
    <w:div w:id="1735424304">
      <w:bodyDiv w:val="1"/>
      <w:marLeft w:val="0"/>
      <w:marRight w:val="0"/>
      <w:marTop w:val="0"/>
      <w:marBottom w:val="0"/>
      <w:divBdr>
        <w:top w:val="none" w:sz="0" w:space="0" w:color="auto"/>
        <w:left w:val="none" w:sz="0" w:space="0" w:color="auto"/>
        <w:bottom w:val="none" w:sz="0" w:space="0" w:color="auto"/>
        <w:right w:val="none" w:sz="0" w:space="0" w:color="auto"/>
      </w:divBdr>
    </w:div>
    <w:div w:id="1736731975">
      <w:bodyDiv w:val="1"/>
      <w:marLeft w:val="0"/>
      <w:marRight w:val="0"/>
      <w:marTop w:val="0"/>
      <w:marBottom w:val="0"/>
      <w:divBdr>
        <w:top w:val="none" w:sz="0" w:space="0" w:color="auto"/>
        <w:left w:val="none" w:sz="0" w:space="0" w:color="auto"/>
        <w:bottom w:val="none" w:sz="0" w:space="0" w:color="auto"/>
        <w:right w:val="none" w:sz="0" w:space="0" w:color="auto"/>
      </w:divBdr>
    </w:div>
    <w:div w:id="1755588134">
      <w:bodyDiv w:val="1"/>
      <w:marLeft w:val="0"/>
      <w:marRight w:val="0"/>
      <w:marTop w:val="0"/>
      <w:marBottom w:val="0"/>
      <w:divBdr>
        <w:top w:val="none" w:sz="0" w:space="0" w:color="auto"/>
        <w:left w:val="none" w:sz="0" w:space="0" w:color="auto"/>
        <w:bottom w:val="none" w:sz="0" w:space="0" w:color="auto"/>
        <w:right w:val="none" w:sz="0" w:space="0" w:color="auto"/>
      </w:divBdr>
    </w:div>
    <w:div w:id="1761366064">
      <w:bodyDiv w:val="1"/>
      <w:marLeft w:val="0"/>
      <w:marRight w:val="0"/>
      <w:marTop w:val="0"/>
      <w:marBottom w:val="0"/>
      <w:divBdr>
        <w:top w:val="none" w:sz="0" w:space="0" w:color="auto"/>
        <w:left w:val="none" w:sz="0" w:space="0" w:color="auto"/>
        <w:bottom w:val="none" w:sz="0" w:space="0" w:color="auto"/>
        <w:right w:val="none" w:sz="0" w:space="0" w:color="auto"/>
      </w:divBdr>
    </w:div>
    <w:div w:id="1777746908">
      <w:bodyDiv w:val="1"/>
      <w:marLeft w:val="0"/>
      <w:marRight w:val="0"/>
      <w:marTop w:val="0"/>
      <w:marBottom w:val="0"/>
      <w:divBdr>
        <w:top w:val="none" w:sz="0" w:space="0" w:color="auto"/>
        <w:left w:val="none" w:sz="0" w:space="0" w:color="auto"/>
        <w:bottom w:val="none" w:sz="0" w:space="0" w:color="auto"/>
        <w:right w:val="none" w:sz="0" w:space="0" w:color="auto"/>
      </w:divBdr>
    </w:div>
    <w:div w:id="1784301418">
      <w:bodyDiv w:val="1"/>
      <w:marLeft w:val="0"/>
      <w:marRight w:val="0"/>
      <w:marTop w:val="0"/>
      <w:marBottom w:val="0"/>
      <w:divBdr>
        <w:top w:val="none" w:sz="0" w:space="0" w:color="auto"/>
        <w:left w:val="none" w:sz="0" w:space="0" w:color="auto"/>
        <w:bottom w:val="none" w:sz="0" w:space="0" w:color="auto"/>
        <w:right w:val="none" w:sz="0" w:space="0" w:color="auto"/>
      </w:divBdr>
    </w:div>
    <w:div w:id="1789818155">
      <w:bodyDiv w:val="1"/>
      <w:marLeft w:val="0"/>
      <w:marRight w:val="0"/>
      <w:marTop w:val="0"/>
      <w:marBottom w:val="0"/>
      <w:divBdr>
        <w:top w:val="none" w:sz="0" w:space="0" w:color="auto"/>
        <w:left w:val="none" w:sz="0" w:space="0" w:color="auto"/>
        <w:bottom w:val="none" w:sz="0" w:space="0" w:color="auto"/>
        <w:right w:val="none" w:sz="0" w:space="0" w:color="auto"/>
      </w:divBdr>
    </w:div>
    <w:div w:id="1790009340">
      <w:bodyDiv w:val="1"/>
      <w:marLeft w:val="0"/>
      <w:marRight w:val="0"/>
      <w:marTop w:val="0"/>
      <w:marBottom w:val="0"/>
      <w:divBdr>
        <w:top w:val="none" w:sz="0" w:space="0" w:color="auto"/>
        <w:left w:val="none" w:sz="0" w:space="0" w:color="auto"/>
        <w:bottom w:val="none" w:sz="0" w:space="0" w:color="auto"/>
        <w:right w:val="none" w:sz="0" w:space="0" w:color="auto"/>
      </w:divBdr>
    </w:div>
    <w:div w:id="1806313668">
      <w:bodyDiv w:val="1"/>
      <w:marLeft w:val="0"/>
      <w:marRight w:val="0"/>
      <w:marTop w:val="0"/>
      <w:marBottom w:val="0"/>
      <w:divBdr>
        <w:top w:val="none" w:sz="0" w:space="0" w:color="auto"/>
        <w:left w:val="none" w:sz="0" w:space="0" w:color="auto"/>
        <w:bottom w:val="none" w:sz="0" w:space="0" w:color="auto"/>
        <w:right w:val="none" w:sz="0" w:space="0" w:color="auto"/>
      </w:divBdr>
    </w:div>
    <w:div w:id="1831141513">
      <w:bodyDiv w:val="1"/>
      <w:marLeft w:val="0"/>
      <w:marRight w:val="0"/>
      <w:marTop w:val="0"/>
      <w:marBottom w:val="0"/>
      <w:divBdr>
        <w:top w:val="none" w:sz="0" w:space="0" w:color="auto"/>
        <w:left w:val="none" w:sz="0" w:space="0" w:color="auto"/>
        <w:bottom w:val="none" w:sz="0" w:space="0" w:color="auto"/>
        <w:right w:val="none" w:sz="0" w:space="0" w:color="auto"/>
      </w:divBdr>
    </w:div>
    <w:div w:id="1842238411">
      <w:bodyDiv w:val="1"/>
      <w:marLeft w:val="0"/>
      <w:marRight w:val="0"/>
      <w:marTop w:val="0"/>
      <w:marBottom w:val="0"/>
      <w:divBdr>
        <w:top w:val="none" w:sz="0" w:space="0" w:color="auto"/>
        <w:left w:val="none" w:sz="0" w:space="0" w:color="auto"/>
        <w:bottom w:val="none" w:sz="0" w:space="0" w:color="auto"/>
        <w:right w:val="none" w:sz="0" w:space="0" w:color="auto"/>
      </w:divBdr>
      <w:divsChild>
        <w:div w:id="1465153891">
          <w:marLeft w:val="0"/>
          <w:marRight w:val="0"/>
          <w:marTop w:val="0"/>
          <w:marBottom w:val="240"/>
          <w:divBdr>
            <w:top w:val="none" w:sz="0" w:space="0" w:color="auto"/>
            <w:left w:val="none" w:sz="0" w:space="0" w:color="auto"/>
            <w:bottom w:val="none" w:sz="0" w:space="0" w:color="auto"/>
            <w:right w:val="none" w:sz="0" w:space="0" w:color="auto"/>
          </w:divBdr>
          <w:divsChild>
            <w:div w:id="12032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76074">
      <w:bodyDiv w:val="1"/>
      <w:marLeft w:val="0"/>
      <w:marRight w:val="0"/>
      <w:marTop w:val="0"/>
      <w:marBottom w:val="0"/>
      <w:divBdr>
        <w:top w:val="none" w:sz="0" w:space="0" w:color="auto"/>
        <w:left w:val="none" w:sz="0" w:space="0" w:color="auto"/>
        <w:bottom w:val="none" w:sz="0" w:space="0" w:color="auto"/>
        <w:right w:val="none" w:sz="0" w:space="0" w:color="auto"/>
      </w:divBdr>
    </w:div>
    <w:div w:id="1865556409">
      <w:bodyDiv w:val="1"/>
      <w:marLeft w:val="0"/>
      <w:marRight w:val="0"/>
      <w:marTop w:val="0"/>
      <w:marBottom w:val="0"/>
      <w:divBdr>
        <w:top w:val="none" w:sz="0" w:space="0" w:color="auto"/>
        <w:left w:val="none" w:sz="0" w:space="0" w:color="auto"/>
        <w:bottom w:val="none" w:sz="0" w:space="0" w:color="auto"/>
        <w:right w:val="none" w:sz="0" w:space="0" w:color="auto"/>
      </w:divBdr>
    </w:div>
    <w:div w:id="1870294342">
      <w:bodyDiv w:val="1"/>
      <w:marLeft w:val="0"/>
      <w:marRight w:val="0"/>
      <w:marTop w:val="0"/>
      <w:marBottom w:val="0"/>
      <w:divBdr>
        <w:top w:val="none" w:sz="0" w:space="0" w:color="auto"/>
        <w:left w:val="none" w:sz="0" w:space="0" w:color="auto"/>
        <w:bottom w:val="none" w:sz="0" w:space="0" w:color="auto"/>
        <w:right w:val="none" w:sz="0" w:space="0" w:color="auto"/>
      </w:divBdr>
    </w:div>
    <w:div w:id="1884052747">
      <w:bodyDiv w:val="1"/>
      <w:marLeft w:val="0"/>
      <w:marRight w:val="0"/>
      <w:marTop w:val="0"/>
      <w:marBottom w:val="0"/>
      <w:divBdr>
        <w:top w:val="none" w:sz="0" w:space="0" w:color="auto"/>
        <w:left w:val="none" w:sz="0" w:space="0" w:color="auto"/>
        <w:bottom w:val="none" w:sz="0" w:space="0" w:color="auto"/>
        <w:right w:val="none" w:sz="0" w:space="0" w:color="auto"/>
      </w:divBdr>
    </w:div>
    <w:div w:id="1892763671">
      <w:bodyDiv w:val="1"/>
      <w:marLeft w:val="0"/>
      <w:marRight w:val="0"/>
      <w:marTop w:val="0"/>
      <w:marBottom w:val="0"/>
      <w:divBdr>
        <w:top w:val="none" w:sz="0" w:space="0" w:color="auto"/>
        <w:left w:val="none" w:sz="0" w:space="0" w:color="auto"/>
        <w:bottom w:val="none" w:sz="0" w:space="0" w:color="auto"/>
        <w:right w:val="none" w:sz="0" w:space="0" w:color="auto"/>
      </w:divBdr>
    </w:div>
    <w:div w:id="1893075287">
      <w:bodyDiv w:val="1"/>
      <w:marLeft w:val="0"/>
      <w:marRight w:val="0"/>
      <w:marTop w:val="0"/>
      <w:marBottom w:val="0"/>
      <w:divBdr>
        <w:top w:val="none" w:sz="0" w:space="0" w:color="auto"/>
        <w:left w:val="none" w:sz="0" w:space="0" w:color="auto"/>
        <w:bottom w:val="none" w:sz="0" w:space="0" w:color="auto"/>
        <w:right w:val="none" w:sz="0" w:space="0" w:color="auto"/>
      </w:divBdr>
    </w:div>
    <w:div w:id="1929733641">
      <w:bodyDiv w:val="1"/>
      <w:marLeft w:val="0"/>
      <w:marRight w:val="0"/>
      <w:marTop w:val="0"/>
      <w:marBottom w:val="0"/>
      <w:divBdr>
        <w:top w:val="none" w:sz="0" w:space="0" w:color="auto"/>
        <w:left w:val="none" w:sz="0" w:space="0" w:color="auto"/>
        <w:bottom w:val="none" w:sz="0" w:space="0" w:color="auto"/>
        <w:right w:val="none" w:sz="0" w:space="0" w:color="auto"/>
      </w:divBdr>
    </w:div>
    <w:div w:id="1940870470">
      <w:bodyDiv w:val="1"/>
      <w:marLeft w:val="0"/>
      <w:marRight w:val="0"/>
      <w:marTop w:val="0"/>
      <w:marBottom w:val="0"/>
      <w:divBdr>
        <w:top w:val="none" w:sz="0" w:space="0" w:color="auto"/>
        <w:left w:val="none" w:sz="0" w:space="0" w:color="auto"/>
        <w:bottom w:val="none" w:sz="0" w:space="0" w:color="auto"/>
        <w:right w:val="none" w:sz="0" w:space="0" w:color="auto"/>
      </w:divBdr>
    </w:div>
    <w:div w:id="1944606081">
      <w:bodyDiv w:val="1"/>
      <w:marLeft w:val="0"/>
      <w:marRight w:val="0"/>
      <w:marTop w:val="0"/>
      <w:marBottom w:val="0"/>
      <w:divBdr>
        <w:top w:val="none" w:sz="0" w:space="0" w:color="auto"/>
        <w:left w:val="none" w:sz="0" w:space="0" w:color="auto"/>
        <w:bottom w:val="none" w:sz="0" w:space="0" w:color="auto"/>
        <w:right w:val="none" w:sz="0" w:space="0" w:color="auto"/>
      </w:divBdr>
    </w:div>
    <w:div w:id="2018000929">
      <w:bodyDiv w:val="1"/>
      <w:marLeft w:val="0"/>
      <w:marRight w:val="0"/>
      <w:marTop w:val="0"/>
      <w:marBottom w:val="0"/>
      <w:divBdr>
        <w:top w:val="none" w:sz="0" w:space="0" w:color="auto"/>
        <w:left w:val="none" w:sz="0" w:space="0" w:color="auto"/>
        <w:bottom w:val="none" w:sz="0" w:space="0" w:color="auto"/>
        <w:right w:val="none" w:sz="0" w:space="0" w:color="auto"/>
      </w:divBdr>
    </w:div>
    <w:div w:id="2023126076">
      <w:bodyDiv w:val="1"/>
      <w:marLeft w:val="0"/>
      <w:marRight w:val="0"/>
      <w:marTop w:val="0"/>
      <w:marBottom w:val="0"/>
      <w:divBdr>
        <w:top w:val="none" w:sz="0" w:space="0" w:color="auto"/>
        <w:left w:val="none" w:sz="0" w:space="0" w:color="auto"/>
        <w:bottom w:val="none" w:sz="0" w:space="0" w:color="auto"/>
        <w:right w:val="none" w:sz="0" w:space="0" w:color="auto"/>
      </w:divBdr>
    </w:div>
    <w:div w:id="2041316630">
      <w:bodyDiv w:val="1"/>
      <w:marLeft w:val="0"/>
      <w:marRight w:val="0"/>
      <w:marTop w:val="0"/>
      <w:marBottom w:val="0"/>
      <w:divBdr>
        <w:top w:val="none" w:sz="0" w:space="0" w:color="auto"/>
        <w:left w:val="none" w:sz="0" w:space="0" w:color="auto"/>
        <w:bottom w:val="none" w:sz="0" w:space="0" w:color="auto"/>
        <w:right w:val="none" w:sz="0" w:space="0" w:color="auto"/>
      </w:divBdr>
    </w:div>
    <w:div w:id="2051221122">
      <w:bodyDiv w:val="1"/>
      <w:marLeft w:val="0"/>
      <w:marRight w:val="0"/>
      <w:marTop w:val="0"/>
      <w:marBottom w:val="0"/>
      <w:divBdr>
        <w:top w:val="none" w:sz="0" w:space="0" w:color="auto"/>
        <w:left w:val="none" w:sz="0" w:space="0" w:color="auto"/>
        <w:bottom w:val="none" w:sz="0" w:space="0" w:color="auto"/>
        <w:right w:val="none" w:sz="0" w:space="0" w:color="auto"/>
      </w:divBdr>
    </w:div>
    <w:div w:id="2075814296">
      <w:bodyDiv w:val="1"/>
      <w:marLeft w:val="0"/>
      <w:marRight w:val="0"/>
      <w:marTop w:val="0"/>
      <w:marBottom w:val="0"/>
      <w:divBdr>
        <w:top w:val="none" w:sz="0" w:space="0" w:color="auto"/>
        <w:left w:val="none" w:sz="0" w:space="0" w:color="auto"/>
        <w:bottom w:val="none" w:sz="0" w:space="0" w:color="auto"/>
        <w:right w:val="none" w:sz="0" w:space="0" w:color="auto"/>
      </w:divBdr>
    </w:div>
    <w:div w:id="2085908009">
      <w:bodyDiv w:val="1"/>
      <w:marLeft w:val="0"/>
      <w:marRight w:val="0"/>
      <w:marTop w:val="0"/>
      <w:marBottom w:val="0"/>
      <w:divBdr>
        <w:top w:val="none" w:sz="0" w:space="0" w:color="auto"/>
        <w:left w:val="none" w:sz="0" w:space="0" w:color="auto"/>
        <w:bottom w:val="none" w:sz="0" w:space="0" w:color="auto"/>
        <w:right w:val="none" w:sz="0" w:space="0" w:color="auto"/>
      </w:divBdr>
    </w:div>
    <w:div w:id="2094159706">
      <w:bodyDiv w:val="1"/>
      <w:marLeft w:val="0"/>
      <w:marRight w:val="0"/>
      <w:marTop w:val="0"/>
      <w:marBottom w:val="0"/>
      <w:divBdr>
        <w:top w:val="none" w:sz="0" w:space="0" w:color="auto"/>
        <w:left w:val="none" w:sz="0" w:space="0" w:color="auto"/>
        <w:bottom w:val="none" w:sz="0" w:space="0" w:color="auto"/>
        <w:right w:val="none" w:sz="0" w:space="0" w:color="auto"/>
      </w:divBdr>
    </w:div>
    <w:div w:id="2094625615">
      <w:bodyDiv w:val="1"/>
      <w:marLeft w:val="0"/>
      <w:marRight w:val="0"/>
      <w:marTop w:val="0"/>
      <w:marBottom w:val="0"/>
      <w:divBdr>
        <w:top w:val="none" w:sz="0" w:space="0" w:color="auto"/>
        <w:left w:val="none" w:sz="0" w:space="0" w:color="auto"/>
        <w:bottom w:val="none" w:sz="0" w:space="0" w:color="auto"/>
        <w:right w:val="none" w:sz="0" w:space="0" w:color="auto"/>
      </w:divBdr>
    </w:div>
    <w:div w:id="2141998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FA624-7BCE-45FA-A97B-B98A00F14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4729</Words>
  <Characters>26959</Characters>
  <Application>Microsoft Office Word</Application>
  <DocSecurity>0</DocSecurity>
  <Lines>224</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Vanden Broecke</dc:creator>
  <cp:keywords/>
  <dc:description/>
  <cp:lastModifiedBy>Dhanalakshmi Vairavan</cp:lastModifiedBy>
  <cp:revision>69</cp:revision>
  <cp:lastPrinted>2024-10-02T05:48:00Z</cp:lastPrinted>
  <dcterms:created xsi:type="dcterms:W3CDTF">2024-12-18T14:36:00Z</dcterms:created>
  <dcterms:modified xsi:type="dcterms:W3CDTF">2025-02-11T13:11:00Z</dcterms:modified>
</cp:coreProperties>
</file>