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F77AF" w14:textId="77777777" w:rsidR="00EA4C21" w:rsidRPr="00EA4C21" w:rsidRDefault="00EA4C21" w:rsidP="00EA4C21">
      <w:pPr>
        <w:spacing w:before="240" w:after="240" w:line="360" w:lineRule="auto"/>
        <w:jc w:val="center"/>
        <w:outlineLvl w:val="0"/>
        <w:rPr>
          <w:rFonts w:ascii="Times New Roman" w:eastAsia="Arial" w:hAnsi="Times New Roman" w:cs="Times New Roman"/>
          <w:b/>
          <w:bCs/>
          <w:smallCaps/>
          <w:lang w:val="en-US" w:eastAsia="en-AU"/>
        </w:rPr>
      </w:pPr>
      <w:r w:rsidRPr="00EA4C21">
        <w:rPr>
          <w:rFonts w:ascii="Times New Roman" w:eastAsia="Arial" w:hAnsi="Times New Roman" w:cs="Times New Roman"/>
          <w:b/>
          <w:bCs/>
          <w:smallCaps/>
          <w:lang w:val="en-US" w:eastAsia="en-AU"/>
        </w:rPr>
        <w:t>Supplemental information</w:t>
      </w:r>
    </w:p>
    <w:p w14:paraId="57CD69C1" w14:textId="2684B474" w:rsidR="00EA4C21" w:rsidRPr="00EA4C21" w:rsidRDefault="00EA4C21" w:rsidP="00EA4C21">
      <w:pPr>
        <w:spacing w:after="200" w:line="360" w:lineRule="auto"/>
        <w:jc w:val="both"/>
        <w:rPr>
          <w:rFonts w:ascii="Times New Roman" w:eastAsia="Arial" w:hAnsi="Times New Roman" w:cs="Times New Roman"/>
          <w:lang w:val="en-US" w:eastAsia="en-AU"/>
        </w:rPr>
      </w:pPr>
      <w:bookmarkStart w:id="0" w:name="_Ref126322318"/>
      <w:bookmarkStart w:id="1" w:name="_Ref132112221"/>
      <w:r w:rsidRPr="00EA4C21">
        <w:rPr>
          <w:rFonts w:ascii="Times New Roman" w:eastAsia="Arial" w:hAnsi="Times New Roman" w:cs="Times New Roman"/>
          <w:b/>
          <w:bCs/>
          <w:lang w:val="en-US" w:eastAsia="en-AU"/>
        </w:rPr>
        <w:t>Table SI</w:t>
      </w:r>
      <w:bookmarkEnd w:id="0"/>
      <w:bookmarkEnd w:id="1"/>
      <w:r w:rsidR="00A67A16">
        <w:rPr>
          <w:rFonts w:ascii="Times New Roman" w:eastAsia="Arial" w:hAnsi="Times New Roman" w:cs="Times New Roman"/>
          <w:b/>
          <w:bCs/>
          <w:lang w:val="en-US" w:eastAsia="en-AU"/>
        </w:rPr>
        <w:t xml:space="preserve"> </w:t>
      </w:r>
      <w:r w:rsidR="00EE460C">
        <w:rPr>
          <w:rFonts w:ascii="Times New Roman" w:eastAsia="Arial" w:hAnsi="Times New Roman" w:cs="Times New Roman"/>
          <w:b/>
          <w:bCs/>
          <w:lang w:val="en-US" w:eastAsia="en-AU"/>
        </w:rPr>
        <w:t>1</w:t>
      </w:r>
      <w:r w:rsidRPr="00EA4C21">
        <w:rPr>
          <w:rFonts w:ascii="Times New Roman" w:eastAsia="Arial" w:hAnsi="Times New Roman" w:cs="Times New Roman"/>
          <w:b/>
          <w:bCs/>
          <w:lang w:val="en-US" w:eastAsia="en-AU"/>
        </w:rPr>
        <w:t>.</w:t>
      </w:r>
      <w:r w:rsidRPr="00EA4C21">
        <w:rPr>
          <w:rFonts w:ascii="Times New Roman" w:eastAsia="Arial" w:hAnsi="Times New Roman" w:cs="Times New Roman"/>
          <w:lang w:val="en-US" w:eastAsia="en-AU"/>
        </w:rPr>
        <w:t xml:space="preserve"> Analysis of deviance (Wald chi-square tests) for the model constructed to test the total time spent emitting 22</w:t>
      </w:r>
      <w:r w:rsidR="008873EA">
        <w:rPr>
          <w:rFonts w:ascii="Times New Roman" w:eastAsia="Arial" w:hAnsi="Times New Roman" w:cs="Times New Roman"/>
          <w:lang w:val="en-US" w:eastAsia="en-AU"/>
        </w:rPr>
        <w:t>-</w:t>
      </w:r>
      <w:r w:rsidRPr="00EA4C21">
        <w:rPr>
          <w:rFonts w:ascii="Times New Roman" w:eastAsia="Arial" w:hAnsi="Times New Roman" w:cs="Times New Roman"/>
          <w:lang w:val="en-US" w:eastAsia="en-AU"/>
        </w:rPr>
        <w:t>kHz (18-32</w:t>
      </w:r>
      <w:r w:rsidR="008873EA">
        <w:rPr>
          <w:rFonts w:ascii="Times New Roman" w:eastAsia="Arial" w:hAnsi="Times New Roman" w:cs="Times New Roman"/>
          <w:lang w:val="en-US" w:eastAsia="en-AU"/>
        </w:rPr>
        <w:t>-</w:t>
      </w:r>
      <w:r w:rsidRPr="00EA4C21">
        <w:rPr>
          <w:rFonts w:ascii="Times New Roman" w:eastAsia="Arial" w:hAnsi="Times New Roman" w:cs="Times New Roman"/>
          <w:lang w:val="en-US" w:eastAsia="en-AU"/>
        </w:rPr>
        <w:t>kHz, &gt; 100</w:t>
      </w:r>
      <w:r w:rsidR="008873EA">
        <w:rPr>
          <w:rFonts w:ascii="Times New Roman" w:eastAsia="Arial" w:hAnsi="Times New Roman" w:cs="Times New Roman"/>
          <w:lang w:val="en-US" w:eastAsia="en-AU"/>
        </w:rPr>
        <w:t xml:space="preserve"> </w:t>
      </w:r>
      <w:proofErr w:type="spellStart"/>
      <w:r w:rsidRPr="00EA4C21">
        <w:rPr>
          <w:rFonts w:ascii="Times New Roman" w:eastAsia="Arial" w:hAnsi="Times New Roman" w:cs="Times New Roman"/>
          <w:lang w:val="en-US" w:eastAsia="en-AU"/>
        </w:rPr>
        <w:t>ms</w:t>
      </w:r>
      <w:proofErr w:type="spellEnd"/>
      <w:r w:rsidRPr="00EA4C21">
        <w:rPr>
          <w:rFonts w:ascii="Times New Roman" w:eastAsia="Arial" w:hAnsi="Times New Roman" w:cs="Times New Roman"/>
          <w:lang w:val="en-US" w:eastAsia="en-AU"/>
        </w:rPr>
        <w:t xml:space="preserve"> long) calls by male Wistar rats according to the Day and Social Grouping, normalized by the number of animals present as offset. Bold P values denote statistical significance (α &lt; 0.05).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798"/>
        <w:gridCol w:w="1410"/>
        <w:gridCol w:w="1410"/>
        <w:gridCol w:w="1408"/>
      </w:tblGrid>
      <w:tr w:rsidR="00EA4C21" w:rsidRPr="00EA4C21" w14:paraId="5B89D6F0" w14:textId="77777777" w:rsidTr="00C35082">
        <w:trPr>
          <w:trHeight w:val="300"/>
        </w:trPr>
        <w:tc>
          <w:tcPr>
            <w:tcW w:w="26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EF72A" w14:textId="77777777" w:rsidR="00EA4C21" w:rsidRPr="00EA4C21" w:rsidRDefault="00EA4C21" w:rsidP="00EA4C21">
            <w:pPr>
              <w:spacing w:after="0" w:line="360" w:lineRule="auto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Fixed factors</w:t>
            </w:r>
          </w:p>
        </w:tc>
        <w:tc>
          <w:tcPr>
            <w:tcW w:w="78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CEF3C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d.f.</w:t>
            </w:r>
          </w:p>
        </w:tc>
        <w:tc>
          <w:tcPr>
            <w:tcW w:w="78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296B4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X</w:t>
            </w:r>
            <w:r w:rsidRPr="00EA4C21">
              <w:rPr>
                <w:rFonts w:ascii="Times New Roman" w:eastAsia="Arial" w:hAnsi="Times New Roman" w:cs="Times New Roman"/>
                <w:vertAlign w:val="superscript"/>
                <w:lang w:eastAsia="en-AU"/>
              </w:rPr>
              <w:t>2</w:t>
            </w:r>
          </w:p>
        </w:tc>
        <w:tc>
          <w:tcPr>
            <w:tcW w:w="78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C634A" w14:textId="77777777" w:rsidR="00EA4C21" w:rsidRPr="00EA4C21" w:rsidRDefault="00EA4C21" w:rsidP="00EA4C21">
            <w:pPr>
              <w:spacing w:after="0" w:line="360" w:lineRule="auto"/>
              <w:jc w:val="right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P</w:t>
            </w:r>
          </w:p>
        </w:tc>
      </w:tr>
      <w:tr w:rsidR="00EA4C21" w:rsidRPr="00EA4C21" w14:paraId="0176CC3C" w14:textId="77777777" w:rsidTr="00C35082">
        <w:trPr>
          <w:trHeight w:val="300"/>
        </w:trPr>
        <w:tc>
          <w:tcPr>
            <w:tcW w:w="265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792D9" w14:textId="77777777" w:rsidR="00EA4C21" w:rsidRPr="00EA4C21" w:rsidRDefault="00EA4C21" w:rsidP="00EA4C21">
            <w:pPr>
              <w:spacing w:after="0" w:line="360" w:lineRule="auto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(Intercept)</w:t>
            </w:r>
          </w:p>
        </w:tc>
        <w:tc>
          <w:tcPr>
            <w:tcW w:w="78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96A9F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1</w:t>
            </w:r>
          </w:p>
        </w:tc>
        <w:tc>
          <w:tcPr>
            <w:tcW w:w="78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C1CCC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159.560</w:t>
            </w:r>
          </w:p>
        </w:tc>
        <w:tc>
          <w:tcPr>
            <w:tcW w:w="78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97914" w14:textId="77777777" w:rsidR="00EA4C21" w:rsidRPr="00EA4C21" w:rsidRDefault="00EA4C21" w:rsidP="00EA4C21">
            <w:pPr>
              <w:spacing w:after="0" w:line="360" w:lineRule="auto"/>
              <w:jc w:val="right"/>
              <w:rPr>
                <w:rFonts w:ascii="Times New Roman" w:eastAsia="Arial" w:hAnsi="Times New Roman" w:cs="Times New Roman"/>
                <w:b/>
                <w:bCs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b/>
                <w:bCs/>
                <w:lang w:eastAsia="en-AU"/>
              </w:rPr>
              <w:t>&lt;0.0001</w:t>
            </w:r>
          </w:p>
        </w:tc>
      </w:tr>
      <w:tr w:rsidR="00EA4C21" w:rsidRPr="00EA4C21" w14:paraId="3F27589D" w14:textId="77777777" w:rsidTr="00C35082">
        <w:trPr>
          <w:trHeight w:val="300"/>
        </w:trPr>
        <w:tc>
          <w:tcPr>
            <w:tcW w:w="2658" w:type="pct"/>
            <w:shd w:val="clear" w:color="auto" w:fill="auto"/>
            <w:noWrap/>
            <w:vAlign w:val="bottom"/>
            <w:hideMark/>
          </w:tcPr>
          <w:p w14:paraId="4585D6B7" w14:textId="77777777" w:rsidR="00EA4C21" w:rsidRPr="00EA4C21" w:rsidRDefault="00EA4C21" w:rsidP="00EA4C21">
            <w:pPr>
              <w:spacing w:after="0" w:line="360" w:lineRule="auto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Social Grouping</w:t>
            </w:r>
          </w:p>
        </w:tc>
        <w:tc>
          <w:tcPr>
            <w:tcW w:w="781" w:type="pct"/>
            <w:shd w:val="clear" w:color="auto" w:fill="auto"/>
            <w:noWrap/>
            <w:vAlign w:val="bottom"/>
            <w:hideMark/>
          </w:tcPr>
          <w:p w14:paraId="3A8AF7CF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2</w:t>
            </w:r>
          </w:p>
        </w:tc>
        <w:tc>
          <w:tcPr>
            <w:tcW w:w="781" w:type="pct"/>
            <w:shd w:val="clear" w:color="auto" w:fill="auto"/>
            <w:noWrap/>
            <w:vAlign w:val="bottom"/>
            <w:hideMark/>
          </w:tcPr>
          <w:p w14:paraId="00519087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1.130</w:t>
            </w:r>
          </w:p>
        </w:tc>
        <w:tc>
          <w:tcPr>
            <w:tcW w:w="781" w:type="pct"/>
            <w:shd w:val="clear" w:color="auto" w:fill="auto"/>
            <w:noWrap/>
            <w:vAlign w:val="bottom"/>
            <w:hideMark/>
          </w:tcPr>
          <w:p w14:paraId="542233BA" w14:textId="77777777" w:rsidR="00EA4C21" w:rsidRPr="00EA4C21" w:rsidRDefault="00EA4C21" w:rsidP="00EA4C21">
            <w:pPr>
              <w:spacing w:after="0" w:line="360" w:lineRule="auto"/>
              <w:jc w:val="right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0.568</w:t>
            </w:r>
          </w:p>
        </w:tc>
      </w:tr>
      <w:tr w:rsidR="00EA4C21" w:rsidRPr="00EA4C21" w14:paraId="6A05A3D6" w14:textId="77777777" w:rsidTr="00C35082">
        <w:trPr>
          <w:trHeight w:val="300"/>
        </w:trPr>
        <w:tc>
          <w:tcPr>
            <w:tcW w:w="2658" w:type="pct"/>
            <w:shd w:val="clear" w:color="auto" w:fill="auto"/>
            <w:noWrap/>
            <w:vAlign w:val="bottom"/>
            <w:hideMark/>
          </w:tcPr>
          <w:p w14:paraId="637F526E" w14:textId="77777777" w:rsidR="00EA4C21" w:rsidRPr="00EA4C21" w:rsidRDefault="00EA4C21" w:rsidP="00EA4C21">
            <w:pPr>
              <w:spacing w:after="0" w:line="360" w:lineRule="auto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Day</w:t>
            </w:r>
          </w:p>
        </w:tc>
        <w:tc>
          <w:tcPr>
            <w:tcW w:w="781" w:type="pct"/>
            <w:shd w:val="clear" w:color="auto" w:fill="auto"/>
            <w:noWrap/>
            <w:vAlign w:val="bottom"/>
            <w:hideMark/>
          </w:tcPr>
          <w:p w14:paraId="268A262C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2</w:t>
            </w:r>
          </w:p>
        </w:tc>
        <w:tc>
          <w:tcPr>
            <w:tcW w:w="781" w:type="pct"/>
            <w:shd w:val="clear" w:color="auto" w:fill="auto"/>
            <w:noWrap/>
            <w:vAlign w:val="bottom"/>
            <w:hideMark/>
          </w:tcPr>
          <w:p w14:paraId="1CE72227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66.317</w:t>
            </w:r>
          </w:p>
        </w:tc>
        <w:tc>
          <w:tcPr>
            <w:tcW w:w="781" w:type="pct"/>
            <w:shd w:val="clear" w:color="auto" w:fill="auto"/>
            <w:noWrap/>
            <w:vAlign w:val="bottom"/>
            <w:hideMark/>
          </w:tcPr>
          <w:p w14:paraId="6A160689" w14:textId="77777777" w:rsidR="00EA4C21" w:rsidRPr="00EA4C21" w:rsidRDefault="00EA4C21" w:rsidP="00EA4C21">
            <w:pPr>
              <w:spacing w:after="0" w:line="360" w:lineRule="auto"/>
              <w:jc w:val="right"/>
              <w:rPr>
                <w:rFonts w:ascii="Times New Roman" w:eastAsia="Arial" w:hAnsi="Times New Roman" w:cs="Times New Roman"/>
                <w:b/>
                <w:bCs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b/>
                <w:bCs/>
                <w:lang w:eastAsia="en-AU"/>
              </w:rPr>
              <w:t>&lt;0.0001</w:t>
            </w:r>
          </w:p>
        </w:tc>
      </w:tr>
      <w:tr w:rsidR="00EA4C21" w:rsidRPr="00EA4C21" w14:paraId="1C21730F" w14:textId="77777777" w:rsidTr="00C35082">
        <w:trPr>
          <w:trHeight w:val="300"/>
        </w:trPr>
        <w:tc>
          <w:tcPr>
            <w:tcW w:w="265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B426C" w14:textId="77777777" w:rsidR="00EA4C21" w:rsidRPr="00EA4C21" w:rsidRDefault="00EA4C21" w:rsidP="00EA4C21">
            <w:pPr>
              <w:spacing w:after="0" w:line="360" w:lineRule="auto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Social Grouping x Day</w:t>
            </w:r>
          </w:p>
        </w:tc>
        <w:tc>
          <w:tcPr>
            <w:tcW w:w="78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028D7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4</w:t>
            </w:r>
          </w:p>
        </w:tc>
        <w:tc>
          <w:tcPr>
            <w:tcW w:w="78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B8077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24.309</w:t>
            </w:r>
          </w:p>
        </w:tc>
        <w:tc>
          <w:tcPr>
            <w:tcW w:w="78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C568E" w14:textId="77777777" w:rsidR="00EA4C21" w:rsidRPr="00EA4C21" w:rsidRDefault="00EA4C21" w:rsidP="00EA4C21">
            <w:pPr>
              <w:spacing w:after="0" w:line="360" w:lineRule="auto"/>
              <w:jc w:val="right"/>
              <w:rPr>
                <w:rFonts w:ascii="Times New Roman" w:eastAsia="Arial" w:hAnsi="Times New Roman" w:cs="Times New Roman"/>
                <w:b/>
                <w:bCs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b/>
                <w:bCs/>
                <w:lang w:eastAsia="en-AU"/>
              </w:rPr>
              <w:t>&lt;0.0001</w:t>
            </w:r>
          </w:p>
        </w:tc>
      </w:tr>
    </w:tbl>
    <w:p w14:paraId="4A47C863" w14:textId="77777777" w:rsidR="00EA4C21" w:rsidRPr="00EA4C21" w:rsidRDefault="00EA4C21" w:rsidP="00EA4C21">
      <w:pPr>
        <w:spacing w:after="200" w:line="360" w:lineRule="auto"/>
        <w:jc w:val="both"/>
        <w:rPr>
          <w:rFonts w:ascii="Times New Roman" w:eastAsia="Arial" w:hAnsi="Times New Roman" w:cs="Times New Roman"/>
          <w:i/>
          <w:iCs/>
          <w:color w:val="1F497D"/>
          <w:sz w:val="18"/>
          <w:szCs w:val="18"/>
          <w:lang w:val="en-US" w:eastAsia="en-AU"/>
        </w:rPr>
      </w:pPr>
    </w:p>
    <w:p w14:paraId="3EDF51CF" w14:textId="705967A7" w:rsidR="00EA4C21" w:rsidRPr="00EA4C21" w:rsidRDefault="00EA4C21" w:rsidP="00EA4C21">
      <w:pPr>
        <w:spacing w:after="200" w:line="360" w:lineRule="auto"/>
        <w:jc w:val="both"/>
        <w:rPr>
          <w:rFonts w:ascii="Times New Roman" w:eastAsia="Arial" w:hAnsi="Times New Roman" w:cs="Times New Roman"/>
          <w:lang w:val="en-US" w:eastAsia="en-AU"/>
        </w:rPr>
      </w:pPr>
      <w:bookmarkStart w:id="2" w:name="_Ref126322439"/>
      <w:r w:rsidRPr="00EA4C21">
        <w:rPr>
          <w:rFonts w:ascii="Times New Roman" w:eastAsia="Arial" w:hAnsi="Times New Roman" w:cs="Times New Roman"/>
          <w:b/>
          <w:bCs/>
          <w:lang w:val="en-US" w:eastAsia="en-AU"/>
        </w:rPr>
        <w:t>Table SI</w:t>
      </w:r>
      <w:bookmarkEnd w:id="2"/>
      <w:r w:rsidR="00A67A16">
        <w:rPr>
          <w:rFonts w:ascii="Times New Roman" w:eastAsia="Arial" w:hAnsi="Times New Roman" w:cs="Times New Roman"/>
          <w:b/>
          <w:bCs/>
          <w:lang w:val="en-US" w:eastAsia="en-AU"/>
        </w:rPr>
        <w:t xml:space="preserve"> </w:t>
      </w:r>
      <w:r w:rsidR="00EE460C">
        <w:rPr>
          <w:rFonts w:ascii="Times New Roman" w:eastAsia="Arial" w:hAnsi="Times New Roman" w:cs="Times New Roman"/>
          <w:b/>
          <w:bCs/>
          <w:lang w:val="en-US" w:eastAsia="en-AU"/>
        </w:rPr>
        <w:t>2</w:t>
      </w:r>
      <w:r w:rsidRPr="00EA4C21">
        <w:rPr>
          <w:rFonts w:ascii="Times New Roman" w:eastAsia="Arial" w:hAnsi="Times New Roman" w:cs="Times New Roman"/>
          <w:b/>
          <w:bCs/>
          <w:lang w:val="en-US" w:eastAsia="en-AU"/>
        </w:rPr>
        <w:t>.</w:t>
      </w:r>
      <w:r w:rsidRPr="00EA4C21">
        <w:rPr>
          <w:rFonts w:ascii="Times New Roman" w:eastAsia="Arial" w:hAnsi="Times New Roman" w:cs="Times New Roman"/>
          <w:lang w:val="en-US" w:eastAsia="en-AU"/>
        </w:rPr>
        <w:t xml:space="preserve"> Analysis of deviance (Wald chi-square tests) for the model constructed to test the time spent emitting 22</w:t>
      </w:r>
      <w:r w:rsidR="008873EA">
        <w:rPr>
          <w:rFonts w:ascii="Times New Roman" w:eastAsia="Arial" w:hAnsi="Times New Roman" w:cs="Times New Roman"/>
          <w:lang w:val="en-US" w:eastAsia="en-AU"/>
        </w:rPr>
        <w:t>-</w:t>
      </w:r>
      <w:r w:rsidRPr="00EA4C21">
        <w:rPr>
          <w:rFonts w:ascii="Times New Roman" w:eastAsia="Arial" w:hAnsi="Times New Roman" w:cs="Times New Roman"/>
          <w:lang w:val="en-US" w:eastAsia="en-AU"/>
        </w:rPr>
        <w:t>kHz (18-32</w:t>
      </w:r>
      <w:r w:rsidR="008873EA">
        <w:rPr>
          <w:rFonts w:ascii="Times New Roman" w:eastAsia="Arial" w:hAnsi="Times New Roman" w:cs="Times New Roman"/>
          <w:lang w:val="en-US" w:eastAsia="en-AU"/>
        </w:rPr>
        <w:t>-</w:t>
      </w:r>
      <w:r w:rsidRPr="00EA4C21">
        <w:rPr>
          <w:rFonts w:ascii="Times New Roman" w:eastAsia="Arial" w:hAnsi="Times New Roman" w:cs="Times New Roman"/>
          <w:lang w:val="en-US" w:eastAsia="en-AU"/>
        </w:rPr>
        <w:t>kHz, &gt; 100</w:t>
      </w:r>
      <w:r w:rsidR="008873EA">
        <w:rPr>
          <w:rFonts w:ascii="Times New Roman" w:eastAsia="Arial" w:hAnsi="Times New Roman" w:cs="Times New Roman"/>
          <w:lang w:val="en-US" w:eastAsia="en-AU"/>
        </w:rPr>
        <w:t xml:space="preserve"> </w:t>
      </w:r>
      <w:proofErr w:type="spellStart"/>
      <w:r w:rsidRPr="00EA4C21">
        <w:rPr>
          <w:rFonts w:ascii="Times New Roman" w:eastAsia="Arial" w:hAnsi="Times New Roman" w:cs="Times New Roman"/>
          <w:lang w:val="en-US" w:eastAsia="en-AU"/>
        </w:rPr>
        <w:t>ms</w:t>
      </w:r>
      <w:proofErr w:type="spellEnd"/>
      <w:r w:rsidRPr="00EA4C21">
        <w:rPr>
          <w:rFonts w:ascii="Times New Roman" w:eastAsia="Arial" w:hAnsi="Times New Roman" w:cs="Times New Roman"/>
          <w:lang w:val="en-US" w:eastAsia="en-AU"/>
        </w:rPr>
        <w:t xml:space="preserve"> long) calls per 5-minute bins by male Wistar rats according to the Day and Social Grouping, normalized by the number of animals present as an offset. Bold P values denote statistical significance (α &lt; 0.05).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48"/>
        <w:gridCol w:w="1392"/>
        <w:gridCol w:w="1392"/>
        <w:gridCol w:w="1394"/>
      </w:tblGrid>
      <w:tr w:rsidR="00EA4C21" w:rsidRPr="00EA4C21" w14:paraId="72AA9E33" w14:textId="77777777" w:rsidTr="00C35082">
        <w:trPr>
          <w:trHeight w:val="300"/>
        </w:trPr>
        <w:tc>
          <w:tcPr>
            <w:tcW w:w="268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255DB" w14:textId="77777777" w:rsidR="00EA4C21" w:rsidRPr="00EA4C21" w:rsidRDefault="00EA4C21" w:rsidP="00EA4C21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Fixed factors</w:t>
            </w:r>
          </w:p>
        </w:tc>
        <w:tc>
          <w:tcPr>
            <w:tcW w:w="7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47C5D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d.f.</w:t>
            </w:r>
          </w:p>
        </w:tc>
        <w:tc>
          <w:tcPr>
            <w:tcW w:w="7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3D268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X</w:t>
            </w:r>
            <w:r w:rsidRPr="00EA4C21">
              <w:rPr>
                <w:rFonts w:ascii="Times New Roman" w:eastAsia="Arial" w:hAnsi="Times New Roman" w:cs="Times New Roman"/>
                <w:vertAlign w:val="superscript"/>
                <w:lang w:eastAsia="en-AU"/>
              </w:rPr>
              <w:t>2</w:t>
            </w:r>
          </w:p>
        </w:tc>
        <w:tc>
          <w:tcPr>
            <w:tcW w:w="7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B925B" w14:textId="77777777" w:rsidR="00EA4C21" w:rsidRPr="00EA4C21" w:rsidRDefault="00EA4C21" w:rsidP="00EA4C21">
            <w:pPr>
              <w:spacing w:after="0" w:line="360" w:lineRule="auto"/>
              <w:jc w:val="right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P</w:t>
            </w:r>
          </w:p>
        </w:tc>
      </w:tr>
      <w:tr w:rsidR="00EA4C21" w:rsidRPr="00EA4C21" w14:paraId="5B6906C7" w14:textId="77777777" w:rsidTr="00C35082">
        <w:trPr>
          <w:trHeight w:val="300"/>
        </w:trPr>
        <w:tc>
          <w:tcPr>
            <w:tcW w:w="268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3EF29" w14:textId="77777777" w:rsidR="00EA4C21" w:rsidRPr="00EA4C21" w:rsidRDefault="00EA4C21" w:rsidP="00EA4C21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(Intercept)</w:t>
            </w:r>
          </w:p>
        </w:tc>
        <w:tc>
          <w:tcPr>
            <w:tcW w:w="77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AA945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1</w:t>
            </w:r>
          </w:p>
        </w:tc>
        <w:tc>
          <w:tcPr>
            <w:tcW w:w="771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2BCB0CF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  <w:t>126.079</w:t>
            </w:r>
          </w:p>
        </w:tc>
        <w:tc>
          <w:tcPr>
            <w:tcW w:w="772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BD7A887" w14:textId="77777777" w:rsidR="00EA4C21" w:rsidRPr="00EA4C21" w:rsidRDefault="00EA4C21" w:rsidP="00EA4C21">
            <w:pPr>
              <w:spacing w:after="0" w:line="360" w:lineRule="auto"/>
              <w:jc w:val="right"/>
              <w:rPr>
                <w:rFonts w:ascii="Times New Roman" w:eastAsia="Arial" w:hAnsi="Times New Roman" w:cs="Times New Roman"/>
                <w:b/>
                <w:bCs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b/>
                <w:bCs/>
                <w:color w:val="000000"/>
                <w:lang w:val="en-US" w:eastAsia="en-AU"/>
              </w:rPr>
              <w:t>&lt; 0.0001</w:t>
            </w:r>
          </w:p>
        </w:tc>
      </w:tr>
      <w:tr w:rsidR="00EA4C21" w:rsidRPr="00EA4C21" w14:paraId="44A690D5" w14:textId="77777777" w:rsidTr="00C35082">
        <w:trPr>
          <w:trHeight w:val="300"/>
        </w:trPr>
        <w:tc>
          <w:tcPr>
            <w:tcW w:w="2686" w:type="pct"/>
            <w:shd w:val="clear" w:color="auto" w:fill="auto"/>
            <w:noWrap/>
            <w:vAlign w:val="bottom"/>
            <w:hideMark/>
          </w:tcPr>
          <w:p w14:paraId="6735E1EC" w14:textId="77777777" w:rsidR="00EA4C21" w:rsidRPr="00EA4C21" w:rsidRDefault="00EA4C21" w:rsidP="00EA4C21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5-minute bin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14:paraId="19290E94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3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14:paraId="5720F032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  <w:t>1.094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14:paraId="25ABA35B" w14:textId="77777777" w:rsidR="00EA4C21" w:rsidRPr="00EA4C21" w:rsidRDefault="00EA4C21" w:rsidP="00EA4C21">
            <w:pPr>
              <w:spacing w:after="0" w:line="360" w:lineRule="auto"/>
              <w:jc w:val="right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  <w:t>0.779</w:t>
            </w:r>
          </w:p>
        </w:tc>
      </w:tr>
      <w:tr w:rsidR="00EA4C21" w:rsidRPr="00EA4C21" w14:paraId="292F18CC" w14:textId="77777777" w:rsidTr="00C35082">
        <w:trPr>
          <w:trHeight w:val="300"/>
        </w:trPr>
        <w:tc>
          <w:tcPr>
            <w:tcW w:w="2686" w:type="pct"/>
            <w:shd w:val="clear" w:color="auto" w:fill="auto"/>
            <w:noWrap/>
            <w:vAlign w:val="bottom"/>
            <w:hideMark/>
          </w:tcPr>
          <w:p w14:paraId="450F0CC0" w14:textId="77777777" w:rsidR="00EA4C21" w:rsidRPr="00EA4C21" w:rsidRDefault="00EA4C21" w:rsidP="00EA4C21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Social Grouping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14:paraId="6D6905A1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2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14:paraId="7109D032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  <w:t>4.962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14:paraId="2084FEC9" w14:textId="77777777" w:rsidR="00EA4C21" w:rsidRPr="00EA4C21" w:rsidRDefault="00EA4C21" w:rsidP="00EA4C21">
            <w:pPr>
              <w:spacing w:after="0" w:line="360" w:lineRule="auto"/>
              <w:jc w:val="right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  <w:t>0.084</w:t>
            </w:r>
          </w:p>
        </w:tc>
      </w:tr>
      <w:tr w:rsidR="00EA4C21" w:rsidRPr="00EA4C21" w14:paraId="1ADDF235" w14:textId="77777777" w:rsidTr="00C35082">
        <w:trPr>
          <w:trHeight w:val="300"/>
        </w:trPr>
        <w:tc>
          <w:tcPr>
            <w:tcW w:w="2686" w:type="pct"/>
            <w:shd w:val="clear" w:color="auto" w:fill="auto"/>
            <w:noWrap/>
            <w:vAlign w:val="bottom"/>
            <w:hideMark/>
          </w:tcPr>
          <w:p w14:paraId="0ED7114B" w14:textId="77777777" w:rsidR="00EA4C21" w:rsidRPr="00EA4C21" w:rsidRDefault="00EA4C21" w:rsidP="00EA4C21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Day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14:paraId="6BBF3326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2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14:paraId="211A2EE5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  <w:t>32.114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14:paraId="0485C4DD" w14:textId="77777777" w:rsidR="00EA4C21" w:rsidRPr="00EA4C21" w:rsidRDefault="00EA4C21" w:rsidP="00EA4C21">
            <w:pPr>
              <w:spacing w:after="0" w:line="360" w:lineRule="auto"/>
              <w:jc w:val="right"/>
              <w:rPr>
                <w:rFonts w:ascii="Times New Roman" w:eastAsia="Arial" w:hAnsi="Times New Roman" w:cs="Times New Roman"/>
                <w:b/>
                <w:bCs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b/>
                <w:bCs/>
                <w:color w:val="000000"/>
                <w:lang w:val="en-US" w:eastAsia="en-AU"/>
              </w:rPr>
              <w:t>&lt;0.0001</w:t>
            </w:r>
          </w:p>
        </w:tc>
      </w:tr>
      <w:tr w:rsidR="00EA4C21" w:rsidRPr="00EA4C21" w14:paraId="666A47F3" w14:textId="77777777" w:rsidTr="00C35082">
        <w:trPr>
          <w:trHeight w:val="300"/>
        </w:trPr>
        <w:tc>
          <w:tcPr>
            <w:tcW w:w="2686" w:type="pct"/>
            <w:shd w:val="clear" w:color="auto" w:fill="auto"/>
            <w:noWrap/>
            <w:vAlign w:val="bottom"/>
            <w:hideMark/>
          </w:tcPr>
          <w:p w14:paraId="4FA19D44" w14:textId="77777777" w:rsidR="00EA4C21" w:rsidRPr="00EA4C21" w:rsidRDefault="00EA4C21" w:rsidP="00EA4C21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Social Grouping x Day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14:paraId="061B1485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4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14:paraId="57EEEB7C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  <w:t>191.300</w:t>
            </w:r>
          </w:p>
        </w:tc>
        <w:tc>
          <w:tcPr>
            <w:tcW w:w="772" w:type="pct"/>
            <w:shd w:val="clear" w:color="auto" w:fill="auto"/>
            <w:noWrap/>
            <w:vAlign w:val="bottom"/>
            <w:hideMark/>
          </w:tcPr>
          <w:p w14:paraId="03CCE498" w14:textId="77777777" w:rsidR="00EA4C21" w:rsidRPr="00EA4C21" w:rsidRDefault="00EA4C21" w:rsidP="00EA4C21">
            <w:pPr>
              <w:spacing w:after="0" w:line="360" w:lineRule="auto"/>
              <w:jc w:val="right"/>
              <w:rPr>
                <w:rFonts w:ascii="Times New Roman" w:eastAsia="Arial" w:hAnsi="Times New Roman" w:cs="Times New Roman"/>
                <w:b/>
                <w:bCs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b/>
                <w:bCs/>
                <w:color w:val="000000"/>
                <w:lang w:val="en-US" w:eastAsia="en-AU"/>
              </w:rPr>
              <w:t>&lt; 0.0001</w:t>
            </w:r>
          </w:p>
        </w:tc>
      </w:tr>
      <w:tr w:rsidR="00EA4C21" w:rsidRPr="00EA4C21" w14:paraId="7A9A0249" w14:textId="77777777" w:rsidTr="00C35082">
        <w:trPr>
          <w:trHeight w:val="300"/>
        </w:trPr>
        <w:tc>
          <w:tcPr>
            <w:tcW w:w="2686" w:type="pct"/>
            <w:shd w:val="clear" w:color="auto" w:fill="auto"/>
            <w:noWrap/>
            <w:vAlign w:val="bottom"/>
          </w:tcPr>
          <w:p w14:paraId="16571FFA" w14:textId="77777777" w:rsidR="00EA4C21" w:rsidRPr="00EA4C21" w:rsidDel="006D1AC9" w:rsidRDefault="00EA4C21" w:rsidP="00EA4C21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5-minute bin x Social Grouping</w:t>
            </w:r>
          </w:p>
        </w:tc>
        <w:tc>
          <w:tcPr>
            <w:tcW w:w="771" w:type="pct"/>
            <w:shd w:val="clear" w:color="auto" w:fill="auto"/>
            <w:noWrap/>
            <w:vAlign w:val="bottom"/>
          </w:tcPr>
          <w:p w14:paraId="27728679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6</w:t>
            </w:r>
          </w:p>
        </w:tc>
        <w:tc>
          <w:tcPr>
            <w:tcW w:w="771" w:type="pct"/>
            <w:shd w:val="clear" w:color="auto" w:fill="auto"/>
            <w:noWrap/>
            <w:vAlign w:val="bottom"/>
          </w:tcPr>
          <w:p w14:paraId="6F9DA2D3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</w:pPr>
            <w:r w:rsidRPr="00EA4C21"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  <w:t>5.451</w:t>
            </w:r>
          </w:p>
        </w:tc>
        <w:tc>
          <w:tcPr>
            <w:tcW w:w="772" w:type="pct"/>
            <w:shd w:val="clear" w:color="auto" w:fill="auto"/>
            <w:noWrap/>
            <w:vAlign w:val="bottom"/>
          </w:tcPr>
          <w:p w14:paraId="0D7C74D0" w14:textId="77777777" w:rsidR="00EA4C21" w:rsidRPr="00EA4C21" w:rsidRDefault="00EA4C21" w:rsidP="00EA4C21">
            <w:pPr>
              <w:spacing w:after="0" w:line="360" w:lineRule="auto"/>
              <w:jc w:val="right"/>
              <w:rPr>
                <w:rFonts w:ascii="Times New Roman" w:eastAsia="Arial" w:hAnsi="Times New Roman" w:cs="Times New Roman"/>
                <w:b/>
                <w:bCs/>
                <w:color w:val="000000"/>
                <w:lang w:val="en-US" w:eastAsia="en-AU"/>
              </w:rPr>
            </w:pPr>
            <w:r w:rsidRPr="00EA4C21"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  <w:t>0.487</w:t>
            </w:r>
          </w:p>
        </w:tc>
      </w:tr>
      <w:tr w:rsidR="00EA4C21" w:rsidRPr="00EA4C21" w14:paraId="40B42C48" w14:textId="77777777" w:rsidTr="00C35082">
        <w:trPr>
          <w:trHeight w:val="300"/>
        </w:trPr>
        <w:tc>
          <w:tcPr>
            <w:tcW w:w="268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156A99A" w14:textId="77777777" w:rsidR="00EA4C21" w:rsidRPr="00EA4C21" w:rsidRDefault="00EA4C21" w:rsidP="00EA4C21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lang w:eastAsia="en-AU"/>
              </w:rPr>
            </w:pPr>
            <w:proofErr w:type="gramStart"/>
            <w:r w:rsidRPr="00EA4C21">
              <w:rPr>
                <w:rFonts w:ascii="Times New Roman" w:eastAsia="Arial" w:hAnsi="Times New Roman" w:cs="Times New Roman"/>
                <w:lang w:eastAsia="en-AU"/>
              </w:rPr>
              <w:t>5 minute</w:t>
            </w:r>
            <w:proofErr w:type="gramEnd"/>
            <w:r w:rsidRPr="00EA4C21">
              <w:rPr>
                <w:rFonts w:ascii="Times New Roman" w:eastAsia="Arial" w:hAnsi="Times New Roman" w:cs="Times New Roman"/>
                <w:lang w:eastAsia="en-AU"/>
              </w:rPr>
              <w:t xml:space="preserve"> bin x Day</w:t>
            </w:r>
          </w:p>
        </w:tc>
        <w:tc>
          <w:tcPr>
            <w:tcW w:w="77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4B52ED1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6</w:t>
            </w:r>
          </w:p>
        </w:tc>
        <w:tc>
          <w:tcPr>
            <w:tcW w:w="77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5D1F8C4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</w:pPr>
            <w:r w:rsidRPr="00EA4C21"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  <w:t>39.427</w:t>
            </w:r>
          </w:p>
        </w:tc>
        <w:tc>
          <w:tcPr>
            <w:tcW w:w="77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34171B6" w14:textId="77777777" w:rsidR="00EA4C21" w:rsidRPr="00EA4C21" w:rsidRDefault="00EA4C21" w:rsidP="00EA4C21">
            <w:pPr>
              <w:spacing w:after="0" w:line="360" w:lineRule="auto"/>
              <w:jc w:val="right"/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</w:pPr>
            <w:r w:rsidRPr="00EA4C21">
              <w:rPr>
                <w:rFonts w:ascii="Times New Roman" w:eastAsia="Arial" w:hAnsi="Times New Roman" w:cs="Times New Roman"/>
                <w:b/>
                <w:bCs/>
                <w:color w:val="000000"/>
                <w:lang w:val="en-US" w:eastAsia="en-AU"/>
              </w:rPr>
              <w:t>&lt;0.0001</w:t>
            </w:r>
          </w:p>
        </w:tc>
      </w:tr>
    </w:tbl>
    <w:p w14:paraId="5B13A5D7" w14:textId="77777777" w:rsidR="00EA4C21" w:rsidRPr="00EA4C21" w:rsidRDefault="00EA4C21" w:rsidP="00EA4C21">
      <w:pPr>
        <w:spacing w:before="240" w:after="0" w:line="360" w:lineRule="auto"/>
        <w:jc w:val="both"/>
        <w:rPr>
          <w:rFonts w:ascii="Times New Roman" w:eastAsia="Arial" w:hAnsi="Times New Roman" w:cs="Times New Roman"/>
          <w:lang w:val="en-US" w:eastAsia="en-AU"/>
        </w:rPr>
      </w:pPr>
      <w:bookmarkStart w:id="3" w:name="_Ref126322274"/>
      <w:r w:rsidRPr="00EA4C21">
        <w:rPr>
          <w:rFonts w:ascii="Times New Roman" w:eastAsia="Arial" w:hAnsi="Times New Roman" w:cs="Times New Roman"/>
          <w:lang w:val="en-US" w:eastAsia="en-AU"/>
        </w:rPr>
        <w:br w:type="page"/>
      </w:r>
    </w:p>
    <w:p w14:paraId="1BCE0139" w14:textId="20A0B52D" w:rsidR="00EA4C21" w:rsidRPr="00EA4C21" w:rsidRDefault="00EA4C21" w:rsidP="00EA4C21">
      <w:pPr>
        <w:spacing w:after="200" w:line="360" w:lineRule="auto"/>
        <w:jc w:val="both"/>
        <w:rPr>
          <w:rFonts w:ascii="Times New Roman" w:eastAsia="Arial" w:hAnsi="Times New Roman" w:cs="Times New Roman"/>
          <w:lang w:val="en-US" w:eastAsia="en-AU"/>
        </w:rPr>
      </w:pPr>
      <w:bookmarkStart w:id="4" w:name="_Ref132112029"/>
      <w:r w:rsidRPr="00EA4C21">
        <w:rPr>
          <w:rFonts w:ascii="Times New Roman" w:eastAsia="Arial" w:hAnsi="Times New Roman" w:cs="Times New Roman"/>
          <w:b/>
          <w:bCs/>
          <w:lang w:val="en-US" w:eastAsia="en-AU"/>
        </w:rPr>
        <w:lastRenderedPageBreak/>
        <w:t>Figure SI</w:t>
      </w:r>
      <w:bookmarkEnd w:id="3"/>
      <w:bookmarkEnd w:id="4"/>
      <w:r w:rsidR="00A67A16">
        <w:rPr>
          <w:rFonts w:ascii="Times New Roman" w:eastAsia="Arial" w:hAnsi="Times New Roman" w:cs="Times New Roman"/>
          <w:b/>
          <w:bCs/>
          <w:lang w:val="en-US" w:eastAsia="en-AU"/>
        </w:rPr>
        <w:t xml:space="preserve"> 1</w:t>
      </w:r>
      <w:r w:rsidRPr="00EA4C21">
        <w:rPr>
          <w:rFonts w:ascii="Times New Roman" w:eastAsia="Arial" w:hAnsi="Times New Roman" w:cs="Times New Roman"/>
          <w:b/>
          <w:bCs/>
          <w:lang w:val="en-US" w:eastAsia="en-AU"/>
        </w:rPr>
        <w:t>.</w:t>
      </w:r>
      <w:r w:rsidRPr="00EA4C21">
        <w:rPr>
          <w:rFonts w:ascii="Times New Roman" w:eastAsia="Arial" w:hAnsi="Times New Roman" w:cs="Times New Roman"/>
          <w:lang w:val="en-US" w:eastAsia="en-AU"/>
        </w:rPr>
        <w:t xml:space="preserve"> Time spent emitting ~22</w:t>
      </w:r>
      <w:r w:rsidR="008873EA">
        <w:rPr>
          <w:rFonts w:ascii="Times New Roman" w:eastAsia="Arial" w:hAnsi="Times New Roman" w:cs="Times New Roman"/>
          <w:lang w:val="en-US" w:eastAsia="en-AU"/>
        </w:rPr>
        <w:t>-</w:t>
      </w:r>
      <w:r w:rsidRPr="00EA4C21">
        <w:rPr>
          <w:rFonts w:ascii="Times New Roman" w:eastAsia="Arial" w:hAnsi="Times New Roman" w:cs="Times New Roman"/>
          <w:lang w:val="en-US" w:eastAsia="en-AU"/>
        </w:rPr>
        <w:t>kHz (18-32</w:t>
      </w:r>
      <w:r w:rsidR="008873EA">
        <w:rPr>
          <w:rFonts w:ascii="Times New Roman" w:eastAsia="Arial" w:hAnsi="Times New Roman" w:cs="Times New Roman"/>
          <w:lang w:val="en-US" w:eastAsia="en-AU"/>
        </w:rPr>
        <w:t>-</w:t>
      </w:r>
      <w:r w:rsidRPr="00EA4C21">
        <w:rPr>
          <w:rFonts w:ascii="Times New Roman" w:eastAsia="Arial" w:hAnsi="Times New Roman" w:cs="Times New Roman"/>
          <w:lang w:val="en-US" w:eastAsia="en-AU"/>
        </w:rPr>
        <w:t>kHz, &gt; 100</w:t>
      </w:r>
      <w:r w:rsidR="008873EA">
        <w:rPr>
          <w:rFonts w:ascii="Times New Roman" w:eastAsia="Arial" w:hAnsi="Times New Roman" w:cs="Times New Roman"/>
          <w:lang w:val="en-US" w:eastAsia="en-AU"/>
        </w:rPr>
        <w:t xml:space="preserve"> </w:t>
      </w:r>
      <w:proofErr w:type="spellStart"/>
      <w:r w:rsidRPr="00EA4C21">
        <w:rPr>
          <w:rFonts w:ascii="Times New Roman" w:eastAsia="Arial" w:hAnsi="Times New Roman" w:cs="Times New Roman"/>
          <w:lang w:val="en-US" w:eastAsia="en-AU"/>
        </w:rPr>
        <w:t>ms</w:t>
      </w:r>
      <w:proofErr w:type="spellEnd"/>
      <w:r w:rsidRPr="00EA4C21">
        <w:rPr>
          <w:rFonts w:ascii="Times New Roman" w:eastAsia="Arial" w:hAnsi="Times New Roman" w:cs="Times New Roman"/>
          <w:lang w:val="en-US" w:eastAsia="en-AU"/>
        </w:rPr>
        <w:t xml:space="preserve"> long) vocalizations per animal (Mean ± SE, log scale) during each Day according to Social Grouping: (A) Over the whole 20-minute trial; and (B) Per 5-minute segments over each trial. Data are normalized by the number of animals present. Points represent the raw data, and lines represent predicted values (Mean ± SE, shaded areas).</w:t>
      </w:r>
      <w:r w:rsidR="00567285" w:rsidRPr="00567285">
        <w:t xml:space="preserve"> </w:t>
      </w:r>
      <w:r w:rsidR="00567285" w:rsidRPr="00567285">
        <w:rPr>
          <w:rFonts w:ascii="Times New Roman" w:eastAsia="Arial" w:hAnsi="Times New Roman" w:cs="Times New Roman"/>
          <w:lang w:val="en-US" w:eastAsia="en-AU"/>
        </w:rPr>
        <w:t>Panels (A) and (B) share the same Y-axis</w:t>
      </w:r>
      <w:r w:rsidR="00567285">
        <w:rPr>
          <w:rFonts w:ascii="Times New Roman" w:eastAsia="Arial" w:hAnsi="Times New Roman" w:cs="Times New Roman"/>
          <w:lang w:val="en-US" w:eastAsia="en-AU"/>
        </w:rPr>
        <w:t>.</w:t>
      </w:r>
      <w:r w:rsidRPr="00EA4C21">
        <w:rPr>
          <w:rFonts w:ascii="Times New Roman" w:eastAsia="Arial" w:hAnsi="Times New Roman" w:cs="Times New Roman"/>
          <w:lang w:val="en-US" w:eastAsia="en-AU"/>
        </w:rPr>
        <w:t xml:space="preserve"> Superscripts represent Dunn–</w:t>
      </w:r>
      <w:proofErr w:type="spellStart"/>
      <w:r w:rsidRPr="00EA4C21">
        <w:rPr>
          <w:rFonts w:ascii="Times New Roman" w:eastAsia="Arial" w:hAnsi="Times New Roman" w:cs="Times New Roman"/>
          <w:lang w:val="en-US" w:eastAsia="en-AU"/>
        </w:rPr>
        <w:t>Šidák</w:t>
      </w:r>
      <w:proofErr w:type="spellEnd"/>
      <w:r w:rsidRPr="00EA4C21">
        <w:rPr>
          <w:rFonts w:ascii="Times New Roman" w:eastAsia="Arial" w:hAnsi="Times New Roman" w:cs="Times New Roman"/>
          <w:lang w:val="en-US" w:eastAsia="en-AU"/>
        </w:rPr>
        <w:t xml:space="preserve"> corrected pairwise comparisons to habituation (baseline): p&lt;0.001 '***'; p&lt;0.01 '**'; p&lt;0.05 '*'.</w:t>
      </w:r>
    </w:p>
    <w:p w14:paraId="4911B28F" w14:textId="087445E2" w:rsidR="00EA4C21" w:rsidRPr="00EA4C21" w:rsidRDefault="005E7959" w:rsidP="00EA4C21">
      <w:pPr>
        <w:spacing w:before="240" w:after="0" w:line="360" w:lineRule="auto"/>
        <w:jc w:val="both"/>
        <w:rPr>
          <w:rFonts w:ascii="Times New Roman" w:eastAsia="Arial" w:hAnsi="Times New Roman" w:cs="Times New Roman"/>
          <w:lang w:val="en-US" w:eastAsia="en-AU"/>
        </w:rPr>
      </w:pPr>
      <w:r>
        <w:rPr>
          <w:noProof/>
        </w:rPr>
        <w:drawing>
          <wp:inline distT="0" distB="0" distL="0" distR="0" wp14:anchorId="097ECDAC" wp14:editId="1E418307">
            <wp:extent cx="5729617" cy="4297045"/>
            <wp:effectExtent l="0" t="0" r="4445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17" cy="429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C0365" w14:textId="77777777" w:rsidR="00EA4C21" w:rsidRPr="00EA4C21" w:rsidRDefault="00EA4C21" w:rsidP="00EA4C21">
      <w:pPr>
        <w:spacing w:before="240" w:after="0" w:line="480" w:lineRule="auto"/>
        <w:jc w:val="both"/>
        <w:rPr>
          <w:rFonts w:ascii="Times New Roman" w:eastAsia="Arial" w:hAnsi="Times New Roman" w:cs="Times New Roman"/>
          <w:lang w:val="en-US" w:eastAsia="en-AU"/>
        </w:rPr>
      </w:pPr>
      <w:bookmarkStart w:id="5" w:name="_Ref126322897"/>
      <w:r w:rsidRPr="00EA4C21">
        <w:rPr>
          <w:rFonts w:ascii="Times New Roman" w:eastAsia="Arial" w:hAnsi="Times New Roman" w:cs="Times New Roman"/>
          <w:lang w:val="en-US" w:eastAsia="en-AU"/>
        </w:rPr>
        <w:br w:type="page"/>
      </w:r>
    </w:p>
    <w:p w14:paraId="0113C41E" w14:textId="690EDB41" w:rsidR="00EA4C21" w:rsidRPr="00EA4C21" w:rsidRDefault="00EA4C21" w:rsidP="00EA4C21">
      <w:pPr>
        <w:spacing w:after="200" w:line="360" w:lineRule="auto"/>
        <w:jc w:val="both"/>
        <w:rPr>
          <w:rFonts w:ascii="Times New Roman" w:eastAsia="Arial" w:hAnsi="Times New Roman" w:cs="Times New Roman"/>
          <w:lang w:val="en-US" w:eastAsia="en-AU"/>
        </w:rPr>
      </w:pPr>
      <w:r w:rsidRPr="00EA4C21">
        <w:rPr>
          <w:rFonts w:ascii="Times New Roman" w:eastAsia="Arial" w:hAnsi="Times New Roman" w:cs="Times New Roman"/>
          <w:b/>
          <w:bCs/>
          <w:lang w:val="en-US" w:eastAsia="en-AU"/>
        </w:rPr>
        <w:lastRenderedPageBreak/>
        <w:t>Table SI</w:t>
      </w:r>
      <w:bookmarkEnd w:id="5"/>
      <w:r w:rsidR="00623D2A">
        <w:rPr>
          <w:rFonts w:ascii="Times New Roman" w:eastAsia="Arial" w:hAnsi="Times New Roman" w:cs="Times New Roman"/>
          <w:b/>
          <w:bCs/>
          <w:lang w:val="en-US" w:eastAsia="en-AU"/>
        </w:rPr>
        <w:t xml:space="preserve"> </w:t>
      </w:r>
      <w:r w:rsidR="00FF4DDA">
        <w:rPr>
          <w:rFonts w:ascii="Times New Roman" w:eastAsia="Arial" w:hAnsi="Times New Roman" w:cs="Times New Roman"/>
          <w:b/>
          <w:bCs/>
          <w:lang w:val="en-US" w:eastAsia="en-AU"/>
        </w:rPr>
        <w:t>3</w:t>
      </w:r>
      <w:r w:rsidRPr="00EA4C21">
        <w:rPr>
          <w:rFonts w:ascii="Times New Roman" w:eastAsia="Arial" w:hAnsi="Times New Roman" w:cs="Times New Roman"/>
          <w:b/>
          <w:bCs/>
          <w:lang w:val="en-US" w:eastAsia="en-AU"/>
        </w:rPr>
        <w:t>.</w:t>
      </w:r>
      <w:r w:rsidRPr="00EA4C21">
        <w:rPr>
          <w:rFonts w:ascii="Times New Roman" w:eastAsia="Arial" w:hAnsi="Times New Roman" w:cs="Times New Roman"/>
          <w:lang w:val="en-US" w:eastAsia="en-AU"/>
        </w:rPr>
        <w:t xml:space="preserve"> Analysis of deviance (Wald chi-square tests) for the model constructed to test the total time spent emitting ~50</w:t>
      </w:r>
      <w:r w:rsidR="008873EA">
        <w:rPr>
          <w:rFonts w:ascii="Times New Roman" w:eastAsia="Arial" w:hAnsi="Times New Roman" w:cs="Times New Roman"/>
          <w:lang w:val="en-US" w:eastAsia="en-AU"/>
        </w:rPr>
        <w:t>-</w:t>
      </w:r>
      <w:r w:rsidRPr="00EA4C21">
        <w:rPr>
          <w:rFonts w:ascii="Times New Roman" w:eastAsia="Arial" w:hAnsi="Times New Roman" w:cs="Times New Roman"/>
          <w:lang w:val="en-US" w:eastAsia="en-AU"/>
        </w:rPr>
        <w:t>kHz (35-72</w:t>
      </w:r>
      <w:r w:rsidR="008873EA">
        <w:rPr>
          <w:rFonts w:ascii="Times New Roman" w:eastAsia="Arial" w:hAnsi="Times New Roman" w:cs="Times New Roman"/>
          <w:lang w:val="en-US" w:eastAsia="en-AU"/>
        </w:rPr>
        <w:t>-</w:t>
      </w:r>
      <w:r w:rsidRPr="00EA4C21">
        <w:rPr>
          <w:rFonts w:ascii="Times New Roman" w:eastAsia="Arial" w:hAnsi="Times New Roman" w:cs="Times New Roman"/>
          <w:lang w:val="en-US" w:eastAsia="en-AU"/>
        </w:rPr>
        <w:t xml:space="preserve">kHz) calls by male Wistar rats according to the Day </w:t>
      </w:r>
      <w:proofErr w:type="gramStart"/>
      <w:r w:rsidRPr="00EA4C21">
        <w:rPr>
          <w:rFonts w:ascii="Times New Roman" w:eastAsia="Arial" w:hAnsi="Times New Roman" w:cs="Times New Roman"/>
          <w:lang w:val="en-US" w:eastAsia="en-AU"/>
        </w:rPr>
        <w:t>and  Social</w:t>
      </w:r>
      <w:proofErr w:type="gramEnd"/>
      <w:r w:rsidRPr="00EA4C21">
        <w:rPr>
          <w:rFonts w:ascii="Times New Roman" w:eastAsia="Arial" w:hAnsi="Times New Roman" w:cs="Times New Roman"/>
          <w:lang w:val="en-US" w:eastAsia="en-AU"/>
        </w:rPr>
        <w:t xml:space="preserve"> Grouping, normalized by the number of animals present as an offset. Bold P values denote statistical significance (α &lt; 0.05).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5"/>
        <w:gridCol w:w="1583"/>
        <w:gridCol w:w="1583"/>
        <w:gridCol w:w="1583"/>
      </w:tblGrid>
      <w:tr w:rsidR="00EA4C21" w:rsidRPr="00EA4C21" w14:paraId="2837F8AC" w14:textId="77777777" w:rsidTr="00C35082">
        <w:trPr>
          <w:trHeight w:val="300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75AAF" w14:textId="77777777" w:rsidR="00EA4C21" w:rsidRPr="00EA4C21" w:rsidRDefault="00EA4C21" w:rsidP="00EA4C21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Fixed factors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ED6BA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d.f.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052D9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X</w:t>
            </w:r>
            <w:r w:rsidRPr="00EA4C21">
              <w:rPr>
                <w:rFonts w:ascii="Times New Roman" w:eastAsia="Arial" w:hAnsi="Times New Roman" w:cs="Times New Roman"/>
                <w:vertAlign w:val="superscript"/>
                <w:lang w:eastAsia="en-AU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707EE" w14:textId="77777777" w:rsidR="00EA4C21" w:rsidRPr="00EA4C21" w:rsidRDefault="00EA4C21" w:rsidP="00EA4C21">
            <w:pPr>
              <w:spacing w:after="0" w:line="360" w:lineRule="auto"/>
              <w:jc w:val="right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P</w:t>
            </w:r>
          </w:p>
        </w:tc>
      </w:tr>
      <w:tr w:rsidR="00EA4C21" w:rsidRPr="00EA4C21" w14:paraId="4F31BD8B" w14:textId="77777777" w:rsidTr="00C35082">
        <w:trPr>
          <w:trHeight w:val="300"/>
        </w:trPr>
        <w:tc>
          <w:tcPr>
            <w:tcW w:w="439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BB5B4" w14:textId="77777777" w:rsidR="00EA4C21" w:rsidRPr="00EA4C21" w:rsidRDefault="00EA4C21" w:rsidP="00EA4C21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(Intercept)</w:t>
            </w:r>
          </w:p>
        </w:tc>
        <w:tc>
          <w:tcPr>
            <w:tcW w:w="158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67E5A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A12DE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7.545</w:t>
            </w:r>
          </w:p>
        </w:tc>
        <w:tc>
          <w:tcPr>
            <w:tcW w:w="158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2B61F" w14:textId="77777777" w:rsidR="00EA4C21" w:rsidRPr="00EA4C21" w:rsidRDefault="00EA4C21" w:rsidP="00EA4C21">
            <w:pPr>
              <w:spacing w:after="0" w:line="360" w:lineRule="auto"/>
              <w:jc w:val="right"/>
              <w:rPr>
                <w:rFonts w:ascii="Times New Roman" w:eastAsia="Arial" w:hAnsi="Times New Roman" w:cs="Times New Roman"/>
                <w:b/>
                <w:bCs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b/>
                <w:bCs/>
                <w:lang w:eastAsia="en-AU"/>
              </w:rPr>
              <w:t>0.006</w:t>
            </w:r>
          </w:p>
        </w:tc>
      </w:tr>
      <w:tr w:rsidR="00EA4C21" w:rsidRPr="00EA4C21" w14:paraId="744CA890" w14:textId="77777777" w:rsidTr="00C35082">
        <w:trPr>
          <w:trHeight w:val="300"/>
        </w:trPr>
        <w:tc>
          <w:tcPr>
            <w:tcW w:w="4395" w:type="dxa"/>
            <w:shd w:val="clear" w:color="auto" w:fill="auto"/>
            <w:noWrap/>
            <w:vAlign w:val="bottom"/>
            <w:hideMark/>
          </w:tcPr>
          <w:p w14:paraId="4241681F" w14:textId="77777777" w:rsidR="00EA4C21" w:rsidRPr="00EA4C21" w:rsidRDefault="00EA4C21" w:rsidP="00EA4C21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Day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14:paraId="624432F1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14:paraId="6D6344E7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19.690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14:paraId="14574DB4" w14:textId="77777777" w:rsidR="00EA4C21" w:rsidRPr="00EA4C21" w:rsidRDefault="00EA4C21" w:rsidP="00EA4C21">
            <w:pPr>
              <w:spacing w:after="0" w:line="360" w:lineRule="auto"/>
              <w:jc w:val="right"/>
              <w:rPr>
                <w:rFonts w:ascii="Times New Roman" w:eastAsia="Arial" w:hAnsi="Times New Roman" w:cs="Times New Roman"/>
                <w:b/>
                <w:bCs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b/>
                <w:bCs/>
                <w:lang w:eastAsia="en-AU"/>
              </w:rPr>
              <w:t>&lt;0.0001</w:t>
            </w:r>
          </w:p>
        </w:tc>
      </w:tr>
      <w:tr w:rsidR="00EA4C21" w:rsidRPr="00EA4C21" w14:paraId="21FE9491" w14:textId="77777777" w:rsidTr="00C35082">
        <w:trPr>
          <w:trHeight w:val="300"/>
        </w:trPr>
        <w:tc>
          <w:tcPr>
            <w:tcW w:w="4395" w:type="dxa"/>
            <w:shd w:val="clear" w:color="auto" w:fill="auto"/>
            <w:noWrap/>
            <w:vAlign w:val="bottom"/>
            <w:hideMark/>
          </w:tcPr>
          <w:p w14:paraId="3BEB82AA" w14:textId="77777777" w:rsidR="00EA4C21" w:rsidRPr="00EA4C21" w:rsidRDefault="00EA4C21" w:rsidP="00EA4C21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val="en-US" w:eastAsia="en-AU"/>
              </w:rPr>
              <w:t>Social Grouping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14:paraId="55009264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2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14:paraId="11FCEFFB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41.647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14:paraId="2F8F2802" w14:textId="77777777" w:rsidR="00EA4C21" w:rsidRPr="00EA4C21" w:rsidRDefault="00EA4C21" w:rsidP="00EA4C21">
            <w:pPr>
              <w:spacing w:after="0" w:line="360" w:lineRule="auto"/>
              <w:jc w:val="right"/>
              <w:rPr>
                <w:rFonts w:ascii="Times New Roman" w:eastAsia="Arial" w:hAnsi="Times New Roman" w:cs="Times New Roman"/>
                <w:b/>
                <w:bCs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b/>
                <w:bCs/>
                <w:lang w:eastAsia="en-AU"/>
              </w:rPr>
              <w:t>&lt;0.0001</w:t>
            </w:r>
          </w:p>
        </w:tc>
      </w:tr>
      <w:tr w:rsidR="00EA4C21" w:rsidRPr="00EA4C21" w14:paraId="33475CB6" w14:textId="77777777" w:rsidTr="00C35082">
        <w:trPr>
          <w:trHeight w:val="300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64F39" w14:textId="77777777" w:rsidR="00EA4C21" w:rsidRPr="00EA4C21" w:rsidRDefault="00EA4C21" w:rsidP="00EA4C21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 xml:space="preserve">Day x </w:t>
            </w:r>
            <w:r w:rsidRPr="00EA4C21">
              <w:rPr>
                <w:rFonts w:ascii="Times New Roman" w:eastAsia="Arial" w:hAnsi="Times New Roman" w:cs="Times New Roman"/>
                <w:lang w:val="en-US" w:eastAsia="en-AU"/>
              </w:rPr>
              <w:t>Social Grouping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A21AA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4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A3613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9.249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93D0A" w14:textId="77777777" w:rsidR="00EA4C21" w:rsidRPr="00EA4C21" w:rsidRDefault="00EA4C21" w:rsidP="00EA4C21">
            <w:pPr>
              <w:spacing w:after="0" w:line="360" w:lineRule="auto"/>
              <w:jc w:val="right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0.055</w:t>
            </w:r>
          </w:p>
        </w:tc>
      </w:tr>
    </w:tbl>
    <w:p w14:paraId="53BC6ECF" w14:textId="77777777" w:rsidR="00EA4C21" w:rsidRPr="00EA4C21" w:rsidRDefault="00EA4C21" w:rsidP="00EA4C21">
      <w:pPr>
        <w:spacing w:before="240" w:after="0" w:line="360" w:lineRule="auto"/>
        <w:jc w:val="both"/>
        <w:rPr>
          <w:rFonts w:ascii="Times New Roman" w:eastAsia="Arial" w:hAnsi="Times New Roman" w:cs="Times New Roman"/>
          <w:lang w:val="en-US" w:eastAsia="en-AU"/>
        </w:rPr>
      </w:pPr>
    </w:p>
    <w:p w14:paraId="7EF3D9FB" w14:textId="2C79DB33" w:rsidR="00EA4C21" w:rsidRPr="00EA4C21" w:rsidRDefault="00EA4C21" w:rsidP="00EA4C21">
      <w:pPr>
        <w:spacing w:after="200" w:line="360" w:lineRule="auto"/>
        <w:jc w:val="both"/>
        <w:rPr>
          <w:rFonts w:ascii="Times New Roman" w:eastAsia="Arial" w:hAnsi="Times New Roman" w:cs="Times New Roman"/>
          <w:lang w:val="en-US" w:eastAsia="en-AU"/>
        </w:rPr>
      </w:pPr>
      <w:bookmarkStart w:id="6" w:name="_Ref126322899"/>
      <w:r w:rsidRPr="00EA4C21">
        <w:rPr>
          <w:rFonts w:ascii="Times New Roman" w:eastAsia="Arial" w:hAnsi="Times New Roman" w:cs="Times New Roman"/>
          <w:b/>
          <w:bCs/>
          <w:lang w:val="en-US" w:eastAsia="en-AU"/>
        </w:rPr>
        <w:t>Table SI</w:t>
      </w:r>
      <w:bookmarkEnd w:id="6"/>
      <w:r w:rsidR="00623D2A">
        <w:rPr>
          <w:rFonts w:ascii="Times New Roman" w:eastAsia="Arial" w:hAnsi="Times New Roman" w:cs="Times New Roman"/>
          <w:b/>
          <w:bCs/>
          <w:lang w:val="en-US" w:eastAsia="en-AU"/>
        </w:rPr>
        <w:t xml:space="preserve"> </w:t>
      </w:r>
      <w:r w:rsidR="009466D0">
        <w:rPr>
          <w:rFonts w:ascii="Times New Roman" w:eastAsia="Arial" w:hAnsi="Times New Roman" w:cs="Times New Roman"/>
          <w:b/>
          <w:bCs/>
          <w:lang w:val="en-US" w:eastAsia="en-AU"/>
        </w:rPr>
        <w:t>4</w:t>
      </w:r>
      <w:r w:rsidRPr="00EA4C21">
        <w:rPr>
          <w:rFonts w:ascii="Times New Roman" w:eastAsia="Arial" w:hAnsi="Times New Roman" w:cs="Times New Roman"/>
          <w:b/>
          <w:bCs/>
          <w:lang w:val="en-US" w:eastAsia="en-AU"/>
        </w:rPr>
        <w:t>.</w:t>
      </w:r>
      <w:r w:rsidRPr="00EA4C21">
        <w:rPr>
          <w:rFonts w:ascii="Times New Roman" w:eastAsia="Arial" w:hAnsi="Times New Roman" w:cs="Times New Roman"/>
          <w:lang w:val="en-US" w:eastAsia="en-AU"/>
        </w:rPr>
        <w:t xml:space="preserve"> Analysis of deviance (Wald chi-square tests) for the model constructed to test the time spent emitting ~50</w:t>
      </w:r>
      <w:r w:rsidR="008873EA">
        <w:rPr>
          <w:rFonts w:ascii="Times New Roman" w:eastAsia="Arial" w:hAnsi="Times New Roman" w:cs="Times New Roman"/>
          <w:lang w:val="en-US" w:eastAsia="en-AU"/>
        </w:rPr>
        <w:t>-</w:t>
      </w:r>
      <w:r w:rsidRPr="00EA4C21">
        <w:rPr>
          <w:rFonts w:ascii="Times New Roman" w:eastAsia="Arial" w:hAnsi="Times New Roman" w:cs="Times New Roman"/>
          <w:lang w:val="en-US" w:eastAsia="en-AU"/>
        </w:rPr>
        <w:t>kHz (35-72</w:t>
      </w:r>
      <w:r w:rsidR="008873EA">
        <w:rPr>
          <w:rFonts w:ascii="Times New Roman" w:eastAsia="Arial" w:hAnsi="Times New Roman" w:cs="Times New Roman"/>
          <w:lang w:val="en-US" w:eastAsia="en-AU"/>
        </w:rPr>
        <w:t>-</w:t>
      </w:r>
      <w:r w:rsidRPr="00EA4C21">
        <w:rPr>
          <w:rFonts w:ascii="Times New Roman" w:eastAsia="Arial" w:hAnsi="Times New Roman" w:cs="Times New Roman"/>
          <w:lang w:val="en-US" w:eastAsia="en-AU"/>
        </w:rPr>
        <w:t xml:space="preserve">kHz) calls per 5-minute bin by male Wistar rats according to the Day </w:t>
      </w:r>
      <w:proofErr w:type="gramStart"/>
      <w:r w:rsidRPr="00EA4C21">
        <w:rPr>
          <w:rFonts w:ascii="Times New Roman" w:eastAsia="Arial" w:hAnsi="Times New Roman" w:cs="Times New Roman"/>
          <w:lang w:val="en-US" w:eastAsia="en-AU"/>
        </w:rPr>
        <w:t>and  Social</w:t>
      </w:r>
      <w:proofErr w:type="gramEnd"/>
      <w:r w:rsidRPr="00EA4C21">
        <w:rPr>
          <w:rFonts w:ascii="Times New Roman" w:eastAsia="Arial" w:hAnsi="Times New Roman" w:cs="Times New Roman"/>
          <w:lang w:val="en-US" w:eastAsia="en-AU"/>
        </w:rPr>
        <w:t xml:space="preserve"> Grouping, normalized by the number of animals present as an offset. Bold P values denote statistical significance (α &lt; 0.05).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103"/>
        <w:gridCol w:w="1641"/>
        <w:gridCol w:w="1641"/>
        <w:gridCol w:w="1641"/>
      </w:tblGrid>
      <w:tr w:rsidR="00EA4C21" w:rsidRPr="00EA4C21" w14:paraId="64FB30FA" w14:textId="77777777" w:rsidTr="00C35082">
        <w:trPr>
          <w:trHeight w:val="300"/>
        </w:trPr>
        <w:tc>
          <w:tcPr>
            <w:tcW w:w="22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E69C4" w14:textId="77777777" w:rsidR="00EA4C21" w:rsidRPr="00EA4C21" w:rsidRDefault="00EA4C21" w:rsidP="00EA4C21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Fixed factors</w:t>
            </w:r>
          </w:p>
        </w:tc>
        <w:tc>
          <w:tcPr>
            <w:tcW w:w="9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C8083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d.f.</w:t>
            </w:r>
          </w:p>
        </w:tc>
        <w:tc>
          <w:tcPr>
            <w:tcW w:w="9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AE241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X</w:t>
            </w:r>
            <w:r w:rsidRPr="00EA4C21">
              <w:rPr>
                <w:rFonts w:ascii="Times New Roman" w:eastAsia="Arial" w:hAnsi="Times New Roman" w:cs="Times New Roman"/>
                <w:vertAlign w:val="superscript"/>
                <w:lang w:eastAsia="en-AU"/>
              </w:rPr>
              <w:t>2</w:t>
            </w:r>
          </w:p>
        </w:tc>
        <w:tc>
          <w:tcPr>
            <w:tcW w:w="9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6A816" w14:textId="77777777" w:rsidR="00EA4C21" w:rsidRPr="00EA4C21" w:rsidRDefault="00EA4C21" w:rsidP="00EA4C21">
            <w:pPr>
              <w:spacing w:after="0" w:line="360" w:lineRule="auto"/>
              <w:jc w:val="right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P</w:t>
            </w:r>
          </w:p>
        </w:tc>
      </w:tr>
      <w:tr w:rsidR="00EA4C21" w:rsidRPr="00EA4C21" w14:paraId="6C1AE044" w14:textId="77777777" w:rsidTr="00C35082">
        <w:trPr>
          <w:trHeight w:val="300"/>
        </w:trPr>
        <w:tc>
          <w:tcPr>
            <w:tcW w:w="227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2D09F" w14:textId="77777777" w:rsidR="00EA4C21" w:rsidRPr="00EA4C21" w:rsidRDefault="00EA4C21" w:rsidP="00EA4C21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eastAsia="en-AU"/>
              </w:rPr>
              <w:t>(Intercept)</w:t>
            </w:r>
          </w:p>
        </w:tc>
        <w:tc>
          <w:tcPr>
            <w:tcW w:w="909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25A2986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  <w:t>1</w:t>
            </w:r>
          </w:p>
        </w:tc>
        <w:tc>
          <w:tcPr>
            <w:tcW w:w="909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7F7B146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  <w:t>13.451</w:t>
            </w:r>
          </w:p>
        </w:tc>
        <w:tc>
          <w:tcPr>
            <w:tcW w:w="909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458C217" w14:textId="77777777" w:rsidR="00EA4C21" w:rsidRPr="00EA4C21" w:rsidRDefault="00EA4C21" w:rsidP="00EA4C21">
            <w:pPr>
              <w:spacing w:after="0" w:line="360" w:lineRule="auto"/>
              <w:jc w:val="right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b/>
                <w:bCs/>
                <w:color w:val="000000"/>
                <w:lang w:val="en-US" w:eastAsia="en-AU"/>
              </w:rPr>
              <w:t>&lt;0.0001</w:t>
            </w:r>
          </w:p>
        </w:tc>
      </w:tr>
      <w:tr w:rsidR="00EA4C21" w:rsidRPr="00EA4C21" w14:paraId="7549BD23" w14:textId="77777777" w:rsidTr="00C35082">
        <w:trPr>
          <w:trHeight w:val="300"/>
        </w:trPr>
        <w:tc>
          <w:tcPr>
            <w:tcW w:w="2273" w:type="pct"/>
            <w:shd w:val="clear" w:color="auto" w:fill="auto"/>
            <w:noWrap/>
            <w:hideMark/>
          </w:tcPr>
          <w:p w14:paraId="5E1A90D4" w14:textId="77777777" w:rsidR="00EA4C21" w:rsidRPr="00EA4C21" w:rsidRDefault="00EA4C21" w:rsidP="00EA4C21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  <w:t>(Intercept)</w:t>
            </w:r>
          </w:p>
        </w:tc>
        <w:tc>
          <w:tcPr>
            <w:tcW w:w="909" w:type="pct"/>
            <w:shd w:val="clear" w:color="auto" w:fill="auto"/>
            <w:noWrap/>
            <w:vAlign w:val="bottom"/>
            <w:hideMark/>
          </w:tcPr>
          <w:p w14:paraId="3C33063C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  <w:t>3</w:t>
            </w:r>
          </w:p>
        </w:tc>
        <w:tc>
          <w:tcPr>
            <w:tcW w:w="909" w:type="pct"/>
            <w:shd w:val="clear" w:color="auto" w:fill="auto"/>
            <w:noWrap/>
            <w:vAlign w:val="bottom"/>
            <w:hideMark/>
          </w:tcPr>
          <w:p w14:paraId="0C82F0E2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  <w:t>3.120</w:t>
            </w:r>
          </w:p>
        </w:tc>
        <w:tc>
          <w:tcPr>
            <w:tcW w:w="909" w:type="pct"/>
            <w:shd w:val="clear" w:color="auto" w:fill="auto"/>
            <w:noWrap/>
            <w:vAlign w:val="bottom"/>
            <w:hideMark/>
          </w:tcPr>
          <w:p w14:paraId="165FD3B6" w14:textId="77777777" w:rsidR="00EA4C21" w:rsidRPr="00EA4C21" w:rsidRDefault="00EA4C21" w:rsidP="00EA4C21">
            <w:pPr>
              <w:spacing w:after="0" w:line="360" w:lineRule="auto"/>
              <w:jc w:val="right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  <w:t>0.373</w:t>
            </w:r>
          </w:p>
        </w:tc>
      </w:tr>
      <w:tr w:rsidR="00EA4C21" w:rsidRPr="00EA4C21" w14:paraId="07432549" w14:textId="77777777" w:rsidTr="00C35082">
        <w:trPr>
          <w:trHeight w:val="300"/>
        </w:trPr>
        <w:tc>
          <w:tcPr>
            <w:tcW w:w="2273" w:type="pct"/>
            <w:shd w:val="clear" w:color="auto" w:fill="auto"/>
            <w:noWrap/>
            <w:hideMark/>
          </w:tcPr>
          <w:p w14:paraId="28E9E79F" w14:textId="77777777" w:rsidR="00EA4C21" w:rsidRPr="00EA4C21" w:rsidRDefault="00EA4C21" w:rsidP="00EA4C21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  <w:t>5-minute bin</w:t>
            </w:r>
          </w:p>
        </w:tc>
        <w:tc>
          <w:tcPr>
            <w:tcW w:w="909" w:type="pct"/>
            <w:shd w:val="clear" w:color="auto" w:fill="auto"/>
            <w:noWrap/>
            <w:vAlign w:val="bottom"/>
            <w:hideMark/>
          </w:tcPr>
          <w:p w14:paraId="306774A3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  <w:t>2</w:t>
            </w:r>
          </w:p>
        </w:tc>
        <w:tc>
          <w:tcPr>
            <w:tcW w:w="909" w:type="pct"/>
            <w:shd w:val="clear" w:color="auto" w:fill="auto"/>
            <w:noWrap/>
            <w:vAlign w:val="bottom"/>
            <w:hideMark/>
          </w:tcPr>
          <w:p w14:paraId="0BF25BB2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  <w:t>3.110</w:t>
            </w:r>
          </w:p>
        </w:tc>
        <w:tc>
          <w:tcPr>
            <w:tcW w:w="909" w:type="pct"/>
            <w:shd w:val="clear" w:color="auto" w:fill="auto"/>
            <w:noWrap/>
            <w:vAlign w:val="bottom"/>
            <w:hideMark/>
          </w:tcPr>
          <w:p w14:paraId="6BB48444" w14:textId="77777777" w:rsidR="00EA4C21" w:rsidRPr="00EA4C21" w:rsidRDefault="00EA4C21" w:rsidP="00EA4C21">
            <w:pPr>
              <w:spacing w:after="0" w:line="360" w:lineRule="auto"/>
              <w:jc w:val="right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  <w:t>0.211</w:t>
            </w:r>
          </w:p>
        </w:tc>
      </w:tr>
      <w:tr w:rsidR="00EA4C21" w:rsidRPr="00EA4C21" w14:paraId="4D4ECE51" w14:textId="77777777" w:rsidTr="00C35082">
        <w:trPr>
          <w:trHeight w:val="300"/>
        </w:trPr>
        <w:tc>
          <w:tcPr>
            <w:tcW w:w="2273" w:type="pct"/>
            <w:shd w:val="clear" w:color="auto" w:fill="auto"/>
            <w:noWrap/>
            <w:hideMark/>
          </w:tcPr>
          <w:p w14:paraId="35FA094F" w14:textId="77777777" w:rsidR="00EA4C21" w:rsidRPr="00EA4C21" w:rsidRDefault="00EA4C21" w:rsidP="00EA4C21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lang w:val="en-US" w:eastAsia="en-AU"/>
              </w:rPr>
              <w:t>Social Grouping</w:t>
            </w:r>
          </w:p>
        </w:tc>
        <w:tc>
          <w:tcPr>
            <w:tcW w:w="909" w:type="pct"/>
            <w:shd w:val="clear" w:color="auto" w:fill="auto"/>
            <w:noWrap/>
            <w:vAlign w:val="bottom"/>
            <w:hideMark/>
          </w:tcPr>
          <w:p w14:paraId="5443E07C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  <w:t>2</w:t>
            </w:r>
          </w:p>
        </w:tc>
        <w:tc>
          <w:tcPr>
            <w:tcW w:w="909" w:type="pct"/>
            <w:shd w:val="clear" w:color="auto" w:fill="auto"/>
            <w:noWrap/>
            <w:vAlign w:val="bottom"/>
            <w:hideMark/>
          </w:tcPr>
          <w:p w14:paraId="4B07C525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  <w:t>27.224</w:t>
            </w:r>
          </w:p>
        </w:tc>
        <w:tc>
          <w:tcPr>
            <w:tcW w:w="909" w:type="pct"/>
            <w:shd w:val="clear" w:color="auto" w:fill="auto"/>
            <w:noWrap/>
            <w:vAlign w:val="bottom"/>
            <w:hideMark/>
          </w:tcPr>
          <w:p w14:paraId="0422FCF4" w14:textId="77777777" w:rsidR="00EA4C21" w:rsidRPr="00EA4C21" w:rsidRDefault="00EA4C21" w:rsidP="00EA4C21">
            <w:pPr>
              <w:spacing w:after="0" w:line="360" w:lineRule="auto"/>
              <w:jc w:val="right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b/>
                <w:bCs/>
                <w:color w:val="000000"/>
                <w:lang w:val="en-US" w:eastAsia="en-AU"/>
              </w:rPr>
              <w:t>&lt;0.0001</w:t>
            </w:r>
          </w:p>
        </w:tc>
      </w:tr>
      <w:tr w:rsidR="00EA4C21" w:rsidRPr="00EA4C21" w14:paraId="18F66307" w14:textId="77777777" w:rsidTr="00C35082">
        <w:trPr>
          <w:trHeight w:val="300"/>
        </w:trPr>
        <w:tc>
          <w:tcPr>
            <w:tcW w:w="2273" w:type="pct"/>
            <w:shd w:val="clear" w:color="auto" w:fill="auto"/>
            <w:noWrap/>
            <w:hideMark/>
          </w:tcPr>
          <w:p w14:paraId="634DE3AC" w14:textId="77777777" w:rsidR="00EA4C21" w:rsidRPr="00EA4C21" w:rsidRDefault="00EA4C21" w:rsidP="00EA4C21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  <w:t>Day</w:t>
            </w:r>
          </w:p>
        </w:tc>
        <w:tc>
          <w:tcPr>
            <w:tcW w:w="909" w:type="pct"/>
            <w:shd w:val="clear" w:color="auto" w:fill="auto"/>
            <w:noWrap/>
            <w:vAlign w:val="bottom"/>
            <w:hideMark/>
          </w:tcPr>
          <w:p w14:paraId="3E242D0E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  <w:t>4</w:t>
            </w:r>
          </w:p>
        </w:tc>
        <w:tc>
          <w:tcPr>
            <w:tcW w:w="909" w:type="pct"/>
            <w:shd w:val="clear" w:color="auto" w:fill="auto"/>
            <w:noWrap/>
            <w:vAlign w:val="bottom"/>
            <w:hideMark/>
          </w:tcPr>
          <w:p w14:paraId="0CE13753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  <w:t>161.664</w:t>
            </w:r>
          </w:p>
        </w:tc>
        <w:tc>
          <w:tcPr>
            <w:tcW w:w="909" w:type="pct"/>
            <w:shd w:val="clear" w:color="auto" w:fill="auto"/>
            <w:noWrap/>
            <w:vAlign w:val="bottom"/>
            <w:hideMark/>
          </w:tcPr>
          <w:p w14:paraId="37141856" w14:textId="77777777" w:rsidR="00EA4C21" w:rsidRPr="00EA4C21" w:rsidRDefault="00EA4C21" w:rsidP="00EA4C21">
            <w:pPr>
              <w:spacing w:after="0" w:line="360" w:lineRule="auto"/>
              <w:jc w:val="right"/>
              <w:rPr>
                <w:rFonts w:ascii="Times New Roman" w:eastAsia="Arial" w:hAnsi="Times New Roman" w:cs="Times New Roman"/>
                <w:lang w:eastAsia="en-AU"/>
              </w:rPr>
            </w:pPr>
            <w:r w:rsidRPr="00EA4C21">
              <w:rPr>
                <w:rFonts w:ascii="Times New Roman" w:eastAsia="Arial" w:hAnsi="Times New Roman" w:cs="Times New Roman"/>
                <w:b/>
                <w:bCs/>
                <w:color w:val="000000"/>
                <w:lang w:val="en-US" w:eastAsia="en-AU"/>
              </w:rPr>
              <w:t>&lt; 0.0001</w:t>
            </w:r>
          </w:p>
        </w:tc>
      </w:tr>
      <w:tr w:rsidR="00EA4C21" w:rsidRPr="00EA4C21" w14:paraId="3882C8FF" w14:textId="77777777" w:rsidTr="00C35082">
        <w:trPr>
          <w:trHeight w:val="300"/>
        </w:trPr>
        <w:tc>
          <w:tcPr>
            <w:tcW w:w="2273" w:type="pct"/>
            <w:shd w:val="clear" w:color="auto" w:fill="auto"/>
            <w:noWrap/>
          </w:tcPr>
          <w:p w14:paraId="3F41B778" w14:textId="55481EDC" w:rsidR="00EA4C21" w:rsidRPr="00EA4C21" w:rsidRDefault="00EA4C21" w:rsidP="00EA4C21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</w:pPr>
            <w:r w:rsidRPr="00EA4C21">
              <w:rPr>
                <w:rFonts w:ascii="Times New Roman" w:eastAsia="Arial" w:hAnsi="Times New Roman" w:cs="Times New Roman"/>
                <w:lang w:val="en-US" w:eastAsia="en-AU"/>
              </w:rPr>
              <w:t>Social Grouping</w:t>
            </w:r>
            <w:r w:rsidR="0044327A">
              <w:rPr>
                <w:rFonts w:ascii="Times New Roman" w:eastAsia="Arial" w:hAnsi="Times New Roman" w:cs="Times New Roman"/>
                <w:lang w:val="en-US" w:eastAsia="en-AU"/>
              </w:rPr>
              <w:t xml:space="preserve"> </w:t>
            </w:r>
            <w:r w:rsidRPr="00EA4C21"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  <w:t>x Day</w:t>
            </w:r>
          </w:p>
        </w:tc>
        <w:tc>
          <w:tcPr>
            <w:tcW w:w="909" w:type="pct"/>
            <w:shd w:val="clear" w:color="auto" w:fill="auto"/>
            <w:noWrap/>
            <w:vAlign w:val="bottom"/>
          </w:tcPr>
          <w:p w14:paraId="57284BB6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</w:pPr>
            <w:r w:rsidRPr="00EA4C21"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  <w:t>6</w:t>
            </w:r>
          </w:p>
        </w:tc>
        <w:tc>
          <w:tcPr>
            <w:tcW w:w="909" w:type="pct"/>
            <w:shd w:val="clear" w:color="auto" w:fill="auto"/>
            <w:noWrap/>
            <w:vAlign w:val="bottom"/>
          </w:tcPr>
          <w:p w14:paraId="3FED6C25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</w:pPr>
            <w:r w:rsidRPr="00EA4C21"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  <w:t>10.955</w:t>
            </w:r>
          </w:p>
        </w:tc>
        <w:tc>
          <w:tcPr>
            <w:tcW w:w="909" w:type="pct"/>
            <w:shd w:val="clear" w:color="auto" w:fill="auto"/>
            <w:noWrap/>
            <w:vAlign w:val="bottom"/>
          </w:tcPr>
          <w:p w14:paraId="125A97EB" w14:textId="77777777" w:rsidR="00EA4C21" w:rsidRPr="00EA4C21" w:rsidRDefault="00EA4C21" w:rsidP="00EA4C21">
            <w:pPr>
              <w:spacing w:after="0" w:line="360" w:lineRule="auto"/>
              <w:jc w:val="right"/>
              <w:rPr>
                <w:rFonts w:ascii="Times New Roman" w:eastAsia="Arial" w:hAnsi="Times New Roman" w:cs="Times New Roman"/>
                <w:b/>
                <w:bCs/>
                <w:color w:val="000000"/>
                <w:lang w:val="en-US" w:eastAsia="en-AU"/>
              </w:rPr>
            </w:pPr>
            <w:r w:rsidRPr="00EA4C21"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  <w:t>0.090</w:t>
            </w:r>
          </w:p>
        </w:tc>
      </w:tr>
      <w:tr w:rsidR="00EA4C21" w:rsidRPr="00EA4C21" w14:paraId="2AFD74F9" w14:textId="77777777" w:rsidTr="00C35082">
        <w:trPr>
          <w:trHeight w:val="300"/>
        </w:trPr>
        <w:tc>
          <w:tcPr>
            <w:tcW w:w="2273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0C65A213" w14:textId="77777777" w:rsidR="00EA4C21" w:rsidRPr="00EA4C21" w:rsidRDefault="00EA4C21" w:rsidP="00EA4C21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</w:pPr>
            <w:r w:rsidRPr="00EA4C21"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  <w:t xml:space="preserve">5-minute bin x </w:t>
            </w:r>
            <w:r w:rsidRPr="00EA4C21">
              <w:rPr>
                <w:rFonts w:ascii="Times New Roman" w:eastAsia="Arial" w:hAnsi="Times New Roman" w:cs="Times New Roman"/>
                <w:lang w:val="en-US" w:eastAsia="en-AU"/>
              </w:rPr>
              <w:t>Social Grouping</w:t>
            </w:r>
          </w:p>
        </w:tc>
        <w:tc>
          <w:tcPr>
            <w:tcW w:w="909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20778A9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</w:pPr>
            <w:r w:rsidRPr="00EA4C21"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  <w:t>6</w:t>
            </w:r>
          </w:p>
        </w:tc>
        <w:tc>
          <w:tcPr>
            <w:tcW w:w="909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3ACC95A" w14:textId="77777777" w:rsidR="00EA4C21" w:rsidRPr="00EA4C21" w:rsidRDefault="00EA4C21" w:rsidP="00EA4C2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</w:pPr>
            <w:r w:rsidRPr="00EA4C21">
              <w:rPr>
                <w:rFonts w:ascii="Times New Roman" w:eastAsia="Arial" w:hAnsi="Times New Roman" w:cs="Times New Roman"/>
                <w:color w:val="000000"/>
                <w:lang w:val="en-US" w:eastAsia="en-AU"/>
              </w:rPr>
              <w:t>32.144</w:t>
            </w:r>
          </w:p>
        </w:tc>
        <w:tc>
          <w:tcPr>
            <w:tcW w:w="909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6B5795A" w14:textId="77777777" w:rsidR="00EA4C21" w:rsidRPr="00EA4C21" w:rsidRDefault="00EA4C21" w:rsidP="00EA4C21">
            <w:pPr>
              <w:spacing w:after="0" w:line="360" w:lineRule="auto"/>
              <w:jc w:val="right"/>
              <w:rPr>
                <w:rFonts w:ascii="Times New Roman" w:eastAsia="Arial" w:hAnsi="Times New Roman" w:cs="Times New Roman"/>
                <w:b/>
                <w:bCs/>
                <w:color w:val="000000"/>
                <w:lang w:val="en-US" w:eastAsia="en-AU"/>
              </w:rPr>
            </w:pPr>
            <w:r w:rsidRPr="00EA4C21">
              <w:rPr>
                <w:rFonts w:ascii="Times New Roman" w:eastAsia="Arial" w:hAnsi="Times New Roman" w:cs="Times New Roman"/>
                <w:b/>
                <w:bCs/>
                <w:color w:val="000000"/>
                <w:lang w:val="en-US" w:eastAsia="en-AU"/>
              </w:rPr>
              <w:t>&lt;0.0001</w:t>
            </w:r>
          </w:p>
        </w:tc>
      </w:tr>
    </w:tbl>
    <w:p w14:paraId="587D30EC" w14:textId="77777777" w:rsidR="00EA4C21" w:rsidRPr="00EA4C21" w:rsidRDefault="00EA4C21" w:rsidP="00EA4C21">
      <w:pPr>
        <w:spacing w:after="0" w:line="360" w:lineRule="auto"/>
        <w:rPr>
          <w:rFonts w:ascii="Times New Roman" w:eastAsia="Arial" w:hAnsi="Times New Roman" w:cs="Times New Roman"/>
          <w:lang w:val="en-US" w:eastAsia="en-AU"/>
        </w:rPr>
      </w:pPr>
    </w:p>
    <w:p w14:paraId="55CABDFA" w14:textId="77777777" w:rsidR="00EA4C21" w:rsidRPr="00EA4C21" w:rsidRDefault="00EA4C21" w:rsidP="00EA4C21">
      <w:pPr>
        <w:spacing w:after="0" w:line="276" w:lineRule="auto"/>
        <w:rPr>
          <w:rFonts w:ascii="Times New Roman" w:eastAsia="Arial" w:hAnsi="Times New Roman" w:cs="Times New Roman"/>
          <w:i/>
          <w:iCs/>
          <w:color w:val="1F497D"/>
          <w:sz w:val="18"/>
          <w:szCs w:val="18"/>
          <w:lang w:val="en-US" w:eastAsia="en-AU"/>
        </w:rPr>
      </w:pPr>
      <w:bookmarkStart w:id="7" w:name="_Ref126322908"/>
      <w:r w:rsidRPr="00EA4C21">
        <w:rPr>
          <w:rFonts w:ascii="Times New Roman" w:eastAsia="Arial" w:hAnsi="Times New Roman" w:cs="Times New Roman"/>
          <w:lang w:val="en-US" w:eastAsia="en-AU"/>
        </w:rPr>
        <w:br w:type="page"/>
      </w:r>
    </w:p>
    <w:p w14:paraId="5DE6FD67" w14:textId="69438056" w:rsidR="00EA4C21" w:rsidRPr="00EA4C21" w:rsidRDefault="00EA4C21" w:rsidP="00EA4C21">
      <w:pPr>
        <w:spacing w:after="200" w:line="360" w:lineRule="auto"/>
        <w:jc w:val="both"/>
        <w:rPr>
          <w:rFonts w:ascii="Times New Roman" w:eastAsia="Arial" w:hAnsi="Times New Roman" w:cs="Times New Roman"/>
          <w:lang w:val="en-US" w:eastAsia="en-AU"/>
        </w:rPr>
      </w:pPr>
      <w:r w:rsidRPr="00EA4C21">
        <w:rPr>
          <w:rFonts w:ascii="Times New Roman" w:eastAsia="Arial" w:hAnsi="Times New Roman" w:cs="Times New Roman"/>
          <w:b/>
          <w:bCs/>
          <w:lang w:val="en-US" w:eastAsia="en-AU"/>
        </w:rPr>
        <w:lastRenderedPageBreak/>
        <w:t>Figure SI</w:t>
      </w:r>
      <w:bookmarkEnd w:id="7"/>
      <w:r w:rsidR="00623D2A">
        <w:rPr>
          <w:rFonts w:ascii="Times New Roman" w:eastAsia="Arial" w:hAnsi="Times New Roman" w:cs="Times New Roman"/>
          <w:b/>
          <w:bCs/>
          <w:lang w:val="en-US" w:eastAsia="en-AU"/>
        </w:rPr>
        <w:t xml:space="preserve"> 2</w:t>
      </w:r>
      <w:r w:rsidRPr="00EA4C21">
        <w:rPr>
          <w:rFonts w:ascii="Times New Roman" w:eastAsia="Arial" w:hAnsi="Times New Roman" w:cs="Times New Roman"/>
          <w:b/>
          <w:bCs/>
          <w:lang w:val="en-US" w:eastAsia="en-AU"/>
        </w:rPr>
        <w:t>.</w:t>
      </w:r>
      <w:r w:rsidRPr="00EA4C21">
        <w:rPr>
          <w:rFonts w:ascii="Times New Roman" w:eastAsia="Arial" w:hAnsi="Times New Roman" w:cs="Times New Roman"/>
          <w:lang w:val="en-US" w:eastAsia="en-AU"/>
        </w:rPr>
        <w:t xml:space="preserve"> Time spent emitting </w:t>
      </w:r>
      <w:bookmarkStart w:id="8" w:name="_Hlk146888857"/>
      <w:r w:rsidRPr="00EA4C21">
        <w:rPr>
          <w:rFonts w:ascii="Times New Roman" w:eastAsia="Arial" w:hAnsi="Times New Roman" w:cs="Times New Roman"/>
          <w:lang w:val="en-US" w:eastAsia="en-AU"/>
        </w:rPr>
        <w:t>~50</w:t>
      </w:r>
      <w:r w:rsidR="008873EA">
        <w:rPr>
          <w:rFonts w:ascii="Times New Roman" w:eastAsia="Arial" w:hAnsi="Times New Roman" w:cs="Times New Roman"/>
          <w:lang w:val="en-US" w:eastAsia="en-AU"/>
        </w:rPr>
        <w:t>-</w:t>
      </w:r>
      <w:r w:rsidRPr="00EA4C21">
        <w:rPr>
          <w:rFonts w:ascii="Times New Roman" w:eastAsia="Arial" w:hAnsi="Times New Roman" w:cs="Times New Roman"/>
          <w:lang w:val="en-US" w:eastAsia="en-AU"/>
        </w:rPr>
        <w:t>kHz (35-72</w:t>
      </w:r>
      <w:r w:rsidR="008873EA">
        <w:rPr>
          <w:rFonts w:ascii="Times New Roman" w:eastAsia="Arial" w:hAnsi="Times New Roman" w:cs="Times New Roman"/>
          <w:lang w:val="en-US" w:eastAsia="en-AU"/>
        </w:rPr>
        <w:t>-</w:t>
      </w:r>
      <w:r w:rsidRPr="00EA4C21">
        <w:rPr>
          <w:rFonts w:ascii="Times New Roman" w:eastAsia="Arial" w:hAnsi="Times New Roman" w:cs="Times New Roman"/>
          <w:lang w:val="en-US" w:eastAsia="en-AU"/>
        </w:rPr>
        <w:t xml:space="preserve">kHz) vocalizations </w:t>
      </w:r>
      <w:bookmarkEnd w:id="8"/>
      <w:r w:rsidRPr="00EA4C21">
        <w:rPr>
          <w:rFonts w:ascii="Times New Roman" w:eastAsia="Arial" w:hAnsi="Times New Roman" w:cs="Times New Roman"/>
          <w:lang w:val="en-US" w:eastAsia="en-AU"/>
        </w:rPr>
        <w:t xml:space="preserve">per animal (Mean ± SE, log scale) during each Day according to social grouping: (A) Over the whole 20-minute trial; and (B) Per 5-minute bins over each trial. Data are normalized by the number of animals present. Points represent the raw data, and lines represent predicted values (Mean ± SE, shaded areas). </w:t>
      </w:r>
      <w:r w:rsidR="00523D3F" w:rsidRPr="00523D3F">
        <w:rPr>
          <w:rFonts w:ascii="Times New Roman" w:eastAsia="Arial" w:hAnsi="Times New Roman" w:cs="Times New Roman"/>
          <w:lang w:val="en-US" w:eastAsia="en-AU"/>
        </w:rPr>
        <w:t>Panels (A) and (B) share the same Y-axis</w:t>
      </w:r>
      <w:r w:rsidR="00523D3F">
        <w:rPr>
          <w:rFonts w:ascii="Times New Roman" w:eastAsia="Arial" w:hAnsi="Times New Roman" w:cs="Times New Roman"/>
          <w:lang w:val="en-US" w:eastAsia="en-AU"/>
        </w:rPr>
        <w:t>.</w:t>
      </w:r>
      <w:r w:rsidR="00523D3F" w:rsidRPr="00523D3F">
        <w:rPr>
          <w:rFonts w:ascii="Times New Roman" w:eastAsia="Arial" w:hAnsi="Times New Roman" w:cs="Times New Roman"/>
          <w:lang w:val="en-US" w:eastAsia="en-AU"/>
        </w:rPr>
        <w:t xml:space="preserve"> </w:t>
      </w:r>
      <w:r w:rsidRPr="00EA4C21">
        <w:rPr>
          <w:rFonts w:ascii="Times New Roman" w:eastAsia="Arial" w:hAnsi="Times New Roman" w:cs="Times New Roman"/>
          <w:lang w:val="en-US" w:eastAsia="en-AU"/>
        </w:rPr>
        <w:t>Superscripts represent Dunn–</w:t>
      </w:r>
      <w:proofErr w:type="spellStart"/>
      <w:r w:rsidRPr="00EA4C21">
        <w:rPr>
          <w:rFonts w:ascii="Times New Roman" w:eastAsia="Arial" w:hAnsi="Times New Roman" w:cs="Times New Roman"/>
          <w:lang w:val="en-US" w:eastAsia="en-AU"/>
        </w:rPr>
        <w:t>Šidák</w:t>
      </w:r>
      <w:proofErr w:type="spellEnd"/>
      <w:r w:rsidRPr="00EA4C21">
        <w:rPr>
          <w:rFonts w:ascii="Times New Roman" w:eastAsia="Arial" w:hAnsi="Times New Roman" w:cs="Times New Roman"/>
          <w:lang w:val="en-US" w:eastAsia="en-AU"/>
        </w:rPr>
        <w:t xml:space="preserve"> corrected pairwise comparisons to habituation (baseline): p&lt;0.001 '***'; p&lt;0.01 '**'; p&lt;0.05 '*'.</w:t>
      </w:r>
    </w:p>
    <w:p w14:paraId="0194539B" w14:textId="2E1CFA3B" w:rsidR="00EA4C21" w:rsidRPr="00EA4C21" w:rsidRDefault="005E7959" w:rsidP="00EA4C21">
      <w:pPr>
        <w:spacing w:before="240" w:after="0" w:line="360" w:lineRule="auto"/>
        <w:jc w:val="both"/>
        <w:rPr>
          <w:rFonts w:ascii="Times New Roman" w:eastAsia="Arial" w:hAnsi="Times New Roman" w:cs="Times New Roman"/>
          <w:lang w:val="en-US" w:eastAsia="en-AU"/>
        </w:rPr>
      </w:pPr>
      <w:r>
        <w:rPr>
          <w:noProof/>
        </w:rPr>
        <w:drawing>
          <wp:inline distT="0" distB="0" distL="0" distR="0" wp14:anchorId="23479BAF" wp14:editId="748A2924">
            <wp:extent cx="5729617" cy="4297045"/>
            <wp:effectExtent l="0" t="0" r="4445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17" cy="429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80619" w14:textId="77777777" w:rsidR="00EA4C21" w:rsidRPr="00EA4C21" w:rsidRDefault="00EA4C21" w:rsidP="00EA4C21">
      <w:pPr>
        <w:spacing w:after="0" w:line="360" w:lineRule="auto"/>
        <w:rPr>
          <w:rFonts w:ascii="Times New Roman" w:eastAsia="Arial" w:hAnsi="Times New Roman" w:cs="Times New Roman"/>
          <w:lang w:val="en-US" w:eastAsia="en-AU"/>
        </w:rPr>
      </w:pPr>
      <w:r w:rsidRPr="00EA4C21">
        <w:rPr>
          <w:rFonts w:ascii="Times New Roman" w:eastAsia="Arial" w:hAnsi="Times New Roman" w:cs="Times New Roman"/>
          <w:i/>
          <w:iCs/>
          <w:lang w:val="en-US" w:eastAsia="en-AU"/>
        </w:rPr>
        <w:br w:type="page"/>
      </w:r>
    </w:p>
    <w:p w14:paraId="35C856FA" w14:textId="03A4FF15" w:rsidR="008873EA" w:rsidRPr="008873EA" w:rsidRDefault="008873EA" w:rsidP="008873EA">
      <w:pPr>
        <w:pStyle w:val="Caption"/>
        <w:keepNext/>
        <w:spacing w:line="360" w:lineRule="auto"/>
        <w:jc w:val="both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8873EA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lastRenderedPageBreak/>
        <w:t>Figure SI</w:t>
      </w:r>
      <w:r w:rsidR="00623D2A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3</w:t>
      </w:r>
      <w:r w:rsidRPr="008873EA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.</w:t>
      </w:r>
      <w:r w:rsidRPr="008873EA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Example spectrogram of (A) ~22kHz (18-32kHz, &gt; 100 </w:t>
      </w:r>
      <w:proofErr w:type="spellStart"/>
      <w:r w:rsidRPr="008873EA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ms</w:t>
      </w:r>
      <w:proofErr w:type="spellEnd"/>
      <w:r w:rsidRPr="008873EA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long) and (B) ~50-kHz (35-72-kHz) vocalizations recorded during Exposure and Habituation days</w:t>
      </w:r>
      <w:r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,</w:t>
      </w:r>
      <w:r w:rsidRPr="008873EA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respec</w:t>
      </w:r>
      <w:r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t</w:t>
      </w:r>
      <w:r w:rsidRPr="008873EA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ively.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8"/>
        <w:gridCol w:w="4508"/>
      </w:tblGrid>
      <w:tr w:rsidR="008873EA" w:rsidRPr="008873EA" w14:paraId="0403403A" w14:textId="77777777" w:rsidTr="008873EA">
        <w:tc>
          <w:tcPr>
            <w:tcW w:w="4508" w:type="dxa"/>
          </w:tcPr>
          <w:p w14:paraId="6E488E03" w14:textId="013A6916" w:rsidR="008873EA" w:rsidRPr="008873EA" w:rsidRDefault="008873EA" w:rsidP="008873EA">
            <w:pPr>
              <w:rPr>
                <w:rFonts w:ascii="Times New Roman" w:hAnsi="Times New Roman" w:cs="Times New Roman"/>
                <w:noProof/>
              </w:rPr>
            </w:pPr>
            <w:r w:rsidRPr="008873EA">
              <w:rPr>
                <w:rFonts w:ascii="Times New Roman" w:hAnsi="Times New Roman" w:cs="Times New Roman"/>
                <w:noProof/>
              </w:rPr>
              <w:t>A</w:t>
            </w:r>
          </w:p>
        </w:tc>
        <w:tc>
          <w:tcPr>
            <w:tcW w:w="4508" w:type="dxa"/>
          </w:tcPr>
          <w:p w14:paraId="707CEFAA" w14:textId="38DE25E4" w:rsidR="008873EA" w:rsidRPr="008873EA" w:rsidRDefault="008873EA" w:rsidP="008873EA">
            <w:pPr>
              <w:rPr>
                <w:rFonts w:ascii="Times New Roman" w:hAnsi="Times New Roman" w:cs="Times New Roman"/>
                <w:noProof/>
              </w:rPr>
            </w:pPr>
            <w:r w:rsidRPr="008873EA">
              <w:rPr>
                <w:rFonts w:ascii="Times New Roman" w:hAnsi="Times New Roman" w:cs="Times New Roman"/>
                <w:noProof/>
              </w:rPr>
              <w:t>B</w:t>
            </w:r>
          </w:p>
        </w:tc>
      </w:tr>
      <w:tr w:rsidR="008873EA" w:rsidRPr="008873EA" w14:paraId="134EF7EC" w14:textId="77777777" w:rsidTr="008873EA">
        <w:tc>
          <w:tcPr>
            <w:tcW w:w="4508" w:type="dxa"/>
            <w:vAlign w:val="center"/>
          </w:tcPr>
          <w:p w14:paraId="3252F040" w14:textId="549C000C" w:rsidR="008873EA" w:rsidRPr="008873EA" w:rsidRDefault="008873EA" w:rsidP="008873EA">
            <w:pPr>
              <w:jc w:val="center"/>
              <w:rPr>
                <w:rFonts w:ascii="Times New Roman" w:hAnsi="Times New Roman" w:cs="Times New Roman"/>
              </w:rPr>
            </w:pPr>
            <w:r w:rsidRPr="008873E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5327133" wp14:editId="29593872">
                  <wp:extent cx="2880000" cy="1801396"/>
                  <wp:effectExtent l="0" t="0" r="0" b="889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8013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32D793D4" w14:textId="70318713" w:rsidR="008873EA" w:rsidRPr="008873EA" w:rsidRDefault="008873EA" w:rsidP="008873EA">
            <w:pPr>
              <w:rPr>
                <w:rFonts w:ascii="Times New Roman" w:hAnsi="Times New Roman" w:cs="Times New Roman"/>
              </w:rPr>
            </w:pPr>
            <w:r w:rsidRPr="008873E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45EB3DA" wp14:editId="32B913D4">
                  <wp:extent cx="2625109" cy="1800000"/>
                  <wp:effectExtent l="0" t="0" r="381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5109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125E8D" w14:textId="77777777" w:rsidR="008873EA" w:rsidRPr="008873EA" w:rsidRDefault="008873EA" w:rsidP="008873EA"/>
    <w:p w14:paraId="7202E3CC" w14:textId="76A3327A" w:rsidR="00742F4B" w:rsidRDefault="00645ABF" w:rsidP="00742F4B">
      <w:pPr>
        <w:spacing w:before="240" w:after="0" w:line="480" w:lineRule="auto"/>
        <w:jc w:val="both"/>
        <w:rPr>
          <w:rFonts w:ascii="Times New Roman" w:eastAsia="Arial" w:hAnsi="Times New Roman" w:cs="Times New Roman"/>
          <w:lang w:val="en-US" w:eastAsia="en-AU"/>
        </w:rPr>
      </w:pPr>
      <w:r w:rsidRPr="00645ABF">
        <w:rPr>
          <w:rFonts w:ascii="Times New Roman" w:eastAsia="Arial" w:hAnsi="Times New Roman" w:cs="Times New Roman"/>
          <w:b/>
          <w:bCs/>
          <w:lang w:val="en-US" w:eastAsia="en-AU"/>
        </w:rPr>
        <w:t>Supplementary Video</w:t>
      </w:r>
      <w:r w:rsidRPr="00645ABF">
        <w:rPr>
          <w:rFonts w:ascii="Times New Roman" w:eastAsia="Arial" w:hAnsi="Times New Roman" w:cs="Times New Roman"/>
          <w:b/>
          <w:bCs/>
          <w:lang w:val="en-US" w:eastAsia="en-AU"/>
        </w:rPr>
        <w:t xml:space="preserve"> 1:</w:t>
      </w:r>
      <w:r>
        <w:rPr>
          <w:rFonts w:ascii="Times New Roman" w:eastAsia="Arial" w:hAnsi="Times New Roman" w:cs="Times New Roman"/>
          <w:lang w:val="en-US" w:eastAsia="en-AU"/>
        </w:rPr>
        <w:t xml:space="preserve"> </w:t>
      </w:r>
      <w:r w:rsidR="00C45CBF">
        <w:rPr>
          <w:rFonts w:ascii="Times New Roman" w:eastAsia="Arial" w:hAnsi="Times New Roman" w:cs="Times New Roman"/>
          <w:lang w:val="en-US" w:eastAsia="en-AU"/>
        </w:rPr>
        <w:t xml:space="preserve">Examples of </w:t>
      </w:r>
      <w:r w:rsidR="001C3858" w:rsidRPr="001C3858">
        <w:rPr>
          <w:rFonts w:ascii="Times New Roman" w:eastAsia="Arial" w:hAnsi="Times New Roman" w:cs="Times New Roman"/>
          <w:lang w:val="en-US" w:eastAsia="en-AU"/>
        </w:rPr>
        <w:t xml:space="preserve">~22kHz (18-32kHz, &gt; 100 </w:t>
      </w:r>
      <w:proofErr w:type="spellStart"/>
      <w:r w:rsidR="001C3858" w:rsidRPr="001C3858">
        <w:rPr>
          <w:rFonts w:ascii="Times New Roman" w:eastAsia="Arial" w:hAnsi="Times New Roman" w:cs="Times New Roman"/>
          <w:lang w:val="en-US" w:eastAsia="en-AU"/>
        </w:rPr>
        <w:t>ms</w:t>
      </w:r>
      <w:proofErr w:type="spellEnd"/>
      <w:r w:rsidR="001C3858" w:rsidRPr="001C3858">
        <w:rPr>
          <w:rFonts w:ascii="Times New Roman" w:eastAsia="Arial" w:hAnsi="Times New Roman" w:cs="Times New Roman"/>
          <w:lang w:val="en-US" w:eastAsia="en-AU"/>
        </w:rPr>
        <w:t xml:space="preserve"> long)</w:t>
      </w:r>
      <w:r w:rsidR="001C3858">
        <w:rPr>
          <w:rFonts w:ascii="Times New Roman" w:eastAsia="Arial" w:hAnsi="Times New Roman" w:cs="Times New Roman"/>
          <w:lang w:val="en-US" w:eastAsia="en-AU"/>
        </w:rPr>
        <w:t xml:space="preserve"> </w:t>
      </w:r>
      <w:r w:rsidR="00FE3785">
        <w:rPr>
          <w:rFonts w:ascii="Times New Roman" w:eastAsia="Arial" w:hAnsi="Times New Roman" w:cs="Times New Roman"/>
          <w:lang w:val="en-US" w:eastAsia="en-AU"/>
        </w:rPr>
        <w:t>call</w:t>
      </w:r>
      <w:r w:rsidR="001C3858">
        <w:rPr>
          <w:rFonts w:ascii="Times New Roman" w:eastAsia="Arial" w:hAnsi="Times New Roman" w:cs="Times New Roman"/>
          <w:lang w:val="en-US" w:eastAsia="en-AU"/>
        </w:rPr>
        <w:t>s</w:t>
      </w:r>
      <w:r w:rsidR="00FE3785">
        <w:rPr>
          <w:rFonts w:ascii="Times New Roman" w:eastAsia="Arial" w:hAnsi="Times New Roman" w:cs="Times New Roman"/>
          <w:lang w:val="en-US" w:eastAsia="en-AU"/>
        </w:rPr>
        <w:t xml:space="preserve"> emitted by male </w:t>
      </w:r>
      <w:r w:rsidR="008F49AE">
        <w:rPr>
          <w:rFonts w:ascii="Times New Roman" w:eastAsia="Arial" w:hAnsi="Times New Roman" w:cs="Times New Roman"/>
          <w:lang w:val="en-US" w:eastAsia="en-AU"/>
        </w:rPr>
        <w:t>W</w:t>
      </w:r>
      <w:r w:rsidR="00FE3785">
        <w:rPr>
          <w:rFonts w:ascii="Times New Roman" w:eastAsia="Arial" w:hAnsi="Times New Roman" w:cs="Times New Roman"/>
          <w:lang w:val="en-US" w:eastAsia="en-AU"/>
        </w:rPr>
        <w:t>istar during exposure</w:t>
      </w:r>
      <w:r w:rsidR="002B1AF4">
        <w:rPr>
          <w:rFonts w:ascii="Times New Roman" w:eastAsia="Arial" w:hAnsi="Times New Roman" w:cs="Times New Roman"/>
          <w:lang w:val="en-US" w:eastAsia="en-AU"/>
        </w:rPr>
        <w:t xml:space="preserve"> to cat fur </w:t>
      </w:r>
      <w:r w:rsidR="003C687E">
        <w:rPr>
          <w:rFonts w:ascii="Times New Roman" w:eastAsia="Arial" w:hAnsi="Times New Roman" w:cs="Times New Roman"/>
          <w:lang w:val="en-US" w:eastAsia="en-AU"/>
        </w:rPr>
        <w:t xml:space="preserve">(file name: </w:t>
      </w:r>
      <w:r w:rsidR="003C687E" w:rsidRPr="00742F4B">
        <w:rPr>
          <w:rFonts w:ascii="Times New Roman" w:eastAsia="Arial" w:hAnsi="Times New Roman" w:cs="Times New Roman"/>
          <w:lang w:val="en-US" w:eastAsia="en-AU"/>
        </w:rPr>
        <w:t>20250130 22-kHz Calls examples.mp4</w:t>
      </w:r>
      <w:r w:rsidR="003C687E">
        <w:rPr>
          <w:rFonts w:ascii="Times New Roman" w:eastAsia="Arial" w:hAnsi="Times New Roman" w:cs="Times New Roman"/>
          <w:lang w:val="en-US" w:eastAsia="en-AU"/>
        </w:rPr>
        <w:t>).</w:t>
      </w:r>
      <w:r w:rsidR="00870D39">
        <w:rPr>
          <w:rFonts w:ascii="Times New Roman" w:eastAsia="Arial" w:hAnsi="Times New Roman" w:cs="Times New Roman"/>
          <w:lang w:val="en-US" w:eastAsia="en-AU"/>
        </w:rPr>
        <w:t xml:space="preserve"> </w:t>
      </w:r>
    </w:p>
    <w:p w14:paraId="5926A12D" w14:textId="015EFAA6" w:rsidR="00870D39" w:rsidRDefault="00D63BF8" w:rsidP="00742F4B">
      <w:pPr>
        <w:spacing w:before="240" w:after="0" w:line="480" w:lineRule="auto"/>
        <w:jc w:val="both"/>
        <w:rPr>
          <w:rFonts w:ascii="Times New Roman" w:eastAsia="Arial" w:hAnsi="Times New Roman" w:cs="Times New Roman"/>
          <w:lang w:val="en-US" w:eastAsia="en-AU"/>
        </w:rPr>
      </w:pPr>
      <w:r>
        <w:rPr>
          <w:rFonts w:ascii="Times New Roman" w:eastAsia="Arial" w:hAnsi="Times New Roman" w:cs="Times New Roman"/>
          <w:lang w:val="en-US" w:eastAsia="en-AU"/>
        </w:rPr>
        <w:t xml:space="preserve">Example sequences of ultrasonic vocalizations </w:t>
      </w:r>
      <w:r w:rsidR="001C3858" w:rsidRPr="001C3858">
        <w:rPr>
          <w:rFonts w:ascii="Times New Roman" w:eastAsia="Arial" w:hAnsi="Times New Roman" w:cs="Times New Roman"/>
          <w:lang w:val="en-US" w:eastAsia="en-AU"/>
        </w:rPr>
        <w:t xml:space="preserve">~22kHz (18-32kHz, &gt; 100 </w:t>
      </w:r>
      <w:proofErr w:type="spellStart"/>
      <w:r w:rsidR="001C3858" w:rsidRPr="001C3858">
        <w:rPr>
          <w:rFonts w:ascii="Times New Roman" w:eastAsia="Arial" w:hAnsi="Times New Roman" w:cs="Times New Roman"/>
          <w:lang w:val="en-US" w:eastAsia="en-AU"/>
        </w:rPr>
        <w:t>ms</w:t>
      </w:r>
      <w:proofErr w:type="spellEnd"/>
      <w:r w:rsidR="001C3858" w:rsidRPr="001C3858">
        <w:rPr>
          <w:rFonts w:ascii="Times New Roman" w:eastAsia="Arial" w:hAnsi="Times New Roman" w:cs="Times New Roman"/>
          <w:lang w:val="en-US" w:eastAsia="en-AU"/>
        </w:rPr>
        <w:t xml:space="preserve"> long)</w:t>
      </w:r>
      <w:r w:rsidR="001C3858">
        <w:rPr>
          <w:rFonts w:ascii="Times New Roman" w:eastAsia="Arial" w:hAnsi="Times New Roman" w:cs="Times New Roman"/>
          <w:lang w:val="en-US" w:eastAsia="en-AU"/>
        </w:rPr>
        <w:t xml:space="preserve"> </w:t>
      </w:r>
      <w:r w:rsidR="00F92103">
        <w:rPr>
          <w:rFonts w:ascii="Times New Roman" w:eastAsia="Arial" w:hAnsi="Times New Roman" w:cs="Times New Roman"/>
          <w:lang w:val="en-US" w:eastAsia="en-AU"/>
        </w:rPr>
        <w:t>emitted by male Wistar rats and match</w:t>
      </w:r>
      <w:r w:rsidR="00EA67DC">
        <w:rPr>
          <w:rFonts w:ascii="Times New Roman" w:eastAsia="Arial" w:hAnsi="Times New Roman" w:cs="Times New Roman"/>
          <w:lang w:val="en-US" w:eastAsia="en-AU"/>
        </w:rPr>
        <w:t>ed</w:t>
      </w:r>
      <w:r w:rsidR="00F92103">
        <w:rPr>
          <w:rFonts w:ascii="Times New Roman" w:eastAsia="Arial" w:hAnsi="Times New Roman" w:cs="Times New Roman"/>
          <w:lang w:val="en-US" w:eastAsia="en-AU"/>
        </w:rPr>
        <w:t xml:space="preserve"> to video recordings of their </w:t>
      </w:r>
      <w:proofErr w:type="spellStart"/>
      <w:r w:rsidR="00F92103">
        <w:rPr>
          <w:rFonts w:ascii="Times New Roman" w:eastAsia="Arial" w:hAnsi="Times New Roman" w:cs="Times New Roman"/>
          <w:lang w:val="en-US" w:eastAsia="en-AU"/>
        </w:rPr>
        <w:t>behavioural</w:t>
      </w:r>
      <w:proofErr w:type="spellEnd"/>
      <w:r w:rsidR="00F92103">
        <w:rPr>
          <w:rFonts w:ascii="Times New Roman" w:eastAsia="Arial" w:hAnsi="Times New Roman" w:cs="Times New Roman"/>
          <w:lang w:val="en-US" w:eastAsia="en-AU"/>
        </w:rPr>
        <w:t xml:space="preserve"> response during exposure </w:t>
      </w:r>
      <w:r w:rsidR="00EA67DC">
        <w:rPr>
          <w:rFonts w:ascii="Times New Roman" w:eastAsia="Arial" w:hAnsi="Times New Roman" w:cs="Times New Roman"/>
          <w:lang w:val="en-US" w:eastAsia="en-AU"/>
        </w:rPr>
        <w:t>to cat fur</w:t>
      </w:r>
      <w:r w:rsidR="007D7604">
        <w:rPr>
          <w:rFonts w:ascii="Times New Roman" w:eastAsia="Arial" w:hAnsi="Times New Roman" w:cs="Times New Roman"/>
          <w:lang w:val="en-US" w:eastAsia="en-AU"/>
        </w:rPr>
        <w:t xml:space="preserve"> individually, in pairs and trios</w:t>
      </w:r>
      <w:r w:rsidR="00EA67DC">
        <w:rPr>
          <w:rFonts w:ascii="Times New Roman" w:eastAsia="Arial" w:hAnsi="Times New Roman" w:cs="Times New Roman"/>
          <w:lang w:val="en-US" w:eastAsia="en-AU"/>
        </w:rPr>
        <w:t>.</w:t>
      </w:r>
    </w:p>
    <w:p w14:paraId="3EEDBCB7" w14:textId="4691515B" w:rsidR="00EA67DC" w:rsidRDefault="00EA67DC" w:rsidP="00EA67DC">
      <w:pPr>
        <w:spacing w:before="240" w:after="0" w:line="480" w:lineRule="auto"/>
        <w:jc w:val="both"/>
        <w:rPr>
          <w:rFonts w:ascii="Times New Roman" w:eastAsia="Arial" w:hAnsi="Times New Roman" w:cs="Times New Roman"/>
          <w:lang w:val="en-US" w:eastAsia="en-AU"/>
        </w:rPr>
      </w:pPr>
      <w:r w:rsidRPr="00645ABF">
        <w:rPr>
          <w:rFonts w:ascii="Times New Roman" w:eastAsia="Arial" w:hAnsi="Times New Roman" w:cs="Times New Roman"/>
          <w:b/>
          <w:bCs/>
          <w:lang w:val="en-US" w:eastAsia="en-AU"/>
        </w:rPr>
        <w:t xml:space="preserve">Supplementary Video </w:t>
      </w:r>
      <w:r>
        <w:rPr>
          <w:rFonts w:ascii="Times New Roman" w:eastAsia="Arial" w:hAnsi="Times New Roman" w:cs="Times New Roman"/>
          <w:b/>
          <w:bCs/>
          <w:lang w:val="en-US" w:eastAsia="en-AU"/>
        </w:rPr>
        <w:t>2</w:t>
      </w:r>
      <w:r w:rsidRPr="00645ABF">
        <w:rPr>
          <w:rFonts w:ascii="Times New Roman" w:eastAsia="Arial" w:hAnsi="Times New Roman" w:cs="Times New Roman"/>
          <w:b/>
          <w:bCs/>
          <w:lang w:val="en-US" w:eastAsia="en-AU"/>
        </w:rPr>
        <w:t>:</w:t>
      </w:r>
      <w:r>
        <w:rPr>
          <w:rFonts w:ascii="Times New Roman" w:eastAsia="Arial" w:hAnsi="Times New Roman" w:cs="Times New Roman"/>
          <w:lang w:val="en-US" w:eastAsia="en-AU"/>
        </w:rPr>
        <w:t xml:space="preserve"> Examples of </w:t>
      </w:r>
      <w:r w:rsidR="00A72D9F" w:rsidRPr="00A72D9F">
        <w:rPr>
          <w:rFonts w:ascii="Times New Roman" w:eastAsia="Arial" w:hAnsi="Times New Roman" w:cs="Times New Roman"/>
          <w:lang w:val="en-US" w:eastAsia="en-AU"/>
        </w:rPr>
        <w:t xml:space="preserve">~50-kHz (35-72-kHz) </w:t>
      </w:r>
      <w:r>
        <w:rPr>
          <w:rFonts w:ascii="Times New Roman" w:eastAsia="Arial" w:hAnsi="Times New Roman" w:cs="Times New Roman"/>
          <w:lang w:val="en-US" w:eastAsia="en-AU"/>
        </w:rPr>
        <w:t>call</w:t>
      </w:r>
      <w:r w:rsidR="00A72D9F">
        <w:rPr>
          <w:rFonts w:ascii="Times New Roman" w:eastAsia="Arial" w:hAnsi="Times New Roman" w:cs="Times New Roman"/>
          <w:lang w:val="en-US" w:eastAsia="en-AU"/>
        </w:rPr>
        <w:t>s</w:t>
      </w:r>
      <w:r>
        <w:rPr>
          <w:rFonts w:ascii="Times New Roman" w:eastAsia="Arial" w:hAnsi="Times New Roman" w:cs="Times New Roman"/>
          <w:lang w:val="en-US" w:eastAsia="en-AU"/>
        </w:rPr>
        <w:t xml:space="preserve"> emitted by male </w:t>
      </w:r>
      <w:r w:rsidR="008F49AE">
        <w:rPr>
          <w:rFonts w:ascii="Times New Roman" w:eastAsia="Arial" w:hAnsi="Times New Roman" w:cs="Times New Roman"/>
          <w:lang w:val="en-US" w:eastAsia="en-AU"/>
        </w:rPr>
        <w:t>W</w:t>
      </w:r>
      <w:r>
        <w:rPr>
          <w:rFonts w:ascii="Times New Roman" w:eastAsia="Arial" w:hAnsi="Times New Roman" w:cs="Times New Roman"/>
          <w:lang w:val="en-US" w:eastAsia="en-AU"/>
        </w:rPr>
        <w:t>istar</w:t>
      </w:r>
      <w:r w:rsidR="00A72D9F">
        <w:rPr>
          <w:rFonts w:ascii="Times New Roman" w:eastAsia="Arial" w:hAnsi="Times New Roman" w:cs="Times New Roman"/>
          <w:lang w:val="en-US" w:eastAsia="en-AU"/>
        </w:rPr>
        <w:t xml:space="preserve"> before cat fur exposure</w:t>
      </w:r>
      <w:r>
        <w:rPr>
          <w:rFonts w:ascii="Times New Roman" w:eastAsia="Arial" w:hAnsi="Times New Roman" w:cs="Times New Roman"/>
          <w:lang w:val="en-US" w:eastAsia="en-AU"/>
        </w:rPr>
        <w:t xml:space="preserve"> (file name: </w:t>
      </w:r>
      <w:r w:rsidRPr="00EA67DC">
        <w:rPr>
          <w:rFonts w:ascii="Times New Roman" w:eastAsia="Arial" w:hAnsi="Times New Roman" w:cs="Times New Roman"/>
          <w:lang w:val="en-US" w:eastAsia="en-AU"/>
        </w:rPr>
        <w:t>20250130 50-kHz Calls examples.mp4</w:t>
      </w:r>
      <w:r>
        <w:rPr>
          <w:rFonts w:ascii="Times New Roman" w:eastAsia="Arial" w:hAnsi="Times New Roman" w:cs="Times New Roman"/>
          <w:lang w:val="en-US" w:eastAsia="en-AU"/>
        </w:rPr>
        <w:t xml:space="preserve">). </w:t>
      </w:r>
    </w:p>
    <w:p w14:paraId="416D8C53" w14:textId="718DA248" w:rsidR="00EA67DC" w:rsidRDefault="00EA67DC" w:rsidP="00EA67DC">
      <w:pPr>
        <w:spacing w:before="240" w:after="0" w:line="480" w:lineRule="auto"/>
        <w:jc w:val="both"/>
        <w:rPr>
          <w:rFonts w:ascii="Times New Roman" w:eastAsia="Arial" w:hAnsi="Times New Roman" w:cs="Times New Roman"/>
          <w:lang w:val="en-US" w:eastAsia="en-AU"/>
        </w:rPr>
      </w:pPr>
      <w:r>
        <w:rPr>
          <w:rFonts w:ascii="Times New Roman" w:eastAsia="Arial" w:hAnsi="Times New Roman" w:cs="Times New Roman"/>
          <w:lang w:val="en-US" w:eastAsia="en-AU"/>
        </w:rPr>
        <w:t xml:space="preserve">Example sequences of ultrasonic vocalizations </w:t>
      </w:r>
      <w:r w:rsidR="00A72D9F" w:rsidRPr="00A72D9F">
        <w:rPr>
          <w:rFonts w:ascii="Times New Roman" w:eastAsia="Arial" w:hAnsi="Times New Roman" w:cs="Times New Roman"/>
          <w:lang w:val="en-US" w:eastAsia="en-AU"/>
        </w:rPr>
        <w:t xml:space="preserve">~50-kHz (35-72-kHz) </w:t>
      </w:r>
      <w:r>
        <w:rPr>
          <w:rFonts w:ascii="Times New Roman" w:eastAsia="Arial" w:hAnsi="Times New Roman" w:cs="Times New Roman"/>
          <w:lang w:val="en-US" w:eastAsia="en-AU"/>
        </w:rPr>
        <w:t xml:space="preserve">emitted by male Wistar rats and matched to video recordings of their </w:t>
      </w:r>
      <w:proofErr w:type="spellStart"/>
      <w:r>
        <w:rPr>
          <w:rFonts w:ascii="Times New Roman" w:eastAsia="Arial" w:hAnsi="Times New Roman" w:cs="Times New Roman"/>
          <w:lang w:val="en-US" w:eastAsia="en-AU"/>
        </w:rPr>
        <w:t>behavioural</w:t>
      </w:r>
      <w:proofErr w:type="spellEnd"/>
      <w:r>
        <w:rPr>
          <w:rFonts w:ascii="Times New Roman" w:eastAsia="Arial" w:hAnsi="Times New Roman" w:cs="Times New Roman"/>
          <w:lang w:val="en-US" w:eastAsia="en-AU"/>
        </w:rPr>
        <w:t xml:space="preserve"> response </w:t>
      </w:r>
      <w:r w:rsidR="00A72D9F">
        <w:rPr>
          <w:rFonts w:ascii="Times New Roman" w:eastAsia="Arial" w:hAnsi="Times New Roman" w:cs="Times New Roman"/>
          <w:lang w:val="en-US" w:eastAsia="en-AU"/>
        </w:rPr>
        <w:t>before</w:t>
      </w:r>
      <w:r>
        <w:rPr>
          <w:rFonts w:ascii="Times New Roman" w:eastAsia="Arial" w:hAnsi="Times New Roman" w:cs="Times New Roman"/>
          <w:lang w:val="en-US" w:eastAsia="en-AU"/>
        </w:rPr>
        <w:t xml:space="preserve"> exposure to cat fur</w:t>
      </w:r>
      <w:r w:rsidR="007D7604">
        <w:rPr>
          <w:rFonts w:ascii="Times New Roman" w:eastAsia="Arial" w:hAnsi="Times New Roman" w:cs="Times New Roman"/>
          <w:lang w:val="en-US" w:eastAsia="en-AU"/>
        </w:rPr>
        <w:t xml:space="preserve"> </w:t>
      </w:r>
      <w:r w:rsidR="007D7604">
        <w:rPr>
          <w:rFonts w:ascii="Times New Roman" w:eastAsia="Arial" w:hAnsi="Times New Roman" w:cs="Times New Roman"/>
          <w:lang w:val="en-US" w:eastAsia="en-AU"/>
        </w:rPr>
        <w:t>individually, in pairs and trios.</w:t>
      </w:r>
    </w:p>
    <w:sectPr w:rsidR="00EA67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F402C"/>
    <w:multiLevelType w:val="multilevel"/>
    <w:tmpl w:val="35AC6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FD17499"/>
    <w:multiLevelType w:val="multilevel"/>
    <w:tmpl w:val="5A68BFAE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%2."/>
      <w:lvlJc w:val="left"/>
      <w:pPr>
        <w:ind w:left="1080" w:hanging="360"/>
      </w:pPr>
      <w:rPr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%2-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7A1F5684"/>
    <w:multiLevelType w:val="hybridMultilevel"/>
    <w:tmpl w:val="DA2C7C8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CCFA48D4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5221493">
    <w:abstractNumId w:val="1"/>
  </w:num>
  <w:num w:numId="2" w16cid:durableId="239563197">
    <w:abstractNumId w:val="0"/>
  </w:num>
  <w:num w:numId="3" w16cid:durableId="1645170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M0MzEyNjGzMDG3NDJW0lEKTi0uzszPAykwqwUARbU3gCwAAAA="/>
  </w:docVars>
  <w:rsids>
    <w:rsidRoot w:val="00EA4C21"/>
    <w:rsid w:val="000133A3"/>
    <w:rsid w:val="000772AE"/>
    <w:rsid w:val="000776C9"/>
    <w:rsid w:val="000B179E"/>
    <w:rsid w:val="000E7677"/>
    <w:rsid w:val="0015086E"/>
    <w:rsid w:val="00157493"/>
    <w:rsid w:val="00181D41"/>
    <w:rsid w:val="001C3858"/>
    <w:rsid w:val="002B1AF4"/>
    <w:rsid w:val="00355176"/>
    <w:rsid w:val="003C687E"/>
    <w:rsid w:val="003F37F5"/>
    <w:rsid w:val="003F3FCF"/>
    <w:rsid w:val="0040072C"/>
    <w:rsid w:val="0044327A"/>
    <w:rsid w:val="004D5592"/>
    <w:rsid w:val="00523A14"/>
    <w:rsid w:val="00523D3F"/>
    <w:rsid w:val="005422B7"/>
    <w:rsid w:val="005460F3"/>
    <w:rsid w:val="00567285"/>
    <w:rsid w:val="005E17FA"/>
    <w:rsid w:val="005E6D1A"/>
    <w:rsid w:val="005E7959"/>
    <w:rsid w:val="00623D2A"/>
    <w:rsid w:val="00645ABF"/>
    <w:rsid w:val="00670F8D"/>
    <w:rsid w:val="006A1B33"/>
    <w:rsid w:val="00742F4B"/>
    <w:rsid w:val="0075539E"/>
    <w:rsid w:val="007D7604"/>
    <w:rsid w:val="00847E9D"/>
    <w:rsid w:val="00870D39"/>
    <w:rsid w:val="008873EA"/>
    <w:rsid w:val="008F49AE"/>
    <w:rsid w:val="009466D0"/>
    <w:rsid w:val="00966B6E"/>
    <w:rsid w:val="0097775B"/>
    <w:rsid w:val="00A1204D"/>
    <w:rsid w:val="00A6419B"/>
    <w:rsid w:val="00A64D03"/>
    <w:rsid w:val="00A67A16"/>
    <w:rsid w:val="00A72D9F"/>
    <w:rsid w:val="00B071A0"/>
    <w:rsid w:val="00B4796F"/>
    <w:rsid w:val="00B54054"/>
    <w:rsid w:val="00B57DA5"/>
    <w:rsid w:val="00C45CBF"/>
    <w:rsid w:val="00C92596"/>
    <w:rsid w:val="00CA244A"/>
    <w:rsid w:val="00D63BF8"/>
    <w:rsid w:val="00DB2A16"/>
    <w:rsid w:val="00DE5429"/>
    <w:rsid w:val="00DF2FFC"/>
    <w:rsid w:val="00EA4C21"/>
    <w:rsid w:val="00EA67DC"/>
    <w:rsid w:val="00EE460C"/>
    <w:rsid w:val="00F26D9F"/>
    <w:rsid w:val="00F3732C"/>
    <w:rsid w:val="00F92103"/>
    <w:rsid w:val="00FD12E5"/>
    <w:rsid w:val="00FD6A85"/>
    <w:rsid w:val="00FE3785"/>
    <w:rsid w:val="00FF4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856F1"/>
  <w15:chartTrackingRefBased/>
  <w15:docId w15:val="{F3A3105C-B3F9-4C12-859A-A30E5DF36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Web"/>
    <w:next w:val="Normal"/>
    <w:link w:val="Heading1Char"/>
    <w:autoRedefine/>
    <w:uiPriority w:val="9"/>
    <w:qFormat/>
    <w:rsid w:val="00966B6E"/>
    <w:pPr>
      <w:numPr>
        <w:ilvl w:val="1"/>
        <w:numId w:val="2"/>
      </w:numPr>
      <w:spacing w:before="100" w:beforeAutospacing="1" w:after="100" w:afterAutospacing="1" w:line="240" w:lineRule="auto"/>
      <w:ind w:left="284" w:hanging="284"/>
      <w:jc w:val="both"/>
      <w:outlineLvl w:val="0"/>
    </w:pPr>
    <w:rPr>
      <w:rFonts w:asciiTheme="minorHAnsi" w:hAnsiTheme="minorHAnsi" w:cstheme="minorHAnsi"/>
      <w:b/>
      <w:bCs/>
      <w:color w:val="E54423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6B6E"/>
    <w:rPr>
      <w:rFonts w:cstheme="minorHAnsi"/>
      <w:b/>
      <w:bCs/>
      <w:color w:val="E54423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966B6E"/>
    <w:rPr>
      <w:rFonts w:ascii="Times New Roman" w:hAnsi="Times New Roman" w:cs="Times New Roman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8873E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887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602</Words>
  <Characters>3684</Characters>
  <Application>Microsoft Office Word</Application>
  <DocSecurity>0</DocSecurity>
  <Lines>46</Lines>
  <Paragraphs>6</Paragraphs>
  <ScaleCrop>false</ScaleCrop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Bedoya Perez</dc:creator>
  <cp:keywords/>
  <dc:description/>
  <cp:lastModifiedBy>Miguel Bedoya Perez</cp:lastModifiedBy>
  <cp:revision>2</cp:revision>
  <dcterms:created xsi:type="dcterms:W3CDTF">2025-01-30T23:46:00Z</dcterms:created>
  <dcterms:modified xsi:type="dcterms:W3CDTF">2025-01-30T23:46:00Z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f6ef6ec670a6da9f32a46e47abbe0bdc97bfee69301146b9b00a25d833025994</vt:lpwstr>
  </property>
</Properties>
</file>