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688E" w14:textId="67CA18F1" w:rsidR="008546BA" w:rsidRPr="008901B6" w:rsidRDefault="008546BA" w:rsidP="008546BA">
      <w:pPr>
        <w:spacing w:line="480" w:lineRule="auto"/>
        <w:jc w:val="center"/>
        <w:rPr>
          <w:rFonts w:cs="Times New Roman"/>
          <w:b/>
          <w:bCs/>
          <w:kern w:val="0"/>
          <w:sz w:val="18"/>
          <w:szCs w:val="18"/>
        </w:rPr>
      </w:pPr>
      <w:r w:rsidRPr="008901B6">
        <w:rPr>
          <w:rFonts w:cs="Times New Roman"/>
          <w:b/>
          <w:bCs/>
          <w:sz w:val="18"/>
          <w:szCs w:val="18"/>
        </w:rPr>
        <w:t>Supplementary Materials</w:t>
      </w:r>
    </w:p>
    <w:p w14:paraId="6C68EF29" w14:textId="05DD8804" w:rsidR="006F516D" w:rsidRPr="008901B6" w:rsidRDefault="00DF2869" w:rsidP="008901B6">
      <w:pPr>
        <w:pStyle w:val="1"/>
        <w:numPr>
          <w:ilvl w:val="0"/>
          <w:numId w:val="0"/>
        </w:numPr>
        <w:jc w:val="both"/>
        <w:rPr>
          <w:rFonts w:cs="Times New Roman"/>
          <w:b w:val="0"/>
          <w:bCs w:val="0"/>
          <w:sz w:val="18"/>
          <w:szCs w:val="18"/>
        </w:rPr>
      </w:pPr>
      <w:r w:rsidRPr="008901B6">
        <w:rPr>
          <w:rFonts w:cs="Times New Roman"/>
          <w:sz w:val="18"/>
          <w:szCs w:val="18"/>
        </w:rPr>
        <w:t xml:space="preserve">Comparative analysis of the mitochondrial genomes of the soft-shelled turtles </w:t>
      </w:r>
      <w:r w:rsidRPr="008901B6">
        <w:rPr>
          <w:rFonts w:cs="Times New Roman"/>
          <w:i/>
          <w:iCs/>
          <w:sz w:val="18"/>
          <w:szCs w:val="18"/>
        </w:rPr>
        <w:t xml:space="preserve">Palea steindachneri </w:t>
      </w:r>
      <w:r w:rsidRPr="008901B6">
        <w:rPr>
          <w:rFonts w:cs="Times New Roman"/>
          <w:sz w:val="18"/>
          <w:szCs w:val="18"/>
        </w:rPr>
        <w:t xml:space="preserve">and </w:t>
      </w:r>
      <w:r w:rsidRPr="008901B6">
        <w:rPr>
          <w:rFonts w:cs="Times New Roman"/>
          <w:i/>
          <w:iCs/>
          <w:sz w:val="18"/>
          <w:szCs w:val="18"/>
        </w:rPr>
        <w:t>Pelodiscus axenaria</w:t>
      </w:r>
      <w:r w:rsidRPr="008901B6">
        <w:rPr>
          <w:rFonts w:cs="Times New Roman"/>
          <w:sz w:val="18"/>
          <w:szCs w:val="18"/>
        </w:rPr>
        <w:t xml:space="preserve">, and phylogenetic implications for </w:t>
      </w:r>
      <w:bookmarkStart w:id="0" w:name="_Hlk180697664"/>
      <w:r w:rsidRPr="008901B6">
        <w:rPr>
          <w:rFonts w:cs="Times New Roman"/>
          <w:sz w:val="18"/>
          <w:szCs w:val="18"/>
        </w:rPr>
        <w:t>Trionychia</w:t>
      </w:r>
      <w:bookmarkEnd w:id="0"/>
    </w:p>
    <w:p w14:paraId="55DAC81B" w14:textId="3EE2371B" w:rsidR="00797BDA" w:rsidRPr="008901B6" w:rsidRDefault="00797BDA" w:rsidP="00797BDA">
      <w:pPr>
        <w:pStyle w:val="1"/>
        <w:numPr>
          <w:ilvl w:val="0"/>
          <w:numId w:val="0"/>
        </w:numPr>
        <w:jc w:val="both"/>
        <w:rPr>
          <w:rFonts w:cs="Times New Roman" w:hint="eastAsia"/>
          <w:b w:val="0"/>
          <w:bCs w:val="0"/>
          <w:sz w:val="18"/>
          <w:szCs w:val="18"/>
        </w:rPr>
      </w:pPr>
      <w:r w:rsidRPr="008901B6">
        <w:rPr>
          <w:rFonts w:cs="Times New Roman"/>
          <w:b w:val="0"/>
          <w:bCs w:val="0"/>
          <w:sz w:val="18"/>
          <w:szCs w:val="18"/>
        </w:rPr>
        <w:t>Chen Chen</w:t>
      </w:r>
      <w:r w:rsidRPr="008901B6">
        <w:rPr>
          <w:rFonts w:cs="Times New Roman"/>
          <w:b w:val="0"/>
          <w:bCs w:val="0"/>
          <w:sz w:val="18"/>
          <w:szCs w:val="18"/>
          <w:vertAlign w:val="superscript"/>
        </w:rPr>
        <w:t xml:space="preserve">a </w:t>
      </w:r>
      <w:r w:rsidRPr="008901B6">
        <w:rPr>
          <w:rFonts w:cs="Times New Roman"/>
          <w:b w:val="0"/>
          <w:bCs w:val="0"/>
          <w:sz w:val="18"/>
          <w:szCs w:val="18"/>
        </w:rPr>
        <w:t>· Liqin Ji</w:t>
      </w:r>
      <w:r w:rsidRPr="008901B6">
        <w:rPr>
          <w:rFonts w:cs="Times New Roman"/>
          <w:b w:val="0"/>
          <w:bCs w:val="0"/>
          <w:sz w:val="18"/>
          <w:szCs w:val="18"/>
          <w:vertAlign w:val="superscript"/>
        </w:rPr>
        <w:t>a</w:t>
      </w:r>
      <w:r w:rsidRPr="008901B6">
        <w:rPr>
          <w:rFonts w:cs="Times New Roman"/>
          <w:b w:val="0"/>
          <w:bCs w:val="0"/>
          <w:sz w:val="18"/>
          <w:szCs w:val="18"/>
        </w:rPr>
        <w:t xml:space="preserve"> · Guiyun Huang</w:t>
      </w:r>
      <w:r w:rsidRPr="008901B6">
        <w:rPr>
          <w:rFonts w:cs="Times New Roman"/>
          <w:b w:val="0"/>
          <w:bCs w:val="0"/>
          <w:sz w:val="18"/>
          <w:szCs w:val="18"/>
          <w:vertAlign w:val="superscript"/>
        </w:rPr>
        <w:t>b</w:t>
      </w:r>
      <w:r w:rsidRPr="008901B6">
        <w:rPr>
          <w:rFonts w:cs="Times New Roman"/>
          <w:b w:val="0"/>
          <w:bCs w:val="0"/>
          <w:sz w:val="18"/>
          <w:szCs w:val="18"/>
        </w:rPr>
        <w:t xml:space="preserve"> · Xiaoli Liu</w:t>
      </w:r>
      <w:r w:rsidRPr="008901B6">
        <w:rPr>
          <w:rFonts w:cs="Times New Roman"/>
          <w:b w:val="0"/>
          <w:bCs w:val="0"/>
          <w:sz w:val="18"/>
          <w:szCs w:val="18"/>
          <w:vertAlign w:val="superscript"/>
        </w:rPr>
        <w:t>a</w:t>
      </w:r>
      <w:r w:rsidRPr="008901B6">
        <w:rPr>
          <w:rFonts w:cs="Times New Roman"/>
          <w:b w:val="0"/>
          <w:bCs w:val="0"/>
          <w:sz w:val="18"/>
          <w:szCs w:val="18"/>
        </w:rPr>
        <w:t xml:space="preserve"> · Haigang Chen</w:t>
      </w:r>
      <w:r w:rsidRPr="008901B6">
        <w:rPr>
          <w:rFonts w:cs="Times New Roman"/>
          <w:b w:val="0"/>
          <w:bCs w:val="0"/>
          <w:sz w:val="18"/>
          <w:szCs w:val="18"/>
          <w:vertAlign w:val="superscript"/>
        </w:rPr>
        <w:t>a</w:t>
      </w:r>
      <w:r w:rsidRPr="008901B6">
        <w:rPr>
          <w:rFonts w:cs="Times New Roman"/>
          <w:b w:val="0"/>
          <w:bCs w:val="0"/>
          <w:sz w:val="18"/>
          <w:szCs w:val="18"/>
        </w:rPr>
        <w:t xml:space="preserve"> · Yakun</w:t>
      </w:r>
      <w:r w:rsidRPr="008901B6">
        <w:rPr>
          <w:rFonts w:cs="Times New Roman"/>
          <w:b w:val="0"/>
          <w:bCs w:val="0"/>
          <w:sz w:val="18"/>
          <w:szCs w:val="18"/>
          <w:vertAlign w:val="superscript"/>
        </w:rPr>
        <w:t xml:space="preserve"> </w:t>
      </w:r>
      <w:r w:rsidRPr="008901B6">
        <w:rPr>
          <w:rFonts w:cs="Times New Roman"/>
          <w:b w:val="0"/>
          <w:bCs w:val="0"/>
          <w:sz w:val="18"/>
          <w:szCs w:val="18"/>
        </w:rPr>
        <w:t>Wang</w:t>
      </w:r>
      <w:r w:rsidRPr="008901B6">
        <w:rPr>
          <w:rFonts w:cs="Times New Roman"/>
          <w:b w:val="0"/>
          <w:bCs w:val="0"/>
          <w:sz w:val="18"/>
          <w:szCs w:val="18"/>
          <w:vertAlign w:val="superscript"/>
        </w:rPr>
        <w:t>a</w:t>
      </w:r>
      <w:r w:rsidRPr="008901B6">
        <w:rPr>
          <w:rFonts w:cs="Times New Roman"/>
          <w:b w:val="0"/>
          <w:bCs w:val="0"/>
          <w:sz w:val="18"/>
          <w:szCs w:val="18"/>
        </w:rPr>
        <w:t xml:space="preserve"> · Lingyun Yu</w:t>
      </w:r>
      <w:r w:rsidRPr="008901B6">
        <w:rPr>
          <w:rFonts w:cs="Times New Roman"/>
          <w:b w:val="0"/>
          <w:bCs w:val="0"/>
          <w:sz w:val="18"/>
          <w:szCs w:val="18"/>
          <w:vertAlign w:val="superscript"/>
        </w:rPr>
        <w:t>a</w:t>
      </w:r>
      <w:r w:rsidRPr="008901B6">
        <w:rPr>
          <w:rFonts w:cs="Times New Roman"/>
          <w:b w:val="0"/>
          <w:bCs w:val="0"/>
          <w:sz w:val="18"/>
          <w:szCs w:val="18"/>
        </w:rPr>
        <w:t xml:space="preserve"> · Yihui Liu</w:t>
      </w:r>
      <w:r w:rsidRPr="008901B6">
        <w:rPr>
          <w:rFonts w:cs="Times New Roman"/>
          <w:b w:val="0"/>
          <w:bCs w:val="0"/>
          <w:sz w:val="18"/>
          <w:szCs w:val="18"/>
          <w:vertAlign w:val="superscript"/>
        </w:rPr>
        <w:t>a</w:t>
      </w:r>
      <w:r w:rsidRPr="008901B6">
        <w:rPr>
          <w:rFonts w:cs="Times New Roman"/>
          <w:b w:val="0"/>
          <w:bCs w:val="0"/>
          <w:sz w:val="18"/>
          <w:szCs w:val="18"/>
        </w:rPr>
        <w:t xml:space="preserve"> · Xiaoyou Hong</w:t>
      </w:r>
      <w:r w:rsidRPr="008901B6">
        <w:rPr>
          <w:rFonts w:cs="Times New Roman"/>
          <w:b w:val="0"/>
          <w:bCs w:val="0"/>
          <w:sz w:val="18"/>
          <w:szCs w:val="18"/>
          <w:vertAlign w:val="superscript"/>
        </w:rPr>
        <w:t>a</w:t>
      </w:r>
      <w:r w:rsidRPr="008901B6">
        <w:rPr>
          <w:rFonts w:cs="Times New Roman"/>
          <w:b w:val="0"/>
          <w:bCs w:val="0"/>
          <w:sz w:val="18"/>
          <w:szCs w:val="18"/>
        </w:rPr>
        <w:t xml:space="preserve"> · Chengqing Wei</w:t>
      </w:r>
      <w:r w:rsidRPr="008901B6">
        <w:rPr>
          <w:rFonts w:cs="Times New Roman"/>
          <w:b w:val="0"/>
          <w:bCs w:val="0"/>
          <w:sz w:val="18"/>
          <w:szCs w:val="18"/>
          <w:vertAlign w:val="superscript"/>
        </w:rPr>
        <w:t>a</w:t>
      </w:r>
      <w:r w:rsidRPr="008901B6">
        <w:rPr>
          <w:rFonts w:cs="Times New Roman"/>
          <w:b w:val="0"/>
          <w:bCs w:val="0"/>
          <w:sz w:val="18"/>
          <w:szCs w:val="18"/>
        </w:rPr>
        <w:t xml:space="preserve"> · Congcong Wu</w:t>
      </w:r>
      <w:r w:rsidRPr="008901B6">
        <w:rPr>
          <w:rFonts w:cs="Times New Roman"/>
          <w:b w:val="0"/>
          <w:bCs w:val="0"/>
          <w:sz w:val="18"/>
          <w:szCs w:val="18"/>
          <w:vertAlign w:val="superscript"/>
        </w:rPr>
        <w:t>a</w:t>
      </w:r>
      <w:r w:rsidRPr="008901B6">
        <w:rPr>
          <w:rFonts w:cs="Times New Roman"/>
          <w:b w:val="0"/>
          <w:bCs w:val="0"/>
          <w:sz w:val="18"/>
          <w:szCs w:val="18"/>
        </w:rPr>
        <w:t xml:space="preserve"> · Laifu Luo</w:t>
      </w:r>
      <w:r w:rsidRPr="008901B6">
        <w:rPr>
          <w:rFonts w:cs="Times New Roman"/>
          <w:b w:val="0"/>
          <w:bCs w:val="0"/>
          <w:sz w:val="18"/>
          <w:szCs w:val="18"/>
          <w:vertAlign w:val="superscript"/>
        </w:rPr>
        <w:t>a</w:t>
      </w:r>
      <w:r w:rsidRPr="008901B6">
        <w:rPr>
          <w:rFonts w:cs="Times New Roman"/>
          <w:b w:val="0"/>
          <w:bCs w:val="0"/>
          <w:sz w:val="18"/>
          <w:szCs w:val="18"/>
        </w:rPr>
        <w:t xml:space="preserve"> · Xinping Zhu</w:t>
      </w:r>
      <w:r w:rsidRPr="008901B6">
        <w:rPr>
          <w:rFonts w:cs="Times New Roman"/>
          <w:b w:val="0"/>
          <w:bCs w:val="0"/>
          <w:sz w:val="18"/>
          <w:szCs w:val="18"/>
          <w:vertAlign w:val="superscript"/>
        </w:rPr>
        <w:t>a</w:t>
      </w:r>
      <w:r w:rsidR="00B57299">
        <w:rPr>
          <w:rFonts w:cs="Times New Roman" w:hint="eastAsia"/>
          <w:b w:val="0"/>
          <w:bCs w:val="0"/>
          <w:sz w:val="18"/>
          <w:szCs w:val="18"/>
          <w:vertAlign w:val="superscript"/>
        </w:rPr>
        <w:t>*</w:t>
      </w:r>
      <w:r w:rsidRPr="008901B6">
        <w:rPr>
          <w:rFonts w:cs="Times New Roman"/>
          <w:b w:val="0"/>
          <w:bCs w:val="0"/>
          <w:sz w:val="18"/>
          <w:szCs w:val="18"/>
        </w:rPr>
        <w:t xml:space="preserve"> · Wei Li</w:t>
      </w:r>
      <w:r w:rsidRPr="008901B6">
        <w:rPr>
          <w:rFonts w:cs="Times New Roman"/>
          <w:b w:val="0"/>
          <w:bCs w:val="0"/>
          <w:sz w:val="18"/>
          <w:szCs w:val="18"/>
          <w:vertAlign w:val="superscript"/>
        </w:rPr>
        <w:t>a</w:t>
      </w:r>
      <w:r w:rsidR="00B57299">
        <w:rPr>
          <w:rFonts w:cs="Times New Roman" w:hint="eastAsia"/>
          <w:b w:val="0"/>
          <w:bCs w:val="0"/>
          <w:sz w:val="18"/>
          <w:szCs w:val="18"/>
          <w:vertAlign w:val="superscript"/>
        </w:rPr>
        <w:t>*</w:t>
      </w:r>
    </w:p>
    <w:p w14:paraId="58B2C7BE" w14:textId="77777777" w:rsidR="00E90691" w:rsidRPr="008901B6" w:rsidRDefault="00E90691" w:rsidP="000C0425">
      <w:pPr>
        <w:spacing w:line="480" w:lineRule="auto"/>
        <w:rPr>
          <w:rFonts w:cs="Times New Roman"/>
          <w:b/>
          <w:bCs/>
          <w:sz w:val="18"/>
          <w:szCs w:val="18"/>
        </w:rPr>
      </w:pPr>
    </w:p>
    <w:p w14:paraId="0FD3F18B" w14:textId="71A128F5" w:rsidR="00563C40" w:rsidRPr="008901B6" w:rsidRDefault="00563C40" w:rsidP="00563C40">
      <w:pPr>
        <w:pStyle w:val="1"/>
        <w:numPr>
          <w:ilvl w:val="0"/>
          <w:numId w:val="0"/>
        </w:numPr>
        <w:jc w:val="both"/>
        <w:rPr>
          <w:rFonts w:eastAsia="Arial Unicode MS" w:cs="Times New Roman"/>
          <w:b w:val="0"/>
          <w:bCs w:val="0"/>
          <w:kern w:val="0"/>
          <w:sz w:val="18"/>
          <w:szCs w:val="18"/>
        </w:rPr>
      </w:pPr>
      <w:r w:rsidRPr="008901B6">
        <w:rPr>
          <w:rFonts w:cs="Times New Roman"/>
          <w:b w:val="0"/>
          <w:bCs w:val="0"/>
          <w:sz w:val="18"/>
          <w:szCs w:val="18"/>
        </w:rPr>
        <w:t>C. Chen</w:t>
      </w:r>
      <w:r w:rsidRPr="008901B6">
        <w:rPr>
          <w:rFonts w:cs="Times New Roman"/>
          <w:b w:val="0"/>
          <w:bCs w:val="0"/>
          <w:sz w:val="18"/>
          <w:szCs w:val="18"/>
          <w:vertAlign w:val="superscript"/>
        </w:rPr>
        <w:t>a</w:t>
      </w:r>
      <w:r w:rsidRPr="008901B6">
        <w:rPr>
          <w:rFonts w:cs="Times New Roman"/>
          <w:b w:val="0"/>
          <w:bCs w:val="0"/>
          <w:sz w:val="18"/>
          <w:szCs w:val="18"/>
        </w:rPr>
        <w:t xml:space="preserve"> · L.Q. Ji</w:t>
      </w:r>
      <w:r w:rsidRPr="008901B6">
        <w:rPr>
          <w:rFonts w:cs="Times New Roman"/>
          <w:b w:val="0"/>
          <w:bCs w:val="0"/>
          <w:sz w:val="18"/>
          <w:szCs w:val="18"/>
          <w:vertAlign w:val="superscript"/>
        </w:rPr>
        <w:t>a</w:t>
      </w:r>
      <w:r w:rsidRPr="008901B6">
        <w:rPr>
          <w:rFonts w:cs="Times New Roman"/>
          <w:b w:val="0"/>
          <w:bCs w:val="0"/>
          <w:sz w:val="18"/>
          <w:szCs w:val="18"/>
        </w:rPr>
        <w:t xml:space="preserve"> · G.Y. Huang</w:t>
      </w:r>
      <w:r w:rsidRPr="008901B6">
        <w:rPr>
          <w:rFonts w:cs="Times New Roman"/>
          <w:b w:val="0"/>
          <w:bCs w:val="0"/>
          <w:sz w:val="18"/>
          <w:szCs w:val="18"/>
          <w:vertAlign w:val="superscript"/>
        </w:rPr>
        <w:t>b</w:t>
      </w:r>
      <w:r w:rsidRPr="008901B6">
        <w:rPr>
          <w:rFonts w:cs="Times New Roman"/>
          <w:b w:val="0"/>
          <w:bCs w:val="0"/>
          <w:sz w:val="18"/>
          <w:szCs w:val="18"/>
        </w:rPr>
        <w:t xml:space="preserve"> · X.L. Liu</w:t>
      </w:r>
      <w:r w:rsidRPr="008901B6">
        <w:rPr>
          <w:rFonts w:cs="Times New Roman"/>
          <w:b w:val="0"/>
          <w:bCs w:val="0"/>
          <w:sz w:val="18"/>
          <w:szCs w:val="18"/>
          <w:vertAlign w:val="superscript"/>
        </w:rPr>
        <w:t>a</w:t>
      </w:r>
      <w:r w:rsidRPr="008901B6">
        <w:rPr>
          <w:rFonts w:cs="Times New Roman"/>
          <w:b w:val="0"/>
          <w:bCs w:val="0"/>
          <w:sz w:val="18"/>
          <w:szCs w:val="18"/>
        </w:rPr>
        <w:t xml:space="preserve"> · H.G. Chen</w:t>
      </w:r>
      <w:r w:rsidRPr="008901B6">
        <w:rPr>
          <w:rFonts w:cs="Times New Roman"/>
          <w:b w:val="0"/>
          <w:bCs w:val="0"/>
          <w:sz w:val="18"/>
          <w:szCs w:val="18"/>
          <w:vertAlign w:val="superscript"/>
        </w:rPr>
        <w:t>a</w:t>
      </w:r>
      <w:r w:rsidRPr="008901B6">
        <w:rPr>
          <w:rFonts w:cs="Times New Roman"/>
          <w:b w:val="0"/>
          <w:bCs w:val="0"/>
          <w:sz w:val="18"/>
          <w:szCs w:val="18"/>
        </w:rPr>
        <w:t xml:space="preserve"> · Y.K. Wang</w:t>
      </w:r>
      <w:r w:rsidRPr="008901B6">
        <w:rPr>
          <w:rFonts w:cs="Times New Roman"/>
          <w:b w:val="0"/>
          <w:bCs w:val="0"/>
          <w:sz w:val="18"/>
          <w:szCs w:val="18"/>
          <w:vertAlign w:val="superscript"/>
        </w:rPr>
        <w:t>a</w:t>
      </w:r>
      <w:r w:rsidRPr="008901B6">
        <w:rPr>
          <w:rFonts w:cs="Times New Roman"/>
          <w:b w:val="0"/>
          <w:bCs w:val="0"/>
          <w:sz w:val="18"/>
          <w:szCs w:val="18"/>
        </w:rPr>
        <w:t xml:space="preserve"> · L.Y. Yu</w:t>
      </w:r>
      <w:r w:rsidRPr="008901B6">
        <w:rPr>
          <w:rFonts w:cs="Times New Roman"/>
          <w:b w:val="0"/>
          <w:bCs w:val="0"/>
          <w:sz w:val="18"/>
          <w:szCs w:val="18"/>
          <w:vertAlign w:val="superscript"/>
        </w:rPr>
        <w:t>a</w:t>
      </w:r>
      <w:r w:rsidRPr="008901B6">
        <w:rPr>
          <w:rFonts w:cs="Times New Roman"/>
          <w:b w:val="0"/>
          <w:bCs w:val="0"/>
          <w:sz w:val="18"/>
          <w:szCs w:val="18"/>
        </w:rPr>
        <w:t xml:space="preserve"> · Y.H. Liu</w:t>
      </w:r>
      <w:r w:rsidRPr="008901B6">
        <w:rPr>
          <w:rFonts w:cs="Times New Roman"/>
          <w:b w:val="0"/>
          <w:bCs w:val="0"/>
          <w:sz w:val="18"/>
          <w:szCs w:val="18"/>
          <w:vertAlign w:val="superscript"/>
        </w:rPr>
        <w:t>a</w:t>
      </w:r>
      <w:r w:rsidRPr="008901B6">
        <w:rPr>
          <w:rFonts w:cs="Times New Roman"/>
          <w:b w:val="0"/>
          <w:bCs w:val="0"/>
          <w:sz w:val="18"/>
          <w:szCs w:val="18"/>
        </w:rPr>
        <w:t xml:space="preserve"> · X.Y. Hong</w:t>
      </w:r>
      <w:r w:rsidRPr="008901B6">
        <w:rPr>
          <w:rFonts w:cs="Times New Roman"/>
          <w:b w:val="0"/>
          <w:bCs w:val="0"/>
          <w:sz w:val="18"/>
          <w:szCs w:val="18"/>
          <w:vertAlign w:val="superscript"/>
        </w:rPr>
        <w:t>a</w:t>
      </w:r>
      <w:r w:rsidRPr="008901B6">
        <w:rPr>
          <w:rFonts w:cs="Times New Roman"/>
          <w:b w:val="0"/>
          <w:bCs w:val="0"/>
          <w:sz w:val="18"/>
          <w:szCs w:val="18"/>
        </w:rPr>
        <w:t xml:space="preserve"> · C.Q. Wei</w:t>
      </w:r>
      <w:r w:rsidRPr="008901B6">
        <w:rPr>
          <w:rFonts w:cs="Times New Roman"/>
          <w:b w:val="0"/>
          <w:bCs w:val="0"/>
          <w:sz w:val="18"/>
          <w:szCs w:val="18"/>
          <w:vertAlign w:val="superscript"/>
        </w:rPr>
        <w:t>a</w:t>
      </w:r>
      <w:r w:rsidRPr="008901B6">
        <w:rPr>
          <w:rFonts w:cs="Times New Roman"/>
          <w:b w:val="0"/>
          <w:bCs w:val="0"/>
          <w:sz w:val="18"/>
          <w:szCs w:val="18"/>
        </w:rPr>
        <w:t xml:space="preserve"> · C.C. Wu</w:t>
      </w:r>
      <w:r w:rsidRPr="008901B6">
        <w:rPr>
          <w:rFonts w:cs="Times New Roman"/>
          <w:b w:val="0"/>
          <w:bCs w:val="0"/>
          <w:sz w:val="18"/>
          <w:szCs w:val="18"/>
          <w:vertAlign w:val="superscript"/>
        </w:rPr>
        <w:t>a</w:t>
      </w:r>
      <w:r w:rsidRPr="008901B6">
        <w:rPr>
          <w:rFonts w:cs="Times New Roman"/>
          <w:b w:val="0"/>
          <w:bCs w:val="0"/>
          <w:sz w:val="18"/>
          <w:szCs w:val="18"/>
        </w:rPr>
        <w:t xml:space="preserve"> · L.F. Luo</w:t>
      </w:r>
      <w:r w:rsidRPr="008901B6">
        <w:rPr>
          <w:rFonts w:cs="Times New Roman"/>
          <w:b w:val="0"/>
          <w:bCs w:val="0"/>
          <w:sz w:val="18"/>
          <w:szCs w:val="18"/>
          <w:vertAlign w:val="superscript"/>
        </w:rPr>
        <w:t>a</w:t>
      </w:r>
      <w:r w:rsidRPr="008901B6">
        <w:rPr>
          <w:rFonts w:cs="Times New Roman"/>
          <w:b w:val="0"/>
          <w:bCs w:val="0"/>
          <w:sz w:val="18"/>
          <w:szCs w:val="18"/>
        </w:rPr>
        <w:t xml:space="preserve"> · X.P. Zhu</w:t>
      </w:r>
      <w:r w:rsidRPr="008901B6">
        <w:rPr>
          <w:rFonts w:cs="Times New Roman"/>
          <w:b w:val="0"/>
          <w:bCs w:val="0"/>
          <w:sz w:val="18"/>
          <w:szCs w:val="18"/>
          <w:vertAlign w:val="superscript"/>
        </w:rPr>
        <w:t>a</w:t>
      </w:r>
      <w:r w:rsidRPr="008901B6">
        <w:rPr>
          <w:rFonts w:cs="Times New Roman"/>
          <w:b w:val="0"/>
          <w:bCs w:val="0"/>
          <w:sz w:val="18"/>
          <w:szCs w:val="18"/>
        </w:rPr>
        <w:t xml:space="preserve"> </w:t>
      </w:r>
      <w:r w:rsidRPr="008901B6">
        <w:rPr>
          <w:rFonts w:eastAsia="Arial Unicode MS" w:cs="Times New Roman"/>
          <w:b w:val="0"/>
          <w:bCs w:val="0"/>
          <w:kern w:val="0"/>
          <w:sz w:val="18"/>
          <w:szCs w:val="18"/>
        </w:rPr>
        <w:t>(</w:t>
      </w:r>
      <w:r w:rsidRPr="008901B6">
        <w:rPr>
          <w:rFonts w:ascii="Segoe UI Symbol" w:eastAsia="MS Mincho" w:hAnsi="Segoe UI Symbol" w:cs="Segoe UI Symbol"/>
          <w:b w:val="0"/>
          <w:bCs w:val="0"/>
          <w:kern w:val="0"/>
          <w:sz w:val="18"/>
          <w:szCs w:val="18"/>
        </w:rPr>
        <w:t>✉</w:t>
      </w:r>
      <w:r w:rsidRPr="008901B6">
        <w:rPr>
          <w:rFonts w:eastAsia="Arial Unicode MS" w:cs="Times New Roman"/>
          <w:b w:val="0"/>
          <w:bCs w:val="0"/>
          <w:kern w:val="0"/>
          <w:sz w:val="18"/>
          <w:szCs w:val="18"/>
        </w:rPr>
        <w:t>)</w:t>
      </w:r>
      <w:r w:rsidRPr="008901B6">
        <w:rPr>
          <w:rFonts w:cs="Times New Roman"/>
          <w:b w:val="0"/>
          <w:bCs w:val="0"/>
          <w:sz w:val="18"/>
          <w:szCs w:val="18"/>
        </w:rPr>
        <w:t xml:space="preserve"> · W. Li</w:t>
      </w:r>
      <w:r w:rsidRPr="008901B6">
        <w:rPr>
          <w:rFonts w:cs="Times New Roman"/>
          <w:b w:val="0"/>
          <w:bCs w:val="0"/>
          <w:sz w:val="18"/>
          <w:szCs w:val="18"/>
          <w:vertAlign w:val="superscript"/>
        </w:rPr>
        <w:t>a</w:t>
      </w:r>
      <w:r w:rsidRPr="008901B6">
        <w:rPr>
          <w:rFonts w:cs="Times New Roman"/>
          <w:b w:val="0"/>
          <w:bCs w:val="0"/>
          <w:sz w:val="18"/>
          <w:szCs w:val="18"/>
        </w:rPr>
        <w:t xml:space="preserve"> </w:t>
      </w:r>
      <w:r w:rsidRPr="008901B6">
        <w:rPr>
          <w:rFonts w:eastAsia="Arial Unicode MS" w:cs="Times New Roman"/>
          <w:b w:val="0"/>
          <w:bCs w:val="0"/>
          <w:kern w:val="0"/>
          <w:sz w:val="18"/>
          <w:szCs w:val="18"/>
        </w:rPr>
        <w:t>(</w:t>
      </w:r>
      <w:r w:rsidRPr="008901B6">
        <w:rPr>
          <w:rFonts w:ascii="Segoe UI Symbol" w:eastAsia="MS Mincho" w:hAnsi="Segoe UI Symbol" w:cs="Segoe UI Symbol"/>
          <w:b w:val="0"/>
          <w:bCs w:val="0"/>
          <w:kern w:val="0"/>
          <w:sz w:val="18"/>
          <w:szCs w:val="18"/>
        </w:rPr>
        <w:t>✉</w:t>
      </w:r>
      <w:r w:rsidRPr="008901B6">
        <w:rPr>
          <w:rFonts w:eastAsia="Arial Unicode MS" w:cs="Times New Roman"/>
          <w:b w:val="0"/>
          <w:bCs w:val="0"/>
          <w:kern w:val="0"/>
          <w:sz w:val="18"/>
          <w:szCs w:val="18"/>
        </w:rPr>
        <w:t>)</w:t>
      </w:r>
    </w:p>
    <w:p w14:paraId="2540EBD2" w14:textId="77777777" w:rsidR="00563C40" w:rsidRPr="008901B6" w:rsidRDefault="00563C40" w:rsidP="000C0425">
      <w:pPr>
        <w:spacing w:line="480" w:lineRule="auto"/>
        <w:rPr>
          <w:rFonts w:cs="Times New Roman"/>
          <w:b/>
          <w:bCs/>
          <w:sz w:val="18"/>
          <w:szCs w:val="18"/>
        </w:rPr>
      </w:pPr>
    </w:p>
    <w:p w14:paraId="63E0A7A5" w14:textId="77777777" w:rsidR="00E90691" w:rsidRPr="008901B6" w:rsidRDefault="00E90691" w:rsidP="00E90691">
      <w:pPr>
        <w:rPr>
          <w:rFonts w:cs="Times New Roman"/>
          <w:sz w:val="18"/>
          <w:szCs w:val="18"/>
        </w:rPr>
      </w:pPr>
      <w:r w:rsidRPr="008901B6">
        <w:rPr>
          <w:rFonts w:cs="Times New Roman"/>
          <w:sz w:val="18"/>
          <w:szCs w:val="18"/>
        </w:rPr>
        <w:t>a. Key Laboratory of Tropical and Subtropical Fishery Resources Application and Cultivation, Ministry of Agriculture and Rural Affairs, Pearl River Fisheries Research Institute, Chinese Academy of Fishery Sciences, Guangzhou 510380, China</w:t>
      </w:r>
    </w:p>
    <w:p w14:paraId="3C8C526A" w14:textId="77777777" w:rsidR="00E90691" w:rsidRPr="008901B6" w:rsidRDefault="00E90691" w:rsidP="00E90691">
      <w:pPr>
        <w:rPr>
          <w:rFonts w:cs="Times New Roman"/>
          <w:sz w:val="18"/>
          <w:szCs w:val="18"/>
        </w:rPr>
      </w:pPr>
      <w:r w:rsidRPr="008901B6">
        <w:rPr>
          <w:rFonts w:cs="Times New Roman"/>
          <w:sz w:val="18"/>
          <w:szCs w:val="18"/>
        </w:rPr>
        <w:t xml:space="preserve">b. </w:t>
      </w:r>
      <w:r w:rsidRPr="008901B6">
        <w:rPr>
          <w:rFonts w:eastAsia="宋体" w:cs="Times New Roman"/>
          <w:sz w:val="18"/>
          <w:szCs w:val="18"/>
        </w:rPr>
        <w:t>Agro-Tech Extension Center of Guangdong Province</w:t>
      </w:r>
      <w:r w:rsidRPr="008901B6">
        <w:rPr>
          <w:rFonts w:eastAsia="宋体" w:cs="Times New Roman"/>
          <w:sz w:val="18"/>
          <w:szCs w:val="18"/>
        </w:rPr>
        <w:t>，</w:t>
      </w:r>
      <w:r w:rsidRPr="008901B6">
        <w:rPr>
          <w:rFonts w:eastAsia="宋体" w:cs="Times New Roman"/>
          <w:sz w:val="18"/>
          <w:szCs w:val="18"/>
        </w:rPr>
        <w:t>Department of Agriculture of Guangdong Province, Guangzhou, China</w:t>
      </w:r>
    </w:p>
    <w:p w14:paraId="6E426E71" w14:textId="77777777" w:rsidR="00E90691" w:rsidRPr="008901B6" w:rsidRDefault="00E90691" w:rsidP="00E90691">
      <w:pPr>
        <w:rPr>
          <w:rFonts w:cs="Times New Roman"/>
          <w:sz w:val="18"/>
          <w:szCs w:val="18"/>
        </w:rPr>
      </w:pPr>
    </w:p>
    <w:p w14:paraId="011A6D66" w14:textId="34AB076B" w:rsidR="000C0425" w:rsidRPr="008901B6" w:rsidRDefault="00E90691" w:rsidP="00E90691">
      <w:pPr>
        <w:widowControl/>
        <w:spacing w:line="240" w:lineRule="auto"/>
        <w:jc w:val="left"/>
        <w:rPr>
          <w:rFonts w:cs="Times New Roman"/>
          <w:sz w:val="18"/>
          <w:szCs w:val="18"/>
        </w:rPr>
      </w:pPr>
      <w:r w:rsidRPr="008901B6">
        <w:rPr>
          <w:rFonts w:cs="Times New Roman"/>
          <w:sz w:val="18"/>
          <w:szCs w:val="18"/>
        </w:rPr>
        <w:t xml:space="preserve">Email: </w:t>
      </w:r>
      <w:hyperlink r:id="rId8" w:history="1">
        <w:r w:rsidR="00A778A2" w:rsidRPr="008901B6">
          <w:rPr>
            <w:rStyle w:val="a7"/>
            <w:rFonts w:cs="Times New Roman"/>
            <w:sz w:val="18"/>
            <w:szCs w:val="18"/>
          </w:rPr>
          <w:t>zhuxinping_1964@163.com</w:t>
        </w:r>
      </w:hyperlink>
      <w:r w:rsidR="00A778A2" w:rsidRPr="008901B6">
        <w:rPr>
          <w:rStyle w:val="a7"/>
          <w:rFonts w:cs="Times New Roman"/>
          <w:color w:val="auto"/>
          <w:sz w:val="18"/>
          <w:szCs w:val="18"/>
        </w:rPr>
        <w:t xml:space="preserve">; </w:t>
      </w:r>
      <w:hyperlink r:id="rId9" w:history="1">
        <w:r w:rsidRPr="008901B6">
          <w:rPr>
            <w:rStyle w:val="a7"/>
            <w:rFonts w:cs="Times New Roman"/>
            <w:sz w:val="18"/>
            <w:szCs w:val="18"/>
          </w:rPr>
          <w:t>664061430@qq.com</w:t>
        </w:r>
      </w:hyperlink>
    </w:p>
    <w:p w14:paraId="433D7F00" w14:textId="12B4F3AA" w:rsidR="000C0425" w:rsidRPr="008901B6" w:rsidRDefault="000C0425">
      <w:pPr>
        <w:widowControl/>
        <w:spacing w:line="240" w:lineRule="auto"/>
        <w:jc w:val="left"/>
        <w:rPr>
          <w:rFonts w:cs="Times New Roman"/>
          <w:sz w:val="18"/>
          <w:szCs w:val="18"/>
        </w:rPr>
      </w:pPr>
      <w:r w:rsidRPr="008901B6">
        <w:rPr>
          <w:rFonts w:cs="Times New Roman"/>
          <w:sz w:val="18"/>
          <w:szCs w:val="18"/>
        </w:rPr>
        <w:br w:type="page"/>
      </w:r>
    </w:p>
    <w:p w14:paraId="46309AA9" w14:textId="18103DCF" w:rsidR="00317066" w:rsidRPr="008901B6" w:rsidRDefault="00305E98" w:rsidP="00D819D0">
      <w:pPr>
        <w:widowControl/>
        <w:spacing w:line="240" w:lineRule="auto"/>
        <w:jc w:val="left"/>
        <w:rPr>
          <w:rFonts w:cs="Times New Roman"/>
          <w:sz w:val="18"/>
          <w:szCs w:val="18"/>
        </w:rPr>
      </w:pPr>
      <w:r w:rsidRPr="008901B6">
        <w:rPr>
          <w:rFonts w:cs="Times New Roman"/>
          <w:sz w:val="18"/>
          <w:szCs w:val="18"/>
        </w:rPr>
        <w:lastRenderedPageBreak/>
        <w:t xml:space="preserve">Table S1. </w:t>
      </w:r>
      <w:r w:rsidR="00DF6B8A" w:rsidRPr="008901B6">
        <w:rPr>
          <w:rFonts w:cs="Times New Roman"/>
          <w:sz w:val="18"/>
          <w:szCs w:val="18"/>
        </w:rPr>
        <w:t>PCR p</w:t>
      </w:r>
      <w:r w:rsidR="001F6D0F" w:rsidRPr="008901B6">
        <w:rPr>
          <w:rFonts w:cs="Times New Roman"/>
          <w:sz w:val="18"/>
          <w:szCs w:val="18"/>
        </w:rPr>
        <w:t xml:space="preserve">rimers and reaction conditions for </w:t>
      </w:r>
      <w:r w:rsidR="00DF6B8A" w:rsidRPr="008901B6">
        <w:rPr>
          <w:rFonts w:cs="Times New Roman"/>
          <w:sz w:val="18"/>
          <w:szCs w:val="18"/>
        </w:rPr>
        <w:t>the Wattle-necked soft-shelled turtle</w:t>
      </w:r>
      <w:r w:rsidR="00A203B3" w:rsidRPr="008901B6">
        <w:rPr>
          <w:rFonts w:cs="Times New Roman"/>
          <w:sz w:val="18"/>
          <w:szCs w:val="18"/>
        </w:rPr>
        <w:t xml:space="preserve">, </w:t>
      </w:r>
      <w:r w:rsidR="00DF6B8A" w:rsidRPr="008901B6">
        <w:rPr>
          <w:rFonts w:cs="Times New Roman"/>
          <w:i/>
          <w:iCs/>
          <w:sz w:val="18"/>
          <w:szCs w:val="18"/>
        </w:rPr>
        <w:t>Palea steindachneri,</w:t>
      </w:r>
      <w:r w:rsidR="00D03169" w:rsidRPr="008901B6">
        <w:rPr>
          <w:rFonts w:cs="Times New Roman"/>
          <w:i/>
          <w:iCs/>
          <w:sz w:val="18"/>
          <w:szCs w:val="18"/>
        </w:rPr>
        <w:softHyphen/>
      </w:r>
      <w:r w:rsidR="00D03169" w:rsidRPr="008901B6">
        <w:rPr>
          <w:rFonts w:cs="Times New Roman"/>
          <w:i/>
          <w:iCs/>
          <w:sz w:val="18"/>
          <w:szCs w:val="18"/>
        </w:rPr>
        <w:softHyphen/>
      </w:r>
      <w:r w:rsidR="00A203B3" w:rsidRPr="008901B6">
        <w:rPr>
          <w:rFonts w:cs="Times New Roman"/>
          <w:sz w:val="18"/>
          <w:szCs w:val="18"/>
        </w:rPr>
        <w:t xml:space="preserve"> </w:t>
      </w:r>
      <w:r w:rsidR="00DF6B8A" w:rsidRPr="008901B6">
        <w:rPr>
          <w:rFonts w:cs="Times New Roman"/>
          <w:sz w:val="18"/>
          <w:szCs w:val="18"/>
        </w:rPr>
        <w:t>mitochondrial genome</w:t>
      </w:r>
      <w:r w:rsidR="001F6D0F" w:rsidRPr="008901B6">
        <w:rPr>
          <w:rFonts w:cs="Times New Roman"/>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3697"/>
        <w:gridCol w:w="1172"/>
        <w:gridCol w:w="1114"/>
        <w:gridCol w:w="2557"/>
      </w:tblGrid>
      <w:tr w:rsidR="00EF1411" w:rsidRPr="004F1129" w14:paraId="74DB5630" w14:textId="77777777" w:rsidTr="00EF1411">
        <w:trPr>
          <w:trHeight w:val="345"/>
        </w:trPr>
        <w:tc>
          <w:tcPr>
            <w:tcW w:w="707" w:type="pct"/>
            <w:shd w:val="clear" w:color="auto" w:fill="auto"/>
            <w:noWrap/>
            <w:vAlign w:val="center"/>
            <w:hideMark/>
          </w:tcPr>
          <w:p w14:paraId="2A90A1F5"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Primers</w:t>
            </w:r>
          </w:p>
        </w:tc>
        <w:tc>
          <w:tcPr>
            <w:tcW w:w="1446" w:type="pct"/>
            <w:shd w:val="clear" w:color="auto" w:fill="auto"/>
            <w:noWrap/>
            <w:vAlign w:val="center"/>
            <w:hideMark/>
          </w:tcPr>
          <w:p w14:paraId="09A1F7BE"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Primer Sequence</w:t>
            </w:r>
          </w:p>
        </w:tc>
        <w:tc>
          <w:tcPr>
            <w:tcW w:w="735" w:type="pct"/>
            <w:shd w:val="clear" w:color="auto" w:fill="auto"/>
            <w:vAlign w:val="center"/>
            <w:hideMark/>
          </w:tcPr>
          <w:p w14:paraId="25A9EF4B"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Size (bp)</w:t>
            </w:r>
          </w:p>
        </w:tc>
        <w:tc>
          <w:tcPr>
            <w:tcW w:w="685" w:type="pct"/>
            <w:shd w:val="clear" w:color="auto" w:fill="auto"/>
            <w:vAlign w:val="center"/>
            <w:hideMark/>
          </w:tcPr>
          <w:p w14:paraId="034DDDBA"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 xml:space="preserve">Ta </w:t>
            </w:r>
            <w:r w:rsidRPr="004F1129">
              <w:rPr>
                <w:rFonts w:eastAsia="等线" w:cs="Times New Roman"/>
                <w:color w:val="000000"/>
                <w:kern w:val="0"/>
                <w:sz w:val="18"/>
                <w:szCs w:val="18"/>
              </w:rPr>
              <w:t>(</w:t>
            </w:r>
            <w:r w:rsidRPr="008901B6">
              <w:rPr>
                <w:rFonts w:eastAsia="宋体" w:cs="Times New Roman"/>
                <w:color w:val="000000"/>
                <w:kern w:val="0"/>
                <w:sz w:val="18"/>
                <w:szCs w:val="18"/>
              </w:rPr>
              <w:t>℃</w:t>
            </w:r>
            <w:r w:rsidRPr="004F1129">
              <w:rPr>
                <w:rFonts w:eastAsia="等线" w:cs="Times New Roman"/>
                <w:color w:val="000000"/>
                <w:kern w:val="0"/>
                <w:sz w:val="18"/>
                <w:szCs w:val="18"/>
              </w:rPr>
              <w:t>)</w:t>
            </w:r>
          </w:p>
        </w:tc>
        <w:tc>
          <w:tcPr>
            <w:tcW w:w="1426" w:type="pct"/>
            <w:shd w:val="clear" w:color="auto" w:fill="auto"/>
            <w:vAlign w:val="center"/>
            <w:hideMark/>
          </w:tcPr>
          <w:p w14:paraId="5D3FD500" w14:textId="42534CE0"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Product</w:t>
            </w:r>
            <w:r w:rsidR="00995F56" w:rsidRPr="004F1129">
              <w:rPr>
                <w:rFonts w:eastAsia="等线" w:cs="Times New Roman"/>
                <w:color w:val="000000"/>
                <w:kern w:val="0"/>
                <w:sz w:val="18"/>
                <w:szCs w:val="18"/>
              </w:rPr>
              <w:t>’s Target</w:t>
            </w:r>
            <w:r w:rsidRPr="004F1129">
              <w:rPr>
                <w:rFonts w:eastAsia="等线" w:cs="Times New Roman"/>
                <w:color w:val="000000"/>
                <w:kern w:val="0"/>
                <w:sz w:val="18"/>
                <w:szCs w:val="18"/>
              </w:rPr>
              <w:t xml:space="preserve"> Region</w:t>
            </w:r>
            <w:r w:rsidR="00995F56" w:rsidRPr="004F1129">
              <w:rPr>
                <w:rFonts w:eastAsia="等线" w:cs="Times New Roman"/>
                <w:color w:val="000000"/>
                <w:kern w:val="0"/>
                <w:sz w:val="18"/>
                <w:szCs w:val="18"/>
              </w:rPr>
              <w:t>s</w:t>
            </w:r>
          </w:p>
        </w:tc>
      </w:tr>
      <w:tr w:rsidR="00EF1411" w:rsidRPr="004F1129" w14:paraId="77375AA1" w14:textId="77777777" w:rsidTr="00EF1411">
        <w:trPr>
          <w:trHeight w:val="345"/>
        </w:trPr>
        <w:tc>
          <w:tcPr>
            <w:tcW w:w="707" w:type="pct"/>
            <w:shd w:val="clear" w:color="auto" w:fill="auto"/>
            <w:noWrap/>
            <w:vAlign w:val="center"/>
            <w:hideMark/>
          </w:tcPr>
          <w:p w14:paraId="1D866394"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12s(e)-F</w:t>
            </w:r>
          </w:p>
        </w:tc>
        <w:tc>
          <w:tcPr>
            <w:tcW w:w="1446" w:type="pct"/>
            <w:shd w:val="clear" w:color="auto" w:fill="auto"/>
            <w:noWrap/>
            <w:vAlign w:val="center"/>
            <w:hideMark/>
          </w:tcPr>
          <w:p w14:paraId="47A6ED39"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AGTGAAAATGCCCTAAAAGTCACATC</w:t>
            </w:r>
          </w:p>
        </w:tc>
        <w:tc>
          <w:tcPr>
            <w:tcW w:w="735" w:type="pct"/>
            <w:shd w:val="clear" w:color="auto" w:fill="auto"/>
            <w:vAlign w:val="center"/>
            <w:hideMark/>
          </w:tcPr>
          <w:p w14:paraId="69E76FFB"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1869</w:t>
            </w:r>
          </w:p>
        </w:tc>
        <w:tc>
          <w:tcPr>
            <w:tcW w:w="685" w:type="pct"/>
            <w:shd w:val="clear" w:color="auto" w:fill="auto"/>
            <w:noWrap/>
            <w:vAlign w:val="center"/>
            <w:hideMark/>
          </w:tcPr>
          <w:p w14:paraId="6EBFECF0"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54</w:t>
            </w:r>
          </w:p>
        </w:tc>
        <w:tc>
          <w:tcPr>
            <w:tcW w:w="1426" w:type="pct"/>
            <w:shd w:val="clear" w:color="auto" w:fill="auto"/>
            <w:vAlign w:val="center"/>
            <w:hideMark/>
          </w:tcPr>
          <w:p w14:paraId="53F19D96"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12S, trnV, partial 16S</w:t>
            </w:r>
          </w:p>
        </w:tc>
      </w:tr>
      <w:tr w:rsidR="00EF1411" w:rsidRPr="004F1129" w14:paraId="438FDEB9" w14:textId="77777777" w:rsidTr="00EF1411">
        <w:trPr>
          <w:trHeight w:val="345"/>
        </w:trPr>
        <w:tc>
          <w:tcPr>
            <w:tcW w:w="707" w:type="pct"/>
            <w:shd w:val="clear" w:color="auto" w:fill="auto"/>
            <w:noWrap/>
            <w:vAlign w:val="center"/>
            <w:hideMark/>
          </w:tcPr>
          <w:p w14:paraId="219CDC35"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12s(e)-R</w:t>
            </w:r>
          </w:p>
        </w:tc>
        <w:tc>
          <w:tcPr>
            <w:tcW w:w="1446" w:type="pct"/>
            <w:shd w:val="clear" w:color="auto" w:fill="auto"/>
            <w:noWrap/>
            <w:vAlign w:val="center"/>
            <w:hideMark/>
          </w:tcPr>
          <w:p w14:paraId="19B8B1B3"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ATACTTATTGTTGCTAGGGGCTATGT</w:t>
            </w:r>
          </w:p>
        </w:tc>
        <w:tc>
          <w:tcPr>
            <w:tcW w:w="735" w:type="pct"/>
            <w:shd w:val="clear" w:color="auto" w:fill="auto"/>
            <w:vAlign w:val="center"/>
            <w:hideMark/>
          </w:tcPr>
          <w:p w14:paraId="5D85EEB3" w14:textId="766FE184"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76233E96" w14:textId="3D2B824F"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4125007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7F166C82" w14:textId="77777777" w:rsidTr="00EF1411">
        <w:trPr>
          <w:trHeight w:val="345"/>
        </w:trPr>
        <w:tc>
          <w:tcPr>
            <w:tcW w:w="707" w:type="pct"/>
            <w:shd w:val="clear" w:color="auto" w:fill="auto"/>
            <w:noWrap/>
            <w:vAlign w:val="center"/>
            <w:hideMark/>
          </w:tcPr>
          <w:p w14:paraId="016044F7"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16s(g)-F</w:t>
            </w:r>
          </w:p>
        </w:tc>
        <w:tc>
          <w:tcPr>
            <w:tcW w:w="1446" w:type="pct"/>
            <w:shd w:val="clear" w:color="auto" w:fill="auto"/>
            <w:noWrap/>
            <w:vAlign w:val="center"/>
            <w:hideMark/>
          </w:tcPr>
          <w:p w14:paraId="65425E77"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AATAACAGATGGGGTAAGTCGTAACA</w:t>
            </w:r>
          </w:p>
        </w:tc>
        <w:tc>
          <w:tcPr>
            <w:tcW w:w="735" w:type="pct"/>
            <w:shd w:val="clear" w:color="auto" w:fill="auto"/>
            <w:vAlign w:val="center"/>
            <w:hideMark/>
          </w:tcPr>
          <w:p w14:paraId="3E2EF7EA"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2018</w:t>
            </w:r>
          </w:p>
        </w:tc>
        <w:tc>
          <w:tcPr>
            <w:tcW w:w="685" w:type="pct"/>
            <w:shd w:val="clear" w:color="auto" w:fill="auto"/>
            <w:noWrap/>
            <w:vAlign w:val="center"/>
            <w:hideMark/>
          </w:tcPr>
          <w:p w14:paraId="2AE9948A"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56</w:t>
            </w:r>
          </w:p>
        </w:tc>
        <w:tc>
          <w:tcPr>
            <w:tcW w:w="1426" w:type="pct"/>
            <w:shd w:val="clear" w:color="auto" w:fill="auto"/>
            <w:vAlign w:val="center"/>
            <w:hideMark/>
          </w:tcPr>
          <w:p w14:paraId="5DF4456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12S, trnV, 16S, trnL2, partial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1</w:t>
            </w:r>
          </w:p>
        </w:tc>
      </w:tr>
      <w:tr w:rsidR="00EF1411" w:rsidRPr="004F1129" w14:paraId="0929A5F9" w14:textId="77777777" w:rsidTr="00EF1411">
        <w:trPr>
          <w:trHeight w:val="345"/>
        </w:trPr>
        <w:tc>
          <w:tcPr>
            <w:tcW w:w="707" w:type="pct"/>
            <w:shd w:val="clear" w:color="auto" w:fill="auto"/>
            <w:noWrap/>
            <w:vAlign w:val="center"/>
            <w:hideMark/>
          </w:tcPr>
          <w:p w14:paraId="1A4DA20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16s(g)-R</w:t>
            </w:r>
          </w:p>
        </w:tc>
        <w:tc>
          <w:tcPr>
            <w:tcW w:w="1446" w:type="pct"/>
            <w:shd w:val="clear" w:color="auto" w:fill="auto"/>
            <w:noWrap/>
            <w:vAlign w:val="center"/>
            <w:hideMark/>
          </w:tcPr>
          <w:p w14:paraId="2F4CADB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GTGAAGAAGGCTACAGCAATTAAGAT</w:t>
            </w:r>
          </w:p>
        </w:tc>
        <w:tc>
          <w:tcPr>
            <w:tcW w:w="735" w:type="pct"/>
            <w:shd w:val="clear" w:color="auto" w:fill="auto"/>
            <w:vAlign w:val="center"/>
            <w:hideMark/>
          </w:tcPr>
          <w:p w14:paraId="2BB05B62" w14:textId="4932E631"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27AE90A6" w14:textId="40B5C94E"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6EF0062C"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32B04D51" w14:textId="77777777" w:rsidTr="00EF1411">
        <w:trPr>
          <w:trHeight w:val="566"/>
        </w:trPr>
        <w:tc>
          <w:tcPr>
            <w:tcW w:w="707" w:type="pct"/>
            <w:shd w:val="clear" w:color="auto" w:fill="auto"/>
            <w:noWrap/>
            <w:vAlign w:val="center"/>
            <w:hideMark/>
          </w:tcPr>
          <w:p w14:paraId="1DD0E8CC"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16Co(g)-F</w:t>
            </w:r>
          </w:p>
        </w:tc>
        <w:tc>
          <w:tcPr>
            <w:tcW w:w="1446" w:type="pct"/>
            <w:shd w:val="clear" w:color="auto" w:fill="auto"/>
            <w:noWrap/>
            <w:vAlign w:val="center"/>
            <w:hideMark/>
          </w:tcPr>
          <w:p w14:paraId="727F9B7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GAGTTCAGACCGGAGCAATCCA</w:t>
            </w:r>
          </w:p>
        </w:tc>
        <w:tc>
          <w:tcPr>
            <w:tcW w:w="735" w:type="pct"/>
            <w:shd w:val="clear" w:color="auto" w:fill="auto"/>
            <w:vAlign w:val="center"/>
            <w:hideMark/>
          </w:tcPr>
          <w:p w14:paraId="247B4D3E"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3136</w:t>
            </w:r>
          </w:p>
        </w:tc>
        <w:tc>
          <w:tcPr>
            <w:tcW w:w="685" w:type="pct"/>
            <w:shd w:val="clear" w:color="auto" w:fill="auto"/>
            <w:noWrap/>
            <w:vAlign w:val="center"/>
            <w:hideMark/>
          </w:tcPr>
          <w:p w14:paraId="294EFB7F"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54</w:t>
            </w:r>
          </w:p>
        </w:tc>
        <w:tc>
          <w:tcPr>
            <w:tcW w:w="1426" w:type="pct"/>
            <w:shd w:val="clear" w:color="auto" w:fill="auto"/>
            <w:vAlign w:val="center"/>
            <w:hideMark/>
          </w:tcPr>
          <w:p w14:paraId="561304E9"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16S, trnL2,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1, trnI, trnQ, trnM,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2, trnW, trnA, trnN, trnC, trnY, partial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1</w:t>
            </w:r>
          </w:p>
        </w:tc>
      </w:tr>
      <w:tr w:rsidR="00EF1411" w:rsidRPr="004F1129" w14:paraId="1DE4D72B" w14:textId="77777777" w:rsidTr="00EF1411">
        <w:trPr>
          <w:trHeight w:val="345"/>
        </w:trPr>
        <w:tc>
          <w:tcPr>
            <w:tcW w:w="707" w:type="pct"/>
            <w:shd w:val="clear" w:color="auto" w:fill="auto"/>
            <w:noWrap/>
            <w:vAlign w:val="center"/>
            <w:hideMark/>
          </w:tcPr>
          <w:p w14:paraId="3092DAC4"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16Co(g)-R</w:t>
            </w:r>
          </w:p>
        </w:tc>
        <w:tc>
          <w:tcPr>
            <w:tcW w:w="1446" w:type="pct"/>
            <w:shd w:val="clear" w:color="auto" w:fill="auto"/>
            <w:noWrap/>
            <w:vAlign w:val="center"/>
            <w:hideMark/>
          </w:tcPr>
          <w:p w14:paraId="0CDF6FD7"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CAGTTCCTGCGCCTGTTTCAAT</w:t>
            </w:r>
          </w:p>
        </w:tc>
        <w:tc>
          <w:tcPr>
            <w:tcW w:w="735" w:type="pct"/>
            <w:shd w:val="clear" w:color="auto" w:fill="auto"/>
            <w:vAlign w:val="center"/>
            <w:hideMark/>
          </w:tcPr>
          <w:p w14:paraId="72D24E63" w14:textId="18F89792"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09163084" w14:textId="13DB748A"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334FF7DE"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40EDF0E3" w14:textId="77777777" w:rsidTr="00EF1411">
        <w:trPr>
          <w:trHeight w:val="575"/>
        </w:trPr>
        <w:tc>
          <w:tcPr>
            <w:tcW w:w="707" w:type="pct"/>
            <w:shd w:val="clear" w:color="auto" w:fill="auto"/>
            <w:noWrap/>
            <w:vAlign w:val="center"/>
            <w:hideMark/>
          </w:tcPr>
          <w:p w14:paraId="6F1F4617"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COI(d)-F</w:t>
            </w:r>
          </w:p>
        </w:tc>
        <w:tc>
          <w:tcPr>
            <w:tcW w:w="1446" w:type="pct"/>
            <w:shd w:val="clear" w:color="auto" w:fill="auto"/>
            <w:noWrap/>
            <w:vAlign w:val="center"/>
            <w:hideMark/>
          </w:tcPr>
          <w:p w14:paraId="1DD0C669"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CTACATGGTTTGATAAGAAGGGGAGT</w:t>
            </w:r>
          </w:p>
        </w:tc>
        <w:tc>
          <w:tcPr>
            <w:tcW w:w="735" w:type="pct"/>
            <w:shd w:val="clear" w:color="auto" w:fill="auto"/>
            <w:vAlign w:val="center"/>
            <w:hideMark/>
          </w:tcPr>
          <w:p w14:paraId="6D586CE7"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1718</w:t>
            </w:r>
          </w:p>
        </w:tc>
        <w:tc>
          <w:tcPr>
            <w:tcW w:w="685" w:type="pct"/>
            <w:shd w:val="clear" w:color="auto" w:fill="auto"/>
            <w:noWrap/>
            <w:vAlign w:val="center"/>
            <w:hideMark/>
          </w:tcPr>
          <w:p w14:paraId="7456D40C"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56</w:t>
            </w:r>
          </w:p>
        </w:tc>
        <w:tc>
          <w:tcPr>
            <w:tcW w:w="1426" w:type="pct"/>
            <w:shd w:val="clear" w:color="auto" w:fill="auto"/>
            <w:vAlign w:val="center"/>
            <w:hideMark/>
          </w:tcPr>
          <w:p w14:paraId="4211D38F"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i/>
                <w:iCs/>
                <w:color w:val="000000"/>
                <w:kern w:val="0"/>
                <w:sz w:val="18"/>
                <w:szCs w:val="18"/>
              </w:rPr>
              <w:t>cox</w:t>
            </w:r>
            <w:r w:rsidRPr="004F1129">
              <w:rPr>
                <w:rFonts w:eastAsia="等线" w:cs="Times New Roman"/>
                <w:color w:val="000000"/>
                <w:kern w:val="0"/>
                <w:sz w:val="18"/>
                <w:szCs w:val="18"/>
              </w:rPr>
              <w:t>1, trnS2, trnD</w:t>
            </w:r>
          </w:p>
        </w:tc>
      </w:tr>
      <w:tr w:rsidR="00EF1411" w:rsidRPr="004F1129" w14:paraId="10BB7ABC" w14:textId="77777777" w:rsidTr="00EF1411">
        <w:trPr>
          <w:trHeight w:val="343"/>
        </w:trPr>
        <w:tc>
          <w:tcPr>
            <w:tcW w:w="707" w:type="pct"/>
            <w:shd w:val="clear" w:color="auto" w:fill="auto"/>
            <w:noWrap/>
            <w:vAlign w:val="center"/>
            <w:hideMark/>
          </w:tcPr>
          <w:p w14:paraId="033F097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COI(d)-R</w:t>
            </w:r>
          </w:p>
        </w:tc>
        <w:tc>
          <w:tcPr>
            <w:tcW w:w="1446" w:type="pct"/>
            <w:shd w:val="clear" w:color="auto" w:fill="auto"/>
            <w:noWrap/>
            <w:vAlign w:val="center"/>
            <w:hideMark/>
          </w:tcPr>
          <w:p w14:paraId="2459C06A"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ATTGGTGATATTGCGTCTTGAAATCC</w:t>
            </w:r>
          </w:p>
        </w:tc>
        <w:tc>
          <w:tcPr>
            <w:tcW w:w="735" w:type="pct"/>
            <w:shd w:val="clear" w:color="auto" w:fill="auto"/>
            <w:vAlign w:val="center"/>
            <w:hideMark/>
          </w:tcPr>
          <w:p w14:paraId="22377B3A" w14:textId="651283F5"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457F2CF2" w14:textId="125D4631"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3AEC27B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5E247CEF" w14:textId="77777777" w:rsidTr="00EF1411">
        <w:trPr>
          <w:trHeight w:val="575"/>
        </w:trPr>
        <w:tc>
          <w:tcPr>
            <w:tcW w:w="707" w:type="pct"/>
            <w:shd w:val="clear" w:color="auto" w:fill="auto"/>
            <w:noWrap/>
            <w:vAlign w:val="center"/>
            <w:hideMark/>
          </w:tcPr>
          <w:p w14:paraId="03603214"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COI-COIII-F</w:t>
            </w:r>
          </w:p>
        </w:tc>
        <w:tc>
          <w:tcPr>
            <w:tcW w:w="1446" w:type="pct"/>
            <w:shd w:val="clear" w:color="auto" w:fill="auto"/>
            <w:noWrap/>
            <w:vAlign w:val="center"/>
            <w:hideMark/>
          </w:tcPr>
          <w:p w14:paraId="1C6DCA16"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CACTACACCAAACCTGAACCAAAGTA</w:t>
            </w:r>
          </w:p>
        </w:tc>
        <w:tc>
          <w:tcPr>
            <w:tcW w:w="735" w:type="pct"/>
            <w:shd w:val="clear" w:color="auto" w:fill="auto"/>
            <w:vAlign w:val="center"/>
            <w:hideMark/>
          </w:tcPr>
          <w:p w14:paraId="3AEE76E6"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2551</w:t>
            </w:r>
          </w:p>
        </w:tc>
        <w:tc>
          <w:tcPr>
            <w:tcW w:w="685" w:type="pct"/>
            <w:shd w:val="clear" w:color="auto" w:fill="auto"/>
            <w:noWrap/>
            <w:vAlign w:val="center"/>
            <w:hideMark/>
          </w:tcPr>
          <w:p w14:paraId="69542547"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62</w:t>
            </w:r>
          </w:p>
        </w:tc>
        <w:tc>
          <w:tcPr>
            <w:tcW w:w="1426" w:type="pct"/>
            <w:shd w:val="clear" w:color="auto" w:fill="auto"/>
            <w:vAlign w:val="center"/>
            <w:hideMark/>
          </w:tcPr>
          <w:p w14:paraId="5C26F8D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 xml:space="preserve">1, trnS2, trnD,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 xml:space="preserve">2, trnK, </w:t>
            </w:r>
            <w:r w:rsidRPr="004F1129">
              <w:rPr>
                <w:rFonts w:eastAsia="等线" w:cs="Times New Roman"/>
                <w:i/>
                <w:iCs/>
                <w:color w:val="000000"/>
                <w:kern w:val="0"/>
                <w:sz w:val="18"/>
                <w:szCs w:val="18"/>
              </w:rPr>
              <w:t>atp</w:t>
            </w:r>
            <w:r w:rsidRPr="004F1129">
              <w:rPr>
                <w:rFonts w:eastAsia="等线" w:cs="Times New Roman"/>
                <w:color w:val="000000"/>
                <w:kern w:val="0"/>
                <w:sz w:val="18"/>
                <w:szCs w:val="18"/>
              </w:rPr>
              <w:t xml:space="preserve">8, </w:t>
            </w:r>
            <w:r w:rsidRPr="004F1129">
              <w:rPr>
                <w:rFonts w:eastAsia="等线" w:cs="Times New Roman"/>
                <w:i/>
                <w:iCs/>
                <w:color w:val="000000"/>
                <w:kern w:val="0"/>
                <w:sz w:val="18"/>
                <w:szCs w:val="18"/>
              </w:rPr>
              <w:t>atp</w:t>
            </w:r>
            <w:r w:rsidRPr="004F1129">
              <w:rPr>
                <w:rFonts w:eastAsia="等线" w:cs="Times New Roman"/>
                <w:color w:val="000000"/>
                <w:kern w:val="0"/>
                <w:sz w:val="18"/>
                <w:szCs w:val="18"/>
              </w:rPr>
              <w:t xml:space="preserve">6, partial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3</w:t>
            </w:r>
          </w:p>
        </w:tc>
      </w:tr>
      <w:tr w:rsidR="00EF1411" w:rsidRPr="004F1129" w14:paraId="10199C3D" w14:textId="77777777" w:rsidTr="00EF1411">
        <w:trPr>
          <w:trHeight w:val="345"/>
        </w:trPr>
        <w:tc>
          <w:tcPr>
            <w:tcW w:w="707" w:type="pct"/>
            <w:shd w:val="clear" w:color="auto" w:fill="auto"/>
            <w:noWrap/>
            <w:vAlign w:val="center"/>
            <w:hideMark/>
          </w:tcPr>
          <w:p w14:paraId="38D9C533"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COI-COIII-R</w:t>
            </w:r>
          </w:p>
        </w:tc>
        <w:tc>
          <w:tcPr>
            <w:tcW w:w="1446" w:type="pct"/>
            <w:shd w:val="clear" w:color="auto" w:fill="auto"/>
            <w:noWrap/>
            <w:vAlign w:val="center"/>
            <w:hideMark/>
          </w:tcPr>
          <w:p w14:paraId="156F105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GATTGTGAATGGTGCTTCGTAGTATTC</w:t>
            </w:r>
          </w:p>
        </w:tc>
        <w:tc>
          <w:tcPr>
            <w:tcW w:w="735" w:type="pct"/>
            <w:shd w:val="clear" w:color="auto" w:fill="auto"/>
            <w:vAlign w:val="center"/>
            <w:hideMark/>
          </w:tcPr>
          <w:p w14:paraId="60D2B923" w14:textId="1F5A86C4"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0F156443" w14:textId="6EF0D32F"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42B40B1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62325778" w14:textId="77777777" w:rsidTr="00EF1411">
        <w:trPr>
          <w:trHeight w:val="345"/>
        </w:trPr>
        <w:tc>
          <w:tcPr>
            <w:tcW w:w="707" w:type="pct"/>
            <w:shd w:val="clear" w:color="auto" w:fill="auto"/>
            <w:noWrap/>
            <w:vAlign w:val="center"/>
            <w:hideMark/>
          </w:tcPr>
          <w:p w14:paraId="418B9CD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COIII(f)-F</w:t>
            </w:r>
          </w:p>
        </w:tc>
        <w:tc>
          <w:tcPr>
            <w:tcW w:w="1446" w:type="pct"/>
            <w:shd w:val="clear" w:color="auto" w:fill="auto"/>
            <w:noWrap/>
            <w:vAlign w:val="center"/>
            <w:hideMark/>
          </w:tcPr>
          <w:p w14:paraId="240BAA6F"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CACACAACTATCAATGAACATAGCAC</w:t>
            </w:r>
          </w:p>
        </w:tc>
        <w:tc>
          <w:tcPr>
            <w:tcW w:w="735" w:type="pct"/>
            <w:shd w:val="clear" w:color="auto" w:fill="auto"/>
            <w:vAlign w:val="center"/>
            <w:hideMark/>
          </w:tcPr>
          <w:p w14:paraId="6E963A1D"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1152</w:t>
            </w:r>
          </w:p>
        </w:tc>
        <w:tc>
          <w:tcPr>
            <w:tcW w:w="685" w:type="pct"/>
            <w:shd w:val="clear" w:color="auto" w:fill="auto"/>
            <w:noWrap/>
            <w:vAlign w:val="center"/>
            <w:hideMark/>
          </w:tcPr>
          <w:p w14:paraId="144069EB"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56</w:t>
            </w:r>
          </w:p>
        </w:tc>
        <w:tc>
          <w:tcPr>
            <w:tcW w:w="1426" w:type="pct"/>
            <w:shd w:val="clear" w:color="auto" w:fill="auto"/>
            <w:vAlign w:val="center"/>
            <w:hideMark/>
          </w:tcPr>
          <w:p w14:paraId="062C07C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w:t>
            </w:r>
            <w:r w:rsidRPr="004F1129">
              <w:rPr>
                <w:rFonts w:eastAsia="等线" w:cs="Times New Roman"/>
                <w:i/>
                <w:iCs/>
                <w:color w:val="000000"/>
                <w:kern w:val="0"/>
                <w:sz w:val="18"/>
                <w:szCs w:val="18"/>
              </w:rPr>
              <w:t>atp</w:t>
            </w:r>
            <w:r w:rsidRPr="004F1129">
              <w:rPr>
                <w:rFonts w:eastAsia="等线" w:cs="Times New Roman"/>
                <w:color w:val="000000"/>
                <w:kern w:val="0"/>
                <w:sz w:val="18"/>
                <w:szCs w:val="18"/>
              </w:rPr>
              <w:t xml:space="preserve">6,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3, partial trnG</w:t>
            </w:r>
          </w:p>
        </w:tc>
      </w:tr>
      <w:tr w:rsidR="00EF1411" w:rsidRPr="004F1129" w14:paraId="77547D82" w14:textId="77777777" w:rsidTr="00EF1411">
        <w:trPr>
          <w:trHeight w:val="345"/>
        </w:trPr>
        <w:tc>
          <w:tcPr>
            <w:tcW w:w="707" w:type="pct"/>
            <w:shd w:val="clear" w:color="auto" w:fill="auto"/>
            <w:noWrap/>
            <w:vAlign w:val="center"/>
            <w:hideMark/>
          </w:tcPr>
          <w:p w14:paraId="4052871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COIII(f)-R</w:t>
            </w:r>
          </w:p>
        </w:tc>
        <w:tc>
          <w:tcPr>
            <w:tcW w:w="1446" w:type="pct"/>
            <w:shd w:val="clear" w:color="auto" w:fill="auto"/>
            <w:noWrap/>
            <w:vAlign w:val="center"/>
            <w:hideMark/>
          </w:tcPr>
          <w:p w14:paraId="39143CF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TGAACTGAAATTGAATGATTGGAAGT</w:t>
            </w:r>
          </w:p>
        </w:tc>
        <w:tc>
          <w:tcPr>
            <w:tcW w:w="735" w:type="pct"/>
            <w:shd w:val="clear" w:color="auto" w:fill="auto"/>
            <w:vAlign w:val="center"/>
            <w:hideMark/>
          </w:tcPr>
          <w:p w14:paraId="5872B201" w14:textId="27E2A4F1"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4323C301" w14:textId="3CDE768F"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4DFCD3C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4132F5C8" w14:textId="77777777" w:rsidTr="00EF1411">
        <w:trPr>
          <w:trHeight w:val="686"/>
        </w:trPr>
        <w:tc>
          <w:tcPr>
            <w:tcW w:w="707" w:type="pct"/>
            <w:shd w:val="clear" w:color="auto" w:fill="auto"/>
            <w:noWrap/>
            <w:vAlign w:val="center"/>
            <w:hideMark/>
          </w:tcPr>
          <w:p w14:paraId="7F5FE1BA"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COND-F</w:t>
            </w:r>
          </w:p>
        </w:tc>
        <w:tc>
          <w:tcPr>
            <w:tcW w:w="1446" w:type="pct"/>
            <w:shd w:val="clear" w:color="auto" w:fill="auto"/>
            <w:noWrap/>
            <w:vAlign w:val="center"/>
            <w:hideMark/>
          </w:tcPr>
          <w:p w14:paraId="1C63A65E"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CTACAAGCCATAGAATACTACGAAGCAC</w:t>
            </w:r>
          </w:p>
        </w:tc>
        <w:tc>
          <w:tcPr>
            <w:tcW w:w="735" w:type="pct"/>
            <w:shd w:val="clear" w:color="auto" w:fill="auto"/>
            <w:vAlign w:val="center"/>
            <w:hideMark/>
          </w:tcPr>
          <w:p w14:paraId="35F21920"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2785</w:t>
            </w:r>
          </w:p>
        </w:tc>
        <w:tc>
          <w:tcPr>
            <w:tcW w:w="685" w:type="pct"/>
            <w:shd w:val="clear" w:color="auto" w:fill="auto"/>
            <w:noWrap/>
            <w:vAlign w:val="center"/>
            <w:hideMark/>
          </w:tcPr>
          <w:p w14:paraId="23BAA436"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66</w:t>
            </w:r>
          </w:p>
        </w:tc>
        <w:tc>
          <w:tcPr>
            <w:tcW w:w="1426" w:type="pct"/>
            <w:shd w:val="clear" w:color="auto" w:fill="auto"/>
            <w:vAlign w:val="center"/>
            <w:hideMark/>
          </w:tcPr>
          <w:p w14:paraId="4A3A7F5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w:t>
            </w:r>
            <w:r w:rsidRPr="004F1129">
              <w:rPr>
                <w:rFonts w:eastAsia="等线" w:cs="Times New Roman"/>
                <w:i/>
                <w:iCs/>
                <w:color w:val="000000"/>
                <w:kern w:val="0"/>
                <w:sz w:val="18"/>
                <w:szCs w:val="18"/>
              </w:rPr>
              <w:t>cox</w:t>
            </w:r>
            <w:r w:rsidRPr="004F1129">
              <w:rPr>
                <w:rFonts w:eastAsia="等线" w:cs="Times New Roman"/>
                <w:color w:val="000000"/>
                <w:kern w:val="0"/>
                <w:sz w:val="18"/>
                <w:szCs w:val="18"/>
              </w:rPr>
              <w:t xml:space="preserve">3, trnG,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3, trnR,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4L,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4, trnH, trnS1, trnL1, partial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5</w:t>
            </w:r>
          </w:p>
        </w:tc>
      </w:tr>
      <w:tr w:rsidR="00EF1411" w:rsidRPr="004F1129" w14:paraId="5AAD4133" w14:textId="77777777" w:rsidTr="00EF1411">
        <w:trPr>
          <w:trHeight w:val="345"/>
        </w:trPr>
        <w:tc>
          <w:tcPr>
            <w:tcW w:w="707" w:type="pct"/>
            <w:shd w:val="clear" w:color="auto" w:fill="auto"/>
            <w:noWrap/>
            <w:vAlign w:val="center"/>
            <w:hideMark/>
          </w:tcPr>
          <w:p w14:paraId="5B0BCBB4"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COND-R</w:t>
            </w:r>
          </w:p>
        </w:tc>
        <w:tc>
          <w:tcPr>
            <w:tcW w:w="1446" w:type="pct"/>
            <w:shd w:val="clear" w:color="auto" w:fill="auto"/>
            <w:noWrap/>
            <w:vAlign w:val="center"/>
            <w:hideMark/>
          </w:tcPr>
          <w:p w14:paraId="6E928E4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TTCAAGATCAGTTGGTGATGATTGATTC</w:t>
            </w:r>
          </w:p>
        </w:tc>
        <w:tc>
          <w:tcPr>
            <w:tcW w:w="735" w:type="pct"/>
            <w:shd w:val="clear" w:color="auto" w:fill="auto"/>
            <w:vAlign w:val="center"/>
            <w:hideMark/>
          </w:tcPr>
          <w:p w14:paraId="076859F7" w14:textId="3D7730F4"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49500011" w14:textId="209DD4CA"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1D1F73E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52559E61" w14:textId="77777777" w:rsidTr="00EF1411">
        <w:trPr>
          <w:trHeight w:val="345"/>
        </w:trPr>
        <w:tc>
          <w:tcPr>
            <w:tcW w:w="707" w:type="pct"/>
            <w:shd w:val="clear" w:color="auto" w:fill="auto"/>
            <w:noWrap/>
            <w:vAlign w:val="center"/>
            <w:hideMark/>
          </w:tcPr>
          <w:p w14:paraId="43AB1FCA"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ND5(m)-F</w:t>
            </w:r>
          </w:p>
        </w:tc>
        <w:tc>
          <w:tcPr>
            <w:tcW w:w="1446" w:type="pct"/>
            <w:shd w:val="clear" w:color="auto" w:fill="auto"/>
            <w:noWrap/>
            <w:vAlign w:val="center"/>
            <w:hideMark/>
          </w:tcPr>
          <w:p w14:paraId="16EF4F31"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AATCTCCTTATAAACCGAGAAGGT</w:t>
            </w:r>
          </w:p>
        </w:tc>
        <w:tc>
          <w:tcPr>
            <w:tcW w:w="735" w:type="pct"/>
            <w:shd w:val="clear" w:color="auto" w:fill="auto"/>
            <w:vAlign w:val="center"/>
            <w:hideMark/>
          </w:tcPr>
          <w:p w14:paraId="75BDD73A"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1898</w:t>
            </w:r>
          </w:p>
        </w:tc>
        <w:tc>
          <w:tcPr>
            <w:tcW w:w="685" w:type="pct"/>
            <w:shd w:val="clear" w:color="auto" w:fill="auto"/>
            <w:noWrap/>
            <w:vAlign w:val="center"/>
            <w:hideMark/>
          </w:tcPr>
          <w:p w14:paraId="0EF6B067"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54</w:t>
            </w:r>
          </w:p>
        </w:tc>
        <w:tc>
          <w:tcPr>
            <w:tcW w:w="1426" w:type="pct"/>
            <w:shd w:val="clear" w:color="auto" w:fill="auto"/>
            <w:vAlign w:val="center"/>
            <w:hideMark/>
          </w:tcPr>
          <w:p w14:paraId="28DA1B4A"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parital trnS1, trnL1,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5, partial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6</w:t>
            </w:r>
          </w:p>
        </w:tc>
      </w:tr>
      <w:tr w:rsidR="00EF1411" w:rsidRPr="004F1129" w14:paraId="76040CA7" w14:textId="77777777" w:rsidTr="00EF1411">
        <w:trPr>
          <w:trHeight w:val="345"/>
        </w:trPr>
        <w:tc>
          <w:tcPr>
            <w:tcW w:w="707" w:type="pct"/>
            <w:shd w:val="clear" w:color="auto" w:fill="auto"/>
            <w:noWrap/>
            <w:vAlign w:val="center"/>
            <w:hideMark/>
          </w:tcPr>
          <w:p w14:paraId="39A9C76E"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ND5(m)-R</w:t>
            </w:r>
          </w:p>
        </w:tc>
        <w:tc>
          <w:tcPr>
            <w:tcW w:w="1446" w:type="pct"/>
            <w:shd w:val="clear" w:color="auto" w:fill="auto"/>
            <w:noWrap/>
            <w:vAlign w:val="center"/>
            <w:hideMark/>
          </w:tcPr>
          <w:p w14:paraId="415498C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AGATTTAGTTCGTGGTTTGGCT</w:t>
            </w:r>
          </w:p>
        </w:tc>
        <w:tc>
          <w:tcPr>
            <w:tcW w:w="735" w:type="pct"/>
            <w:shd w:val="clear" w:color="auto" w:fill="auto"/>
            <w:vAlign w:val="center"/>
            <w:hideMark/>
          </w:tcPr>
          <w:p w14:paraId="657617FB" w14:textId="61F8FC2F"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7E82E487" w14:textId="27EF76C2"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7E8601E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69597CD7" w14:textId="77777777" w:rsidTr="00EF1411">
        <w:trPr>
          <w:trHeight w:val="345"/>
        </w:trPr>
        <w:tc>
          <w:tcPr>
            <w:tcW w:w="707" w:type="pct"/>
            <w:shd w:val="clear" w:color="auto" w:fill="auto"/>
            <w:noWrap/>
            <w:vAlign w:val="center"/>
            <w:hideMark/>
          </w:tcPr>
          <w:p w14:paraId="146647C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NdCyt-F</w:t>
            </w:r>
          </w:p>
        </w:tc>
        <w:tc>
          <w:tcPr>
            <w:tcW w:w="1446" w:type="pct"/>
            <w:shd w:val="clear" w:color="auto" w:fill="auto"/>
            <w:noWrap/>
            <w:vAlign w:val="center"/>
            <w:hideMark/>
          </w:tcPr>
          <w:p w14:paraId="32DB4593"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ATCATTGCAGGACTACTAATCTCATCA</w:t>
            </w:r>
          </w:p>
        </w:tc>
        <w:tc>
          <w:tcPr>
            <w:tcW w:w="735" w:type="pct"/>
            <w:shd w:val="clear" w:color="auto" w:fill="auto"/>
            <w:vAlign w:val="center"/>
            <w:hideMark/>
          </w:tcPr>
          <w:p w14:paraId="2108F46B"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1082</w:t>
            </w:r>
          </w:p>
        </w:tc>
        <w:tc>
          <w:tcPr>
            <w:tcW w:w="685" w:type="pct"/>
            <w:shd w:val="clear" w:color="auto" w:fill="auto"/>
            <w:noWrap/>
            <w:vAlign w:val="center"/>
            <w:hideMark/>
          </w:tcPr>
          <w:p w14:paraId="6F956271"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52</w:t>
            </w:r>
          </w:p>
        </w:tc>
        <w:tc>
          <w:tcPr>
            <w:tcW w:w="1426" w:type="pct"/>
            <w:shd w:val="clear" w:color="auto" w:fill="auto"/>
            <w:vAlign w:val="center"/>
            <w:hideMark/>
          </w:tcPr>
          <w:p w14:paraId="50EE846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5,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 xml:space="preserve">6, trnE, partial </w:t>
            </w:r>
            <w:r w:rsidRPr="004F1129">
              <w:rPr>
                <w:rFonts w:eastAsia="等线" w:cs="Times New Roman"/>
                <w:i/>
                <w:iCs/>
                <w:color w:val="000000"/>
                <w:kern w:val="0"/>
                <w:sz w:val="18"/>
                <w:szCs w:val="18"/>
              </w:rPr>
              <w:t>cytb</w:t>
            </w:r>
          </w:p>
        </w:tc>
      </w:tr>
      <w:tr w:rsidR="00EF1411" w:rsidRPr="004F1129" w14:paraId="0A8B1733" w14:textId="77777777" w:rsidTr="00EF1411">
        <w:trPr>
          <w:trHeight w:val="345"/>
        </w:trPr>
        <w:tc>
          <w:tcPr>
            <w:tcW w:w="707" w:type="pct"/>
            <w:shd w:val="clear" w:color="auto" w:fill="auto"/>
            <w:noWrap/>
            <w:vAlign w:val="center"/>
            <w:hideMark/>
          </w:tcPr>
          <w:p w14:paraId="29172AC2"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NdCyt-R</w:t>
            </w:r>
          </w:p>
        </w:tc>
        <w:tc>
          <w:tcPr>
            <w:tcW w:w="1446" w:type="pct"/>
            <w:shd w:val="clear" w:color="auto" w:fill="auto"/>
            <w:noWrap/>
            <w:vAlign w:val="center"/>
            <w:hideMark/>
          </w:tcPr>
          <w:p w14:paraId="78D0287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ATTTCATCAGATGGAGATGTTAGATGG</w:t>
            </w:r>
            <w:r w:rsidRPr="004F1129">
              <w:rPr>
                <w:rFonts w:eastAsia="等线" w:cs="Times New Roman"/>
                <w:kern w:val="0"/>
                <w:sz w:val="18"/>
                <w:szCs w:val="18"/>
              </w:rPr>
              <w:t>A</w:t>
            </w:r>
          </w:p>
        </w:tc>
        <w:tc>
          <w:tcPr>
            <w:tcW w:w="735" w:type="pct"/>
            <w:shd w:val="clear" w:color="auto" w:fill="auto"/>
            <w:vAlign w:val="center"/>
            <w:hideMark/>
          </w:tcPr>
          <w:p w14:paraId="64AD752F" w14:textId="28ABC898"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6D7573FF" w14:textId="613B3A12"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4DEFFB5E"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71998EE3" w14:textId="77777777" w:rsidTr="00EF1411">
        <w:trPr>
          <w:trHeight w:val="345"/>
        </w:trPr>
        <w:tc>
          <w:tcPr>
            <w:tcW w:w="707" w:type="pct"/>
            <w:shd w:val="clear" w:color="auto" w:fill="auto"/>
            <w:noWrap/>
            <w:vAlign w:val="center"/>
            <w:hideMark/>
          </w:tcPr>
          <w:p w14:paraId="1505AF09"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Cytb(g)-F</w:t>
            </w:r>
          </w:p>
        </w:tc>
        <w:tc>
          <w:tcPr>
            <w:tcW w:w="1446" w:type="pct"/>
            <w:shd w:val="clear" w:color="auto" w:fill="auto"/>
            <w:noWrap/>
            <w:vAlign w:val="center"/>
            <w:hideMark/>
          </w:tcPr>
          <w:p w14:paraId="1618A5E4"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GTCAACGCCACAGAATAAGC</w:t>
            </w:r>
          </w:p>
        </w:tc>
        <w:tc>
          <w:tcPr>
            <w:tcW w:w="735" w:type="pct"/>
            <w:shd w:val="clear" w:color="auto" w:fill="auto"/>
            <w:vAlign w:val="center"/>
            <w:hideMark/>
          </w:tcPr>
          <w:p w14:paraId="4AA0E974"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1491</w:t>
            </w:r>
          </w:p>
        </w:tc>
        <w:tc>
          <w:tcPr>
            <w:tcW w:w="685" w:type="pct"/>
            <w:shd w:val="clear" w:color="auto" w:fill="auto"/>
            <w:noWrap/>
            <w:vAlign w:val="center"/>
            <w:hideMark/>
          </w:tcPr>
          <w:p w14:paraId="1A28E7E0"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54</w:t>
            </w:r>
          </w:p>
        </w:tc>
        <w:tc>
          <w:tcPr>
            <w:tcW w:w="1426" w:type="pct"/>
            <w:shd w:val="clear" w:color="auto" w:fill="auto"/>
            <w:vAlign w:val="center"/>
            <w:hideMark/>
          </w:tcPr>
          <w:p w14:paraId="2E5442F5"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partial </w:t>
            </w:r>
            <w:r w:rsidRPr="004F1129">
              <w:rPr>
                <w:rFonts w:eastAsia="等线" w:cs="Times New Roman"/>
                <w:i/>
                <w:iCs/>
                <w:color w:val="000000"/>
                <w:kern w:val="0"/>
                <w:sz w:val="18"/>
                <w:szCs w:val="18"/>
              </w:rPr>
              <w:t>nad</w:t>
            </w:r>
            <w:r w:rsidRPr="004F1129">
              <w:rPr>
                <w:rFonts w:eastAsia="等线" w:cs="Times New Roman"/>
                <w:color w:val="000000"/>
                <w:kern w:val="0"/>
                <w:sz w:val="18"/>
                <w:szCs w:val="18"/>
              </w:rPr>
              <w:t>6, trnE,</w:t>
            </w:r>
            <w:r w:rsidRPr="004F1129">
              <w:rPr>
                <w:rFonts w:eastAsia="等线" w:cs="Times New Roman"/>
                <w:i/>
                <w:iCs/>
                <w:color w:val="000000"/>
                <w:kern w:val="0"/>
                <w:sz w:val="18"/>
                <w:szCs w:val="18"/>
              </w:rPr>
              <w:t xml:space="preserve"> cytb</w:t>
            </w:r>
            <w:r w:rsidRPr="004F1129">
              <w:rPr>
                <w:rFonts w:eastAsia="等线" w:cs="Times New Roman"/>
                <w:color w:val="000000"/>
                <w:kern w:val="0"/>
                <w:sz w:val="18"/>
                <w:szCs w:val="18"/>
              </w:rPr>
              <w:t>, trnT</w:t>
            </w:r>
          </w:p>
        </w:tc>
      </w:tr>
      <w:tr w:rsidR="00EF1411" w:rsidRPr="004F1129" w14:paraId="19C67377" w14:textId="77777777" w:rsidTr="00EF1411">
        <w:trPr>
          <w:trHeight w:val="345"/>
        </w:trPr>
        <w:tc>
          <w:tcPr>
            <w:tcW w:w="707" w:type="pct"/>
            <w:shd w:val="clear" w:color="auto" w:fill="auto"/>
            <w:noWrap/>
            <w:vAlign w:val="center"/>
            <w:hideMark/>
          </w:tcPr>
          <w:p w14:paraId="2B0B8B29"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Cytb(g)-R</w:t>
            </w:r>
          </w:p>
        </w:tc>
        <w:tc>
          <w:tcPr>
            <w:tcW w:w="1446" w:type="pct"/>
            <w:shd w:val="clear" w:color="auto" w:fill="auto"/>
            <w:noWrap/>
            <w:vAlign w:val="center"/>
            <w:hideMark/>
          </w:tcPr>
          <w:p w14:paraId="74E65E8F"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ATTCCGGTTTTGGGGATCGG</w:t>
            </w:r>
          </w:p>
        </w:tc>
        <w:tc>
          <w:tcPr>
            <w:tcW w:w="735" w:type="pct"/>
            <w:shd w:val="clear" w:color="auto" w:fill="auto"/>
            <w:vAlign w:val="center"/>
            <w:hideMark/>
          </w:tcPr>
          <w:p w14:paraId="44C69CC5" w14:textId="382FAFFD"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1278FF1F" w14:textId="187F4285"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46DFFBAA"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r w:rsidR="00EF1411" w:rsidRPr="004F1129" w14:paraId="24BBCA31" w14:textId="77777777" w:rsidTr="00EF1411">
        <w:trPr>
          <w:trHeight w:val="618"/>
        </w:trPr>
        <w:tc>
          <w:tcPr>
            <w:tcW w:w="707" w:type="pct"/>
            <w:shd w:val="clear" w:color="auto" w:fill="auto"/>
            <w:noWrap/>
            <w:vAlign w:val="center"/>
            <w:hideMark/>
          </w:tcPr>
          <w:p w14:paraId="6D485360"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Cyt12(f)-F</w:t>
            </w:r>
          </w:p>
        </w:tc>
        <w:tc>
          <w:tcPr>
            <w:tcW w:w="1446" w:type="pct"/>
            <w:shd w:val="clear" w:color="auto" w:fill="auto"/>
            <w:noWrap/>
            <w:vAlign w:val="center"/>
            <w:hideMark/>
          </w:tcPr>
          <w:p w14:paraId="0AB37E18"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GCCAACCTTGCAGTACTAACATGAAT</w:t>
            </w:r>
          </w:p>
        </w:tc>
        <w:tc>
          <w:tcPr>
            <w:tcW w:w="735" w:type="pct"/>
            <w:shd w:val="clear" w:color="auto" w:fill="auto"/>
            <w:vAlign w:val="center"/>
            <w:hideMark/>
          </w:tcPr>
          <w:p w14:paraId="22F907B5"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2138</w:t>
            </w:r>
          </w:p>
        </w:tc>
        <w:tc>
          <w:tcPr>
            <w:tcW w:w="685" w:type="pct"/>
            <w:shd w:val="clear" w:color="auto" w:fill="auto"/>
            <w:noWrap/>
            <w:vAlign w:val="center"/>
            <w:hideMark/>
          </w:tcPr>
          <w:p w14:paraId="46A96BF1" w14:textId="77777777" w:rsidR="00EF1411" w:rsidRPr="004F1129" w:rsidRDefault="00EF1411" w:rsidP="00CE7135">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54</w:t>
            </w:r>
          </w:p>
        </w:tc>
        <w:tc>
          <w:tcPr>
            <w:tcW w:w="1426" w:type="pct"/>
            <w:shd w:val="clear" w:color="auto" w:fill="auto"/>
            <w:vAlign w:val="center"/>
            <w:hideMark/>
          </w:tcPr>
          <w:p w14:paraId="6C9ED770" w14:textId="7092A353"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partical</w:t>
            </w:r>
            <w:r w:rsidRPr="004F1129">
              <w:rPr>
                <w:rFonts w:eastAsia="等线" w:cs="Times New Roman"/>
                <w:i/>
                <w:iCs/>
                <w:color w:val="000000"/>
                <w:kern w:val="0"/>
                <w:sz w:val="18"/>
                <w:szCs w:val="18"/>
              </w:rPr>
              <w:t xml:space="preserve"> cytb</w:t>
            </w:r>
            <w:r w:rsidRPr="004F1129">
              <w:rPr>
                <w:rFonts w:eastAsia="等线" w:cs="Times New Roman"/>
                <w:color w:val="000000"/>
                <w:kern w:val="0"/>
                <w:sz w:val="18"/>
                <w:szCs w:val="18"/>
              </w:rPr>
              <w:t>,</w:t>
            </w:r>
            <w:r w:rsidR="00530705" w:rsidRPr="004F1129">
              <w:rPr>
                <w:rFonts w:eastAsia="等线" w:cs="Times New Roman"/>
                <w:color w:val="000000"/>
                <w:kern w:val="0"/>
                <w:sz w:val="18"/>
                <w:szCs w:val="18"/>
              </w:rPr>
              <w:t xml:space="preserve"> </w:t>
            </w:r>
            <w:r w:rsidRPr="004F1129">
              <w:rPr>
                <w:rFonts w:eastAsia="等线" w:cs="Times New Roman"/>
                <w:color w:val="000000"/>
                <w:kern w:val="0"/>
                <w:sz w:val="18"/>
                <w:szCs w:val="18"/>
              </w:rPr>
              <w:t>trnT, trnP, Control Region, trnF, partial 12S</w:t>
            </w:r>
          </w:p>
        </w:tc>
      </w:tr>
      <w:tr w:rsidR="00EF1411" w:rsidRPr="004F1129" w14:paraId="17FC1489" w14:textId="77777777" w:rsidTr="00EF1411">
        <w:trPr>
          <w:trHeight w:val="345"/>
        </w:trPr>
        <w:tc>
          <w:tcPr>
            <w:tcW w:w="707" w:type="pct"/>
            <w:shd w:val="clear" w:color="auto" w:fill="auto"/>
            <w:noWrap/>
            <w:vAlign w:val="center"/>
            <w:hideMark/>
          </w:tcPr>
          <w:p w14:paraId="53487FDC"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Cyt12(f)-R</w:t>
            </w:r>
          </w:p>
        </w:tc>
        <w:tc>
          <w:tcPr>
            <w:tcW w:w="1446" w:type="pct"/>
            <w:shd w:val="clear" w:color="auto" w:fill="auto"/>
            <w:noWrap/>
            <w:vAlign w:val="center"/>
            <w:hideMark/>
          </w:tcPr>
          <w:p w14:paraId="1F5DEE65"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TCTAATCCCAGTTTGTGTCTTAGCGA</w:t>
            </w:r>
          </w:p>
        </w:tc>
        <w:tc>
          <w:tcPr>
            <w:tcW w:w="735" w:type="pct"/>
            <w:shd w:val="clear" w:color="auto" w:fill="auto"/>
            <w:vAlign w:val="center"/>
            <w:hideMark/>
          </w:tcPr>
          <w:p w14:paraId="718F5980" w14:textId="6527B856" w:rsidR="00EF1411" w:rsidRPr="004F1129" w:rsidRDefault="00EF1411" w:rsidP="00CE7135">
            <w:pPr>
              <w:widowControl/>
              <w:spacing w:line="240" w:lineRule="auto"/>
              <w:jc w:val="center"/>
              <w:rPr>
                <w:rFonts w:eastAsia="等线" w:cs="Times New Roman"/>
                <w:color w:val="000000"/>
                <w:kern w:val="0"/>
                <w:sz w:val="18"/>
                <w:szCs w:val="18"/>
              </w:rPr>
            </w:pPr>
          </w:p>
        </w:tc>
        <w:tc>
          <w:tcPr>
            <w:tcW w:w="685" w:type="pct"/>
            <w:shd w:val="clear" w:color="auto" w:fill="auto"/>
            <w:noWrap/>
            <w:vAlign w:val="center"/>
            <w:hideMark/>
          </w:tcPr>
          <w:p w14:paraId="23698846" w14:textId="3FD7BB25" w:rsidR="00EF1411" w:rsidRPr="004F1129" w:rsidRDefault="00EF1411" w:rsidP="00CE7135">
            <w:pPr>
              <w:widowControl/>
              <w:spacing w:line="240" w:lineRule="auto"/>
              <w:jc w:val="center"/>
              <w:rPr>
                <w:rFonts w:eastAsia="等线" w:cs="Times New Roman"/>
                <w:color w:val="000000"/>
                <w:kern w:val="0"/>
                <w:sz w:val="18"/>
                <w:szCs w:val="18"/>
              </w:rPr>
            </w:pPr>
          </w:p>
        </w:tc>
        <w:tc>
          <w:tcPr>
            <w:tcW w:w="1426" w:type="pct"/>
            <w:shd w:val="clear" w:color="auto" w:fill="auto"/>
            <w:vAlign w:val="center"/>
            <w:hideMark/>
          </w:tcPr>
          <w:p w14:paraId="229DBA2D" w14:textId="77777777" w:rsidR="00EF1411" w:rsidRPr="004F1129" w:rsidRDefault="00EF1411" w:rsidP="00CE7135">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　</w:t>
            </w:r>
          </w:p>
        </w:tc>
      </w:tr>
    </w:tbl>
    <w:p w14:paraId="1E41EB77" w14:textId="22033B3E" w:rsidR="00BA72B6" w:rsidRPr="008901B6" w:rsidRDefault="00BA72B6" w:rsidP="000052E5">
      <w:pPr>
        <w:rPr>
          <w:rFonts w:cs="Times New Roman"/>
          <w:sz w:val="18"/>
          <w:szCs w:val="18"/>
        </w:rPr>
      </w:pPr>
    </w:p>
    <w:p w14:paraId="71047025" w14:textId="77777777" w:rsidR="00BA72B6" w:rsidRPr="008901B6" w:rsidRDefault="00BA72B6">
      <w:pPr>
        <w:widowControl/>
        <w:spacing w:line="240" w:lineRule="auto"/>
        <w:jc w:val="left"/>
        <w:rPr>
          <w:rFonts w:cs="Times New Roman"/>
          <w:sz w:val="18"/>
          <w:szCs w:val="18"/>
        </w:rPr>
      </w:pPr>
      <w:r w:rsidRPr="008901B6">
        <w:rPr>
          <w:rFonts w:cs="Times New Roman"/>
          <w:sz w:val="18"/>
          <w:szCs w:val="18"/>
        </w:rPr>
        <w:br w:type="page"/>
      </w:r>
    </w:p>
    <w:p w14:paraId="524F253D" w14:textId="06E48A13" w:rsidR="00BA72B6" w:rsidRPr="008901B6" w:rsidRDefault="00BA72B6" w:rsidP="00BA72B6">
      <w:pPr>
        <w:spacing w:line="240" w:lineRule="auto"/>
        <w:rPr>
          <w:rFonts w:cs="Times New Roman"/>
          <w:sz w:val="18"/>
          <w:szCs w:val="18"/>
        </w:rPr>
      </w:pPr>
      <w:r w:rsidRPr="008901B6">
        <w:rPr>
          <w:rFonts w:cs="Times New Roman"/>
          <w:sz w:val="18"/>
          <w:szCs w:val="18"/>
        </w:rPr>
        <w:lastRenderedPageBreak/>
        <w:t>Table S2. Trionychia and outgroup species used in phylogenetic analysis and substitution rates of protein-coding genes in this study, with their accession numbers.</w:t>
      </w:r>
    </w:p>
    <w:tbl>
      <w:tblPr>
        <w:tblW w:w="9923" w:type="dxa"/>
        <w:tblLayout w:type="fixed"/>
        <w:tblLook w:val="04A0" w:firstRow="1" w:lastRow="0" w:firstColumn="1" w:lastColumn="0" w:noHBand="0" w:noVBand="1"/>
      </w:tblPr>
      <w:tblGrid>
        <w:gridCol w:w="2268"/>
        <w:gridCol w:w="3402"/>
        <w:gridCol w:w="1985"/>
        <w:gridCol w:w="2268"/>
      </w:tblGrid>
      <w:tr w:rsidR="00BA72B6" w:rsidRPr="004F1129" w14:paraId="203933BC" w14:textId="77777777" w:rsidTr="0075520B">
        <w:trPr>
          <w:trHeight w:val="283"/>
        </w:trPr>
        <w:tc>
          <w:tcPr>
            <w:tcW w:w="2268" w:type="dxa"/>
            <w:tcBorders>
              <w:top w:val="single" w:sz="4" w:space="0" w:color="auto"/>
              <w:left w:val="nil"/>
              <w:bottom w:val="single" w:sz="4" w:space="0" w:color="auto"/>
              <w:right w:val="nil"/>
            </w:tcBorders>
            <w:shd w:val="clear" w:color="auto" w:fill="auto"/>
            <w:noWrap/>
            <w:vAlign w:val="center"/>
            <w:hideMark/>
          </w:tcPr>
          <w:p w14:paraId="4154814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Species</w:t>
            </w:r>
          </w:p>
        </w:tc>
        <w:tc>
          <w:tcPr>
            <w:tcW w:w="3402" w:type="dxa"/>
            <w:tcBorders>
              <w:top w:val="single" w:sz="4" w:space="0" w:color="auto"/>
              <w:left w:val="nil"/>
              <w:bottom w:val="single" w:sz="4" w:space="0" w:color="auto"/>
              <w:right w:val="nil"/>
            </w:tcBorders>
            <w:shd w:val="clear" w:color="auto" w:fill="auto"/>
            <w:noWrap/>
            <w:vAlign w:val="center"/>
            <w:hideMark/>
          </w:tcPr>
          <w:p w14:paraId="61F0851D"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 xml:space="preserve">Accession No. </w:t>
            </w:r>
          </w:p>
        </w:tc>
        <w:tc>
          <w:tcPr>
            <w:tcW w:w="1985" w:type="dxa"/>
            <w:tcBorders>
              <w:top w:val="single" w:sz="4" w:space="0" w:color="auto"/>
              <w:left w:val="nil"/>
              <w:bottom w:val="single" w:sz="4" w:space="0" w:color="auto"/>
              <w:right w:val="nil"/>
            </w:tcBorders>
            <w:shd w:val="clear" w:color="auto" w:fill="auto"/>
            <w:noWrap/>
            <w:vAlign w:val="center"/>
            <w:hideMark/>
          </w:tcPr>
          <w:p w14:paraId="632FA132"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Length</w:t>
            </w:r>
          </w:p>
        </w:tc>
        <w:tc>
          <w:tcPr>
            <w:tcW w:w="2268" w:type="dxa"/>
            <w:tcBorders>
              <w:top w:val="single" w:sz="4" w:space="0" w:color="auto"/>
              <w:left w:val="nil"/>
              <w:bottom w:val="single" w:sz="4" w:space="0" w:color="auto"/>
              <w:right w:val="nil"/>
            </w:tcBorders>
            <w:shd w:val="clear" w:color="auto" w:fill="auto"/>
            <w:noWrap/>
            <w:vAlign w:val="center"/>
            <w:hideMark/>
          </w:tcPr>
          <w:p w14:paraId="3547D813"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References</w:t>
            </w:r>
          </w:p>
        </w:tc>
      </w:tr>
      <w:tr w:rsidR="00BA72B6" w:rsidRPr="004F1129" w14:paraId="68BF6BAC" w14:textId="77777777" w:rsidTr="0075520B">
        <w:trPr>
          <w:trHeight w:val="283"/>
        </w:trPr>
        <w:tc>
          <w:tcPr>
            <w:tcW w:w="2268" w:type="dxa"/>
            <w:tcBorders>
              <w:top w:val="single" w:sz="4" w:space="0" w:color="auto"/>
              <w:left w:val="nil"/>
              <w:bottom w:val="nil"/>
              <w:right w:val="nil"/>
            </w:tcBorders>
            <w:shd w:val="clear" w:color="auto" w:fill="auto"/>
            <w:noWrap/>
            <w:vAlign w:val="center"/>
            <w:hideMark/>
          </w:tcPr>
          <w:p w14:paraId="4D827D2D"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Amyda cartilaginea</w:t>
            </w:r>
          </w:p>
        </w:tc>
        <w:tc>
          <w:tcPr>
            <w:tcW w:w="3402" w:type="dxa"/>
            <w:tcBorders>
              <w:top w:val="single" w:sz="4" w:space="0" w:color="auto"/>
              <w:left w:val="nil"/>
              <w:bottom w:val="nil"/>
              <w:right w:val="nil"/>
            </w:tcBorders>
            <w:shd w:val="clear" w:color="auto" w:fill="auto"/>
            <w:noWrap/>
            <w:vAlign w:val="center"/>
            <w:hideMark/>
          </w:tcPr>
          <w:p w14:paraId="220904E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NC_054232.1/MT039230.1</w:t>
            </w:r>
          </w:p>
        </w:tc>
        <w:tc>
          <w:tcPr>
            <w:tcW w:w="1985" w:type="dxa"/>
            <w:tcBorders>
              <w:top w:val="single" w:sz="4" w:space="0" w:color="auto"/>
              <w:left w:val="nil"/>
              <w:bottom w:val="nil"/>
              <w:right w:val="nil"/>
            </w:tcBorders>
            <w:shd w:val="clear" w:color="auto" w:fill="auto"/>
            <w:noWrap/>
            <w:vAlign w:val="center"/>
            <w:hideMark/>
          </w:tcPr>
          <w:p w14:paraId="4F0F19A4"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16763</w:t>
            </w:r>
          </w:p>
        </w:tc>
        <w:tc>
          <w:tcPr>
            <w:tcW w:w="2268" w:type="dxa"/>
            <w:tcBorders>
              <w:top w:val="single" w:sz="4" w:space="0" w:color="auto"/>
              <w:left w:val="nil"/>
              <w:bottom w:val="nil"/>
              <w:right w:val="nil"/>
            </w:tcBorders>
            <w:shd w:val="clear" w:color="auto" w:fill="auto"/>
            <w:noWrap/>
            <w:vAlign w:val="center"/>
            <w:hideMark/>
          </w:tcPr>
          <w:p w14:paraId="11579A1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Cui, Rao, and Zhang, 2020</w:t>
            </w:r>
          </w:p>
        </w:tc>
      </w:tr>
      <w:tr w:rsidR="00BA72B6" w:rsidRPr="004F1129" w14:paraId="6A89E580" w14:textId="77777777" w:rsidTr="0075520B">
        <w:trPr>
          <w:trHeight w:val="283"/>
        </w:trPr>
        <w:tc>
          <w:tcPr>
            <w:tcW w:w="2268" w:type="dxa"/>
            <w:tcBorders>
              <w:top w:val="nil"/>
              <w:left w:val="nil"/>
              <w:bottom w:val="nil"/>
              <w:right w:val="nil"/>
            </w:tcBorders>
            <w:shd w:val="clear" w:color="auto" w:fill="auto"/>
            <w:noWrap/>
            <w:vAlign w:val="center"/>
            <w:hideMark/>
          </w:tcPr>
          <w:p w14:paraId="1292A757"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Apalone ferox</w:t>
            </w:r>
          </w:p>
        </w:tc>
        <w:tc>
          <w:tcPr>
            <w:tcW w:w="3402" w:type="dxa"/>
            <w:tcBorders>
              <w:top w:val="nil"/>
              <w:left w:val="nil"/>
              <w:bottom w:val="nil"/>
              <w:right w:val="nil"/>
            </w:tcBorders>
            <w:shd w:val="clear" w:color="auto" w:fill="auto"/>
            <w:noWrap/>
            <w:vAlign w:val="center"/>
            <w:hideMark/>
          </w:tcPr>
          <w:p w14:paraId="1F2A5FC4"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KX882744.1</w:t>
            </w:r>
          </w:p>
        </w:tc>
        <w:tc>
          <w:tcPr>
            <w:tcW w:w="1985" w:type="dxa"/>
            <w:tcBorders>
              <w:top w:val="nil"/>
              <w:left w:val="nil"/>
              <w:bottom w:val="nil"/>
              <w:right w:val="nil"/>
            </w:tcBorders>
            <w:shd w:val="clear" w:color="auto" w:fill="auto"/>
            <w:noWrap/>
            <w:vAlign w:val="center"/>
            <w:hideMark/>
          </w:tcPr>
          <w:p w14:paraId="37A8ADA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16817</w:t>
            </w:r>
          </w:p>
        </w:tc>
        <w:tc>
          <w:tcPr>
            <w:tcW w:w="2268" w:type="dxa"/>
            <w:tcBorders>
              <w:top w:val="nil"/>
              <w:left w:val="nil"/>
              <w:bottom w:val="nil"/>
              <w:right w:val="nil"/>
            </w:tcBorders>
            <w:shd w:val="clear" w:color="auto" w:fill="auto"/>
            <w:noWrap/>
            <w:vAlign w:val="center"/>
            <w:hideMark/>
          </w:tcPr>
          <w:p w14:paraId="5D1ADC7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Yu et al., 2019</w:t>
            </w:r>
          </w:p>
        </w:tc>
      </w:tr>
      <w:tr w:rsidR="00BA72B6" w:rsidRPr="004F1129" w14:paraId="798D4E12" w14:textId="77777777" w:rsidTr="0075520B">
        <w:trPr>
          <w:trHeight w:val="283"/>
        </w:trPr>
        <w:tc>
          <w:tcPr>
            <w:tcW w:w="2268" w:type="dxa"/>
            <w:tcBorders>
              <w:top w:val="nil"/>
              <w:left w:val="nil"/>
              <w:bottom w:val="nil"/>
              <w:right w:val="nil"/>
            </w:tcBorders>
            <w:shd w:val="clear" w:color="auto" w:fill="auto"/>
            <w:noWrap/>
            <w:vAlign w:val="center"/>
            <w:hideMark/>
          </w:tcPr>
          <w:p w14:paraId="473658E2"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Apalone ferox</w:t>
            </w:r>
          </w:p>
        </w:tc>
        <w:tc>
          <w:tcPr>
            <w:tcW w:w="3402" w:type="dxa"/>
            <w:tcBorders>
              <w:top w:val="nil"/>
              <w:left w:val="nil"/>
              <w:bottom w:val="nil"/>
              <w:right w:val="nil"/>
            </w:tcBorders>
            <w:shd w:val="clear" w:color="auto" w:fill="auto"/>
            <w:noWrap/>
            <w:vAlign w:val="center"/>
            <w:hideMark/>
          </w:tcPr>
          <w:p w14:paraId="0AFCB9D6"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NC_014054.1/FJ890514.1</w:t>
            </w:r>
          </w:p>
        </w:tc>
        <w:tc>
          <w:tcPr>
            <w:tcW w:w="1985" w:type="dxa"/>
            <w:tcBorders>
              <w:top w:val="nil"/>
              <w:left w:val="nil"/>
              <w:bottom w:val="nil"/>
              <w:right w:val="nil"/>
            </w:tcBorders>
            <w:shd w:val="clear" w:color="auto" w:fill="auto"/>
            <w:noWrap/>
            <w:vAlign w:val="center"/>
            <w:hideMark/>
          </w:tcPr>
          <w:p w14:paraId="1C71F127"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16866</w:t>
            </w:r>
          </w:p>
        </w:tc>
        <w:tc>
          <w:tcPr>
            <w:tcW w:w="2268" w:type="dxa"/>
            <w:tcBorders>
              <w:top w:val="nil"/>
              <w:left w:val="nil"/>
              <w:bottom w:val="nil"/>
              <w:right w:val="nil"/>
            </w:tcBorders>
            <w:shd w:val="clear" w:color="auto" w:fill="auto"/>
            <w:noWrap/>
            <w:vAlign w:val="center"/>
            <w:hideMark/>
          </w:tcPr>
          <w:p w14:paraId="5A3D37A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78649094" w14:textId="77777777" w:rsidTr="0075520B">
        <w:trPr>
          <w:trHeight w:val="283"/>
        </w:trPr>
        <w:tc>
          <w:tcPr>
            <w:tcW w:w="2268" w:type="dxa"/>
            <w:tcBorders>
              <w:top w:val="nil"/>
              <w:left w:val="nil"/>
              <w:bottom w:val="nil"/>
              <w:right w:val="nil"/>
            </w:tcBorders>
            <w:shd w:val="clear" w:color="auto" w:fill="auto"/>
            <w:noWrap/>
            <w:vAlign w:val="center"/>
            <w:hideMark/>
          </w:tcPr>
          <w:p w14:paraId="3CF8F629"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Apalone spinifera</w:t>
            </w:r>
          </w:p>
        </w:tc>
        <w:tc>
          <w:tcPr>
            <w:tcW w:w="3402" w:type="dxa"/>
            <w:tcBorders>
              <w:top w:val="nil"/>
              <w:left w:val="nil"/>
              <w:bottom w:val="nil"/>
              <w:right w:val="nil"/>
            </w:tcBorders>
            <w:shd w:val="clear" w:color="auto" w:fill="auto"/>
            <w:noWrap/>
            <w:vAlign w:val="center"/>
            <w:hideMark/>
          </w:tcPr>
          <w:p w14:paraId="360852D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KX882745.1</w:t>
            </w:r>
          </w:p>
        </w:tc>
        <w:tc>
          <w:tcPr>
            <w:tcW w:w="1985" w:type="dxa"/>
            <w:tcBorders>
              <w:top w:val="nil"/>
              <w:left w:val="nil"/>
              <w:bottom w:val="nil"/>
              <w:right w:val="nil"/>
            </w:tcBorders>
            <w:shd w:val="clear" w:color="auto" w:fill="auto"/>
            <w:noWrap/>
            <w:vAlign w:val="center"/>
            <w:hideMark/>
          </w:tcPr>
          <w:p w14:paraId="785EFB0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16756</w:t>
            </w:r>
          </w:p>
        </w:tc>
        <w:tc>
          <w:tcPr>
            <w:tcW w:w="2268" w:type="dxa"/>
            <w:tcBorders>
              <w:top w:val="nil"/>
              <w:left w:val="nil"/>
              <w:bottom w:val="nil"/>
              <w:right w:val="nil"/>
            </w:tcBorders>
            <w:shd w:val="clear" w:color="auto" w:fill="auto"/>
            <w:noWrap/>
            <w:vAlign w:val="center"/>
            <w:hideMark/>
          </w:tcPr>
          <w:p w14:paraId="6ED18EE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Yu et al., 2019</w:t>
            </w:r>
          </w:p>
        </w:tc>
      </w:tr>
      <w:tr w:rsidR="00BA72B6" w:rsidRPr="004F1129" w14:paraId="3B54A3D3" w14:textId="77777777" w:rsidTr="0075520B">
        <w:trPr>
          <w:trHeight w:val="283"/>
        </w:trPr>
        <w:tc>
          <w:tcPr>
            <w:tcW w:w="2268" w:type="dxa"/>
            <w:tcBorders>
              <w:top w:val="nil"/>
              <w:left w:val="nil"/>
              <w:bottom w:val="nil"/>
              <w:right w:val="nil"/>
            </w:tcBorders>
            <w:shd w:val="clear" w:color="auto" w:fill="auto"/>
            <w:noWrap/>
            <w:vAlign w:val="center"/>
            <w:hideMark/>
          </w:tcPr>
          <w:p w14:paraId="450B7B6C"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Apalone spinifera</w:t>
            </w:r>
          </w:p>
        </w:tc>
        <w:tc>
          <w:tcPr>
            <w:tcW w:w="3402" w:type="dxa"/>
            <w:tcBorders>
              <w:top w:val="nil"/>
              <w:left w:val="nil"/>
              <w:bottom w:val="nil"/>
              <w:right w:val="nil"/>
            </w:tcBorders>
            <w:shd w:val="clear" w:color="auto" w:fill="auto"/>
            <w:noWrap/>
            <w:vAlign w:val="center"/>
            <w:hideMark/>
          </w:tcPr>
          <w:p w14:paraId="648AA93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NC_021371.1/JF966197.1</w:t>
            </w:r>
          </w:p>
        </w:tc>
        <w:tc>
          <w:tcPr>
            <w:tcW w:w="1985" w:type="dxa"/>
            <w:tcBorders>
              <w:top w:val="nil"/>
              <w:left w:val="nil"/>
              <w:bottom w:val="nil"/>
              <w:right w:val="nil"/>
            </w:tcBorders>
            <w:shd w:val="clear" w:color="auto" w:fill="auto"/>
            <w:noWrap/>
            <w:vAlign w:val="center"/>
            <w:hideMark/>
          </w:tcPr>
          <w:p w14:paraId="368B5C2E"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16749</w:t>
            </w:r>
          </w:p>
        </w:tc>
        <w:tc>
          <w:tcPr>
            <w:tcW w:w="2268" w:type="dxa"/>
            <w:tcBorders>
              <w:top w:val="nil"/>
              <w:left w:val="nil"/>
              <w:bottom w:val="nil"/>
              <w:right w:val="nil"/>
            </w:tcBorders>
            <w:shd w:val="clear" w:color="auto" w:fill="auto"/>
            <w:noWrap/>
            <w:vAlign w:val="center"/>
            <w:hideMark/>
          </w:tcPr>
          <w:p w14:paraId="1B5C347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2859D468" w14:textId="77777777" w:rsidTr="0075520B">
        <w:trPr>
          <w:trHeight w:val="283"/>
        </w:trPr>
        <w:tc>
          <w:tcPr>
            <w:tcW w:w="2268" w:type="dxa"/>
            <w:tcBorders>
              <w:top w:val="nil"/>
              <w:left w:val="nil"/>
              <w:bottom w:val="nil"/>
              <w:right w:val="nil"/>
            </w:tcBorders>
            <w:shd w:val="clear" w:color="auto" w:fill="auto"/>
            <w:noWrap/>
            <w:vAlign w:val="center"/>
            <w:hideMark/>
          </w:tcPr>
          <w:p w14:paraId="391DA82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Carettochelys insculpta</w:t>
            </w:r>
          </w:p>
        </w:tc>
        <w:tc>
          <w:tcPr>
            <w:tcW w:w="3402" w:type="dxa"/>
            <w:tcBorders>
              <w:top w:val="nil"/>
              <w:left w:val="nil"/>
              <w:bottom w:val="nil"/>
              <w:right w:val="nil"/>
            </w:tcBorders>
            <w:shd w:val="clear" w:color="auto" w:fill="auto"/>
            <w:noWrap/>
            <w:vAlign w:val="center"/>
            <w:hideMark/>
          </w:tcPr>
          <w:p w14:paraId="41C8931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NC_014048.1/FJ862792.1</w:t>
            </w:r>
          </w:p>
        </w:tc>
        <w:tc>
          <w:tcPr>
            <w:tcW w:w="1985" w:type="dxa"/>
            <w:tcBorders>
              <w:top w:val="nil"/>
              <w:left w:val="nil"/>
              <w:bottom w:val="nil"/>
              <w:right w:val="nil"/>
            </w:tcBorders>
            <w:shd w:val="clear" w:color="auto" w:fill="auto"/>
            <w:noWrap/>
            <w:vAlign w:val="center"/>
            <w:hideMark/>
          </w:tcPr>
          <w:p w14:paraId="46C0D385"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16439</w:t>
            </w:r>
          </w:p>
        </w:tc>
        <w:tc>
          <w:tcPr>
            <w:tcW w:w="2268" w:type="dxa"/>
            <w:tcBorders>
              <w:top w:val="nil"/>
              <w:left w:val="nil"/>
              <w:bottom w:val="nil"/>
              <w:right w:val="nil"/>
            </w:tcBorders>
            <w:shd w:val="clear" w:color="auto" w:fill="auto"/>
            <w:noWrap/>
            <w:vAlign w:val="center"/>
            <w:hideMark/>
          </w:tcPr>
          <w:p w14:paraId="6E7F653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2010</w:t>
            </w:r>
          </w:p>
        </w:tc>
      </w:tr>
      <w:tr w:rsidR="00BA72B6" w:rsidRPr="004F1129" w14:paraId="353665FB" w14:textId="77777777" w:rsidTr="0075520B">
        <w:trPr>
          <w:trHeight w:val="283"/>
        </w:trPr>
        <w:tc>
          <w:tcPr>
            <w:tcW w:w="2268" w:type="dxa"/>
            <w:tcBorders>
              <w:top w:val="nil"/>
              <w:left w:val="nil"/>
              <w:bottom w:val="nil"/>
              <w:right w:val="nil"/>
            </w:tcBorders>
            <w:shd w:val="clear" w:color="auto" w:fill="auto"/>
            <w:noWrap/>
            <w:vAlign w:val="center"/>
            <w:hideMark/>
          </w:tcPr>
          <w:p w14:paraId="193657E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Chitra indica</w:t>
            </w:r>
          </w:p>
        </w:tc>
        <w:tc>
          <w:tcPr>
            <w:tcW w:w="3402" w:type="dxa"/>
            <w:tcBorders>
              <w:top w:val="nil"/>
              <w:left w:val="nil"/>
              <w:bottom w:val="nil"/>
              <w:right w:val="nil"/>
            </w:tcBorders>
            <w:shd w:val="clear" w:color="auto" w:fill="auto"/>
            <w:noWrap/>
            <w:vAlign w:val="center"/>
            <w:hideMark/>
          </w:tcPr>
          <w:p w14:paraId="54D6DC4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NC_026028.1/JQ406951.1</w:t>
            </w:r>
          </w:p>
        </w:tc>
        <w:tc>
          <w:tcPr>
            <w:tcW w:w="1985" w:type="dxa"/>
            <w:tcBorders>
              <w:top w:val="nil"/>
              <w:left w:val="nil"/>
              <w:bottom w:val="nil"/>
              <w:right w:val="nil"/>
            </w:tcBorders>
            <w:shd w:val="clear" w:color="auto" w:fill="auto"/>
            <w:noWrap/>
            <w:vAlign w:val="center"/>
            <w:hideMark/>
          </w:tcPr>
          <w:p w14:paraId="51CDAC2B"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16726</w:t>
            </w:r>
          </w:p>
        </w:tc>
        <w:tc>
          <w:tcPr>
            <w:tcW w:w="2268" w:type="dxa"/>
            <w:tcBorders>
              <w:top w:val="nil"/>
              <w:left w:val="nil"/>
              <w:bottom w:val="nil"/>
              <w:right w:val="nil"/>
            </w:tcBorders>
            <w:shd w:val="clear" w:color="auto" w:fill="auto"/>
            <w:noWrap/>
            <w:vAlign w:val="center"/>
            <w:hideMark/>
          </w:tcPr>
          <w:p w14:paraId="5A52CAAE"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183521B6" w14:textId="77777777" w:rsidTr="0075520B">
        <w:trPr>
          <w:trHeight w:val="283"/>
        </w:trPr>
        <w:tc>
          <w:tcPr>
            <w:tcW w:w="2268" w:type="dxa"/>
            <w:tcBorders>
              <w:top w:val="nil"/>
              <w:left w:val="nil"/>
              <w:bottom w:val="nil"/>
              <w:right w:val="nil"/>
            </w:tcBorders>
            <w:shd w:val="clear" w:color="auto" w:fill="auto"/>
            <w:noWrap/>
            <w:vAlign w:val="center"/>
            <w:hideMark/>
          </w:tcPr>
          <w:p w14:paraId="02F30FD3"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Chitra vandijki</w:t>
            </w:r>
          </w:p>
        </w:tc>
        <w:tc>
          <w:tcPr>
            <w:tcW w:w="3402" w:type="dxa"/>
            <w:tcBorders>
              <w:top w:val="nil"/>
              <w:left w:val="nil"/>
              <w:bottom w:val="nil"/>
              <w:right w:val="nil"/>
            </w:tcBorders>
            <w:shd w:val="clear" w:color="auto" w:fill="auto"/>
            <w:noWrap/>
            <w:vAlign w:val="center"/>
            <w:hideMark/>
          </w:tcPr>
          <w:p w14:paraId="41B2C9A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NC_053617.1</w:t>
            </w:r>
          </w:p>
        </w:tc>
        <w:tc>
          <w:tcPr>
            <w:tcW w:w="1985" w:type="dxa"/>
            <w:tcBorders>
              <w:top w:val="nil"/>
              <w:left w:val="nil"/>
              <w:bottom w:val="nil"/>
              <w:right w:val="nil"/>
            </w:tcBorders>
            <w:shd w:val="clear" w:color="auto" w:fill="auto"/>
            <w:noWrap/>
            <w:vAlign w:val="center"/>
            <w:hideMark/>
          </w:tcPr>
          <w:p w14:paraId="02EDCCE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16614</w:t>
            </w:r>
          </w:p>
        </w:tc>
        <w:tc>
          <w:tcPr>
            <w:tcW w:w="2268" w:type="dxa"/>
            <w:tcBorders>
              <w:top w:val="nil"/>
              <w:left w:val="nil"/>
              <w:bottom w:val="nil"/>
              <w:right w:val="nil"/>
            </w:tcBorders>
            <w:shd w:val="clear" w:color="auto" w:fill="auto"/>
            <w:noWrap/>
            <w:vAlign w:val="center"/>
            <w:hideMark/>
          </w:tcPr>
          <w:p w14:paraId="77DA993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Chen et al., 2021</w:t>
            </w:r>
          </w:p>
        </w:tc>
      </w:tr>
      <w:tr w:rsidR="00BA72B6" w:rsidRPr="004F1129" w14:paraId="5FD027BF" w14:textId="77777777" w:rsidTr="0075520B">
        <w:trPr>
          <w:trHeight w:val="283"/>
        </w:trPr>
        <w:tc>
          <w:tcPr>
            <w:tcW w:w="2268" w:type="dxa"/>
            <w:tcBorders>
              <w:top w:val="nil"/>
              <w:left w:val="nil"/>
              <w:bottom w:val="nil"/>
              <w:right w:val="nil"/>
            </w:tcBorders>
            <w:shd w:val="clear" w:color="auto" w:fill="auto"/>
            <w:noWrap/>
            <w:vAlign w:val="center"/>
            <w:hideMark/>
          </w:tcPr>
          <w:p w14:paraId="495B1337"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Dogania subplana</w:t>
            </w:r>
          </w:p>
        </w:tc>
        <w:tc>
          <w:tcPr>
            <w:tcW w:w="3402" w:type="dxa"/>
            <w:tcBorders>
              <w:top w:val="nil"/>
              <w:left w:val="nil"/>
              <w:bottom w:val="nil"/>
              <w:right w:val="nil"/>
            </w:tcBorders>
            <w:shd w:val="clear" w:color="auto" w:fill="auto"/>
            <w:noWrap/>
            <w:vAlign w:val="center"/>
            <w:hideMark/>
          </w:tcPr>
          <w:p w14:paraId="45FD057D"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NC_002780.1/AF366350.1</w:t>
            </w:r>
          </w:p>
        </w:tc>
        <w:tc>
          <w:tcPr>
            <w:tcW w:w="1985" w:type="dxa"/>
            <w:tcBorders>
              <w:top w:val="nil"/>
              <w:left w:val="nil"/>
              <w:bottom w:val="nil"/>
              <w:right w:val="nil"/>
            </w:tcBorders>
            <w:shd w:val="clear" w:color="auto" w:fill="auto"/>
            <w:noWrap/>
            <w:vAlign w:val="center"/>
            <w:hideMark/>
          </w:tcPr>
          <w:p w14:paraId="16C86474"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17289</w:t>
            </w:r>
          </w:p>
        </w:tc>
        <w:tc>
          <w:tcPr>
            <w:tcW w:w="2268" w:type="dxa"/>
            <w:tcBorders>
              <w:top w:val="nil"/>
              <w:left w:val="nil"/>
              <w:bottom w:val="nil"/>
              <w:right w:val="nil"/>
            </w:tcBorders>
            <w:shd w:val="clear" w:color="auto" w:fill="auto"/>
            <w:noWrap/>
            <w:vAlign w:val="center"/>
            <w:hideMark/>
          </w:tcPr>
          <w:p w14:paraId="20C27A07"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66761A80" w14:textId="77777777" w:rsidTr="0075520B">
        <w:trPr>
          <w:trHeight w:val="283"/>
        </w:trPr>
        <w:tc>
          <w:tcPr>
            <w:tcW w:w="2268" w:type="dxa"/>
            <w:tcBorders>
              <w:top w:val="nil"/>
              <w:left w:val="nil"/>
              <w:bottom w:val="nil"/>
              <w:right w:val="nil"/>
            </w:tcBorders>
            <w:shd w:val="clear" w:color="auto" w:fill="auto"/>
            <w:noWrap/>
            <w:vAlign w:val="center"/>
            <w:hideMark/>
          </w:tcPr>
          <w:p w14:paraId="4F91B5FC"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Lissemys punctata</w:t>
            </w:r>
          </w:p>
        </w:tc>
        <w:tc>
          <w:tcPr>
            <w:tcW w:w="3402" w:type="dxa"/>
            <w:tcBorders>
              <w:top w:val="nil"/>
              <w:left w:val="nil"/>
              <w:bottom w:val="nil"/>
              <w:right w:val="nil"/>
            </w:tcBorders>
            <w:shd w:val="clear" w:color="auto" w:fill="auto"/>
            <w:noWrap/>
            <w:vAlign w:val="center"/>
            <w:hideMark/>
          </w:tcPr>
          <w:p w14:paraId="23FF581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NC_012414.1/EF050073.1</w:t>
            </w:r>
          </w:p>
        </w:tc>
        <w:tc>
          <w:tcPr>
            <w:tcW w:w="1985" w:type="dxa"/>
            <w:tcBorders>
              <w:top w:val="nil"/>
              <w:left w:val="nil"/>
              <w:bottom w:val="nil"/>
              <w:right w:val="nil"/>
            </w:tcBorders>
            <w:shd w:val="clear" w:color="auto" w:fill="auto"/>
            <w:noWrap/>
            <w:vAlign w:val="center"/>
            <w:hideMark/>
          </w:tcPr>
          <w:p w14:paraId="15E3588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16490</w:t>
            </w:r>
          </w:p>
        </w:tc>
        <w:tc>
          <w:tcPr>
            <w:tcW w:w="2268" w:type="dxa"/>
            <w:tcBorders>
              <w:top w:val="nil"/>
              <w:left w:val="nil"/>
              <w:bottom w:val="nil"/>
              <w:right w:val="nil"/>
            </w:tcBorders>
            <w:shd w:val="clear" w:color="auto" w:fill="auto"/>
            <w:noWrap/>
            <w:vAlign w:val="center"/>
            <w:hideMark/>
          </w:tcPr>
          <w:p w14:paraId="4DC700C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583841AB" w14:textId="77777777" w:rsidTr="0075520B">
        <w:trPr>
          <w:trHeight w:val="283"/>
        </w:trPr>
        <w:tc>
          <w:tcPr>
            <w:tcW w:w="2268" w:type="dxa"/>
            <w:tcBorders>
              <w:top w:val="nil"/>
              <w:left w:val="nil"/>
              <w:bottom w:val="nil"/>
              <w:right w:val="nil"/>
            </w:tcBorders>
            <w:shd w:val="clear" w:color="auto" w:fill="auto"/>
            <w:noWrap/>
            <w:vAlign w:val="center"/>
            <w:hideMark/>
          </w:tcPr>
          <w:p w14:paraId="5BE3878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Lissemys scutata</w:t>
            </w:r>
          </w:p>
        </w:tc>
        <w:tc>
          <w:tcPr>
            <w:tcW w:w="3402" w:type="dxa"/>
            <w:tcBorders>
              <w:top w:val="nil"/>
              <w:left w:val="nil"/>
              <w:bottom w:val="nil"/>
              <w:right w:val="nil"/>
            </w:tcBorders>
            <w:shd w:val="clear" w:color="auto" w:fill="auto"/>
            <w:noWrap/>
            <w:vAlign w:val="center"/>
            <w:hideMark/>
          </w:tcPr>
          <w:p w14:paraId="42D31684"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NC_025494.1/JQ361816.1</w:t>
            </w:r>
          </w:p>
        </w:tc>
        <w:tc>
          <w:tcPr>
            <w:tcW w:w="1985" w:type="dxa"/>
            <w:tcBorders>
              <w:top w:val="nil"/>
              <w:left w:val="nil"/>
              <w:bottom w:val="nil"/>
              <w:right w:val="nil"/>
            </w:tcBorders>
            <w:shd w:val="clear" w:color="auto" w:fill="auto"/>
            <w:noWrap/>
            <w:vAlign w:val="center"/>
            <w:hideMark/>
          </w:tcPr>
          <w:p w14:paraId="3713A2F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16512</w:t>
            </w:r>
          </w:p>
        </w:tc>
        <w:tc>
          <w:tcPr>
            <w:tcW w:w="2268" w:type="dxa"/>
            <w:tcBorders>
              <w:top w:val="nil"/>
              <w:left w:val="nil"/>
              <w:bottom w:val="nil"/>
              <w:right w:val="nil"/>
            </w:tcBorders>
            <w:shd w:val="clear" w:color="auto" w:fill="auto"/>
            <w:noWrap/>
            <w:vAlign w:val="center"/>
            <w:hideMark/>
          </w:tcPr>
          <w:p w14:paraId="075EBAFD"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27A8F8EA" w14:textId="77777777" w:rsidTr="0075520B">
        <w:trPr>
          <w:trHeight w:val="283"/>
        </w:trPr>
        <w:tc>
          <w:tcPr>
            <w:tcW w:w="2268" w:type="dxa"/>
            <w:tcBorders>
              <w:top w:val="nil"/>
              <w:left w:val="nil"/>
              <w:bottom w:val="nil"/>
              <w:right w:val="nil"/>
            </w:tcBorders>
            <w:shd w:val="clear" w:color="auto" w:fill="auto"/>
            <w:noWrap/>
            <w:vAlign w:val="center"/>
            <w:hideMark/>
          </w:tcPr>
          <w:p w14:paraId="013C1B1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Mauremys mutica</w:t>
            </w:r>
          </w:p>
        </w:tc>
        <w:tc>
          <w:tcPr>
            <w:tcW w:w="3402" w:type="dxa"/>
            <w:tcBorders>
              <w:top w:val="nil"/>
              <w:left w:val="nil"/>
              <w:bottom w:val="nil"/>
              <w:right w:val="nil"/>
            </w:tcBorders>
            <w:shd w:val="clear" w:color="auto" w:fill="auto"/>
            <w:noWrap/>
            <w:vAlign w:val="center"/>
            <w:hideMark/>
          </w:tcPr>
          <w:p w14:paraId="79E7C5E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NC_009330.1/DQ453753.1</w:t>
            </w:r>
          </w:p>
        </w:tc>
        <w:tc>
          <w:tcPr>
            <w:tcW w:w="1985" w:type="dxa"/>
            <w:tcBorders>
              <w:top w:val="nil"/>
              <w:left w:val="nil"/>
              <w:bottom w:val="nil"/>
              <w:right w:val="nil"/>
            </w:tcBorders>
            <w:shd w:val="clear" w:color="auto" w:fill="auto"/>
            <w:noWrap/>
            <w:vAlign w:val="center"/>
            <w:hideMark/>
          </w:tcPr>
          <w:p w14:paraId="4BA0F202"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16609</w:t>
            </w:r>
          </w:p>
        </w:tc>
        <w:tc>
          <w:tcPr>
            <w:tcW w:w="2268" w:type="dxa"/>
            <w:tcBorders>
              <w:top w:val="nil"/>
              <w:left w:val="nil"/>
              <w:bottom w:val="nil"/>
              <w:right w:val="nil"/>
            </w:tcBorders>
            <w:shd w:val="clear" w:color="auto" w:fill="auto"/>
            <w:noWrap/>
            <w:vAlign w:val="center"/>
            <w:hideMark/>
          </w:tcPr>
          <w:p w14:paraId="7871251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2FDE2C44" w14:textId="77777777" w:rsidTr="0075520B">
        <w:trPr>
          <w:trHeight w:val="283"/>
        </w:trPr>
        <w:tc>
          <w:tcPr>
            <w:tcW w:w="2268" w:type="dxa"/>
            <w:tcBorders>
              <w:top w:val="nil"/>
              <w:left w:val="nil"/>
              <w:bottom w:val="nil"/>
              <w:right w:val="nil"/>
            </w:tcBorders>
            <w:shd w:val="clear" w:color="auto" w:fill="auto"/>
            <w:noWrap/>
            <w:vAlign w:val="center"/>
            <w:hideMark/>
          </w:tcPr>
          <w:p w14:paraId="1861F1C4"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Mauremys reevesii</w:t>
            </w:r>
          </w:p>
        </w:tc>
        <w:tc>
          <w:tcPr>
            <w:tcW w:w="3402" w:type="dxa"/>
            <w:tcBorders>
              <w:top w:val="nil"/>
              <w:left w:val="nil"/>
              <w:bottom w:val="nil"/>
              <w:right w:val="nil"/>
            </w:tcBorders>
            <w:shd w:val="clear" w:color="auto" w:fill="auto"/>
            <w:noWrap/>
            <w:vAlign w:val="center"/>
            <w:hideMark/>
          </w:tcPr>
          <w:p w14:paraId="0084ADF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FJ469674.1</w:t>
            </w:r>
          </w:p>
        </w:tc>
        <w:tc>
          <w:tcPr>
            <w:tcW w:w="1985" w:type="dxa"/>
            <w:tcBorders>
              <w:top w:val="nil"/>
              <w:left w:val="nil"/>
              <w:bottom w:val="nil"/>
              <w:right w:val="nil"/>
            </w:tcBorders>
            <w:shd w:val="clear" w:color="auto" w:fill="auto"/>
            <w:noWrap/>
            <w:vAlign w:val="center"/>
            <w:hideMark/>
          </w:tcPr>
          <w:p w14:paraId="7D13AF2E"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16783</w:t>
            </w:r>
          </w:p>
        </w:tc>
        <w:tc>
          <w:tcPr>
            <w:tcW w:w="2268" w:type="dxa"/>
            <w:tcBorders>
              <w:top w:val="nil"/>
              <w:left w:val="nil"/>
              <w:bottom w:val="nil"/>
              <w:right w:val="nil"/>
            </w:tcBorders>
            <w:shd w:val="clear" w:color="auto" w:fill="auto"/>
            <w:noWrap/>
            <w:vAlign w:val="center"/>
            <w:hideMark/>
          </w:tcPr>
          <w:p w14:paraId="7734639B"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7F208B32" w14:textId="77777777" w:rsidTr="0075520B">
        <w:trPr>
          <w:trHeight w:val="283"/>
        </w:trPr>
        <w:tc>
          <w:tcPr>
            <w:tcW w:w="2268" w:type="dxa"/>
            <w:tcBorders>
              <w:top w:val="nil"/>
              <w:left w:val="nil"/>
              <w:bottom w:val="nil"/>
              <w:right w:val="nil"/>
            </w:tcBorders>
            <w:shd w:val="clear" w:color="auto" w:fill="auto"/>
            <w:noWrap/>
            <w:vAlign w:val="center"/>
            <w:hideMark/>
          </w:tcPr>
          <w:p w14:paraId="79550963"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Nilssonia nigricans</w:t>
            </w:r>
          </w:p>
        </w:tc>
        <w:tc>
          <w:tcPr>
            <w:tcW w:w="3402" w:type="dxa"/>
            <w:tcBorders>
              <w:top w:val="nil"/>
              <w:left w:val="nil"/>
              <w:bottom w:val="nil"/>
              <w:right w:val="nil"/>
            </w:tcBorders>
            <w:shd w:val="clear" w:color="auto" w:fill="auto"/>
            <w:noWrap/>
            <w:vAlign w:val="center"/>
            <w:hideMark/>
          </w:tcPr>
          <w:p w14:paraId="4E560F4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NC_039559.1/MG383833.1</w:t>
            </w:r>
          </w:p>
        </w:tc>
        <w:tc>
          <w:tcPr>
            <w:tcW w:w="1985" w:type="dxa"/>
            <w:tcBorders>
              <w:top w:val="nil"/>
              <w:left w:val="nil"/>
              <w:bottom w:val="nil"/>
              <w:right w:val="nil"/>
            </w:tcBorders>
            <w:shd w:val="clear" w:color="auto" w:fill="auto"/>
            <w:noWrap/>
            <w:vAlign w:val="center"/>
            <w:hideMark/>
          </w:tcPr>
          <w:p w14:paraId="569406DB"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16796</w:t>
            </w:r>
          </w:p>
        </w:tc>
        <w:tc>
          <w:tcPr>
            <w:tcW w:w="2268" w:type="dxa"/>
            <w:tcBorders>
              <w:top w:val="nil"/>
              <w:left w:val="nil"/>
              <w:bottom w:val="nil"/>
              <w:right w:val="nil"/>
            </w:tcBorders>
            <w:shd w:val="clear" w:color="auto" w:fill="auto"/>
            <w:noWrap/>
            <w:vAlign w:val="center"/>
            <w:hideMark/>
          </w:tcPr>
          <w:p w14:paraId="07D7DC06"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Kundu et al., 2018</w:t>
            </w:r>
          </w:p>
        </w:tc>
      </w:tr>
      <w:tr w:rsidR="00BA72B6" w:rsidRPr="004F1129" w14:paraId="5E5E689C" w14:textId="77777777" w:rsidTr="0075520B">
        <w:trPr>
          <w:trHeight w:val="283"/>
        </w:trPr>
        <w:tc>
          <w:tcPr>
            <w:tcW w:w="2268" w:type="dxa"/>
            <w:tcBorders>
              <w:top w:val="nil"/>
              <w:left w:val="nil"/>
              <w:bottom w:val="nil"/>
              <w:right w:val="nil"/>
            </w:tcBorders>
            <w:shd w:val="clear" w:color="auto" w:fill="auto"/>
            <w:noWrap/>
            <w:vAlign w:val="center"/>
            <w:hideMark/>
          </w:tcPr>
          <w:p w14:paraId="1E890623"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Palea steindachneri</w:t>
            </w:r>
          </w:p>
        </w:tc>
        <w:tc>
          <w:tcPr>
            <w:tcW w:w="3402" w:type="dxa"/>
            <w:tcBorders>
              <w:top w:val="nil"/>
              <w:left w:val="nil"/>
              <w:bottom w:val="nil"/>
              <w:right w:val="nil"/>
            </w:tcBorders>
            <w:shd w:val="clear" w:color="auto" w:fill="auto"/>
            <w:noWrap/>
            <w:vAlign w:val="center"/>
            <w:hideMark/>
          </w:tcPr>
          <w:p w14:paraId="09BD21B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KX882746.1</w:t>
            </w:r>
          </w:p>
        </w:tc>
        <w:tc>
          <w:tcPr>
            <w:tcW w:w="1985" w:type="dxa"/>
            <w:tcBorders>
              <w:top w:val="nil"/>
              <w:left w:val="nil"/>
              <w:bottom w:val="nil"/>
              <w:right w:val="nil"/>
            </w:tcBorders>
            <w:shd w:val="clear" w:color="auto" w:fill="auto"/>
            <w:noWrap/>
            <w:vAlign w:val="center"/>
            <w:hideMark/>
          </w:tcPr>
          <w:p w14:paraId="37C246E3"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16875</w:t>
            </w:r>
          </w:p>
        </w:tc>
        <w:tc>
          <w:tcPr>
            <w:tcW w:w="2268" w:type="dxa"/>
            <w:tcBorders>
              <w:top w:val="nil"/>
              <w:left w:val="nil"/>
              <w:bottom w:val="nil"/>
              <w:right w:val="nil"/>
            </w:tcBorders>
            <w:shd w:val="clear" w:color="auto" w:fill="auto"/>
            <w:noWrap/>
            <w:vAlign w:val="center"/>
            <w:hideMark/>
          </w:tcPr>
          <w:p w14:paraId="3326462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28704F33" w14:textId="77777777" w:rsidTr="0075520B">
        <w:trPr>
          <w:trHeight w:val="283"/>
        </w:trPr>
        <w:tc>
          <w:tcPr>
            <w:tcW w:w="2268" w:type="dxa"/>
            <w:tcBorders>
              <w:top w:val="nil"/>
              <w:left w:val="nil"/>
              <w:bottom w:val="nil"/>
              <w:right w:val="nil"/>
            </w:tcBorders>
            <w:shd w:val="clear" w:color="auto" w:fill="auto"/>
            <w:noWrap/>
            <w:vAlign w:val="center"/>
            <w:hideMark/>
          </w:tcPr>
          <w:p w14:paraId="66E02114"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Palea steindachneri</w:t>
            </w:r>
          </w:p>
        </w:tc>
        <w:tc>
          <w:tcPr>
            <w:tcW w:w="3402" w:type="dxa"/>
            <w:tcBorders>
              <w:top w:val="nil"/>
              <w:left w:val="nil"/>
              <w:bottom w:val="nil"/>
              <w:right w:val="nil"/>
            </w:tcBorders>
            <w:shd w:val="clear" w:color="auto" w:fill="auto"/>
            <w:noWrap/>
            <w:vAlign w:val="center"/>
            <w:hideMark/>
          </w:tcPr>
          <w:p w14:paraId="3F61F87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NC_013841.1/FJ541030.1</w:t>
            </w:r>
          </w:p>
        </w:tc>
        <w:tc>
          <w:tcPr>
            <w:tcW w:w="1985" w:type="dxa"/>
            <w:tcBorders>
              <w:top w:val="nil"/>
              <w:left w:val="nil"/>
              <w:bottom w:val="nil"/>
              <w:right w:val="nil"/>
            </w:tcBorders>
            <w:shd w:val="clear" w:color="auto" w:fill="auto"/>
            <w:noWrap/>
            <w:vAlign w:val="center"/>
            <w:hideMark/>
          </w:tcPr>
          <w:p w14:paraId="2C87001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17243</w:t>
            </w:r>
          </w:p>
        </w:tc>
        <w:tc>
          <w:tcPr>
            <w:tcW w:w="2268" w:type="dxa"/>
            <w:tcBorders>
              <w:top w:val="nil"/>
              <w:left w:val="nil"/>
              <w:bottom w:val="nil"/>
              <w:right w:val="nil"/>
            </w:tcBorders>
            <w:shd w:val="clear" w:color="auto" w:fill="auto"/>
            <w:noWrap/>
            <w:vAlign w:val="center"/>
            <w:hideMark/>
          </w:tcPr>
          <w:p w14:paraId="521C72E3"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2872A280" w14:textId="77777777" w:rsidTr="0075520B">
        <w:trPr>
          <w:trHeight w:val="283"/>
        </w:trPr>
        <w:tc>
          <w:tcPr>
            <w:tcW w:w="2268" w:type="dxa"/>
            <w:tcBorders>
              <w:top w:val="nil"/>
              <w:left w:val="nil"/>
              <w:bottom w:val="nil"/>
              <w:right w:val="nil"/>
            </w:tcBorders>
            <w:shd w:val="clear" w:color="auto" w:fill="auto"/>
            <w:noWrap/>
            <w:vAlign w:val="center"/>
            <w:hideMark/>
          </w:tcPr>
          <w:p w14:paraId="779B1E1B"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Palea steindachneri</w:t>
            </w:r>
          </w:p>
        </w:tc>
        <w:tc>
          <w:tcPr>
            <w:tcW w:w="3402" w:type="dxa"/>
            <w:tcBorders>
              <w:top w:val="nil"/>
              <w:left w:val="nil"/>
              <w:bottom w:val="nil"/>
              <w:right w:val="nil"/>
            </w:tcBorders>
            <w:shd w:val="clear" w:color="auto" w:fill="auto"/>
            <w:noWrap/>
            <w:vAlign w:val="center"/>
            <w:hideMark/>
          </w:tcPr>
          <w:p w14:paraId="14DEF60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OL405264.1</w:t>
            </w:r>
          </w:p>
        </w:tc>
        <w:tc>
          <w:tcPr>
            <w:tcW w:w="1985" w:type="dxa"/>
            <w:tcBorders>
              <w:top w:val="nil"/>
              <w:left w:val="nil"/>
              <w:bottom w:val="nil"/>
              <w:right w:val="nil"/>
            </w:tcBorders>
            <w:shd w:val="clear" w:color="auto" w:fill="auto"/>
            <w:noWrap/>
            <w:vAlign w:val="center"/>
            <w:hideMark/>
          </w:tcPr>
          <w:p w14:paraId="489267D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16811</w:t>
            </w:r>
          </w:p>
        </w:tc>
        <w:tc>
          <w:tcPr>
            <w:tcW w:w="2268" w:type="dxa"/>
            <w:tcBorders>
              <w:top w:val="nil"/>
              <w:left w:val="nil"/>
              <w:bottom w:val="nil"/>
              <w:right w:val="nil"/>
            </w:tcBorders>
            <w:shd w:val="clear" w:color="auto" w:fill="auto"/>
            <w:noWrap/>
            <w:vAlign w:val="center"/>
            <w:hideMark/>
          </w:tcPr>
          <w:p w14:paraId="33A6FE32"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This study</w:t>
            </w:r>
          </w:p>
        </w:tc>
      </w:tr>
      <w:tr w:rsidR="00BA72B6" w:rsidRPr="004F1129" w14:paraId="1926A652" w14:textId="77777777" w:rsidTr="0075520B">
        <w:trPr>
          <w:trHeight w:val="283"/>
        </w:trPr>
        <w:tc>
          <w:tcPr>
            <w:tcW w:w="2268" w:type="dxa"/>
            <w:tcBorders>
              <w:top w:val="nil"/>
              <w:left w:val="nil"/>
              <w:bottom w:val="nil"/>
              <w:right w:val="nil"/>
            </w:tcBorders>
            <w:shd w:val="clear" w:color="auto" w:fill="auto"/>
            <w:noWrap/>
            <w:vAlign w:val="center"/>
            <w:hideMark/>
          </w:tcPr>
          <w:p w14:paraId="50D0D64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Pelochelys cantorii</w:t>
            </w:r>
          </w:p>
        </w:tc>
        <w:tc>
          <w:tcPr>
            <w:tcW w:w="3402" w:type="dxa"/>
            <w:tcBorders>
              <w:top w:val="nil"/>
              <w:left w:val="nil"/>
              <w:bottom w:val="nil"/>
              <w:right w:val="nil"/>
            </w:tcBorders>
            <w:shd w:val="clear" w:color="auto" w:fill="auto"/>
            <w:noWrap/>
            <w:vAlign w:val="center"/>
            <w:hideMark/>
          </w:tcPr>
          <w:p w14:paraId="76B92A1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JN016747.1</w:t>
            </w:r>
          </w:p>
        </w:tc>
        <w:tc>
          <w:tcPr>
            <w:tcW w:w="1985" w:type="dxa"/>
            <w:tcBorders>
              <w:top w:val="nil"/>
              <w:left w:val="nil"/>
              <w:bottom w:val="nil"/>
              <w:right w:val="nil"/>
            </w:tcBorders>
            <w:shd w:val="clear" w:color="auto" w:fill="auto"/>
            <w:noWrap/>
            <w:vAlign w:val="center"/>
            <w:hideMark/>
          </w:tcPr>
          <w:p w14:paraId="3890E5C9"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17612</w:t>
            </w:r>
          </w:p>
        </w:tc>
        <w:tc>
          <w:tcPr>
            <w:tcW w:w="2268" w:type="dxa"/>
            <w:tcBorders>
              <w:top w:val="nil"/>
              <w:left w:val="nil"/>
              <w:bottom w:val="nil"/>
              <w:right w:val="nil"/>
            </w:tcBorders>
            <w:shd w:val="clear" w:color="auto" w:fill="auto"/>
            <w:noWrap/>
            <w:vAlign w:val="center"/>
            <w:hideMark/>
          </w:tcPr>
          <w:p w14:paraId="29CC2EA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Chen et al., 2013</w:t>
            </w:r>
          </w:p>
        </w:tc>
      </w:tr>
      <w:tr w:rsidR="00BA72B6" w:rsidRPr="004F1129" w14:paraId="7741E89D" w14:textId="77777777" w:rsidTr="0075520B">
        <w:trPr>
          <w:trHeight w:val="283"/>
        </w:trPr>
        <w:tc>
          <w:tcPr>
            <w:tcW w:w="2268" w:type="dxa"/>
            <w:tcBorders>
              <w:top w:val="nil"/>
              <w:left w:val="nil"/>
              <w:bottom w:val="nil"/>
              <w:right w:val="nil"/>
            </w:tcBorders>
            <w:shd w:val="clear" w:color="auto" w:fill="auto"/>
            <w:noWrap/>
            <w:vAlign w:val="center"/>
            <w:hideMark/>
          </w:tcPr>
          <w:p w14:paraId="7AC74F9B"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Pelochelys cantorii</w:t>
            </w:r>
          </w:p>
        </w:tc>
        <w:tc>
          <w:tcPr>
            <w:tcW w:w="3402" w:type="dxa"/>
            <w:tcBorders>
              <w:top w:val="nil"/>
              <w:left w:val="nil"/>
              <w:bottom w:val="nil"/>
              <w:right w:val="nil"/>
            </w:tcBorders>
            <w:shd w:val="clear" w:color="auto" w:fill="auto"/>
            <w:noWrap/>
            <w:vAlign w:val="center"/>
            <w:hideMark/>
          </w:tcPr>
          <w:p w14:paraId="4B45F9E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KT962834.1</w:t>
            </w:r>
          </w:p>
        </w:tc>
        <w:tc>
          <w:tcPr>
            <w:tcW w:w="1985" w:type="dxa"/>
            <w:tcBorders>
              <w:top w:val="nil"/>
              <w:left w:val="nil"/>
              <w:bottom w:val="nil"/>
              <w:right w:val="nil"/>
            </w:tcBorders>
            <w:shd w:val="clear" w:color="auto" w:fill="auto"/>
            <w:noWrap/>
            <w:vAlign w:val="center"/>
            <w:hideMark/>
          </w:tcPr>
          <w:p w14:paraId="568FD6E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17424</w:t>
            </w:r>
          </w:p>
        </w:tc>
        <w:tc>
          <w:tcPr>
            <w:tcW w:w="2268" w:type="dxa"/>
            <w:tcBorders>
              <w:top w:val="nil"/>
              <w:left w:val="nil"/>
              <w:bottom w:val="nil"/>
              <w:right w:val="nil"/>
            </w:tcBorders>
            <w:shd w:val="clear" w:color="auto" w:fill="auto"/>
            <w:noWrap/>
            <w:vAlign w:val="center"/>
            <w:hideMark/>
          </w:tcPr>
          <w:p w14:paraId="6734FFB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Zhang et al., 2018</w:t>
            </w:r>
          </w:p>
        </w:tc>
      </w:tr>
      <w:tr w:rsidR="00BA72B6" w:rsidRPr="004F1129" w14:paraId="68D6C887" w14:textId="77777777" w:rsidTr="0075520B">
        <w:trPr>
          <w:trHeight w:val="283"/>
        </w:trPr>
        <w:tc>
          <w:tcPr>
            <w:tcW w:w="2268" w:type="dxa"/>
            <w:tcBorders>
              <w:top w:val="nil"/>
              <w:left w:val="nil"/>
              <w:bottom w:val="nil"/>
              <w:right w:val="nil"/>
            </w:tcBorders>
            <w:shd w:val="clear" w:color="auto" w:fill="auto"/>
            <w:noWrap/>
            <w:vAlign w:val="center"/>
            <w:hideMark/>
          </w:tcPr>
          <w:p w14:paraId="3685BB88"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Pelochelys cantorii</w:t>
            </w:r>
          </w:p>
        </w:tc>
        <w:tc>
          <w:tcPr>
            <w:tcW w:w="3402" w:type="dxa"/>
            <w:tcBorders>
              <w:top w:val="nil"/>
              <w:left w:val="nil"/>
              <w:bottom w:val="nil"/>
              <w:right w:val="nil"/>
            </w:tcBorders>
            <w:shd w:val="clear" w:color="auto" w:fill="auto"/>
            <w:noWrap/>
            <w:vAlign w:val="center"/>
            <w:hideMark/>
          </w:tcPr>
          <w:p w14:paraId="43782AD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NC_015825.1/JN016746.1</w:t>
            </w:r>
          </w:p>
        </w:tc>
        <w:tc>
          <w:tcPr>
            <w:tcW w:w="1985" w:type="dxa"/>
            <w:tcBorders>
              <w:top w:val="nil"/>
              <w:left w:val="nil"/>
              <w:bottom w:val="nil"/>
              <w:right w:val="nil"/>
            </w:tcBorders>
            <w:shd w:val="clear" w:color="auto" w:fill="auto"/>
            <w:noWrap/>
            <w:vAlign w:val="center"/>
            <w:hideMark/>
          </w:tcPr>
          <w:p w14:paraId="74108385"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17499</w:t>
            </w:r>
          </w:p>
        </w:tc>
        <w:tc>
          <w:tcPr>
            <w:tcW w:w="2268" w:type="dxa"/>
            <w:tcBorders>
              <w:top w:val="nil"/>
              <w:left w:val="nil"/>
              <w:bottom w:val="nil"/>
              <w:right w:val="nil"/>
            </w:tcBorders>
            <w:shd w:val="clear" w:color="auto" w:fill="auto"/>
            <w:noWrap/>
            <w:vAlign w:val="center"/>
            <w:hideMark/>
          </w:tcPr>
          <w:p w14:paraId="38928A77"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Chen et al., 2013</w:t>
            </w:r>
          </w:p>
        </w:tc>
      </w:tr>
      <w:tr w:rsidR="00BA72B6" w:rsidRPr="004F1129" w14:paraId="1C7CAF14" w14:textId="77777777" w:rsidTr="0075520B">
        <w:trPr>
          <w:trHeight w:val="283"/>
        </w:trPr>
        <w:tc>
          <w:tcPr>
            <w:tcW w:w="2268" w:type="dxa"/>
            <w:tcBorders>
              <w:top w:val="nil"/>
              <w:left w:val="nil"/>
              <w:bottom w:val="nil"/>
              <w:right w:val="nil"/>
            </w:tcBorders>
            <w:shd w:val="clear" w:color="auto" w:fill="auto"/>
            <w:noWrap/>
            <w:vAlign w:val="center"/>
            <w:hideMark/>
          </w:tcPr>
          <w:p w14:paraId="12D7BFF5"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Pelodiscus axenaria</w:t>
            </w:r>
          </w:p>
        </w:tc>
        <w:tc>
          <w:tcPr>
            <w:tcW w:w="3402" w:type="dxa"/>
            <w:tcBorders>
              <w:top w:val="nil"/>
              <w:left w:val="nil"/>
              <w:bottom w:val="nil"/>
              <w:right w:val="nil"/>
            </w:tcBorders>
            <w:shd w:val="clear" w:color="auto" w:fill="auto"/>
            <w:noWrap/>
            <w:vAlign w:val="center"/>
            <w:hideMark/>
          </w:tcPr>
          <w:p w14:paraId="79EBD67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OR805132.1</w:t>
            </w:r>
          </w:p>
        </w:tc>
        <w:tc>
          <w:tcPr>
            <w:tcW w:w="1985" w:type="dxa"/>
            <w:tcBorders>
              <w:top w:val="nil"/>
              <w:left w:val="nil"/>
              <w:bottom w:val="nil"/>
              <w:right w:val="nil"/>
            </w:tcBorders>
            <w:shd w:val="clear" w:color="auto" w:fill="auto"/>
            <w:noWrap/>
            <w:vAlign w:val="center"/>
            <w:hideMark/>
          </w:tcPr>
          <w:p w14:paraId="678FA9D6"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17143</w:t>
            </w:r>
          </w:p>
        </w:tc>
        <w:tc>
          <w:tcPr>
            <w:tcW w:w="2268" w:type="dxa"/>
            <w:tcBorders>
              <w:top w:val="nil"/>
              <w:left w:val="nil"/>
              <w:bottom w:val="nil"/>
              <w:right w:val="nil"/>
            </w:tcBorders>
            <w:shd w:val="clear" w:color="auto" w:fill="auto"/>
            <w:noWrap/>
            <w:vAlign w:val="center"/>
            <w:hideMark/>
          </w:tcPr>
          <w:p w14:paraId="0D73547B"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This study</w:t>
            </w:r>
          </w:p>
        </w:tc>
      </w:tr>
      <w:tr w:rsidR="00BA72B6" w:rsidRPr="004F1129" w14:paraId="472EFED4" w14:textId="77777777" w:rsidTr="0075520B">
        <w:trPr>
          <w:trHeight w:val="283"/>
        </w:trPr>
        <w:tc>
          <w:tcPr>
            <w:tcW w:w="2268" w:type="dxa"/>
            <w:tcBorders>
              <w:top w:val="nil"/>
              <w:left w:val="nil"/>
              <w:bottom w:val="nil"/>
              <w:right w:val="nil"/>
            </w:tcBorders>
            <w:shd w:val="clear" w:color="auto" w:fill="auto"/>
            <w:noWrap/>
            <w:vAlign w:val="center"/>
            <w:hideMark/>
          </w:tcPr>
          <w:p w14:paraId="7655552C"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Pelodiscus maackii</w:t>
            </w:r>
          </w:p>
        </w:tc>
        <w:tc>
          <w:tcPr>
            <w:tcW w:w="3402" w:type="dxa"/>
            <w:tcBorders>
              <w:top w:val="nil"/>
              <w:left w:val="nil"/>
              <w:bottom w:val="nil"/>
              <w:right w:val="nil"/>
            </w:tcBorders>
            <w:shd w:val="clear" w:color="auto" w:fill="auto"/>
            <w:noWrap/>
            <w:vAlign w:val="center"/>
            <w:hideMark/>
          </w:tcPr>
          <w:p w14:paraId="42B1810E"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OK377340.1</w:t>
            </w:r>
          </w:p>
        </w:tc>
        <w:tc>
          <w:tcPr>
            <w:tcW w:w="1985" w:type="dxa"/>
            <w:tcBorders>
              <w:top w:val="nil"/>
              <w:left w:val="nil"/>
              <w:bottom w:val="nil"/>
              <w:right w:val="nil"/>
            </w:tcBorders>
            <w:shd w:val="clear" w:color="auto" w:fill="auto"/>
            <w:noWrap/>
            <w:vAlign w:val="center"/>
            <w:hideMark/>
          </w:tcPr>
          <w:p w14:paraId="2EB0CA88"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16258</w:t>
            </w:r>
          </w:p>
        </w:tc>
        <w:tc>
          <w:tcPr>
            <w:tcW w:w="2268" w:type="dxa"/>
            <w:tcBorders>
              <w:top w:val="nil"/>
              <w:left w:val="nil"/>
              <w:bottom w:val="nil"/>
              <w:right w:val="nil"/>
            </w:tcBorders>
            <w:shd w:val="clear" w:color="auto" w:fill="auto"/>
            <w:noWrap/>
            <w:vAlign w:val="center"/>
            <w:hideMark/>
          </w:tcPr>
          <w:p w14:paraId="4F569215"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Baek et al., 2022</w:t>
            </w:r>
          </w:p>
        </w:tc>
      </w:tr>
      <w:tr w:rsidR="00BA72B6" w:rsidRPr="004F1129" w14:paraId="7BF92645" w14:textId="77777777" w:rsidTr="0075520B">
        <w:trPr>
          <w:trHeight w:val="283"/>
        </w:trPr>
        <w:tc>
          <w:tcPr>
            <w:tcW w:w="2268" w:type="dxa"/>
            <w:tcBorders>
              <w:top w:val="nil"/>
              <w:left w:val="nil"/>
              <w:bottom w:val="nil"/>
              <w:right w:val="nil"/>
            </w:tcBorders>
            <w:shd w:val="clear" w:color="auto" w:fill="auto"/>
            <w:noWrap/>
            <w:vAlign w:val="center"/>
            <w:hideMark/>
          </w:tcPr>
          <w:p w14:paraId="70F2E4A1"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Pelodiscus sinensis</w:t>
            </w:r>
          </w:p>
        </w:tc>
        <w:tc>
          <w:tcPr>
            <w:tcW w:w="3402" w:type="dxa"/>
            <w:tcBorders>
              <w:top w:val="nil"/>
              <w:left w:val="nil"/>
              <w:bottom w:val="nil"/>
              <w:right w:val="nil"/>
            </w:tcBorders>
            <w:shd w:val="clear" w:color="auto" w:fill="auto"/>
            <w:noWrap/>
            <w:vAlign w:val="center"/>
            <w:hideMark/>
          </w:tcPr>
          <w:p w14:paraId="3139D79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AY687385.1</w:t>
            </w:r>
          </w:p>
        </w:tc>
        <w:tc>
          <w:tcPr>
            <w:tcW w:w="1985" w:type="dxa"/>
            <w:tcBorders>
              <w:top w:val="nil"/>
              <w:left w:val="nil"/>
              <w:bottom w:val="nil"/>
              <w:right w:val="nil"/>
            </w:tcBorders>
            <w:shd w:val="clear" w:color="auto" w:fill="auto"/>
            <w:noWrap/>
            <w:vAlign w:val="center"/>
            <w:hideMark/>
          </w:tcPr>
          <w:p w14:paraId="1311AE3B"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17364</w:t>
            </w:r>
          </w:p>
        </w:tc>
        <w:tc>
          <w:tcPr>
            <w:tcW w:w="2268" w:type="dxa"/>
            <w:tcBorders>
              <w:top w:val="nil"/>
              <w:left w:val="nil"/>
              <w:bottom w:val="nil"/>
              <w:right w:val="nil"/>
            </w:tcBorders>
            <w:shd w:val="clear" w:color="auto" w:fill="auto"/>
            <w:noWrap/>
            <w:vAlign w:val="center"/>
            <w:hideMark/>
          </w:tcPr>
          <w:p w14:paraId="2855BB24"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28BF632F" w14:textId="77777777" w:rsidTr="0075520B">
        <w:trPr>
          <w:trHeight w:val="283"/>
        </w:trPr>
        <w:tc>
          <w:tcPr>
            <w:tcW w:w="2268" w:type="dxa"/>
            <w:tcBorders>
              <w:top w:val="nil"/>
              <w:left w:val="nil"/>
              <w:bottom w:val="nil"/>
              <w:right w:val="nil"/>
            </w:tcBorders>
            <w:shd w:val="clear" w:color="auto" w:fill="auto"/>
            <w:noWrap/>
            <w:vAlign w:val="center"/>
            <w:hideMark/>
          </w:tcPr>
          <w:p w14:paraId="203E2F3D" w14:textId="77777777" w:rsidR="00BA72B6" w:rsidRPr="004F1129" w:rsidRDefault="00BA72B6" w:rsidP="00EF54AD">
            <w:pPr>
              <w:widowControl/>
              <w:spacing w:line="240" w:lineRule="auto"/>
              <w:jc w:val="left"/>
              <w:rPr>
                <w:rFonts w:eastAsia="等线" w:cs="Times New Roman"/>
                <w:i/>
                <w:iCs/>
                <w:kern w:val="0"/>
                <w:sz w:val="18"/>
                <w:szCs w:val="18"/>
              </w:rPr>
            </w:pPr>
            <w:r w:rsidRPr="004F1129">
              <w:rPr>
                <w:rFonts w:eastAsia="等线" w:cs="Times New Roman"/>
                <w:i/>
                <w:iCs/>
                <w:kern w:val="0"/>
                <w:sz w:val="18"/>
                <w:szCs w:val="18"/>
              </w:rPr>
              <w:t>Pelodiscus maackii</w:t>
            </w:r>
          </w:p>
        </w:tc>
        <w:tc>
          <w:tcPr>
            <w:tcW w:w="3402" w:type="dxa"/>
            <w:tcBorders>
              <w:top w:val="nil"/>
              <w:left w:val="nil"/>
              <w:bottom w:val="nil"/>
              <w:right w:val="nil"/>
            </w:tcBorders>
            <w:shd w:val="clear" w:color="auto" w:fill="auto"/>
            <w:noWrap/>
            <w:vAlign w:val="center"/>
            <w:hideMark/>
          </w:tcPr>
          <w:p w14:paraId="0CA6E88B" w14:textId="77777777" w:rsidR="00BA72B6" w:rsidRPr="004F1129" w:rsidRDefault="00BA72B6" w:rsidP="00EF54AD">
            <w:pPr>
              <w:widowControl/>
              <w:spacing w:line="240" w:lineRule="auto"/>
              <w:jc w:val="left"/>
              <w:rPr>
                <w:rFonts w:eastAsia="等线" w:cs="Times New Roman"/>
                <w:kern w:val="0"/>
                <w:sz w:val="18"/>
                <w:szCs w:val="18"/>
              </w:rPr>
            </w:pPr>
            <w:r w:rsidRPr="004F1129">
              <w:rPr>
                <w:rFonts w:eastAsia="等线" w:cs="Times New Roman"/>
                <w:kern w:val="0"/>
                <w:sz w:val="18"/>
                <w:szCs w:val="18"/>
              </w:rPr>
              <w:t>AY962573.1</w:t>
            </w:r>
            <w:r w:rsidRPr="004F1129">
              <w:rPr>
                <w:rFonts w:eastAsia="等线" w:cs="Times New Roman"/>
                <w:kern w:val="0"/>
                <w:sz w:val="18"/>
                <w:szCs w:val="18"/>
                <w:vertAlign w:val="superscript"/>
              </w:rPr>
              <w:t>*</w:t>
            </w:r>
          </w:p>
        </w:tc>
        <w:tc>
          <w:tcPr>
            <w:tcW w:w="1985" w:type="dxa"/>
            <w:tcBorders>
              <w:top w:val="nil"/>
              <w:left w:val="nil"/>
              <w:bottom w:val="nil"/>
              <w:right w:val="nil"/>
            </w:tcBorders>
            <w:shd w:val="clear" w:color="auto" w:fill="auto"/>
            <w:noWrap/>
            <w:vAlign w:val="center"/>
            <w:hideMark/>
          </w:tcPr>
          <w:p w14:paraId="7A33C481" w14:textId="77777777" w:rsidR="00BA72B6" w:rsidRPr="004F1129" w:rsidRDefault="00BA72B6" w:rsidP="00EF54AD">
            <w:pPr>
              <w:widowControl/>
              <w:spacing w:line="240" w:lineRule="auto"/>
              <w:jc w:val="left"/>
              <w:rPr>
                <w:rFonts w:eastAsia="等线" w:cs="Times New Roman"/>
                <w:kern w:val="0"/>
                <w:sz w:val="18"/>
                <w:szCs w:val="18"/>
              </w:rPr>
            </w:pPr>
            <w:r w:rsidRPr="004F1129">
              <w:rPr>
                <w:rFonts w:eastAsia="等线" w:cs="Times New Roman"/>
                <w:kern w:val="0"/>
                <w:sz w:val="18"/>
                <w:szCs w:val="18"/>
              </w:rPr>
              <w:t>17042</w:t>
            </w:r>
          </w:p>
        </w:tc>
        <w:tc>
          <w:tcPr>
            <w:tcW w:w="2268" w:type="dxa"/>
            <w:tcBorders>
              <w:top w:val="nil"/>
              <w:left w:val="nil"/>
              <w:bottom w:val="nil"/>
              <w:right w:val="nil"/>
            </w:tcBorders>
            <w:shd w:val="clear" w:color="auto" w:fill="auto"/>
            <w:noWrap/>
            <w:vAlign w:val="center"/>
            <w:hideMark/>
          </w:tcPr>
          <w:p w14:paraId="2F0688EB" w14:textId="77777777" w:rsidR="00BA72B6" w:rsidRPr="004F1129" w:rsidRDefault="00BA72B6" w:rsidP="00EF54AD">
            <w:pPr>
              <w:widowControl/>
              <w:spacing w:line="240" w:lineRule="auto"/>
              <w:jc w:val="left"/>
              <w:rPr>
                <w:rFonts w:eastAsia="等线" w:cs="Times New Roman"/>
                <w:kern w:val="0"/>
                <w:sz w:val="18"/>
                <w:szCs w:val="18"/>
              </w:rPr>
            </w:pPr>
            <w:r w:rsidRPr="004F1129">
              <w:rPr>
                <w:rFonts w:eastAsia="等线" w:cs="Times New Roman"/>
                <w:kern w:val="0"/>
                <w:sz w:val="18"/>
                <w:szCs w:val="18"/>
              </w:rPr>
              <w:t xml:space="preserve">Jung </w:t>
            </w:r>
            <w:r w:rsidRPr="004F1129">
              <w:rPr>
                <w:rFonts w:eastAsia="等线" w:cs="Times New Roman"/>
                <w:color w:val="000000"/>
                <w:kern w:val="0"/>
                <w:sz w:val="18"/>
                <w:szCs w:val="18"/>
              </w:rPr>
              <w:t>et al.</w:t>
            </w:r>
            <w:r w:rsidRPr="004F1129">
              <w:rPr>
                <w:rFonts w:eastAsia="等线" w:cs="Times New Roman"/>
                <w:kern w:val="0"/>
                <w:sz w:val="18"/>
                <w:szCs w:val="18"/>
              </w:rPr>
              <w:t>, 2006</w:t>
            </w:r>
          </w:p>
        </w:tc>
      </w:tr>
      <w:tr w:rsidR="00BA72B6" w:rsidRPr="004F1129" w14:paraId="26E5FD81" w14:textId="77777777" w:rsidTr="0075520B">
        <w:trPr>
          <w:trHeight w:val="283"/>
        </w:trPr>
        <w:tc>
          <w:tcPr>
            <w:tcW w:w="2268" w:type="dxa"/>
            <w:tcBorders>
              <w:top w:val="nil"/>
              <w:left w:val="nil"/>
              <w:bottom w:val="nil"/>
              <w:right w:val="nil"/>
            </w:tcBorders>
            <w:shd w:val="clear" w:color="auto" w:fill="auto"/>
            <w:noWrap/>
            <w:vAlign w:val="center"/>
            <w:hideMark/>
          </w:tcPr>
          <w:p w14:paraId="514CC44F"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Pelodiscus sinensis</w:t>
            </w:r>
          </w:p>
        </w:tc>
        <w:tc>
          <w:tcPr>
            <w:tcW w:w="3402" w:type="dxa"/>
            <w:tcBorders>
              <w:top w:val="nil"/>
              <w:left w:val="nil"/>
              <w:bottom w:val="nil"/>
              <w:right w:val="nil"/>
            </w:tcBorders>
            <w:shd w:val="clear" w:color="auto" w:fill="auto"/>
            <w:noWrap/>
            <w:vAlign w:val="center"/>
            <w:hideMark/>
          </w:tcPr>
          <w:p w14:paraId="0913FA6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MG431983.1</w:t>
            </w:r>
          </w:p>
        </w:tc>
        <w:tc>
          <w:tcPr>
            <w:tcW w:w="1985" w:type="dxa"/>
            <w:tcBorders>
              <w:top w:val="nil"/>
              <w:left w:val="nil"/>
              <w:bottom w:val="nil"/>
              <w:right w:val="nil"/>
            </w:tcBorders>
            <w:shd w:val="clear" w:color="auto" w:fill="auto"/>
            <w:noWrap/>
            <w:vAlign w:val="center"/>
            <w:hideMark/>
          </w:tcPr>
          <w:p w14:paraId="5E7AAE0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17145</w:t>
            </w:r>
          </w:p>
        </w:tc>
        <w:tc>
          <w:tcPr>
            <w:tcW w:w="2268" w:type="dxa"/>
            <w:tcBorders>
              <w:top w:val="nil"/>
              <w:left w:val="nil"/>
              <w:bottom w:val="nil"/>
              <w:right w:val="nil"/>
            </w:tcBorders>
            <w:shd w:val="clear" w:color="auto" w:fill="auto"/>
            <w:noWrap/>
            <w:vAlign w:val="center"/>
            <w:hideMark/>
          </w:tcPr>
          <w:p w14:paraId="2373A74D"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Zhang et al., 2019</w:t>
            </w:r>
          </w:p>
        </w:tc>
      </w:tr>
      <w:tr w:rsidR="00BA72B6" w:rsidRPr="004F1129" w14:paraId="60520C2D" w14:textId="77777777" w:rsidTr="0075520B">
        <w:trPr>
          <w:trHeight w:val="283"/>
        </w:trPr>
        <w:tc>
          <w:tcPr>
            <w:tcW w:w="2268" w:type="dxa"/>
            <w:tcBorders>
              <w:top w:val="nil"/>
              <w:left w:val="nil"/>
              <w:bottom w:val="nil"/>
              <w:right w:val="nil"/>
            </w:tcBorders>
            <w:shd w:val="clear" w:color="auto" w:fill="auto"/>
            <w:noWrap/>
            <w:vAlign w:val="center"/>
            <w:hideMark/>
          </w:tcPr>
          <w:p w14:paraId="603B111B"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Rafetus swinhoei</w:t>
            </w:r>
          </w:p>
        </w:tc>
        <w:tc>
          <w:tcPr>
            <w:tcW w:w="3402" w:type="dxa"/>
            <w:tcBorders>
              <w:top w:val="nil"/>
              <w:left w:val="nil"/>
              <w:bottom w:val="nil"/>
              <w:right w:val="nil"/>
            </w:tcBorders>
            <w:shd w:val="clear" w:color="auto" w:fill="auto"/>
            <w:noWrap/>
            <w:vAlign w:val="center"/>
            <w:hideMark/>
          </w:tcPr>
          <w:p w14:paraId="550C3171"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KU997642.1</w:t>
            </w:r>
          </w:p>
        </w:tc>
        <w:tc>
          <w:tcPr>
            <w:tcW w:w="1985" w:type="dxa"/>
            <w:tcBorders>
              <w:top w:val="nil"/>
              <w:left w:val="nil"/>
              <w:bottom w:val="nil"/>
              <w:right w:val="nil"/>
            </w:tcBorders>
            <w:shd w:val="clear" w:color="auto" w:fill="auto"/>
            <w:noWrap/>
            <w:vAlign w:val="center"/>
            <w:hideMark/>
          </w:tcPr>
          <w:p w14:paraId="4FD1A6D3"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16778</w:t>
            </w:r>
          </w:p>
        </w:tc>
        <w:tc>
          <w:tcPr>
            <w:tcW w:w="2268" w:type="dxa"/>
            <w:tcBorders>
              <w:top w:val="nil"/>
              <w:left w:val="nil"/>
              <w:bottom w:val="nil"/>
              <w:right w:val="nil"/>
            </w:tcBorders>
            <w:shd w:val="clear" w:color="auto" w:fill="auto"/>
            <w:noWrap/>
            <w:vAlign w:val="center"/>
            <w:hideMark/>
          </w:tcPr>
          <w:p w14:paraId="38F9C046"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4D397DBB" w14:textId="77777777" w:rsidTr="0075520B">
        <w:trPr>
          <w:trHeight w:val="283"/>
        </w:trPr>
        <w:tc>
          <w:tcPr>
            <w:tcW w:w="2268" w:type="dxa"/>
            <w:tcBorders>
              <w:top w:val="nil"/>
              <w:left w:val="nil"/>
              <w:bottom w:val="nil"/>
              <w:right w:val="nil"/>
            </w:tcBorders>
            <w:shd w:val="clear" w:color="auto" w:fill="auto"/>
            <w:noWrap/>
            <w:vAlign w:val="center"/>
            <w:hideMark/>
          </w:tcPr>
          <w:p w14:paraId="46AA16E1"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Rafetus swinhoei</w:t>
            </w:r>
          </w:p>
        </w:tc>
        <w:tc>
          <w:tcPr>
            <w:tcW w:w="3402" w:type="dxa"/>
            <w:tcBorders>
              <w:top w:val="nil"/>
              <w:left w:val="nil"/>
              <w:bottom w:val="nil"/>
              <w:right w:val="nil"/>
            </w:tcBorders>
            <w:shd w:val="clear" w:color="auto" w:fill="auto"/>
            <w:noWrap/>
            <w:vAlign w:val="center"/>
            <w:hideMark/>
          </w:tcPr>
          <w:p w14:paraId="063C8B3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MT039229.1</w:t>
            </w:r>
          </w:p>
        </w:tc>
        <w:tc>
          <w:tcPr>
            <w:tcW w:w="1985" w:type="dxa"/>
            <w:tcBorders>
              <w:top w:val="nil"/>
              <w:left w:val="nil"/>
              <w:bottom w:val="nil"/>
              <w:right w:val="nil"/>
            </w:tcBorders>
            <w:shd w:val="clear" w:color="auto" w:fill="auto"/>
            <w:noWrap/>
            <w:vAlign w:val="center"/>
            <w:hideMark/>
          </w:tcPr>
          <w:p w14:paraId="5BB639F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16812</w:t>
            </w:r>
          </w:p>
        </w:tc>
        <w:tc>
          <w:tcPr>
            <w:tcW w:w="2268" w:type="dxa"/>
            <w:tcBorders>
              <w:top w:val="nil"/>
              <w:left w:val="nil"/>
              <w:bottom w:val="nil"/>
              <w:right w:val="nil"/>
            </w:tcBorders>
            <w:shd w:val="clear" w:color="auto" w:fill="auto"/>
            <w:noWrap/>
            <w:vAlign w:val="center"/>
            <w:hideMark/>
          </w:tcPr>
          <w:p w14:paraId="78D98E6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51EF8EF7" w14:textId="77777777" w:rsidTr="0075520B">
        <w:trPr>
          <w:trHeight w:val="283"/>
        </w:trPr>
        <w:tc>
          <w:tcPr>
            <w:tcW w:w="2268" w:type="dxa"/>
            <w:tcBorders>
              <w:top w:val="nil"/>
              <w:left w:val="nil"/>
              <w:bottom w:val="nil"/>
              <w:right w:val="nil"/>
            </w:tcBorders>
            <w:shd w:val="clear" w:color="auto" w:fill="auto"/>
            <w:noWrap/>
            <w:vAlign w:val="center"/>
            <w:hideMark/>
          </w:tcPr>
          <w:p w14:paraId="31994746"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Rafetus swinhoei</w:t>
            </w:r>
          </w:p>
        </w:tc>
        <w:tc>
          <w:tcPr>
            <w:tcW w:w="3402" w:type="dxa"/>
            <w:tcBorders>
              <w:top w:val="nil"/>
              <w:left w:val="nil"/>
              <w:bottom w:val="nil"/>
              <w:right w:val="nil"/>
            </w:tcBorders>
            <w:shd w:val="clear" w:color="auto" w:fill="auto"/>
            <w:noWrap/>
            <w:vAlign w:val="center"/>
            <w:hideMark/>
          </w:tcPr>
          <w:p w14:paraId="60502830"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NC_017901.1/HQ709384.1</w:t>
            </w:r>
          </w:p>
        </w:tc>
        <w:tc>
          <w:tcPr>
            <w:tcW w:w="1985" w:type="dxa"/>
            <w:tcBorders>
              <w:top w:val="nil"/>
              <w:left w:val="nil"/>
              <w:bottom w:val="nil"/>
              <w:right w:val="nil"/>
            </w:tcBorders>
            <w:shd w:val="clear" w:color="auto" w:fill="auto"/>
            <w:noWrap/>
            <w:vAlign w:val="center"/>
            <w:hideMark/>
          </w:tcPr>
          <w:p w14:paraId="7E229885"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16990</w:t>
            </w:r>
          </w:p>
        </w:tc>
        <w:tc>
          <w:tcPr>
            <w:tcW w:w="2268" w:type="dxa"/>
            <w:tcBorders>
              <w:top w:val="nil"/>
              <w:left w:val="nil"/>
              <w:bottom w:val="nil"/>
              <w:right w:val="nil"/>
            </w:tcBorders>
            <w:shd w:val="clear" w:color="auto" w:fill="auto"/>
            <w:noWrap/>
            <w:vAlign w:val="center"/>
            <w:hideMark/>
          </w:tcPr>
          <w:p w14:paraId="1042136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Li et al., 2017</w:t>
            </w:r>
          </w:p>
        </w:tc>
      </w:tr>
      <w:tr w:rsidR="00BA72B6" w:rsidRPr="004F1129" w14:paraId="5548DDBD" w14:textId="77777777" w:rsidTr="0075520B">
        <w:trPr>
          <w:trHeight w:val="283"/>
        </w:trPr>
        <w:tc>
          <w:tcPr>
            <w:tcW w:w="2268" w:type="dxa"/>
            <w:tcBorders>
              <w:top w:val="nil"/>
              <w:left w:val="nil"/>
              <w:bottom w:val="nil"/>
              <w:right w:val="nil"/>
            </w:tcBorders>
            <w:shd w:val="clear" w:color="auto" w:fill="auto"/>
            <w:noWrap/>
            <w:vAlign w:val="center"/>
            <w:hideMark/>
          </w:tcPr>
          <w:p w14:paraId="6E4C822E"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Rafetus swinhoei</w:t>
            </w:r>
          </w:p>
        </w:tc>
        <w:tc>
          <w:tcPr>
            <w:tcW w:w="3402" w:type="dxa"/>
            <w:tcBorders>
              <w:top w:val="nil"/>
              <w:left w:val="nil"/>
              <w:bottom w:val="nil"/>
              <w:right w:val="nil"/>
            </w:tcBorders>
            <w:shd w:val="clear" w:color="auto" w:fill="auto"/>
            <w:noWrap/>
            <w:vAlign w:val="center"/>
            <w:hideMark/>
          </w:tcPr>
          <w:p w14:paraId="082B007F"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OK323959.1</w:t>
            </w:r>
          </w:p>
        </w:tc>
        <w:tc>
          <w:tcPr>
            <w:tcW w:w="1985" w:type="dxa"/>
            <w:tcBorders>
              <w:top w:val="nil"/>
              <w:left w:val="nil"/>
              <w:bottom w:val="nil"/>
              <w:right w:val="nil"/>
            </w:tcBorders>
            <w:shd w:val="clear" w:color="auto" w:fill="auto"/>
            <w:noWrap/>
            <w:vAlign w:val="center"/>
            <w:hideMark/>
          </w:tcPr>
          <w:p w14:paraId="74BEBD42"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16622</w:t>
            </w:r>
          </w:p>
        </w:tc>
        <w:tc>
          <w:tcPr>
            <w:tcW w:w="2268" w:type="dxa"/>
            <w:tcBorders>
              <w:top w:val="nil"/>
              <w:left w:val="nil"/>
              <w:bottom w:val="nil"/>
              <w:right w:val="nil"/>
            </w:tcBorders>
            <w:shd w:val="clear" w:color="auto" w:fill="auto"/>
            <w:noWrap/>
            <w:vAlign w:val="center"/>
            <w:hideMark/>
          </w:tcPr>
          <w:p w14:paraId="546F84D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Unpublished</w:t>
            </w:r>
          </w:p>
        </w:tc>
      </w:tr>
      <w:tr w:rsidR="00BA72B6" w:rsidRPr="004F1129" w14:paraId="3053E098" w14:textId="77777777" w:rsidTr="0075520B">
        <w:trPr>
          <w:trHeight w:val="283"/>
        </w:trPr>
        <w:tc>
          <w:tcPr>
            <w:tcW w:w="2268" w:type="dxa"/>
            <w:tcBorders>
              <w:top w:val="nil"/>
              <w:left w:val="nil"/>
              <w:bottom w:val="single" w:sz="4" w:space="0" w:color="auto"/>
              <w:right w:val="nil"/>
            </w:tcBorders>
            <w:shd w:val="clear" w:color="auto" w:fill="auto"/>
            <w:noWrap/>
            <w:vAlign w:val="center"/>
            <w:hideMark/>
          </w:tcPr>
          <w:p w14:paraId="676F7220" w14:textId="77777777" w:rsidR="00BA72B6" w:rsidRPr="004F1129" w:rsidRDefault="00BA72B6" w:rsidP="00EF54AD">
            <w:pPr>
              <w:widowControl/>
              <w:spacing w:line="240" w:lineRule="auto"/>
              <w:jc w:val="left"/>
              <w:rPr>
                <w:rFonts w:eastAsia="等线" w:cs="Times New Roman"/>
                <w:i/>
                <w:iCs/>
                <w:color w:val="000000"/>
                <w:kern w:val="0"/>
                <w:sz w:val="18"/>
                <w:szCs w:val="18"/>
              </w:rPr>
            </w:pPr>
            <w:r w:rsidRPr="004F1129">
              <w:rPr>
                <w:rFonts w:eastAsia="等线" w:cs="Times New Roman"/>
                <w:i/>
                <w:iCs/>
                <w:color w:val="000000"/>
                <w:kern w:val="0"/>
                <w:sz w:val="18"/>
                <w:szCs w:val="18"/>
              </w:rPr>
              <w:t>Trionyx triunguis</w:t>
            </w:r>
          </w:p>
        </w:tc>
        <w:tc>
          <w:tcPr>
            <w:tcW w:w="3402" w:type="dxa"/>
            <w:tcBorders>
              <w:top w:val="nil"/>
              <w:left w:val="nil"/>
              <w:bottom w:val="single" w:sz="4" w:space="0" w:color="auto"/>
              <w:right w:val="nil"/>
            </w:tcBorders>
            <w:shd w:val="clear" w:color="auto" w:fill="auto"/>
            <w:noWrap/>
            <w:vAlign w:val="center"/>
            <w:hideMark/>
          </w:tcPr>
          <w:p w14:paraId="397A26FE"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NC_012833.1/AB477345.1</w:t>
            </w:r>
          </w:p>
        </w:tc>
        <w:tc>
          <w:tcPr>
            <w:tcW w:w="1985" w:type="dxa"/>
            <w:tcBorders>
              <w:top w:val="nil"/>
              <w:left w:val="nil"/>
              <w:bottom w:val="single" w:sz="4" w:space="0" w:color="auto"/>
              <w:right w:val="nil"/>
            </w:tcBorders>
            <w:shd w:val="clear" w:color="auto" w:fill="auto"/>
            <w:noWrap/>
            <w:vAlign w:val="center"/>
            <w:hideMark/>
          </w:tcPr>
          <w:p w14:paraId="1E36B14C"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16590</w:t>
            </w:r>
          </w:p>
        </w:tc>
        <w:tc>
          <w:tcPr>
            <w:tcW w:w="2268" w:type="dxa"/>
            <w:tcBorders>
              <w:top w:val="nil"/>
              <w:left w:val="nil"/>
              <w:bottom w:val="single" w:sz="4" w:space="0" w:color="auto"/>
              <w:right w:val="nil"/>
            </w:tcBorders>
            <w:shd w:val="clear" w:color="auto" w:fill="auto"/>
            <w:noWrap/>
            <w:vAlign w:val="center"/>
            <w:hideMark/>
          </w:tcPr>
          <w:p w14:paraId="333C6DFA" w14:textId="77777777" w:rsidR="00BA72B6" w:rsidRPr="004F1129" w:rsidRDefault="00BA72B6" w:rsidP="00EF54AD">
            <w:pPr>
              <w:widowControl/>
              <w:spacing w:line="240" w:lineRule="auto"/>
              <w:jc w:val="left"/>
              <w:rPr>
                <w:rFonts w:eastAsia="等线" w:cs="Times New Roman"/>
                <w:color w:val="000000"/>
                <w:kern w:val="0"/>
                <w:sz w:val="18"/>
                <w:szCs w:val="18"/>
              </w:rPr>
            </w:pPr>
            <w:r w:rsidRPr="004F1129">
              <w:rPr>
                <w:rFonts w:eastAsia="等线" w:cs="Times New Roman"/>
                <w:color w:val="000000"/>
                <w:kern w:val="0"/>
                <w:sz w:val="18"/>
                <w:szCs w:val="18"/>
              </w:rPr>
              <w:t>Amer and Kumazawa et al., 2009</w:t>
            </w:r>
          </w:p>
        </w:tc>
      </w:tr>
    </w:tbl>
    <w:p w14:paraId="1CDBF9B8" w14:textId="2F5FB7D9" w:rsidR="00BA72B6" w:rsidRPr="004F1129" w:rsidRDefault="00BA72B6" w:rsidP="00BA72B6">
      <w:pPr>
        <w:rPr>
          <w:rFonts w:cs="Times New Roman"/>
          <w:sz w:val="18"/>
          <w:szCs w:val="18"/>
          <w:highlight w:val="yellow"/>
        </w:rPr>
      </w:pPr>
      <w:r w:rsidRPr="004F1129">
        <w:rPr>
          <w:rFonts w:cs="Times New Roman"/>
          <w:sz w:val="18"/>
          <w:szCs w:val="18"/>
          <w:vertAlign w:val="superscript"/>
        </w:rPr>
        <w:t xml:space="preserve">* </w:t>
      </w:r>
      <w:r w:rsidRPr="004F1129">
        <w:rPr>
          <w:rFonts w:cs="Times New Roman"/>
          <w:sz w:val="18"/>
          <w:szCs w:val="18"/>
        </w:rPr>
        <w:t>Species name of AY962573</w:t>
      </w:r>
      <w:r w:rsidR="00F95B12" w:rsidRPr="004F1129">
        <w:rPr>
          <w:rFonts w:cs="Times New Roman"/>
          <w:sz w:val="18"/>
          <w:szCs w:val="18"/>
        </w:rPr>
        <w:t>.1</w:t>
      </w:r>
      <w:r w:rsidRPr="004F1129">
        <w:rPr>
          <w:rFonts w:cs="Times New Roman"/>
          <w:sz w:val="18"/>
          <w:szCs w:val="18"/>
        </w:rPr>
        <w:t xml:space="preserve"> was revised by Fritz et al. (2010).</w:t>
      </w:r>
    </w:p>
    <w:p w14:paraId="3E07BACC" w14:textId="77777777" w:rsidR="00BA72B6" w:rsidRPr="008901B6" w:rsidRDefault="00BA72B6" w:rsidP="00BA72B6">
      <w:pPr>
        <w:rPr>
          <w:rFonts w:cs="Times New Roman"/>
          <w:sz w:val="18"/>
          <w:szCs w:val="18"/>
          <w:highlight w:val="yellow"/>
        </w:rPr>
      </w:pPr>
    </w:p>
    <w:p w14:paraId="46436194" w14:textId="77777777" w:rsidR="000052E5" w:rsidRPr="008901B6" w:rsidRDefault="000052E5" w:rsidP="000052E5">
      <w:pPr>
        <w:rPr>
          <w:rFonts w:cs="Times New Roman"/>
          <w:sz w:val="18"/>
          <w:szCs w:val="18"/>
        </w:rPr>
      </w:pPr>
    </w:p>
    <w:p w14:paraId="1B99023F" w14:textId="5BCBAC39" w:rsidR="00E75D34" w:rsidRPr="008901B6" w:rsidRDefault="00E75D34">
      <w:pPr>
        <w:widowControl/>
        <w:spacing w:line="240" w:lineRule="auto"/>
        <w:jc w:val="left"/>
        <w:rPr>
          <w:rFonts w:cs="Times New Roman"/>
          <w:sz w:val="18"/>
          <w:szCs w:val="18"/>
        </w:rPr>
      </w:pPr>
      <w:r w:rsidRPr="008901B6">
        <w:rPr>
          <w:rFonts w:cs="Times New Roman"/>
          <w:sz w:val="18"/>
          <w:szCs w:val="18"/>
        </w:rPr>
        <w:br w:type="page"/>
      </w:r>
    </w:p>
    <w:p w14:paraId="7177D698" w14:textId="326B0CEF" w:rsidR="0046642B" w:rsidRPr="008901B6" w:rsidRDefault="000C0629" w:rsidP="00A44B51">
      <w:pPr>
        <w:spacing w:line="240" w:lineRule="auto"/>
        <w:rPr>
          <w:rFonts w:cs="Times New Roman"/>
          <w:sz w:val="18"/>
          <w:szCs w:val="18"/>
        </w:rPr>
      </w:pPr>
      <w:r w:rsidRPr="008901B6">
        <w:rPr>
          <w:rFonts w:cs="Times New Roman"/>
          <w:sz w:val="18"/>
          <w:szCs w:val="18"/>
        </w:rPr>
        <w:lastRenderedPageBreak/>
        <w:t>Table S</w:t>
      </w:r>
      <w:r w:rsidR="00BA72B6" w:rsidRPr="008901B6">
        <w:rPr>
          <w:rFonts w:cs="Times New Roman"/>
          <w:sz w:val="18"/>
          <w:szCs w:val="18"/>
        </w:rPr>
        <w:t>3</w:t>
      </w:r>
      <w:r w:rsidRPr="008901B6">
        <w:rPr>
          <w:rFonts w:cs="Times New Roman"/>
          <w:sz w:val="18"/>
          <w:szCs w:val="18"/>
        </w:rPr>
        <w:t xml:space="preserve">. </w:t>
      </w:r>
      <w:r w:rsidR="00AF66B4" w:rsidRPr="008901B6">
        <w:rPr>
          <w:rFonts w:cs="Times New Roman"/>
          <w:sz w:val="18"/>
          <w:szCs w:val="18"/>
        </w:rPr>
        <w:t>Codon usage of PCGs in the mitochondrial genome</w:t>
      </w:r>
      <w:r w:rsidR="005E7E55" w:rsidRPr="008901B6">
        <w:rPr>
          <w:rFonts w:cs="Times New Roman"/>
          <w:sz w:val="18"/>
          <w:szCs w:val="18"/>
        </w:rPr>
        <w:t>s</w:t>
      </w:r>
      <w:r w:rsidR="00AF66B4" w:rsidRPr="008901B6">
        <w:rPr>
          <w:rFonts w:cs="Times New Roman"/>
          <w:sz w:val="18"/>
          <w:szCs w:val="18"/>
        </w:rPr>
        <w:t xml:space="preserve"> of </w:t>
      </w:r>
      <w:r w:rsidR="00F2612A" w:rsidRPr="008901B6">
        <w:rPr>
          <w:rFonts w:eastAsia="等线" w:cs="Times New Roman"/>
          <w:i/>
          <w:iCs/>
          <w:kern w:val="0"/>
          <w:sz w:val="18"/>
          <w:szCs w:val="18"/>
        </w:rPr>
        <w:t>Palea steindachneri</w:t>
      </w:r>
      <w:r w:rsidR="00170EFD" w:rsidRPr="008901B6">
        <w:rPr>
          <w:rFonts w:eastAsia="等线" w:cs="Times New Roman"/>
          <w:i/>
          <w:iCs/>
          <w:kern w:val="0"/>
          <w:sz w:val="18"/>
          <w:szCs w:val="18"/>
        </w:rPr>
        <w:t xml:space="preserve"> </w:t>
      </w:r>
      <w:r w:rsidR="00170EFD" w:rsidRPr="008901B6">
        <w:rPr>
          <w:rFonts w:eastAsia="等线" w:cs="Times New Roman"/>
          <w:kern w:val="0"/>
          <w:sz w:val="18"/>
          <w:szCs w:val="18"/>
        </w:rPr>
        <w:t>(OL405264)</w:t>
      </w:r>
      <w:r w:rsidR="00F2612A" w:rsidRPr="008901B6">
        <w:rPr>
          <w:rFonts w:eastAsia="等线" w:cs="Times New Roman"/>
          <w:i/>
          <w:iCs/>
          <w:kern w:val="0"/>
          <w:sz w:val="18"/>
          <w:szCs w:val="18"/>
        </w:rPr>
        <w:t xml:space="preserve"> </w:t>
      </w:r>
      <w:r w:rsidR="00F2612A" w:rsidRPr="008901B6">
        <w:rPr>
          <w:rFonts w:eastAsia="等线" w:cs="Times New Roman"/>
          <w:kern w:val="0"/>
          <w:sz w:val="18"/>
          <w:szCs w:val="18"/>
        </w:rPr>
        <w:t xml:space="preserve">and </w:t>
      </w:r>
      <w:r w:rsidR="00F2612A" w:rsidRPr="008901B6">
        <w:rPr>
          <w:rFonts w:eastAsia="等线" w:cs="Times New Roman"/>
          <w:i/>
          <w:iCs/>
          <w:kern w:val="0"/>
          <w:sz w:val="18"/>
          <w:szCs w:val="18"/>
        </w:rPr>
        <w:t>Pelodiscus axenaria</w:t>
      </w:r>
      <w:r w:rsidR="00170EFD" w:rsidRPr="008901B6">
        <w:rPr>
          <w:rFonts w:eastAsia="等线" w:cs="Times New Roman"/>
          <w:i/>
          <w:iCs/>
          <w:kern w:val="0"/>
          <w:sz w:val="18"/>
          <w:szCs w:val="18"/>
        </w:rPr>
        <w:t xml:space="preserve"> </w:t>
      </w:r>
      <w:r w:rsidR="00170EFD" w:rsidRPr="008901B6">
        <w:rPr>
          <w:rFonts w:eastAsia="等线" w:cs="Times New Roman"/>
          <w:kern w:val="0"/>
          <w:sz w:val="18"/>
          <w:szCs w:val="18"/>
        </w:rPr>
        <w:t>(</w:t>
      </w:r>
      <w:r w:rsidR="00170EFD" w:rsidRPr="008901B6">
        <w:rPr>
          <w:rFonts w:cs="Times New Roman"/>
          <w:sz w:val="18"/>
          <w:szCs w:val="18"/>
        </w:rPr>
        <w:t>OR805132</w:t>
      </w:r>
      <w:r w:rsidR="00170EFD" w:rsidRPr="008901B6">
        <w:rPr>
          <w:rFonts w:eastAsia="等线" w:cs="Times New Roman"/>
          <w:kern w:val="0"/>
          <w:sz w:val="18"/>
          <w:szCs w:val="18"/>
        </w:rPr>
        <w:t>)</w:t>
      </w:r>
      <w:r w:rsidR="00AF66B4" w:rsidRPr="008901B6">
        <w:rPr>
          <w:rFonts w:cs="Times New Roman"/>
          <w:sz w:val="18"/>
          <w:szCs w:val="18"/>
        </w:rPr>
        <w:t>.</w:t>
      </w:r>
    </w:p>
    <w:p w14:paraId="217B6ACC" w14:textId="77777777" w:rsidR="00A44B51" w:rsidRPr="004F1129" w:rsidRDefault="00A44B51" w:rsidP="00FD3C9D">
      <w:pPr>
        <w:widowControl/>
        <w:spacing w:line="240" w:lineRule="auto"/>
        <w:jc w:val="left"/>
        <w:rPr>
          <w:rFonts w:eastAsia="等线" w:cs="Times New Roman"/>
          <w:kern w:val="0"/>
          <w:sz w:val="18"/>
          <w:szCs w:val="18"/>
        </w:rPr>
        <w:sectPr w:rsidR="00A44B51" w:rsidRPr="004F1129" w:rsidSect="00641513">
          <w:pgSz w:w="11906" w:h="16838"/>
          <w:pgMar w:top="1440" w:right="1080" w:bottom="1440" w:left="1080" w:header="851" w:footer="992" w:gutter="0"/>
          <w:cols w:space="425"/>
          <w:docGrid w:type="lines" w:linePitch="312"/>
        </w:sectPr>
      </w:pPr>
    </w:p>
    <w:tbl>
      <w:tblPr>
        <w:tblW w:w="2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697"/>
        <w:gridCol w:w="1661"/>
        <w:gridCol w:w="1681"/>
      </w:tblGrid>
      <w:tr w:rsidR="00FD3C9D" w:rsidRPr="004F1129" w14:paraId="4E10E3E7" w14:textId="77777777" w:rsidTr="00FD3C9D">
        <w:trPr>
          <w:trHeight w:val="283"/>
          <w:tblHeader/>
        </w:trPr>
        <w:tc>
          <w:tcPr>
            <w:tcW w:w="976" w:type="pct"/>
            <w:shd w:val="clear" w:color="auto" w:fill="auto"/>
            <w:noWrap/>
            <w:vAlign w:val="center"/>
            <w:hideMark/>
          </w:tcPr>
          <w:p w14:paraId="404B416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AA</w:t>
            </w:r>
          </w:p>
        </w:tc>
        <w:tc>
          <w:tcPr>
            <w:tcW w:w="1098" w:type="pct"/>
            <w:shd w:val="clear" w:color="auto" w:fill="auto"/>
            <w:noWrap/>
            <w:vAlign w:val="center"/>
            <w:hideMark/>
          </w:tcPr>
          <w:p w14:paraId="2218C61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Codon</w:t>
            </w:r>
          </w:p>
        </w:tc>
        <w:tc>
          <w:tcPr>
            <w:tcW w:w="1464" w:type="pct"/>
            <w:shd w:val="clear" w:color="auto" w:fill="auto"/>
            <w:noWrap/>
            <w:vAlign w:val="center"/>
            <w:hideMark/>
          </w:tcPr>
          <w:p w14:paraId="2B751B21" w14:textId="572DE78F"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i/>
                <w:iCs/>
                <w:kern w:val="0"/>
                <w:sz w:val="18"/>
                <w:szCs w:val="18"/>
              </w:rPr>
              <w:t>Palea steindachneri</w:t>
            </w:r>
          </w:p>
        </w:tc>
        <w:tc>
          <w:tcPr>
            <w:tcW w:w="1462" w:type="pct"/>
            <w:shd w:val="clear" w:color="auto" w:fill="auto"/>
            <w:noWrap/>
            <w:vAlign w:val="center"/>
            <w:hideMark/>
          </w:tcPr>
          <w:p w14:paraId="469E9D99" w14:textId="0CE17413"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i/>
                <w:iCs/>
                <w:kern w:val="0"/>
                <w:sz w:val="18"/>
                <w:szCs w:val="18"/>
              </w:rPr>
              <w:t>Pelodiscus axenaria</w:t>
            </w:r>
          </w:p>
        </w:tc>
      </w:tr>
      <w:tr w:rsidR="00FD3C9D" w:rsidRPr="004F1129" w14:paraId="0786968F" w14:textId="77777777" w:rsidTr="00FD3C9D">
        <w:trPr>
          <w:trHeight w:val="283"/>
        </w:trPr>
        <w:tc>
          <w:tcPr>
            <w:tcW w:w="976" w:type="pct"/>
            <w:shd w:val="clear" w:color="auto" w:fill="auto"/>
            <w:noWrap/>
            <w:vAlign w:val="center"/>
            <w:hideMark/>
          </w:tcPr>
          <w:p w14:paraId="7903EF4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Ala</w:t>
            </w:r>
          </w:p>
        </w:tc>
        <w:tc>
          <w:tcPr>
            <w:tcW w:w="1098" w:type="pct"/>
            <w:shd w:val="clear" w:color="auto" w:fill="auto"/>
            <w:noWrap/>
            <w:vAlign w:val="center"/>
            <w:hideMark/>
          </w:tcPr>
          <w:p w14:paraId="26FF793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GCU</w:t>
            </w:r>
          </w:p>
        </w:tc>
        <w:tc>
          <w:tcPr>
            <w:tcW w:w="1464" w:type="pct"/>
            <w:shd w:val="clear" w:color="auto" w:fill="auto"/>
            <w:noWrap/>
            <w:vAlign w:val="center"/>
            <w:hideMark/>
          </w:tcPr>
          <w:p w14:paraId="31DB228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58</w:t>
            </w:r>
          </w:p>
        </w:tc>
        <w:tc>
          <w:tcPr>
            <w:tcW w:w="1462" w:type="pct"/>
            <w:shd w:val="clear" w:color="auto" w:fill="auto"/>
            <w:noWrap/>
            <w:vAlign w:val="center"/>
            <w:hideMark/>
          </w:tcPr>
          <w:p w14:paraId="3EC786A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49</w:t>
            </w:r>
          </w:p>
        </w:tc>
      </w:tr>
      <w:tr w:rsidR="00FD3C9D" w:rsidRPr="004F1129" w14:paraId="66B55DA7" w14:textId="77777777" w:rsidTr="00FD3C9D">
        <w:trPr>
          <w:trHeight w:val="283"/>
        </w:trPr>
        <w:tc>
          <w:tcPr>
            <w:tcW w:w="976" w:type="pct"/>
            <w:shd w:val="clear" w:color="auto" w:fill="auto"/>
            <w:noWrap/>
            <w:vAlign w:val="center"/>
            <w:hideMark/>
          </w:tcPr>
          <w:p w14:paraId="514A9B2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Ala</w:t>
            </w:r>
          </w:p>
        </w:tc>
        <w:tc>
          <w:tcPr>
            <w:tcW w:w="1098" w:type="pct"/>
            <w:shd w:val="clear" w:color="auto" w:fill="auto"/>
            <w:noWrap/>
            <w:vAlign w:val="center"/>
            <w:hideMark/>
          </w:tcPr>
          <w:p w14:paraId="362F11A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GCC</w:t>
            </w:r>
          </w:p>
        </w:tc>
        <w:tc>
          <w:tcPr>
            <w:tcW w:w="1464" w:type="pct"/>
            <w:shd w:val="clear" w:color="auto" w:fill="auto"/>
            <w:noWrap/>
            <w:vAlign w:val="center"/>
            <w:hideMark/>
          </w:tcPr>
          <w:p w14:paraId="46C49EB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92</w:t>
            </w:r>
          </w:p>
        </w:tc>
        <w:tc>
          <w:tcPr>
            <w:tcW w:w="1462" w:type="pct"/>
            <w:shd w:val="clear" w:color="auto" w:fill="auto"/>
            <w:noWrap/>
            <w:vAlign w:val="center"/>
            <w:hideMark/>
          </w:tcPr>
          <w:p w14:paraId="0008A52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95</w:t>
            </w:r>
          </w:p>
        </w:tc>
      </w:tr>
      <w:tr w:rsidR="00FD3C9D" w:rsidRPr="004F1129" w14:paraId="3AF662B5" w14:textId="77777777" w:rsidTr="00FD3C9D">
        <w:trPr>
          <w:trHeight w:val="283"/>
        </w:trPr>
        <w:tc>
          <w:tcPr>
            <w:tcW w:w="976" w:type="pct"/>
            <w:shd w:val="clear" w:color="auto" w:fill="auto"/>
            <w:noWrap/>
            <w:vAlign w:val="center"/>
            <w:hideMark/>
          </w:tcPr>
          <w:p w14:paraId="56D6B33F"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Ala</w:t>
            </w:r>
          </w:p>
        </w:tc>
        <w:tc>
          <w:tcPr>
            <w:tcW w:w="1098" w:type="pct"/>
            <w:shd w:val="clear" w:color="auto" w:fill="auto"/>
            <w:noWrap/>
            <w:vAlign w:val="center"/>
            <w:hideMark/>
          </w:tcPr>
          <w:p w14:paraId="05A76EB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GCA</w:t>
            </w:r>
          </w:p>
        </w:tc>
        <w:tc>
          <w:tcPr>
            <w:tcW w:w="1464" w:type="pct"/>
            <w:shd w:val="clear" w:color="auto" w:fill="auto"/>
            <w:noWrap/>
            <w:vAlign w:val="center"/>
            <w:hideMark/>
          </w:tcPr>
          <w:p w14:paraId="034F8C3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82</w:t>
            </w:r>
          </w:p>
        </w:tc>
        <w:tc>
          <w:tcPr>
            <w:tcW w:w="1462" w:type="pct"/>
            <w:shd w:val="clear" w:color="auto" w:fill="auto"/>
            <w:noWrap/>
            <w:vAlign w:val="center"/>
            <w:hideMark/>
          </w:tcPr>
          <w:p w14:paraId="1DC21D9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87</w:t>
            </w:r>
          </w:p>
        </w:tc>
      </w:tr>
      <w:tr w:rsidR="00FD3C9D" w:rsidRPr="004F1129" w14:paraId="6035C471" w14:textId="77777777" w:rsidTr="00FD3C9D">
        <w:trPr>
          <w:trHeight w:val="283"/>
        </w:trPr>
        <w:tc>
          <w:tcPr>
            <w:tcW w:w="976" w:type="pct"/>
            <w:shd w:val="clear" w:color="auto" w:fill="auto"/>
            <w:noWrap/>
            <w:vAlign w:val="center"/>
            <w:hideMark/>
          </w:tcPr>
          <w:p w14:paraId="1935885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Ala</w:t>
            </w:r>
          </w:p>
        </w:tc>
        <w:tc>
          <w:tcPr>
            <w:tcW w:w="1098" w:type="pct"/>
            <w:shd w:val="clear" w:color="auto" w:fill="auto"/>
            <w:noWrap/>
            <w:vAlign w:val="center"/>
            <w:hideMark/>
          </w:tcPr>
          <w:p w14:paraId="35BCD34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GCG</w:t>
            </w:r>
          </w:p>
        </w:tc>
        <w:tc>
          <w:tcPr>
            <w:tcW w:w="1464" w:type="pct"/>
            <w:shd w:val="clear" w:color="auto" w:fill="auto"/>
            <w:noWrap/>
            <w:vAlign w:val="center"/>
            <w:hideMark/>
          </w:tcPr>
          <w:p w14:paraId="28029B9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w:t>
            </w:r>
          </w:p>
        </w:tc>
        <w:tc>
          <w:tcPr>
            <w:tcW w:w="1462" w:type="pct"/>
            <w:shd w:val="clear" w:color="auto" w:fill="auto"/>
            <w:noWrap/>
            <w:vAlign w:val="center"/>
            <w:hideMark/>
          </w:tcPr>
          <w:p w14:paraId="0718DF2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w:t>
            </w:r>
          </w:p>
        </w:tc>
      </w:tr>
      <w:tr w:rsidR="00FD3C9D" w:rsidRPr="004F1129" w14:paraId="2BA7D696" w14:textId="77777777" w:rsidTr="00FD3C9D">
        <w:trPr>
          <w:trHeight w:val="283"/>
        </w:trPr>
        <w:tc>
          <w:tcPr>
            <w:tcW w:w="976" w:type="pct"/>
            <w:shd w:val="clear" w:color="auto" w:fill="auto"/>
            <w:noWrap/>
            <w:vAlign w:val="center"/>
            <w:hideMark/>
          </w:tcPr>
          <w:p w14:paraId="09BE04C3"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Arg</w:t>
            </w:r>
          </w:p>
        </w:tc>
        <w:tc>
          <w:tcPr>
            <w:tcW w:w="1098" w:type="pct"/>
            <w:shd w:val="clear" w:color="auto" w:fill="auto"/>
            <w:noWrap/>
            <w:vAlign w:val="center"/>
            <w:hideMark/>
          </w:tcPr>
          <w:p w14:paraId="59C95AE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CGU</w:t>
            </w:r>
          </w:p>
        </w:tc>
        <w:tc>
          <w:tcPr>
            <w:tcW w:w="1464" w:type="pct"/>
            <w:shd w:val="clear" w:color="auto" w:fill="auto"/>
            <w:noWrap/>
            <w:vAlign w:val="center"/>
            <w:hideMark/>
          </w:tcPr>
          <w:p w14:paraId="1CB1DE6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w:t>
            </w:r>
          </w:p>
        </w:tc>
        <w:tc>
          <w:tcPr>
            <w:tcW w:w="1462" w:type="pct"/>
            <w:shd w:val="clear" w:color="auto" w:fill="auto"/>
            <w:noWrap/>
            <w:vAlign w:val="center"/>
            <w:hideMark/>
          </w:tcPr>
          <w:p w14:paraId="6EAE315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w:t>
            </w:r>
          </w:p>
        </w:tc>
      </w:tr>
      <w:tr w:rsidR="00FD3C9D" w:rsidRPr="004F1129" w14:paraId="3FFD0DEC" w14:textId="77777777" w:rsidTr="00FD3C9D">
        <w:trPr>
          <w:trHeight w:val="283"/>
        </w:trPr>
        <w:tc>
          <w:tcPr>
            <w:tcW w:w="976" w:type="pct"/>
            <w:shd w:val="clear" w:color="auto" w:fill="auto"/>
            <w:noWrap/>
            <w:vAlign w:val="center"/>
            <w:hideMark/>
          </w:tcPr>
          <w:p w14:paraId="60DFF542"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Arg</w:t>
            </w:r>
          </w:p>
        </w:tc>
        <w:tc>
          <w:tcPr>
            <w:tcW w:w="1098" w:type="pct"/>
            <w:shd w:val="clear" w:color="auto" w:fill="auto"/>
            <w:noWrap/>
            <w:vAlign w:val="center"/>
            <w:hideMark/>
          </w:tcPr>
          <w:p w14:paraId="0AD0CAB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CGC</w:t>
            </w:r>
          </w:p>
        </w:tc>
        <w:tc>
          <w:tcPr>
            <w:tcW w:w="1464" w:type="pct"/>
            <w:shd w:val="clear" w:color="auto" w:fill="auto"/>
            <w:noWrap/>
            <w:vAlign w:val="center"/>
            <w:hideMark/>
          </w:tcPr>
          <w:p w14:paraId="06FE350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11</w:t>
            </w:r>
          </w:p>
        </w:tc>
        <w:tc>
          <w:tcPr>
            <w:tcW w:w="1462" w:type="pct"/>
            <w:shd w:val="clear" w:color="auto" w:fill="auto"/>
            <w:noWrap/>
            <w:vAlign w:val="center"/>
            <w:hideMark/>
          </w:tcPr>
          <w:p w14:paraId="6145709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11</w:t>
            </w:r>
          </w:p>
        </w:tc>
      </w:tr>
      <w:tr w:rsidR="00FD3C9D" w:rsidRPr="004F1129" w14:paraId="23AED7CC" w14:textId="77777777" w:rsidTr="00FD3C9D">
        <w:trPr>
          <w:trHeight w:val="283"/>
        </w:trPr>
        <w:tc>
          <w:tcPr>
            <w:tcW w:w="976" w:type="pct"/>
            <w:shd w:val="clear" w:color="auto" w:fill="auto"/>
            <w:noWrap/>
            <w:vAlign w:val="center"/>
            <w:hideMark/>
          </w:tcPr>
          <w:p w14:paraId="6A0BF1FF"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Arg</w:t>
            </w:r>
          </w:p>
        </w:tc>
        <w:tc>
          <w:tcPr>
            <w:tcW w:w="1098" w:type="pct"/>
            <w:shd w:val="clear" w:color="auto" w:fill="auto"/>
            <w:noWrap/>
            <w:vAlign w:val="center"/>
            <w:hideMark/>
          </w:tcPr>
          <w:p w14:paraId="674FA69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CGA</w:t>
            </w:r>
          </w:p>
        </w:tc>
        <w:tc>
          <w:tcPr>
            <w:tcW w:w="1464" w:type="pct"/>
            <w:shd w:val="clear" w:color="auto" w:fill="auto"/>
            <w:noWrap/>
            <w:vAlign w:val="center"/>
            <w:hideMark/>
          </w:tcPr>
          <w:p w14:paraId="75B7D33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46</w:t>
            </w:r>
          </w:p>
        </w:tc>
        <w:tc>
          <w:tcPr>
            <w:tcW w:w="1462" w:type="pct"/>
            <w:shd w:val="clear" w:color="auto" w:fill="auto"/>
            <w:noWrap/>
            <w:vAlign w:val="center"/>
            <w:hideMark/>
          </w:tcPr>
          <w:p w14:paraId="282EBA5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50</w:t>
            </w:r>
          </w:p>
        </w:tc>
      </w:tr>
      <w:tr w:rsidR="00FD3C9D" w:rsidRPr="004F1129" w14:paraId="7E118464" w14:textId="77777777" w:rsidTr="00FD3C9D">
        <w:trPr>
          <w:trHeight w:val="283"/>
        </w:trPr>
        <w:tc>
          <w:tcPr>
            <w:tcW w:w="976" w:type="pct"/>
            <w:shd w:val="clear" w:color="auto" w:fill="auto"/>
            <w:noWrap/>
            <w:vAlign w:val="center"/>
            <w:hideMark/>
          </w:tcPr>
          <w:p w14:paraId="05997831"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Arg</w:t>
            </w:r>
          </w:p>
        </w:tc>
        <w:tc>
          <w:tcPr>
            <w:tcW w:w="1098" w:type="pct"/>
            <w:shd w:val="clear" w:color="auto" w:fill="auto"/>
            <w:noWrap/>
            <w:vAlign w:val="center"/>
            <w:hideMark/>
          </w:tcPr>
          <w:p w14:paraId="6BA4A36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CGG</w:t>
            </w:r>
          </w:p>
        </w:tc>
        <w:tc>
          <w:tcPr>
            <w:tcW w:w="1464" w:type="pct"/>
            <w:shd w:val="clear" w:color="auto" w:fill="auto"/>
            <w:noWrap/>
            <w:vAlign w:val="center"/>
            <w:hideMark/>
          </w:tcPr>
          <w:p w14:paraId="261E6C3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w:t>
            </w:r>
          </w:p>
        </w:tc>
        <w:tc>
          <w:tcPr>
            <w:tcW w:w="1462" w:type="pct"/>
            <w:shd w:val="clear" w:color="auto" w:fill="auto"/>
            <w:noWrap/>
            <w:vAlign w:val="center"/>
            <w:hideMark/>
          </w:tcPr>
          <w:p w14:paraId="7829FE6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w:t>
            </w:r>
          </w:p>
        </w:tc>
      </w:tr>
      <w:tr w:rsidR="00FD3C9D" w:rsidRPr="004F1129" w14:paraId="2A0AD2B3" w14:textId="77777777" w:rsidTr="00FD3C9D">
        <w:trPr>
          <w:trHeight w:val="283"/>
        </w:trPr>
        <w:tc>
          <w:tcPr>
            <w:tcW w:w="976" w:type="pct"/>
            <w:shd w:val="clear" w:color="auto" w:fill="auto"/>
            <w:noWrap/>
            <w:vAlign w:val="center"/>
            <w:hideMark/>
          </w:tcPr>
          <w:p w14:paraId="0110DB8E"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Asn</w:t>
            </w:r>
          </w:p>
        </w:tc>
        <w:tc>
          <w:tcPr>
            <w:tcW w:w="1098" w:type="pct"/>
            <w:shd w:val="clear" w:color="auto" w:fill="auto"/>
            <w:noWrap/>
            <w:vAlign w:val="center"/>
            <w:hideMark/>
          </w:tcPr>
          <w:p w14:paraId="7EC3875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AAU</w:t>
            </w:r>
          </w:p>
        </w:tc>
        <w:tc>
          <w:tcPr>
            <w:tcW w:w="1464" w:type="pct"/>
            <w:shd w:val="clear" w:color="auto" w:fill="auto"/>
            <w:noWrap/>
            <w:vAlign w:val="center"/>
            <w:hideMark/>
          </w:tcPr>
          <w:p w14:paraId="2E2CDE2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47</w:t>
            </w:r>
          </w:p>
        </w:tc>
        <w:tc>
          <w:tcPr>
            <w:tcW w:w="1462" w:type="pct"/>
            <w:shd w:val="clear" w:color="auto" w:fill="auto"/>
            <w:noWrap/>
            <w:vAlign w:val="center"/>
            <w:hideMark/>
          </w:tcPr>
          <w:p w14:paraId="0A52EAE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62</w:t>
            </w:r>
          </w:p>
        </w:tc>
      </w:tr>
      <w:tr w:rsidR="00FD3C9D" w:rsidRPr="004F1129" w14:paraId="307D5F8D" w14:textId="77777777" w:rsidTr="00FD3C9D">
        <w:trPr>
          <w:trHeight w:val="283"/>
        </w:trPr>
        <w:tc>
          <w:tcPr>
            <w:tcW w:w="976" w:type="pct"/>
            <w:shd w:val="clear" w:color="auto" w:fill="auto"/>
            <w:noWrap/>
            <w:vAlign w:val="center"/>
            <w:hideMark/>
          </w:tcPr>
          <w:p w14:paraId="7C41DFA3"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Asn</w:t>
            </w:r>
          </w:p>
        </w:tc>
        <w:tc>
          <w:tcPr>
            <w:tcW w:w="1098" w:type="pct"/>
            <w:shd w:val="clear" w:color="auto" w:fill="auto"/>
            <w:noWrap/>
            <w:vAlign w:val="center"/>
            <w:hideMark/>
          </w:tcPr>
          <w:p w14:paraId="062D5C6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AAC</w:t>
            </w:r>
          </w:p>
        </w:tc>
        <w:tc>
          <w:tcPr>
            <w:tcW w:w="1464" w:type="pct"/>
            <w:shd w:val="clear" w:color="auto" w:fill="auto"/>
            <w:noWrap/>
            <w:vAlign w:val="center"/>
            <w:hideMark/>
          </w:tcPr>
          <w:p w14:paraId="153F0D1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117</w:t>
            </w:r>
          </w:p>
        </w:tc>
        <w:tc>
          <w:tcPr>
            <w:tcW w:w="1462" w:type="pct"/>
            <w:shd w:val="clear" w:color="auto" w:fill="auto"/>
            <w:noWrap/>
            <w:vAlign w:val="center"/>
            <w:hideMark/>
          </w:tcPr>
          <w:p w14:paraId="2EE55F1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107</w:t>
            </w:r>
          </w:p>
        </w:tc>
      </w:tr>
      <w:tr w:rsidR="00FD3C9D" w:rsidRPr="004F1129" w14:paraId="48C813C6" w14:textId="77777777" w:rsidTr="00FD3C9D">
        <w:trPr>
          <w:trHeight w:val="283"/>
        </w:trPr>
        <w:tc>
          <w:tcPr>
            <w:tcW w:w="976" w:type="pct"/>
            <w:shd w:val="clear" w:color="auto" w:fill="auto"/>
            <w:noWrap/>
            <w:vAlign w:val="center"/>
            <w:hideMark/>
          </w:tcPr>
          <w:p w14:paraId="54C78388"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Asp</w:t>
            </w:r>
          </w:p>
        </w:tc>
        <w:tc>
          <w:tcPr>
            <w:tcW w:w="1098" w:type="pct"/>
            <w:shd w:val="clear" w:color="auto" w:fill="auto"/>
            <w:noWrap/>
            <w:vAlign w:val="center"/>
            <w:hideMark/>
          </w:tcPr>
          <w:p w14:paraId="050DD40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GAU</w:t>
            </w:r>
          </w:p>
        </w:tc>
        <w:tc>
          <w:tcPr>
            <w:tcW w:w="1464" w:type="pct"/>
            <w:shd w:val="clear" w:color="auto" w:fill="auto"/>
            <w:noWrap/>
            <w:vAlign w:val="center"/>
            <w:hideMark/>
          </w:tcPr>
          <w:p w14:paraId="7E8C897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22</w:t>
            </w:r>
          </w:p>
        </w:tc>
        <w:tc>
          <w:tcPr>
            <w:tcW w:w="1462" w:type="pct"/>
            <w:shd w:val="clear" w:color="auto" w:fill="auto"/>
            <w:noWrap/>
            <w:vAlign w:val="center"/>
            <w:hideMark/>
          </w:tcPr>
          <w:p w14:paraId="708210B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25</w:t>
            </w:r>
          </w:p>
        </w:tc>
      </w:tr>
      <w:tr w:rsidR="00FD3C9D" w:rsidRPr="004F1129" w14:paraId="15C4CB79" w14:textId="77777777" w:rsidTr="00FD3C9D">
        <w:trPr>
          <w:trHeight w:val="283"/>
        </w:trPr>
        <w:tc>
          <w:tcPr>
            <w:tcW w:w="976" w:type="pct"/>
            <w:shd w:val="clear" w:color="auto" w:fill="auto"/>
            <w:noWrap/>
            <w:vAlign w:val="center"/>
            <w:hideMark/>
          </w:tcPr>
          <w:p w14:paraId="3EAB5DEF"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Asp</w:t>
            </w:r>
          </w:p>
        </w:tc>
        <w:tc>
          <w:tcPr>
            <w:tcW w:w="1098" w:type="pct"/>
            <w:shd w:val="clear" w:color="auto" w:fill="auto"/>
            <w:noWrap/>
            <w:vAlign w:val="center"/>
            <w:hideMark/>
          </w:tcPr>
          <w:p w14:paraId="4F3F6CD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GAC</w:t>
            </w:r>
          </w:p>
        </w:tc>
        <w:tc>
          <w:tcPr>
            <w:tcW w:w="1464" w:type="pct"/>
            <w:shd w:val="clear" w:color="auto" w:fill="auto"/>
            <w:noWrap/>
            <w:vAlign w:val="center"/>
            <w:hideMark/>
          </w:tcPr>
          <w:p w14:paraId="4F3F7E3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42</w:t>
            </w:r>
          </w:p>
        </w:tc>
        <w:tc>
          <w:tcPr>
            <w:tcW w:w="1462" w:type="pct"/>
            <w:shd w:val="clear" w:color="auto" w:fill="auto"/>
            <w:noWrap/>
            <w:vAlign w:val="center"/>
            <w:hideMark/>
          </w:tcPr>
          <w:p w14:paraId="51D93B4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36</w:t>
            </w:r>
          </w:p>
        </w:tc>
      </w:tr>
      <w:tr w:rsidR="00FD3C9D" w:rsidRPr="004F1129" w14:paraId="719E42BC" w14:textId="77777777" w:rsidTr="00FD3C9D">
        <w:trPr>
          <w:trHeight w:val="283"/>
        </w:trPr>
        <w:tc>
          <w:tcPr>
            <w:tcW w:w="976" w:type="pct"/>
            <w:shd w:val="clear" w:color="auto" w:fill="auto"/>
            <w:noWrap/>
            <w:vAlign w:val="center"/>
            <w:hideMark/>
          </w:tcPr>
          <w:p w14:paraId="39BE93E9"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Cys</w:t>
            </w:r>
          </w:p>
        </w:tc>
        <w:tc>
          <w:tcPr>
            <w:tcW w:w="1098" w:type="pct"/>
            <w:shd w:val="clear" w:color="auto" w:fill="auto"/>
            <w:noWrap/>
            <w:vAlign w:val="center"/>
            <w:hideMark/>
          </w:tcPr>
          <w:p w14:paraId="5F3D18E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UGU</w:t>
            </w:r>
          </w:p>
        </w:tc>
        <w:tc>
          <w:tcPr>
            <w:tcW w:w="1464" w:type="pct"/>
            <w:shd w:val="clear" w:color="auto" w:fill="auto"/>
            <w:noWrap/>
            <w:vAlign w:val="center"/>
            <w:hideMark/>
          </w:tcPr>
          <w:p w14:paraId="45F125C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w:t>
            </w:r>
          </w:p>
        </w:tc>
        <w:tc>
          <w:tcPr>
            <w:tcW w:w="1462" w:type="pct"/>
            <w:shd w:val="clear" w:color="auto" w:fill="auto"/>
            <w:noWrap/>
            <w:vAlign w:val="center"/>
            <w:hideMark/>
          </w:tcPr>
          <w:p w14:paraId="4F43A85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w:t>
            </w:r>
          </w:p>
        </w:tc>
      </w:tr>
      <w:tr w:rsidR="00FD3C9D" w:rsidRPr="004F1129" w14:paraId="7B9D6FBF" w14:textId="77777777" w:rsidTr="00FD3C9D">
        <w:trPr>
          <w:trHeight w:val="283"/>
        </w:trPr>
        <w:tc>
          <w:tcPr>
            <w:tcW w:w="976" w:type="pct"/>
            <w:shd w:val="clear" w:color="auto" w:fill="auto"/>
            <w:noWrap/>
            <w:vAlign w:val="center"/>
            <w:hideMark/>
          </w:tcPr>
          <w:p w14:paraId="5F730F6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Cys</w:t>
            </w:r>
          </w:p>
        </w:tc>
        <w:tc>
          <w:tcPr>
            <w:tcW w:w="1098" w:type="pct"/>
            <w:shd w:val="clear" w:color="auto" w:fill="auto"/>
            <w:noWrap/>
            <w:vAlign w:val="center"/>
            <w:hideMark/>
          </w:tcPr>
          <w:p w14:paraId="5C23761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UGC</w:t>
            </w:r>
          </w:p>
        </w:tc>
        <w:tc>
          <w:tcPr>
            <w:tcW w:w="1464" w:type="pct"/>
            <w:shd w:val="clear" w:color="auto" w:fill="auto"/>
            <w:noWrap/>
            <w:vAlign w:val="center"/>
            <w:hideMark/>
          </w:tcPr>
          <w:p w14:paraId="5775C0E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17</w:t>
            </w:r>
          </w:p>
        </w:tc>
        <w:tc>
          <w:tcPr>
            <w:tcW w:w="1462" w:type="pct"/>
            <w:shd w:val="clear" w:color="auto" w:fill="auto"/>
            <w:noWrap/>
            <w:vAlign w:val="center"/>
            <w:hideMark/>
          </w:tcPr>
          <w:p w14:paraId="5B76E78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w:t>
            </w:r>
          </w:p>
        </w:tc>
      </w:tr>
      <w:tr w:rsidR="00FD3C9D" w:rsidRPr="004F1129" w14:paraId="26EB54C0" w14:textId="77777777" w:rsidTr="00FD3C9D">
        <w:trPr>
          <w:trHeight w:val="283"/>
        </w:trPr>
        <w:tc>
          <w:tcPr>
            <w:tcW w:w="976" w:type="pct"/>
            <w:shd w:val="clear" w:color="auto" w:fill="auto"/>
            <w:noWrap/>
            <w:vAlign w:val="center"/>
            <w:hideMark/>
          </w:tcPr>
          <w:p w14:paraId="61D4F1B0"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Gln</w:t>
            </w:r>
          </w:p>
        </w:tc>
        <w:tc>
          <w:tcPr>
            <w:tcW w:w="1098" w:type="pct"/>
            <w:shd w:val="clear" w:color="auto" w:fill="auto"/>
            <w:noWrap/>
            <w:vAlign w:val="center"/>
            <w:hideMark/>
          </w:tcPr>
          <w:p w14:paraId="4148DE2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CAA</w:t>
            </w:r>
          </w:p>
        </w:tc>
        <w:tc>
          <w:tcPr>
            <w:tcW w:w="1464" w:type="pct"/>
            <w:shd w:val="clear" w:color="auto" w:fill="auto"/>
            <w:noWrap/>
            <w:vAlign w:val="center"/>
            <w:hideMark/>
          </w:tcPr>
          <w:p w14:paraId="237F699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96</w:t>
            </w:r>
          </w:p>
        </w:tc>
        <w:tc>
          <w:tcPr>
            <w:tcW w:w="1462" w:type="pct"/>
            <w:shd w:val="clear" w:color="auto" w:fill="auto"/>
            <w:noWrap/>
            <w:vAlign w:val="center"/>
            <w:hideMark/>
          </w:tcPr>
          <w:p w14:paraId="6A03980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98</w:t>
            </w:r>
          </w:p>
        </w:tc>
      </w:tr>
      <w:tr w:rsidR="00FD3C9D" w:rsidRPr="004F1129" w14:paraId="49EEC080" w14:textId="77777777" w:rsidTr="00FD3C9D">
        <w:trPr>
          <w:trHeight w:val="283"/>
        </w:trPr>
        <w:tc>
          <w:tcPr>
            <w:tcW w:w="976" w:type="pct"/>
            <w:shd w:val="clear" w:color="auto" w:fill="auto"/>
            <w:noWrap/>
            <w:vAlign w:val="center"/>
            <w:hideMark/>
          </w:tcPr>
          <w:p w14:paraId="2D1F234A"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Gln</w:t>
            </w:r>
          </w:p>
        </w:tc>
        <w:tc>
          <w:tcPr>
            <w:tcW w:w="1098" w:type="pct"/>
            <w:shd w:val="clear" w:color="auto" w:fill="auto"/>
            <w:noWrap/>
            <w:vAlign w:val="center"/>
            <w:hideMark/>
          </w:tcPr>
          <w:p w14:paraId="1E99AA0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CAG</w:t>
            </w:r>
          </w:p>
        </w:tc>
        <w:tc>
          <w:tcPr>
            <w:tcW w:w="1464" w:type="pct"/>
            <w:shd w:val="clear" w:color="auto" w:fill="auto"/>
            <w:noWrap/>
            <w:vAlign w:val="center"/>
            <w:hideMark/>
          </w:tcPr>
          <w:p w14:paraId="081D51E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w:t>
            </w:r>
          </w:p>
        </w:tc>
        <w:tc>
          <w:tcPr>
            <w:tcW w:w="1462" w:type="pct"/>
            <w:shd w:val="clear" w:color="auto" w:fill="auto"/>
            <w:noWrap/>
            <w:vAlign w:val="center"/>
            <w:hideMark/>
          </w:tcPr>
          <w:p w14:paraId="67DAA4B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w:t>
            </w:r>
          </w:p>
        </w:tc>
      </w:tr>
      <w:tr w:rsidR="00FD3C9D" w:rsidRPr="004F1129" w14:paraId="7BC22B94" w14:textId="77777777" w:rsidTr="00FD3C9D">
        <w:trPr>
          <w:trHeight w:val="283"/>
        </w:trPr>
        <w:tc>
          <w:tcPr>
            <w:tcW w:w="976" w:type="pct"/>
            <w:shd w:val="clear" w:color="auto" w:fill="auto"/>
            <w:noWrap/>
            <w:vAlign w:val="center"/>
            <w:hideMark/>
          </w:tcPr>
          <w:p w14:paraId="675BC02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Glu</w:t>
            </w:r>
          </w:p>
        </w:tc>
        <w:tc>
          <w:tcPr>
            <w:tcW w:w="1098" w:type="pct"/>
            <w:shd w:val="clear" w:color="auto" w:fill="auto"/>
            <w:noWrap/>
            <w:vAlign w:val="center"/>
            <w:hideMark/>
          </w:tcPr>
          <w:p w14:paraId="45E8316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GAA</w:t>
            </w:r>
          </w:p>
        </w:tc>
        <w:tc>
          <w:tcPr>
            <w:tcW w:w="1464" w:type="pct"/>
            <w:shd w:val="clear" w:color="auto" w:fill="auto"/>
            <w:noWrap/>
            <w:vAlign w:val="center"/>
            <w:hideMark/>
          </w:tcPr>
          <w:p w14:paraId="77BAFE1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78</w:t>
            </w:r>
          </w:p>
        </w:tc>
        <w:tc>
          <w:tcPr>
            <w:tcW w:w="1462" w:type="pct"/>
            <w:shd w:val="clear" w:color="auto" w:fill="auto"/>
            <w:noWrap/>
            <w:vAlign w:val="center"/>
            <w:hideMark/>
          </w:tcPr>
          <w:p w14:paraId="5BB2F73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77</w:t>
            </w:r>
          </w:p>
        </w:tc>
      </w:tr>
      <w:tr w:rsidR="00FD3C9D" w:rsidRPr="004F1129" w14:paraId="6B48A2A5" w14:textId="77777777" w:rsidTr="00FD3C9D">
        <w:trPr>
          <w:trHeight w:val="283"/>
        </w:trPr>
        <w:tc>
          <w:tcPr>
            <w:tcW w:w="976" w:type="pct"/>
            <w:shd w:val="clear" w:color="auto" w:fill="auto"/>
            <w:noWrap/>
            <w:vAlign w:val="center"/>
            <w:hideMark/>
          </w:tcPr>
          <w:p w14:paraId="630EB49D"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Glu</w:t>
            </w:r>
          </w:p>
        </w:tc>
        <w:tc>
          <w:tcPr>
            <w:tcW w:w="1098" w:type="pct"/>
            <w:shd w:val="clear" w:color="auto" w:fill="auto"/>
            <w:noWrap/>
            <w:vAlign w:val="center"/>
            <w:hideMark/>
          </w:tcPr>
          <w:p w14:paraId="4633E1F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GAG</w:t>
            </w:r>
          </w:p>
        </w:tc>
        <w:tc>
          <w:tcPr>
            <w:tcW w:w="1464" w:type="pct"/>
            <w:shd w:val="clear" w:color="auto" w:fill="auto"/>
            <w:noWrap/>
            <w:vAlign w:val="center"/>
            <w:hideMark/>
          </w:tcPr>
          <w:p w14:paraId="4F6FE4D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w:t>
            </w:r>
          </w:p>
        </w:tc>
        <w:tc>
          <w:tcPr>
            <w:tcW w:w="1462" w:type="pct"/>
            <w:shd w:val="clear" w:color="auto" w:fill="auto"/>
            <w:noWrap/>
            <w:vAlign w:val="center"/>
            <w:hideMark/>
          </w:tcPr>
          <w:p w14:paraId="12ABFE5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w:t>
            </w:r>
          </w:p>
        </w:tc>
      </w:tr>
      <w:tr w:rsidR="00FD3C9D" w:rsidRPr="004F1129" w14:paraId="44AF2F0F" w14:textId="77777777" w:rsidTr="00FD3C9D">
        <w:trPr>
          <w:trHeight w:val="283"/>
        </w:trPr>
        <w:tc>
          <w:tcPr>
            <w:tcW w:w="976" w:type="pct"/>
            <w:shd w:val="clear" w:color="auto" w:fill="auto"/>
            <w:noWrap/>
            <w:vAlign w:val="center"/>
            <w:hideMark/>
          </w:tcPr>
          <w:p w14:paraId="5C9494BE"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Gly</w:t>
            </w:r>
          </w:p>
        </w:tc>
        <w:tc>
          <w:tcPr>
            <w:tcW w:w="1098" w:type="pct"/>
            <w:shd w:val="clear" w:color="auto" w:fill="auto"/>
            <w:noWrap/>
            <w:vAlign w:val="center"/>
            <w:hideMark/>
          </w:tcPr>
          <w:p w14:paraId="4B1B202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GGU</w:t>
            </w:r>
          </w:p>
        </w:tc>
        <w:tc>
          <w:tcPr>
            <w:tcW w:w="1464" w:type="pct"/>
            <w:shd w:val="clear" w:color="auto" w:fill="auto"/>
            <w:noWrap/>
            <w:vAlign w:val="center"/>
            <w:hideMark/>
          </w:tcPr>
          <w:p w14:paraId="6AAD5DE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29</w:t>
            </w:r>
          </w:p>
        </w:tc>
        <w:tc>
          <w:tcPr>
            <w:tcW w:w="1462" w:type="pct"/>
            <w:shd w:val="clear" w:color="auto" w:fill="auto"/>
            <w:noWrap/>
            <w:vAlign w:val="center"/>
            <w:hideMark/>
          </w:tcPr>
          <w:p w14:paraId="17F8F3D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48</w:t>
            </w:r>
          </w:p>
        </w:tc>
      </w:tr>
      <w:tr w:rsidR="00FD3C9D" w:rsidRPr="004F1129" w14:paraId="0833035A" w14:textId="77777777" w:rsidTr="00FD3C9D">
        <w:trPr>
          <w:trHeight w:val="283"/>
        </w:trPr>
        <w:tc>
          <w:tcPr>
            <w:tcW w:w="976" w:type="pct"/>
            <w:shd w:val="clear" w:color="auto" w:fill="auto"/>
            <w:noWrap/>
            <w:vAlign w:val="center"/>
            <w:hideMark/>
          </w:tcPr>
          <w:p w14:paraId="0FAD35E2"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Gly</w:t>
            </w:r>
          </w:p>
        </w:tc>
        <w:tc>
          <w:tcPr>
            <w:tcW w:w="1098" w:type="pct"/>
            <w:shd w:val="clear" w:color="auto" w:fill="auto"/>
            <w:noWrap/>
            <w:vAlign w:val="center"/>
            <w:hideMark/>
          </w:tcPr>
          <w:p w14:paraId="02F8D40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GGC</w:t>
            </w:r>
          </w:p>
        </w:tc>
        <w:tc>
          <w:tcPr>
            <w:tcW w:w="1464" w:type="pct"/>
            <w:shd w:val="clear" w:color="auto" w:fill="auto"/>
            <w:noWrap/>
            <w:vAlign w:val="center"/>
            <w:hideMark/>
          </w:tcPr>
          <w:p w14:paraId="1EE9E6F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59</w:t>
            </w:r>
          </w:p>
        </w:tc>
        <w:tc>
          <w:tcPr>
            <w:tcW w:w="1462" w:type="pct"/>
            <w:shd w:val="clear" w:color="auto" w:fill="auto"/>
            <w:noWrap/>
            <w:vAlign w:val="center"/>
            <w:hideMark/>
          </w:tcPr>
          <w:p w14:paraId="0E4F030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45</w:t>
            </w:r>
          </w:p>
        </w:tc>
      </w:tr>
      <w:tr w:rsidR="00FD3C9D" w:rsidRPr="004F1129" w14:paraId="012F5DF1" w14:textId="77777777" w:rsidTr="00FD3C9D">
        <w:trPr>
          <w:trHeight w:val="283"/>
        </w:trPr>
        <w:tc>
          <w:tcPr>
            <w:tcW w:w="976" w:type="pct"/>
            <w:shd w:val="clear" w:color="auto" w:fill="auto"/>
            <w:noWrap/>
            <w:vAlign w:val="center"/>
            <w:hideMark/>
          </w:tcPr>
          <w:p w14:paraId="281439D6"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Gly</w:t>
            </w:r>
          </w:p>
        </w:tc>
        <w:tc>
          <w:tcPr>
            <w:tcW w:w="1098" w:type="pct"/>
            <w:shd w:val="clear" w:color="auto" w:fill="auto"/>
            <w:noWrap/>
            <w:vAlign w:val="center"/>
            <w:hideMark/>
          </w:tcPr>
          <w:p w14:paraId="2AFB8BA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GGA</w:t>
            </w:r>
          </w:p>
        </w:tc>
        <w:tc>
          <w:tcPr>
            <w:tcW w:w="1464" w:type="pct"/>
            <w:shd w:val="clear" w:color="auto" w:fill="auto"/>
            <w:noWrap/>
            <w:vAlign w:val="center"/>
            <w:hideMark/>
          </w:tcPr>
          <w:p w14:paraId="0F2A49E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78</w:t>
            </w:r>
          </w:p>
        </w:tc>
        <w:tc>
          <w:tcPr>
            <w:tcW w:w="1462" w:type="pct"/>
            <w:shd w:val="clear" w:color="auto" w:fill="auto"/>
            <w:noWrap/>
            <w:vAlign w:val="center"/>
            <w:hideMark/>
          </w:tcPr>
          <w:p w14:paraId="64613B5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79</w:t>
            </w:r>
          </w:p>
        </w:tc>
      </w:tr>
      <w:tr w:rsidR="00FD3C9D" w:rsidRPr="004F1129" w14:paraId="368F86CB" w14:textId="77777777" w:rsidTr="00FD3C9D">
        <w:trPr>
          <w:trHeight w:val="283"/>
        </w:trPr>
        <w:tc>
          <w:tcPr>
            <w:tcW w:w="976" w:type="pct"/>
            <w:shd w:val="clear" w:color="auto" w:fill="auto"/>
            <w:noWrap/>
            <w:vAlign w:val="center"/>
            <w:hideMark/>
          </w:tcPr>
          <w:p w14:paraId="1133A36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Gly</w:t>
            </w:r>
          </w:p>
        </w:tc>
        <w:tc>
          <w:tcPr>
            <w:tcW w:w="1098" w:type="pct"/>
            <w:shd w:val="clear" w:color="auto" w:fill="auto"/>
            <w:noWrap/>
            <w:vAlign w:val="center"/>
            <w:hideMark/>
          </w:tcPr>
          <w:p w14:paraId="0510200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GGG</w:t>
            </w:r>
          </w:p>
        </w:tc>
        <w:tc>
          <w:tcPr>
            <w:tcW w:w="1464" w:type="pct"/>
            <w:shd w:val="clear" w:color="auto" w:fill="auto"/>
            <w:noWrap/>
            <w:vAlign w:val="center"/>
            <w:hideMark/>
          </w:tcPr>
          <w:p w14:paraId="56AA673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36</w:t>
            </w:r>
          </w:p>
        </w:tc>
        <w:tc>
          <w:tcPr>
            <w:tcW w:w="1462" w:type="pct"/>
            <w:shd w:val="clear" w:color="auto" w:fill="auto"/>
            <w:noWrap/>
            <w:vAlign w:val="center"/>
            <w:hideMark/>
          </w:tcPr>
          <w:p w14:paraId="62461B3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31</w:t>
            </w:r>
          </w:p>
        </w:tc>
      </w:tr>
      <w:tr w:rsidR="00FD3C9D" w:rsidRPr="004F1129" w14:paraId="52BDDAAB" w14:textId="77777777" w:rsidTr="00FD3C9D">
        <w:trPr>
          <w:trHeight w:val="283"/>
        </w:trPr>
        <w:tc>
          <w:tcPr>
            <w:tcW w:w="976" w:type="pct"/>
            <w:shd w:val="clear" w:color="auto" w:fill="auto"/>
            <w:noWrap/>
            <w:vAlign w:val="center"/>
            <w:hideMark/>
          </w:tcPr>
          <w:p w14:paraId="3B32E3DA"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His</w:t>
            </w:r>
          </w:p>
        </w:tc>
        <w:tc>
          <w:tcPr>
            <w:tcW w:w="1098" w:type="pct"/>
            <w:shd w:val="clear" w:color="auto" w:fill="auto"/>
            <w:noWrap/>
            <w:vAlign w:val="center"/>
            <w:hideMark/>
          </w:tcPr>
          <w:p w14:paraId="2A5BEE5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CAU</w:t>
            </w:r>
          </w:p>
        </w:tc>
        <w:tc>
          <w:tcPr>
            <w:tcW w:w="1464" w:type="pct"/>
            <w:shd w:val="clear" w:color="auto" w:fill="auto"/>
            <w:noWrap/>
            <w:vAlign w:val="center"/>
            <w:hideMark/>
          </w:tcPr>
          <w:p w14:paraId="23D2AE9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38</w:t>
            </w:r>
          </w:p>
        </w:tc>
        <w:tc>
          <w:tcPr>
            <w:tcW w:w="1462" w:type="pct"/>
            <w:shd w:val="clear" w:color="auto" w:fill="auto"/>
            <w:noWrap/>
            <w:vAlign w:val="center"/>
            <w:hideMark/>
          </w:tcPr>
          <w:p w14:paraId="648162F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41</w:t>
            </w:r>
          </w:p>
        </w:tc>
      </w:tr>
      <w:tr w:rsidR="00FD3C9D" w:rsidRPr="004F1129" w14:paraId="7A4A58D2" w14:textId="77777777" w:rsidTr="00FD3C9D">
        <w:trPr>
          <w:trHeight w:val="283"/>
        </w:trPr>
        <w:tc>
          <w:tcPr>
            <w:tcW w:w="976" w:type="pct"/>
            <w:shd w:val="clear" w:color="auto" w:fill="auto"/>
            <w:noWrap/>
            <w:vAlign w:val="center"/>
            <w:hideMark/>
          </w:tcPr>
          <w:p w14:paraId="587ABC8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His</w:t>
            </w:r>
          </w:p>
        </w:tc>
        <w:tc>
          <w:tcPr>
            <w:tcW w:w="1098" w:type="pct"/>
            <w:shd w:val="clear" w:color="auto" w:fill="auto"/>
            <w:noWrap/>
            <w:vAlign w:val="center"/>
            <w:hideMark/>
          </w:tcPr>
          <w:p w14:paraId="779F117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CAC</w:t>
            </w:r>
          </w:p>
        </w:tc>
        <w:tc>
          <w:tcPr>
            <w:tcW w:w="1464" w:type="pct"/>
            <w:shd w:val="clear" w:color="auto" w:fill="auto"/>
            <w:noWrap/>
            <w:vAlign w:val="center"/>
            <w:hideMark/>
          </w:tcPr>
          <w:p w14:paraId="2C6D98D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66</w:t>
            </w:r>
          </w:p>
        </w:tc>
        <w:tc>
          <w:tcPr>
            <w:tcW w:w="1462" w:type="pct"/>
            <w:shd w:val="clear" w:color="auto" w:fill="auto"/>
            <w:noWrap/>
            <w:vAlign w:val="center"/>
            <w:hideMark/>
          </w:tcPr>
          <w:p w14:paraId="038E045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60</w:t>
            </w:r>
          </w:p>
        </w:tc>
      </w:tr>
      <w:tr w:rsidR="00FD3C9D" w:rsidRPr="004F1129" w14:paraId="4865B15F" w14:textId="77777777" w:rsidTr="00FD3C9D">
        <w:trPr>
          <w:trHeight w:val="283"/>
        </w:trPr>
        <w:tc>
          <w:tcPr>
            <w:tcW w:w="976" w:type="pct"/>
            <w:shd w:val="clear" w:color="auto" w:fill="auto"/>
            <w:noWrap/>
            <w:vAlign w:val="center"/>
            <w:hideMark/>
          </w:tcPr>
          <w:p w14:paraId="113E65D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Ile</w:t>
            </w:r>
          </w:p>
        </w:tc>
        <w:tc>
          <w:tcPr>
            <w:tcW w:w="1098" w:type="pct"/>
            <w:shd w:val="clear" w:color="auto" w:fill="auto"/>
            <w:noWrap/>
            <w:vAlign w:val="center"/>
            <w:hideMark/>
          </w:tcPr>
          <w:p w14:paraId="21D635E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AUU</w:t>
            </w:r>
          </w:p>
        </w:tc>
        <w:tc>
          <w:tcPr>
            <w:tcW w:w="1464" w:type="pct"/>
            <w:shd w:val="clear" w:color="auto" w:fill="auto"/>
            <w:noWrap/>
            <w:vAlign w:val="center"/>
            <w:hideMark/>
          </w:tcPr>
          <w:p w14:paraId="31DE093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147</w:t>
            </w:r>
          </w:p>
        </w:tc>
        <w:tc>
          <w:tcPr>
            <w:tcW w:w="1462" w:type="pct"/>
            <w:shd w:val="clear" w:color="auto" w:fill="auto"/>
            <w:noWrap/>
            <w:vAlign w:val="center"/>
            <w:hideMark/>
          </w:tcPr>
          <w:p w14:paraId="2E13CB2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177</w:t>
            </w:r>
          </w:p>
        </w:tc>
      </w:tr>
      <w:tr w:rsidR="00FD3C9D" w:rsidRPr="004F1129" w14:paraId="24EC5388" w14:textId="77777777" w:rsidTr="00FD3C9D">
        <w:trPr>
          <w:trHeight w:val="283"/>
        </w:trPr>
        <w:tc>
          <w:tcPr>
            <w:tcW w:w="976" w:type="pct"/>
            <w:shd w:val="clear" w:color="auto" w:fill="auto"/>
            <w:noWrap/>
            <w:vAlign w:val="center"/>
            <w:hideMark/>
          </w:tcPr>
          <w:p w14:paraId="00525C50"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Ile</w:t>
            </w:r>
          </w:p>
        </w:tc>
        <w:tc>
          <w:tcPr>
            <w:tcW w:w="1098" w:type="pct"/>
            <w:shd w:val="clear" w:color="auto" w:fill="auto"/>
            <w:noWrap/>
            <w:vAlign w:val="center"/>
            <w:hideMark/>
          </w:tcPr>
          <w:p w14:paraId="72AC118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AUC</w:t>
            </w:r>
          </w:p>
        </w:tc>
        <w:tc>
          <w:tcPr>
            <w:tcW w:w="1464" w:type="pct"/>
            <w:shd w:val="clear" w:color="auto" w:fill="auto"/>
            <w:noWrap/>
            <w:vAlign w:val="center"/>
            <w:hideMark/>
          </w:tcPr>
          <w:p w14:paraId="4E291ED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163</w:t>
            </w:r>
          </w:p>
        </w:tc>
        <w:tc>
          <w:tcPr>
            <w:tcW w:w="1462" w:type="pct"/>
            <w:shd w:val="clear" w:color="auto" w:fill="auto"/>
            <w:noWrap/>
            <w:vAlign w:val="center"/>
            <w:hideMark/>
          </w:tcPr>
          <w:p w14:paraId="1A9017C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153</w:t>
            </w:r>
          </w:p>
        </w:tc>
      </w:tr>
      <w:tr w:rsidR="00FD3C9D" w:rsidRPr="004F1129" w14:paraId="33A410BE" w14:textId="77777777" w:rsidTr="00FD3C9D">
        <w:trPr>
          <w:trHeight w:val="283"/>
        </w:trPr>
        <w:tc>
          <w:tcPr>
            <w:tcW w:w="976" w:type="pct"/>
            <w:shd w:val="clear" w:color="auto" w:fill="auto"/>
            <w:noWrap/>
            <w:vAlign w:val="center"/>
            <w:hideMark/>
          </w:tcPr>
          <w:p w14:paraId="194D4B0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4543C4A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UUA</w:t>
            </w:r>
          </w:p>
        </w:tc>
        <w:tc>
          <w:tcPr>
            <w:tcW w:w="1464" w:type="pct"/>
            <w:shd w:val="clear" w:color="auto" w:fill="auto"/>
            <w:noWrap/>
            <w:vAlign w:val="center"/>
            <w:hideMark/>
          </w:tcPr>
          <w:p w14:paraId="53DBF93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165</w:t>
            </w:r>
          </w:p>
        </w:tc>
        <w:tc>
          <w:tcPr>
            <w:tcW w:w="1462" w:type="pct"/>
            <w:shd w:val="clear" w:color="auto" w:fill="auto"/>
            <w:noWrap/>
            <w:vAlign w:val="center"/>
            <w:hideMark/>
          </w:tcPr>
          <w:p w14:paraId="38F53FF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227</w:t>
            </w:r>
          </w:p>
        </w:tc>
      </w:tr>
      <w:tr w:rsidR="00FD3C9D" w:rsidRPr="004F1129" w14:paraId="7E081A0F" w14:textId="77777777" w:rsidTr="00FD3C9D">
        <w:trPr>
          <w:trHeight w:val="283"/>
        </w:trPr>
        <w:tc>
          <w:tcPr>
            <w:tcW w:w="976" w:type="pct"/>
            <w:shd w:val="clear" w:color="auto" w:fill="auto"/>
            <w:noWrap/>
            <w:vAlign w:val="center"/>
            <w:hideMark/>
          </w:tcPr>
          <w:p w14:paraId="3823285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37CF208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UUG</w:t>
            </w:r>
          </w:p>
        </w:tc>
        <w:tc>
          <w:tcPr>
            <w:tcW w:w="1464" w:type="pct"/>
            <w:shd w:val="clear" w:color="auto" w:fill="auto"/>
            <w:noWrap/>
            <w:vAlign w:val="center"/>
            <w:hideMark/>
          </w:tcPr>
          <w:p w14:paraId="201F476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w:t>
            </w:r>
          </w:p>
        </w:tc>
        <w:tc>
          <w:tcPr>
            <w:tcW w:w="1462" w:type="pct"/>
            <w:shd w:val="clear" w:color="auto" w:fill="auto"/>
            <w:noWrap/>
            <w:vAlign w:val="center"/>
            <w:hideMark/>
          </w:tcPr>
          <w:p w14:paraId="6B0370B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20</w:t>
            </w:r>
          </w:p>
        </w:tc>
      </w:tr>
      <w:tr w:rsidR="00FD3C9D" w:rsidRPr="004F1129" w14:paraId="0B32317F" w14:textId="77777777" w:rsidTr="00FD3C9D">
        <w:trPr>
          <w:trHeight w:val="283"/>
        </w:trPr>
        <w:tc>
          <w:tcPr>
            <w:tcW w:w="976" w:type="pct"/>
            <w:shd w:val="clear" w:color="auto" w:fill="auto"/>
            <w:noWrap/>
            <w:vAlign w:val="center"/>
            <w:hideMark/>
          </w:tcPr>
          <w:p w14:paraId="17DC9BC6"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0550CB2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CUU</w:t>
            </w:r>
          </w:p>
        </w:tc>
        <w:tc>
          <w:tcPr>
            <w:tcW w:w="1464" w:type="pct"/>
            <w:shd w:val="clear" w:color="auto" w:fill="auto"/>
            <w:noWrap/>
            <w:vAlign w:val="center"/>
            <w:hideMark/>
          </w:tcPr>
          <w:p w14:paraId="078F6BC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56</w:t>
            </w:r>
          </w:p>
        </w:tc>
        <w:tc>
          <w:tcPr>
            <w:tcW w:w="1462" w:type="pct"/>
            <w:shd w:val="clear" w:color="auto" w:fill="auto"/>
            <w:noWrap/>
            <w:vAlign w:val="center"/>
            <w:hideMark/>
          </w:tcPr>
          <w:p w14:paraId="24271A8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64</w:t>
            </w:r>
          </w:p>
        </w:tc>
      </w:tr>
      <w:tr w:rsidR="00FD3C9D" w:rsidRPr="004F1129" w14:paraId="1E70E633" w14:textId="77777777" w:rsidTr="00FD3C9D">
        <w:trPr>
          <w:trHeight w:val="283"/>
        </w:trPr>
        <w:tc>
          <w:tcPr>
            <w:tcW w:w="976" w:type="pct"/>
            <w:shd w:val="clear" w:color="auto" w:fill="auto"/>
            <w:noWrap/>
            <w:vAlign w:val="center"/>
            <w:hideMark/>
          </w:tcPr>
          <w:p w14:paraId="1FA1974D"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1536275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CUC</w:t>
            </w:r>
          </w:p>
        </w:tc>
        <w:tc>
          <w:tcPr>
            <w:tcW w:w="1464" w:type="pct"/>
            <w:shd w:val="clear" w:color="auto" w:fill="auto"/>
            <w:noWrap/>
            <w:vAlign w:val="center"/>
            <w:hideMark/>
          </w:tcPr>
          <w:p w14:paraId="5990CBB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60</w:t>
            </w:r>
          </w:p>
        </w:tc>
        <w:tc>
          <w:tcPr>
            <w:tcW w:w="1462" w:type="pct"/>
            <w:shd w:val="clear" w:color="auto" w:fill="auto"/>
            <w:noWrap/>
            <w:vAlign w:val="center"/>
            <w:hideMark/>
          </w:tcPr>
          <w:p w14:paraId="22E3F66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58</w:t>
            </w:r>
          </w:p>
        </w:tc>
      </w:tr>
      <w:tr w:rsidR="00FD3C9D" w:rsidRPr="004F1129" w14:paraId="35293868" w14:textId="77777777" w:rsidTr="00FD3C9D">
        <w:trPr>
          <w:trHeight w:val="283"/>
        </w:trPr>
        <w:tc>
          <w:tcPr>
            <w:tcW w:w="976" w:type="pct"/>
            <w:shd w:val="clear" w:color="auto" w:fill="auto"/>
            <w:noWrap/>
            <w:vAlign w:val="center"/>
            <w:hideMark/>
          </w:tcPr>
          <w:p w14:paraId="6C3BF403"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530D0DD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CUA</w:t>
            </w:r>
          </w:p>
        </w:tc>
        <w:tc>
          <w:tcPr>
            <w:tcW w:w="1464" w:type="pct"/>
            <w:shd w:val="clear" w:color="auto" w:fill="auto"/>
            <w:noWrap/>
            <w:vAlign w:val="center"/>
            <w:hideMark/>
          </w:tcPr>
          <w:p w14:paraId="36D93A4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277</w:t>
            </w:r>
          </w:p>
        </w:tc>
        <w:tc>
          <w:tcPr>
            <w:tcW w:w="1462" w:type="pct"/>
            <w:shd w:val="clear" w:color="auto" w:fill="auto"/>
            <w:noWrap/>
            <w:vAlign w:val="center"/>
            <w:hideMark/>
          </w:tcPr>
          <w:p w14:paraId="469DF76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213</w:t>
            </w:r>
          </w:p>
        </w:tc>
      </w:tr>
      <w:tr w:rsidR="00FD3C9D" w:rsidRPr="004F1129" w14:paraId="30574511" w14:textId="77777777" w:rsidTr="00FD3C9D">
        <w:trPr>
          <w:trHeight w:val="283"/>
        </w:trPr>
        <w:tc>
          <w:tcPr>
            <w:tcW w:w="976" w:type="pct"/>
            <w:shd w:val="clear" w:color="auto" w:fill="auto"/>
            <w:noWrap/>
            <w:vAlign w:val="center"/>
            <w:hideMark/>
          </w:tcPr>
          <w:p w14:paraId="0965CFA4"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Leu</w:t>
            </w:r>
          </w:p>
        </w:tc>
        <w:tc>
          <w:tcPr>
            <w:tcW w:w="1098" w:type="pct"/>
            <w:shd w:val="clear" w:color="auto" w:fill="auto"/>
            <w:noWrap/>
            <w:vAlign w:val="center"/>
            <w:hideMark/>
          </w:tcPr>
          <w:p w14:paraId="21DB829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CUG</w:t>
            </w:r>
          </w:p>
        </w:tc>
        <w:tc>
          <w:tcPr>
            <w:tcW w:w="1464" w:type="pct"/>
            <w:shd w:val="clear" w:color="auto" w:fill="auto"/>
            <w:noWrap/>
            <w:vAlign w:val="center"/>
            <w:hideMark/>
          </w:tcPr>
          <w:p w14:paraId="7D2DEE0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25</w:t>
            </w:r>
          </w:p>
        </w:tc>
        <w:tc>
          <w:tcPr>
            <w:tcW w:w="1462" w:type="pct"/>
            <w:shd w:val="clear" w:color="auto" w:fill="auto"/>
            <w:noWrap/>
            <w:vAlign w:val="center"/>
            <w:hideMark/>
          </w:tcPr>
          <w:p w14:paraId="6610DF6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17</w:t>
            </w:r>
          </w:p>
        </w:tc>
      </w:tr>
      <w:tr w:rsidR="00FD3C9D" w:rsidRPr="004F1129" w14:paraId="2AB0EF17" w14:textId="77777777" w:rsidTr="00FD3C9D">
        <w:trPr>
          <w:trHeight w:val="283"/>
        </w:trPr>
        <w:tc>
          <w:tcPr>
            <w:tcW w:w="976" w:type="pct"/>
            <w:shd w:val="clear" w:color="auto" w:fill="auto"/>
            <w:noWrap/>
            <w:vAlign w:val="center"/>
            <w:hideMark/>
          </w:tcPr>
          <w:p w14:paraId="1F015E11"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Lys</w:t>
            </w:r>
          </w:p>
        </w:tc>
        <w:tc>
          <w:tcPr>
            <w:tcW w:w="1098" w:type="pct"/>
            <w:shd w:val="clear" w:color="auto" w:fill="auto"/>
            <w:noWrap/>
            <w:vAlign w:val="center"/>
            <w:hideMark/>
          </w:tcPr>
          <w:p w14:paraId="1282713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AAA</w:t>
            </w:r>
          </w:p>
        </w:tc>
        <w:tc>
          <w:tcPr>
            <w:tcW w:w="1464" w:type="pct"/>
            <w:shd w:val="clear" w:color="auto" w:fill="auto"/>
            <w:noWrap/>
            <w:vAlign w:val="center"/>
            <w:hideMark/>
          </w:tcPr>
          <w:p w14:paraId="313D356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91</w:t>
            </w:r>
          </w:p>
        </w:tc>
        <w:tc>
          <w:tcPr>
            <w:tcW w:w="1462" w:type="pct"/>
            <w:shd w:val="clear" w:color="auto" w:fill="auto"/>
            <w:noWrap/>
            <w:vAlign w:val="center"/>
            <w:hideMark/>
          </w:tcPr>
          <w:p w14:paraId="14375B2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86</w:t>
            </w:r>
          </w:p>
        </w:tc>
      </w:tr>
      <w:tr w:rsidR="00FD3C9D" w:rsidRPr="004F1129" w14:paraId="4FC2D751" w14:textId="77777777" w:rsidTr="00FD3C9D">
        <w:trPr>
          <w:trHeight w:val="283"/>
        </w:trPr>
        <w:tc>
          <w:tcPr>
            <w:tcW w:w="976" w:type="pct"/>
            <w:shd w:val="clear" w:color="auto" w:fill="auto"/>
            <w:noWrap/>
            <w:vAlign w:val="center"/>
            <w:hideMark/>
          </w:tcPr>
          <w:p w14:paraId="60D10BDC"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Lys</w:t>
            </w:r>
          </w:p>
        </w:tc>
        <w:tc>
          <w:tcPr>
            <w:tcW w:w="1098" w:type="pct"/>
            <w:shd w:val="clear" w:color="auto" w:fill="auto"/>
            <w:noWrap/>
            <w:vAlign w:val="center"/>
            <w:hideMark/>
          </w:tcPr>
          <w:p w14:paraId="4EC0F43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AAG</w:t>
            </w:r>
          </w:p>
        </w:tc>
        <w:tc>
          <w:tcPr>
            <w:tcW w:w="1464" w:type="pct"/>
            <w:shd w:val="clear" w:color="auto" w:fill="auto"/>
            <w:noWrap/>
            <w:vAlign w:val="center"/>
            <w:hideMark/>
          </w:tcPr>
          <w:p w14:paraId="5B653D5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0</w:t>
            </w:r>
          </w:p>
        </w:tc>
        <w:tc>
          <w:tcPr>
            <w:tcW w:w="1462" w:type="pct"/>
            <w:shd w:val="clear" w:color="auto" w:fill="auto"/>
            <w:noWrap/>
            <w:vAlign w:val="center"/>
            <w:hideMark/>
          </w:tcPr>
          <w:p w14:paraId="55EF134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w:t>
            </w:r>
          </w:p>
        </w:tc>
      </w:tr>
      <w:tr w:rsidR="00FD3C9D" w:rsidRPr="004F1129" w14:paraId="5B9B699E" w14:textId="77777777" w:rsidTr="00FD3C9D">
        <w:trPr>
          <w:trHeight w:val="283"/>
        </w:trPr>
        <w:tc>
          <w:tcPr>
            <w:tcW w:w="976" w:type="pct"/>
            <w:shd w:val="clear" w:color="auto" w:fill="auto"/>
            <w:noWrap/>
            <w:vAlign w:val="center"/>
            <w:hideMark/>
          </w:tcPr>
          <w:p w14:paraId="00CB2070"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Met</w:t>
            </w:r>
          </w:p>
        </w:tc>
        <w:tc>
          <w:tcPr>
            <w:tcW w:w="1098" w:type="pct"/>
            <w:shd w:val="clear" w:color="auto" w:fill="auto"/>
            <w:noWrap/>
            <w:vAlign w:val="center"/>
            <w:hideMark/>
          </w:tcPr>
          <w:p w14:paraId="0BA80C4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AUA</w:t>
            </w:r>
          </w:p>
        </w:tc>
        <w:tc>
          <w:tcPr>
            <w:tcW w:w="1464" w:type="pct"/>
            <w:shd w:val="clear" w:color="auto" w:fill="auto"/>
            <w:noWrap/>
            <w:vAlign w:val="center"/>
            <w:hideMark/>
          </w:tcPr>
          <w:p w14:paraId="48EBE45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209</w:t>
            </w:r>
          </w:p>
        </w:tc>
        <w:tc>
          <w:tcPr>
            <w:tcW w:w="1462" w:type="pct"/>
            <w:shd w:val="clear" w:color="auto" w:fill="auto"/>
            <w:noWrap/>
            <w:vAlign w:val="center"/>
            <w:hideMark/>
          </w:tcPr>
          <w:p w14:paraId="1CA4068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214</w:t>
            </w:r>
          </w:p>
        </w:tc>
      </w:tr>
      <w:tr w:rsidR="00FD3C9D" w:rsidRPr="004F1129" w14:paraId="1BE4CAA5" w14:textId="77777777" w:rsidTr="00FD3C9D">
        <w:trPr>
          <w:trHeight w:val="283"/>
        </w:trPr>
        <w:tc>
          <w:tcPr>
            <w:tcW w:w="976" w:type="pct"/>
            <w:shd w:val="clear" w:color="auto" w:fill="auto"/>
            <w:noWrap/>
            <w:vAlign w:val="center"/>
            <w:hideMark/>
          </w:tcPr>
          <w:p w14:paraId="742FC6E9"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Met</w:t>
            </w:r>
          </w:p>
        </w:tc>
        <w:tc>
          <w:tcPr>
            <w:tcW w:w="1098" w:type="pct"/>
            <w:shd w:val="clear" w:color="auto" w:fill="auto"/>
            <w:noWrap/>
            <w:vAlign w:val="center"/>
            <w:hideMark/>
          </w:tcPr>
          <w:p w14:paraId="67EEC3C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AUG</w:t>
            </w:r>
          </w:p>
        </w:tc>
        <w:tc>
          <w:tcPr>
            <w:tcW w:w="1464" w:type="pct"/>
            <w:shd w:val="clear" w:color="auto" w:fill="auto"/>
            <w:noWrap/>
            <w:vAlign w:val="center"/>
            <w:hideMark/>
          </w:tcPr>
          <w:p w14:paraId="4DDA12F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30</w:t>
            </w:r>
          </w:p>
        </w:tc>
        <w:tc>
          <w:tcPr>
            <w:tcW w:w="1462" w:type="pct"/>
            <w:shd w:val="clear" w:color="auto" w:fill="auto"/>
            <w:noWrap/>
            <w:vAlign w:val="center"/>
            <w:hideMark/>
          </w:tcPr>
          <w:p w14:paraId="421788B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33</w:t>
            </w:r>
          </w:p>
        </w:tc>
      </w:tr>
      <w:tr w:rsidR="00FD3C9D" w:rsidRPr="004F1129" w14:paraId="54D059A1" w14:textId="77777777" w:rsidTr="00FD3C9D">
        <w:trPr>
          <w:trHeight w:val="283"/>
        </w:trPr>
        <w:tc>
          <w:tcPr>
            <w:tcW w:w="976" w:type="pct"/>
            <w:shd w:val="clear" w:color="auto" w:fill="auto"/>
            <w:noWrap/>
            <w:vAlign w:val="center"/>
            <w:hideMark/>
          </w:tcPr>
          <w:p w14:paraId="333EE094"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Phe</w:t>
            </w:r>
          </w:p>
        </w:tc>
        <w:tc>
          <w:tcPr>
            <w:tcW w:w="1098" w:type="pct"/>
            <w:shd w:val="clear" w:color="auto" w:fill="auto"/>
            <w:noWrap/>
            <w:vAlign w:val="center"/>
            <w:hideMark/>
          </w:tcPr>
          <w:p w14:paraId="0E3A4FE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UUU</w:t>
            </w:r>
          </w:p>
        </w:tc>
        <w:tc>
          <w:tcPr>
            <w:tcW w:w="1464" w:type="pct"/>
            <w:shd w:val="clear" w:color="auto" w:fill="auto"/>
            <w:noWrap/>
            <w:vAlign w:val="center"/>
            <w:hideMark/>
          </w:tcPr>
          <w:p w14:paraId="6E191FD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88</w:t>
            </w:r>
          </w:p>
        </w:tc>
        <w:tc>
          <w:tcPr>
            <w:tcW w:w="1462" w:type="pct"/>
            <w:shd w:val="clear" w:color="auto" w:fill="auto"/>
            <w:noWrap/>
            <w:vAlign w:val="center"/>
            <w:hideMark/>
          </w:tcPr>
          <w:p w14:paraId="54E79F1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104</w:t>
            </w:r>
          </w:p>
        </w:tc>
      </w:tr>
      <w:tr w:rsidR="00FD3C9D" w:rsidRPr="004F1129" w14:paraId="27CE4FC6" w14:textId="77777777" w:rsidTr="00FD3C9D">
        <w:trPr>
          <w:trHeight w:val="283"/>
        </w:trPr>
        <w:tc>
          <w:tcPr>
            <w:tcW w:w="976" w:type="pct"/>
            <w:shd w:val="clear" w:color="auto" w:fill="auto"/>
            <w:noWrap/>
            <w:vAlign w:val="center"/>
            <w:hideMark/>
          </w:tcPr>
          <w:p w14:paraId="580B4882"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Phe</w:t>
            </w:r>
          </w:p>
        </w:tc>
        <w:tc>
          <w:tcPr>
            <w:tcW w:w="1098" w:type="pct"/>
            <w:shd w:val="clear" w:color="auto" w:fill="auto"/>
            <w:noWrap/>
            <w:vAlign w:val="center"/>
            <w:hideMark/>
          </w:tcPr>
          <w:p w14:paraId="43E986F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UUC</w:t>
            </w:r>
          </w:p>
        </w:tc>
        <w:tc>
          <w:tcPr>
            <w:tcW w:w="1464" w:type="pct"/>
            <w:shd w:val="clear" w:color="auto" w:fill="auto"/>
            <w:noWrap/>
            <w:vAlign w:val="center"/>
            <w:hideMark/>
          </w:tcPr>
          <w:p w14:paraId="70EB35C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126</w:t>
            </w:r>
          </w:p>
        </w:tc>
        <w:tc>
          <w:tcPr>
            <w:tcW w:w="1462" w:type="pct"/>
            <w:shd w:val="clear" w:color="auto" w:fill="auto"/>
            <w:noWrap/>
            <w:vAlign w:val="center"/>
            <w:hideMark/>
          </w:tcPr>
          <w:p w14:paraId="0A7AE5C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110</w:t>
            </w:r>
          </w:p>
        </w:tc>
      </w:tr>
      <w:tr w:rsidR="00FD3C9D" w:rsidRPr="004F1129" w14:paraId="079E8457" w14:textId="77777777" w:rsidTr="00FD3C9D">
        <w:trPr>
          <w:trHeight w:val="283"/>
        </w:trPr>
        <w:tc>
          <w:tcPr>
            <w:tcW w:w="976" w:type="pct"/>
            <w:shd w:val="clear" w:color="auto" w:fill="auto"/>
            <w:noWrap/>
            <w:vAlign w:val="center"/>
            <w:hideMark/>
          </w:tcPr>
          <w:p w14:paraId="30D72D28"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Pro</w:t>
            </w:r>
          </w:p>
        </w:tc>
        <w:tc>
          <w:tcPr>
            <w:tcW w:w="1098" w:type="pct"/>
            <w:shd w:val="clear" w:color="auto" w:fill="auto"/>
            <w:noWrap/>
            <w:vAlign w:val="center"/>
            <w:hideMark/>
          </w:tcPr>
          <w:p w14:paraId="49EC234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CCU</w:t>
            </w:r>
          </w:p>
        </w:tc>
        <w:tc>
          <w:tcPr>
            <w:tcW w:w="1464" w:type="pct"/>
            <w:shd w:val="clear" w:color="auto" w:fill="auto"/>
            <w:noWrap/>
            <w:vAlign w:val="center"/>
            <w:hideMark/>
          </w:tcPr>
          <w:p w14:paraId="0312738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30</w:t>
            </w:r>
          </w:p>
        </w:tc>
        <w:tc>
          <w:tcPr>
            <w:tcW w:w="1462" w:type="pct"/>
            <w:shd w:val="clear" w:color="auto" w:fill="auto"/>
            <w:noWrap/>
            <w:vAlign w:val="center"/>
            <w:hideMark/>
          </w:tcPr>
          <w:p w14:paraId="75E5B00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38</w:t>
            </w:r>
          </w:p>
        </w:tc>
      </w:tr>
      <w:tr w:rsidR="00FD3C9D" w:rsidRPr="004F1129" w14:paraId="758F54D4" w14:textId="77777777" w:rsidTr="00FD3C9D">
        <w:trPr>
          <w:trHeight w:val="283"/>
        </w:trPr>
        <w:tc>
          <w:tcPr>
            <w:tcW w:w="976" w:type="pct"/>
            <w:shd w:val="clear" w:color="auto" w:fill="auto"/>
            <w:noWrap/>
            <w:vAlign w:val="center"/>
            <w:hideMark/>
          </w:tcPr>
          <w:p w14:paraId="6747C3F6"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Pro</w:t>
            </w:r>
          </w:p>
        </w:tc>
        <w:tc>
          <w:tcPr>
            <w:tcW w:w="1098" w:type="pct"/>
            <w:shd w:val="clear" w:color="auto" w:fill="auto"/>
            <w:noWrap/>
            <w:vAlign w:val="center"/>
            <w:hideMark/>
          </w:tcPr>
          <w:p w14:paraId="4735A3B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CCC</w:t>
            </w:r>
          </w:p>
        </w:tc>
        <w:tc>
          <w:tcPr>
            <w:tcW w:w="1464" w:type="pct"/>
            <w:shd w:val="clear" w:color="auto" w:fill="auto"/>
            <w:noWrap/>
            <w:vAlign w:val="center"/>
            <w:hideMark/>
          </w:tcPr>
          <w:p w14:paraId="6FD653C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44</w:t>
            </w:r>
          </w:p>
        </w:tc>
        <w:tc>
          <w:tcPr>
            <w:tcW w:w="1462" w:type="pct"/>
            <w:shd w:val="clear" w:color="auto" w:fill="auto"/>
            <w:noWrap/>
            <w:vAlign w:val="center"/>
            <w:hideMark/>
          </w:tcPr>
          <w:p w14:paraId="0C5A0C1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33</w:t>
            </w:r>
          </w:p>
        </w:tc>
      </w:tr>
      <w:tr w:rsidR="00FD3C9D" w:rsidRPr="004F1129" w14:paraId="18E12C24" w14:textId="77777777" w:rsidTr="00FD3C9D">
        <w:trPr>
          <w:trHeight w:val="283"/>
        </w:trPr>
        <w:tc>
          <w:tcPr>
            <w:tcW w:w="976" w:type="pct"/>
            <w:shd w:val="clear" w:color="auto" w:fill="auto"/>
            <w:noWrap/>
            <w:vAlign w:val="center"/>
            <w:hideMark/>
          </w:tcPr>
          <w:p w14:paraId="16B62DDF"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Pro</w:t>
            </w:r>
          </w:p>
        </w:tc>
        <w:tc>
          <w:tcPr>
            <w:tcW w:w="1098" w:type="pct"/>
            <w:shd w:val="clear" w:color="auto" w:fill="auto"/>
            <w:noWrap/>
            <w:vAlign w:val="center"/>
            <w:hideMark/>
          </w:tcPr>
          <w:p w14:paraId="660A8A5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CCA</w:t>
            </w:r>
          </w:p>
        </w:tc>
        <w:tc>
          <w:tcPr>
            <w:tcW w:w="1464" w:type="pct"/>
            <w:shd w:val="clear" w:color="auto" w:fill="auto"/>
            <w:noWrap/>
            <w:vAlign w:val="center"/>
            <w:hideMark/>
          </w:tcPr>
          <w:p w14:paraId="3D6B277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133</w:t>
            </w:r>
          </w:p>
        </w:tc>
        <w:tc>
          <w:tcPr>
            <w:tcW w:w="1462" w:type="pct"/>
            <w:shd w:val="clear" w:color="auto" w:fill="auto"/>
            <w:noWrap/>
            <w:vAlign w:val="center"/>
            <w:hideMark/>
          </w:tcPr>
          <w:p w14:paraId="52D6E37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132</w:t>
            </w:r>
          </w:p>
        </w:tc>
      </w:tr>
      <w:tr w:rsidR="00FD3C9D" w:rsidRPr="004F1129" w14:paraId="18589718" w14:textId="77777777" w:rsidTr="00FD3C9D">
        <w:trPr>
          <w:trHeight w:val="283"/>
        </w:trPr>
        <w:tc>
          <w:tcPr>
            <w:tcW w:w="976" w:type="pct"/>
            <w:shd w:val="clear" w:color="auto" w:fill="auto"/>
            <w:noWrap/>
            <w:vAlign w:val="center"/>
            <w:hideMark/>
          </w:tcPr>
          <w:p w14:paraId="116727BD"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Pro</w:t>
            </w:r>
          </w:p>
        </w:tc>
        <w:tc>
          <w:tcPr>
            <w:tcW w:w="1098" w:type="pct"/>
            <w:shd w:val="clear" w:color="auto" w:fill="auto"/>
            <w:noWrap/>
            <w:vAlign w:val="center"/>
            <w:hideMark/>
          </w:tcPr>
          <w:p w14:paraId="3D6C3C2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CCG</w:t>
            </w:r>
          </w:p>
        </w:tc>
        <w:tc>
          <w:tcPr>
            <w:tcW w:w="1464" w:type="pct"/>
            <w:shd w:val="clear" w:color="auto" w:fill="auto"/>
            <w:noWrap/>
            <w:vAlign w:val="center"/>
            <w:hideMark/>
          </w:tcPr>
          <w:p w14:paraId="7C4C6A5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w:t>
            </w:r>
          </w:p>
        </w:tc>
        <w:tc>
          <w:tcPr>
            <w:tcW w:w="1462" w:type="pct"/>
            <w:shd w:val="clear" w:color="auto" w:fill="auto"/>
            <w:noWrap/>
            <w:vAlign w:val="center"/>
            <w:hideMark/>
          </w:tcPr>
          <w:p w14:paraId="1A99C64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w:t>
            </w:r>
          </w:p>
        </w:tc>
      </w:tr>
      <w:tr w:rsidR="00FD3C9D" w:rsidRPr="004F1129" w14:paraId="280E27B8" w14:textId="77777777" w:rsidTr="00FD3C9D">
        <w:trPr>
          <w:trHeight w:val="283"/>
        </w:trPr>
        <w:tc>
          <w:tcPr>
            <w:tcW w:w="976" w:type="pct"/>
            <w:shd w:val="clear" w:color="auto" w:fill="auto"/>
            <w:noWrap/>
            <w:vAlign w:val="center"/>
            <w:hideMark/>
          </w:tcPr>
          <w:p w14:paraId="19A92C84"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0A1D91A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UCU</w:t>
            </w:r>
          </w:p>
        </w:tc>
        <w:tc>
          <w:tcPr>
            <w:tcW w:w="1464" w:type="pct"/>
            <w:shd w:val="clear" w:color="auto" w:fill="auto"/>
            <w:noWrap/>
            <w:vAlign w:val="center"/>
            <w:hideMark/>
          </w:tcPr>
          <w:p w14:paraId="2B699B5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37</w:t>
            </w:r>
          </w:p>
        </w:tc>
        <w:tc>
          <w:tcPr>
            <w:tcW w:w="1462" w:type="pct"/>
            <w:shd w:val="clear" w:color="auto" w:fill="auto"/>
            <w:noWrap/>
            <w:vAlign w:val="center"/>
            <w:hideMark/>
          </w:tcPr>
          <w:p w14:paraId="0D7A4DF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29</w:t>
            </w:r>
          </w:p>
        </w:tc>
      </w:tr>
      <w:tr w:rsidR="00FD3C9D" w:rsidRPr="004F1129" w14:paraId="4D9ABDB7" w14:textId="77777777" w:rsidTr="00FD3C9D">
        <w:trPr>
          <w:trHeight w:val="283"/>
        </w:trPr>
        <w:tc>
          <w:tcPr>
            <w:tcW w:w="976" w:type="pct"/>
            <w:shd w:val="clear" w:color="auto" w:fill="auto"/>
            <w:noWrap/>
            <w:vAlign w:val="center"/>
            <w:hideMark/>
          </w:tcPr>
          <w:p w14:paraId="421684A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74EBC71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UCC</w:t>
            </w:r>
          </w:p>
        </w:tc>
        <w:tc>
          <w:tcPr>
            <w:tcW w:w="1464" w:type="pct"/>
            <w:shd w:val="clear" w:color="auto" w:fill="auto"/>
            <w:noWrap/>
            <w:vAlign w:val="center"/>
            <w:hideMark/>
          </w:tcPr>
          <w:p w14:paraId="1441C80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47</w:t>
            </w:r>
          </w:p>
        </w:tc>
        <w:tc>
          <w:tcPr>
            <w:tcW w:w="1462" w:type="pct"/>
            <w:shd w:val="clear" w:color="auto" w:fill="auto"/>
            <w:noWrap/>
            <w:vAlign w:val="center"/>
            <w:hideMark/>
          </w:tcPr>
          <w:p w14:paraId="3AA45697"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52</w:t>
            </w:r>
          </w:p>
        </w:tc>
      </w:tr>
      <w:tr w:rsidR="00FD3C9D" w:rsidRPr="004F1129" w14:paraId="02FB2C87" w14:textId="77777777" w:rsidTr="00FD3C9D">
        <w:trPr>
          <w:trHeight w:val="283"/>
        </w:trPr>
        <w:tc>
          <w:tcPr>
            <w:tcW w:w="976" w:type="pct"/>
            <w:shd w:val="clear" w:color="auto" w:fill="auto"/>
            <w:noWrap/>
            <w:vAlign w:val="center"/>
            <w:hideMark/>
          </w:tcPr>
          <w:p w14:paraId="446CEDAC"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21E6B14F"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UCA</w:t>
            </w:r>
          </w:p>
        </w:tc>
        <w:tc>
          <w:tcPr>
            <w:tcW w:w="1464" w:type="pct"/>
            <w:shd w:val="clear" w:color="auto" w:fill="auto"/>
            <w:noWrap/>
            <w:vAlign w:val="center"/>
            <w:hideMark/>
          </w:tcPr>
          <w:p w14:paraId="2A2CE4A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142</w:t>
            </w:r>
          </w:p>
        </w:tc>
        <w:tc>
          <w:tcPr>
            <w:tcW w:w="1462" w:type="pct"/>
            <w:shd w:val="clear" w:color="auto" w:fill="auto"/>
            <w:noWrap/>
            <w:vAlign w:val="center"/>
            <w:hideMark/>
          </w:tcPr>
          <w:p w14:paraId="174D13B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137</w:t>
            </w:r>
          </w:p>
        </w:tc>
      </w:tr>
      <w:tr w:rsidR="00FD3C9D" w:rsidRPr="004F1129" w14:paraId="76FE29A2" w14:textId="77777777" w:rsidTr="00FD3C9D">
        <w:trPr>
          <w:trHeight w:val="283"/>
        </w:trPr>
        <w:tc>
          <w:tcPr>
            <w:tcW w:w="976" w:type="pct"/>
            <w:shd w:val="clear" w:color="auto" w:fill="auto"/>
            <w:noWrap/>
            <w:vAlign w:val="center"/>
            <w:hideMark/>
          </w:tcPr>
          <w:p w14:paraId="78E7FBF9"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76BA83D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UCG</w:t>
            </w:r>
          </w:p>
        </w:tc>
        <w:tc>
          <w:tcPr>
            <w:tcW w:w="1464" w:type="pct"/>
            <w:shd w:val="clear" w:color="auto" w:fill="auto"/>
            <w:noWrap/>
            <w:vAlign w:val="center"/>
            <w:hideMark/>
          </w:tcPr>
          <w:p w14:paraId="6C6157D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w:t>
            </w:r>
          </w:p>
        </w:tc>
        <w:tc>
          <w:tcPr>
            <w:tcW w:w="1462" w:type="pct"/>
            <w:shd w:val="clear" w:color="auto" w:fill="auto"/>
            <w:noWrap/>
            <w:vAlign w:val="center"/>
            <w:hideMark/>
          </w:tcPr>
          <w:p w14:paraId="6D732FD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w:t>
            </w:r>
          </w:p>
        </w:tc>
      </w:tr>
      <w:tr w:rsidR="00FD3C9D" w:rsidRPr="004F1129" w14:paraId="7353746A" w14:textId="77777777" w:rsidTr="00FD3C9D">
        <w:trPr>
          <w:trHeight w:val="283"/>
        </w:trPr>
        <w:tc>
          <w:tcPr>
            <w:tcW w:w="976" w:type="pct"/>
            <w:shd w:val="clear" w:color="auto" w:fill="auto"/>
            <w:noWrap/>
            <w:vAlign w:val="center"/>
            <w:hideMark/>
          </w:tcPr>
          <w:p w14:paraId="0F901B6C"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2678C38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AGU</w:t>
            </w:r>
          </w:p>
        </w:tc>
        <w:tc>
          <w:tcPr>
            <w:tcW w:w="1464" w:type="pct"/>
            <w:shd w:val="clear" w:color="auto" w:fill="auto"/>
            <w:noWrap/>
            <w:vAlign w:val="center"/>
            <w:hideMark/>
          </w:tcPr>
          <w:p w14:paraId="01F2860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14</w:t>
            </w:r>
          </w:p>
        </w:tc>
        <w:tc>
          <w:tcPr>
            <w:tcW w:w="1462" w:type="pct"/>
            <w:shd w:val="clear" w:color="auto" w:fill="auto"/>
            <w:noWrap/>
            <w:vAlign w:val="center"/>
            <w:hideMark/>
          </w:tcPr>
          <w:p w14:paraId="500BE4C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15</w:t>
            </w:r>
          </w:p>
        </w:tc>
      </w:tr>
      <w:tr w:rsidR="00FD3C9D" w:rsidRPr="004F1129" w14:paraId="616FC1CA" w14:textId="77777777" w:rsidTr="00FD3C9D">
        <w:trPr>
          <w:trHeight w:val="283"/>
        </w:trPr>
        <w:tc>
          <w:tcPr>
            <w:tcW w:w="976" w:type="pct"/>
            <w:shd w:val="clear" w:color="auto" w:fill="auto"/>
            <w:noWrap/>
            <w:vAlign w:val="center"/>
            <w:hideMark/>
          </w:tcPr>
          <w:p w14:paraId="63A5EF1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Ser</w:t>
            </w:r>
          </w:p>
        </w:tc>
        <w:tc>
          <w:tcPr>
            <w:tcW w:w="1098" w:type="pct"/>
            <w:shd w:val="clear" w:color="auto" w:fill="auto"/>
            <w:noWrap/>
            <w:vAlign w:val="center"/>
            <w:hideMark/>
          </w:tcPr>
          <w:p w14:paraId="6FD2CE8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AGC</w:t>
            </w:r>
          </w:p>
        </w:tc>
        <w:tc>
          <w:tcPr>
            <w:tcW w:w="1464" w:type="pct"/>
            <w:shd w:val="clear" w:color="auto" w:fill="auto"/>
            <w:noWrap/>
            <w:vAlign w:val="center"/>
            <w:hideMark/>
          </w:tcPr>
          <w:p w14:paraId="0549E43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33</w:t>
            </w:r>
          </w:p>
        </w:tc>
        <w:tc>
          <w:tcPr>
            <w:tcW w:w="1462" w:type="pct"/>
            <w:shd w:val="clear" w:color="auto" w:fill="auto"/>
            <w:noWrap/>
            <w:vAlign w:val="center"/>
            <w:hideMark/>
          </w:tcPr>
          <w:p w14:paraId="7EC4DD6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36</w:t>
            </w:r>
          </w:p>
        </w:tc>
      </w:tr>
      <w:tr w:rsidR="00FD3C9D" w:rsidRPr="004F1129" w14:paraId="267440D6" w14:textId="77777777" w:rsidTr="00FD3C9D">
        <w:trPr>
          <w:trHeight w:val="283"/>
        </w:trPr>
        <w:tc>
          <w:tcPr>
            <w:tcW w:w="976" w:type="pct"/>
            <w:shd w:val="clear" w:color="auto" w:fill="auto"/>
            <w:noWrap/>
            <w:vAlign w:val="center"/>
            <w:hideMark/>
          </w:tcPr>
          <w:p w14:paraId="176A53E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Thr</w:t>
            </w:r>
          </w:p>
        </w:tc>
        <w:tc>
          <w:tcPr>
            <w:tcW w:w="1098" w:type="pct"/>
            <w:shd w:val="clear" w:color="auto" w:fill="auto"/>
            <w:noWrap/>
            <w:vAlign w:val="center"/>
            <w:hideMark/>
          </w:tcPr>
          <w:p w14:paraId="65217F8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ACU</w:t>
            </w:r>
          </w:p>
        </w:tc>
        <w:tc>
          <w:tcPr>
            <w:tcW w:w="1464" w:type="pct"/>
            <w:shd w:val="clear" w:color="auto" w:fill="auto"/>
            <w:noWrap/>
            <w:vAlign w:val="center"/>
            <w:hideMark/>
          </w:tcPr>
          <w:p w14:paraId="5125A01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56</w:t>
            </w:r>
          </w:p>
        </w:tc>
        <w:tc>
          <w:tcPr>
            <w:tcW w:w="1462" w:type="pct"/>
            <w:shd w:val="clear" w:color="auto" w:fill="auto"/>
            <w:noWrap/>
            <w:vAlign w:val="center"/>
            <w:hideMark/>
          </w:tcPr>
          <w:p w14:paraId="2B7AF0C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55</w:t>
            </w:r>
          </w:p>
        </w:tc>
      </w:tr>
      <w:tr w:rsidR="00FD3C9D" w:rsidRPr="004F1129" w14:paraId="6642FACF" w14:textId="77777777" w:rsidTr="00FD3C9D">
        <w:trPr>
          <w:trHeight w:val="283"/>
        </w:trPr>
        <w:tc>
          <w:tcPr>
            <w:tcW w:w="976" w:type="pct"/>
            <w:shd w:val="clear" w:color="auto" w:fill="auto"/>
            <w:noWrap/>
            <w:vAlign w:val="center"/>
            <w:hideMark/>
          </w:tcPr>
          <w:p w14:paraId="54E8283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Thr</w:t>
            </w:r>
          </w:p>
        </w:tc>
        <w:tc>
          <w:tcPr>
            <w:tcW w:w="1098" w:type="pct"/>
            <w:shd w:val="clear" w:color="auto" w:fill="auto"/>
            <w:noWrap/>
            <w:vAlign w:val="center"/>
            <w:hideMark/>
          </w:tcPr>
          <w:p w14:paraId="695B6A9E"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ACC</w:t>
            </w:r>
          </w:p>
        </w:tc>
        <w:tc>
          <w:tcPr>
            <w:tcW w:w="1464" w:type="pct"/>
            <w:shd w:val="clear" w:color="auto" w:fill="auto"/>
            <w:noWrap/>
            <w:vAlign w:val="center"/>
            <w:hideMark/>
          </w:tcPr>
          <w:p w14:paraId="731628C8"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151</w:t>
            </w:r>
          </w:p>
        </w:tc>
        <w:tc>
          <w:tcPr>
            <w:tcW w:w="1462" w:type="pct"/>
            <w:shd w:val="clear" w:color="auto" w:fill="auto"/>
            <w:noWrap/>
            <w:vAlign w:val="center"/>
            <w:hideMark/>
          </w:tcPr>
          <w:p w14:paraId="3427646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128</w:t>
            </w:r>
          </w:p>
        </w:tc>
      </w:tr>
      <w:tr w:rsidR="00FD3C9D" w:rsidRPr="004F1129" w14:paraId="34466605" w14:textId="77777777" w:rsidTr="00FD3C9D">
        <w:trPr>
          <w:trHeight w:val="283"/>
        </w:trPr>
        <w:tc>
          <w:tcPr>
            <w:tcW w:w="976" w:type="pct"/>
            <w:shd w:val="clear" w:color="auto" w:fill="auto"/>
            <w:noWrap/>
            <w:vAlign w:val="center"/>
            <w:hideMark/>
          </w:tcPr>
          <w:p w14:paraId="329CD70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Thr</w:t>
            </w:r>
          </w:p>
        </w:tc>
        <w:tc>
          <w:tcPr>
            <w:tcW w:w="1098" w:type="pct"/>
            <w:shd w:val="clear" w:color="auto" w:fill="auto"/>
            <w:noWrap/>
            <w:vAlign w:val="center"/>
            <w:hideMark/>
          </w:tcPr>
          <w:p w14:paraId="45F1FCB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ACA</w:t>
            </w:r>
          </w:p>
        </w:tc>
        <w:tc>
          <w:tcPr>
            <w:tcW w:w="1464" w:type="pct"/>
            <w:shd w:val="clear" w:color="auto" w:fill="auto"/>
            <w:noWrap/>
            <w:vAlign w:val="center"/>
            <w:hideMark/>
          </w:tcPr>
          <w:p w14:paraId="6F79A64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184</w:t>
            </w:r>
          </w:p>
        </w:tc>
        <w:tc>
          <w:tcPr>
            <w:tcW w:w="1462" w:type="pct"/>
            <w:shd w:val="clear" w:color="auto" w:fill="auto"/>
            <w:noWrap/>
            <w:vAlign w:val="center"/>
            <w:hideMark/>
          </w:tcPr>
          <w:p w14:paraId="28ED579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186</w:t>
            </w:r>
          </w:p>
        </w:tc>
      </w:tr>
      <w:tr w:rsidR="00FD3C9D" w:rsidRPr="004F1129" w14:paraId="5760EE7F" w14:textId="77777777" w:rsidTr="00FD3C9D">
        <w:trPr>
          <w:trHeight w:val="283"/>
        </w:trPr>
        <w:tc>
          <w:tcPr>
            <w:tcW w:w="976" w:type="pct"/>
            <w:shd w:val="clear" w:color="auto" w:fill="auto"/>
            <w:noWrap/>
            <w:vAlign w:val="center"/>
            <w:hideMark/>
          </w:tcPr>
          <w:p w14:paraId="0BC494B4"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Thr</w:t>
            </w:r>
          </w:p>
        </w:tc>
        <w:tc>
          <w:tcPr>
            <w:tcW w:w="1098" w:type="pct"/>
            <w:shd w:val="clear" w:color="auto" w:fill="auto"/>
            <w:noWrap/>
            <w:vAlign w:val="center"/>
            <w:hideMark/>
          </w:tcPr>
          <w:p w14:paraId="0F896A6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ACG</w:t>
            </w:r>
          </w:p>
        </w:tc>
        <w:tc>
          <w:tcPr>
            <w:tcW w:w="1464" w:type="pct"/>
            <w:shd w:val="clear" w:color="auto" w:fill="auto"/>
            <w:noWrap/>
            <w:vAlign w:val="center"/>
            <w:hideMark/>
          </w:tcPr>
          <w:p w14:paraId="25C4917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w:t>
            </w:r>
          </w:p>
        </w:tc>
        <w:tc>
          <w:tcPr>
            <w:tcW w:w="1462" w:type="pct"/>
            <w:shd w:val="clear" w:color="auto" w:fill="auto"/>
            <w:noWrap/>
            <w:vAlign w:val="center"/>
            <w:hideMark/>
          </w:tcPr>
          <w:p w14:paraId="010C7E96"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w:t>
            </w:r>
          </w:p>
        </w:tc>
      </w:tr>
      <w:tr w:rsidR="00FD3C9D" w:rsidRPr="004F1129" w14:paraId="134ACC74" w14:textId="77777777" w:rsidTr="00FD3C9D">
        <w:trPr>
          <w:trHeight w:val="283"/>
        </w:trPr>
        <w:tc>
          <w:tcPr>
            <w:tcW w:w="976" w:type="pct"/>
            <w:shd w:val="clear" w:color="auto" w:fill="auto"/>
            <w:noWrap/>
            <w:vAlign w:val="center"/>
            <w:hideMark/>
          </w:tcPr>
          <w:p w14:paraId="3CAA6C3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Trp</w:t>
            </w:r>
          </w:p>
        </w:tc>
        <w:tc>
          <w:tcPr>
            <w:tcW w:w="1098" w:type="pct"/>
            <w:shd w:val="clear" w:color="auto" w:fill="auto"/>
            <w:noWrap/>
            <w:vAlign w:val="center"/>
            <w:hideMark/>
          </w:tcPr>
          <w:p w14:paraId="71060C0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UGA</w:t>
            </w:r>
          </w:p>
        </w:tc>
        <w:tc>
          <w:tcPr>
            <w:tcW w:w="1464" w:type="pct"/>
            <w:shd w:val="clear" w:color="auto" w:fill="auto"/>
            <w:noWrap/>
            <w:vAlign w:val="center"/>
            <w:hideMark/>
          </w:tcPr>
          <w:p w14:paraId="1008ACD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100</w:t>
            </w:r>
          </w:p>
        </w:tc>
        <w:tc>
          <w:tcPr>
            <w:tcW w:w="1462" w:type="pct"/>
            <w:shd w:val="clear" w:color="auto" w:fill="auto"/>
            <w:noWrap/>
            <w:vAlign w:val="center"/>
            <w:hideMark/>
          </w:tcPr>
          <w:p w14:paraId="37DC2381"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96</w:t>
            </w:r>
          </w:p>
        </w:tc>
      </w:tr>
      <w:tr w:rsidR="00FD3C9D" w:rsidRPr="004F1129" w14:paraId="401CD02E" w14:textId="77777777" w:rsidTr="00FD3C9D">
        <w:trPr>
          <w:trHeight w:val="283"/>
        </w:trPr>
        <w:tc>
          <w:tcPr>
            <w:tcW w:w="976" w:type="pct"/>
            <w:shd w:val="clear" w:color="auto" w:fill="auto"/>
            <w:noWrap/>
            <w:vAlign w:val="center"/>
            <w:hideMark/>
          </w:tcPr>
          <w:p w14:paraId="379247A5"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Trp</w:t>
            </w:r>
          </w:p>
        </w:tc>
        <w:tc>
          <w:tcPr>
            <w:tcW w:w="1098" w:type="pct"/>
            <w:shd w:val="clear" w:color="auto" w:fill="auto"/>
            <w:noWrap/>
            <w:vAlign w:val="center"/>
            <w:hideMark/>
          </w:tcPr>
          <w:p w14:paraId="01D3660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UGG</w:t>
            </w:r>
          </w:p>
        </w:tc>
        <w:tc>
          <w:tcPr>
            <w:tcW w:w="1464" w:type="pct"/>
            <w:shd w:val="clear" w:color="auto" w:fill="auto"/>
            <w:noWrap/>
            <w:vAlign w:val="center"/>
            <w:hideMark/>
          </w:tcPr>
          <w:p w14:paraId="25FEC3C9"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9</w:t>
            </w:r>
          </w:p>
        </w:tc>
        <w:tc>
          <w:tcPr>
            <w:tcW w:w="1462" w:type="pct"/>
            <w:shd w:val="clear" w:color="auto" w:fill="auto"/>
            <w:noWrap/>
            <w:vAlign w:val="center"/>
            <w:hideMark/>
          </w:tcPr>
          <w:p w14:paraId="39A9BF4D"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13</w:t>
            </w:r>
          </w:p>
        </w:tc>
      </w:tr>
      <w:tr w:rsidR="00FD3C9D" w:rsidRPr="004F1129" w14:paraId="254F6EE0" w14:textId="77777777" w:rsidTr="00FD3C9D">
        <w:trPr>
          <w:trHeight w:val="283"/>
        </w:trPr>
        <w:tc>
          <w:tcPr>
            <w:tcW w:w="976" w:type="pct"/>
            <w:shd w:val="clear" w:color="auto" w:fill="auto"/>
            <w:noWrap/>
            <w:vAlign w:val="center"/>
            <w:hideMark/>
          </w:tcPr>
          <w:p w14:paraId="2C6B3B12"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Tyr</w:t>
            </w:r>
          </w:p>
        </w:tc>
        <w:tc>
          <w:tcPr>
            <w:tcW w:w="1098" w:type="pct"/>
            <w:shd w:val="clear" w:color="auto" w:fill="auto"/>
            <w:noWrap/>
            <w:vAlign w:val="center"/>
            <w:hideMark/>
          </w:tcPr>
          <w:p w14:paraId="28C5EA8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UAU</w:t>
            </w:r>
          </w:p>
        </w:tc>
        <w:tc>
          <w:tcPr>
            <w:tcW w:w="1464" w:type="pct"/>
            <w:shd w:val="clear" w:color="auto" w:fill="auto"/>
            <w:noWrap/>
            <w:vAlign w:val="center"/>
            <w:hideMark/>
          </w:tcPr>
          <w:p w14:paraId="4BC2C70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50</w:t>
            </w:r>
          </w:p>
        </w:tc>
        <w:tc>
          <w:tcPr>
            <w:tcW w:w="1462" w:type="pct"/>
            <w:shd w:val="clear" w:color="auto" w:fill="auto"/>
            <w:noWrap/>
            <w:vAlign w:val="center"/>
            <w:hideMark/>
          </w:tcPr>
          <w:p w14:paraId="0A5977A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55</w:t>
            </w:r>
          </w:p>
        </w:tc>
      </w:tr>
      <w:tr w:rsidR="00FD3C9D" w:rsidRPr="004F1129" w14:paraId="470125CF" w14:textId="77777777" w:rsidTr="00FD3C9D">
        <w:trPr>
          <w:trHeight w:val="283"/>
        </w:trPr>
        <w:tc>
          <w:tcPr>
            <w:tcW w:w="976" w:type="pct"/>
            <w:shd w:val="clear" w:color="auto" w:fill="auto"/>
            <w:noWrap/>
            <w:vAlign w:val="center"/>
            <w:hideMark/>
          </w:tcPr>
          <w:p w14:paraId="735D45DD"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Tyr</w:t>
            </w:r>
          </w:p>
        </w:tc>
        <w:tc>
          <w:tcPr>
            <w:tcW w:w="1098" w:type="pct"/>
            <w:shd w:val="clear" w:color="auto" w:fill="auto"/>
            <w:noWrap/>
            <w:vAlign w:val="center"/>
            <w:hideMark/>
          </w:tcPr>
          <w:p w14:paraId="5C4E1BD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UAC</w:t>
            </w:r>
          </w:p>
        </w:tc>
        <w:tc>
          <w:tcPr>
            <w:tcW w:w="1464" w:type="pct"/>
            <w:shd w:val="clear" w:color="auto" w:fill="auto"/>
            <w:noWrap/>
            <w:vAlign w:val="center"/>
            <w:hideMark/>
          </w:tcPr>
          <w:p w14:paraId="3B8F820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73</w:t>
            </w:r>
          </w:p>
        </w:tc>
        <w:tc>
          <w:tcPr>
            <w:tcW w:w="1462" w:type="pct"/>
            <w:shd w:val="clear" w:color="auto" w:fill="auto"/>
            <w:noWrap/>
            <w:vAlign w:val="center"/>
            <w:hideMark/>
          </w:tcPr>
          <w:p w14:paraId="0B7C9F8A"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69</w:t>
            </w:r>
          </w:p>
        </w:tc>
      </w:tr>
      <w:tr w:rsidR="00FD3C9D" w:rsidRPr="004F1129" w14:paraId="74B997ED" w14:textId="77777777" w:rsidTr="00FD3C9D">
        <w:trPr>
          <w:trHeight w:val="283"/>
        </w:trPr>
        <w:tc>
          <w:tcPr>
            <w:tcW w:w="976" w:type="pct"/>
            <w:shd w:val="clear" w:color="auto" w:fill="auto"/>
            <w:noWrap/>
            <w:vAlign w:val="center"/>
            <w:hideMark/>
          </w:tcPr>
          <w:p w14:paraId="12144447"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Val</w:t>
            </w:r>
          </w:p>
        </w:tc>
        <w:tc>
          <w:tcPr>
            <w:tcW w:w="1098" w:type="pct"/>
            <w:shd w:val="clear" w:color="auto" w:fill="auto"/>
            <w:noWrap/>
            <w:vAlign w:val="center"/>
            <w:hideMark/>
          </w:tcPr>
          <w:p w14:paraId="2E8C159C"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GUU</w:t>
            </w:r>
          </w:p>
        </w:tc>
        <w:tc>
          <w:tcPr>
            <w:tcW w:w="1464" w:type="pct"/>
            <w:shd w:val="clear" w:color="auto" w:fill="auto"/>
            <w:noWrap/>
            <w:vAlign w:val="center"/>
            <w:hideMark/>
          </w:tcPr>
          <w:p w14:paraId="4F25D5E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34</w:t>
            </w:r>
          </w:p>
        </w:tc>
        <w:tc>
          <w:tcPr>
            <w:tcW w:w="1462" w:type="pct"/>
            <w:shd w:val="clear" w:color="auto" w:fill="auto"/>
            <w:noWrap/>
            <w:vAlign w:val="center"/>
            <w:hideMark/>
          </w:tcPr>
          <w:p w14:paraId="798B6BF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40</w:t>
            </w:r>
          </w:p>
        </w:tc>
      </w:tr>
      <w:tr w:rsidR="00FD3C9D" w:rsidRPr="004F1129" w14:paraId="563F08DA" w14:textId="77777777" w:rsidTr="00FD3C9D">
        <w:trPr>
          <w:trHeight w:val="283"/>
        </w:trPr>
        <w:tc>
          <w:tcPr>
            <w:tcW w:w="976" w:type="pct"/>
            <w:shd w:val="clear" w:color="auto" w:fill="auto"/>
            <w:noWrap/>
            <w:vAlign w:val="center"/>
            <w:hideMark/>
          </w:tcPr>
          <w:p w14:paraId="0F065E1B"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Val</w:t>
            </w:r>
          </w:p>
        </w:tc>
        <w:tc>
          <w:tcPr>
            <w:tcW w:w="1098" w:type="pct"/>
            <w:shd w:val="clear" w:color="auto" w:fill="auto"/>
            <w:noWrap/>
            <w:vAlign w:val="center"/>
            <w:hideMark/>
          </w:tcPr>
          <w:p w14:paraId="0254E0CB"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GUC</w:t>
            </w:r>
          </w:p>
        </w:tc>
        <w:tc>
          <w:tcPr>
            <w:tcW w:w="1464" w:type="pct"/>
            <w:shd w:val="clear" w:color="auto" w:fill="auto"/>
            <w:noWrap/>
            <w:vAlign w:val="center"/>
            <w:hideMark/>
          </w:tcPr>
          <w:p w14:paraId="0D407AF4"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26</w:t>
            </w:r>
          </w:p>
        </w:tc>
        <w:tc>
          <w:tcPr>
            <w:tcW w:w="1462" w:type="pct"/>
            <w:shd w:val="clear" w:color="auto" w:fill="auto"/>
            <w:noWrap/>
            <w:vAlign w:val="center"/>
            <w:hideMark/>
          </w:tcPr>
          <w:p w14:paraId="7DB9A6C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20</w:t>
            </w:r>
          </w:p>
        </w:tc>
      </w:tr>
      <w:tr w:rsidR="00FD3C9D" w:rsidRPr="004F1129" w14:paraId="6C3C8DDA" w14:textId="77777777" w:rsidTr="00FD3C9D">
        <w:trPr>
          <w:trHeight w:val="283"/>
        </w:trPr>
        <w:tc>
          <w:tcPr>
            <w:tcW w:w="976" w:type="pct"/>
            <w:shd w:val="clear" w:color="auto" w:fill="auto"/>
            <w:noWrap/>
            <w:vAlign w:val="center"/>
            <w:hideMark/>
          </w:tcPr>
          <w:p w14:paraId="4B438084"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Val</w:t>
            </w:r>
          </w:p>
        </w:tc>
        <w:tc>
          <w:tcPr>
            <w:tcW w:w="1098" w:type="pct"/>
            <w:shd w:val="clear" w:color="auto" w:fill="auto"/>
            <w:noWrap/>
            <w:vAlign w:val="center"/>
            <w:hideMark/>
          </w:tcPr>
          <w:p w14:paraId="77A6225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GUA</w:t>
            </w:r>
          </w:p>
        </w:tc>
        <w:tc>
          <w:tcPr>
            <w:tcW w:w="1464" w:type="pct"/>
            <w:shd w:val="clear" w:color="auto" w:fill="auto"/>
            <w:noWrap/>
            <w:vAlign w:val="center"/>
            <w:hideMark/>
          </w:tcPr>
          <w:p w14:paraId="3B7F598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85</w:t>
            </w:r>
          </w:p>
        </w:tc>
        <w:tc>
          <w:tcPr>
            <w:tcW w:w="1462" w:type="pct"/>
            <w:shd w:val="clear" w:color="auto" w:fill="auto"/>
            <w:noWrap/>
            <w:vAlign w:val="center"/>
            <w:hideMark/>
          </w:tcPr>
          <w:p w14:paraId="1F99D993"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76</w:t>
            </w:r>
          </w:p>
        </w:tc>
      </w:tr>
      <w:tr w:rsidR="00FD3C9D" w:rsidRPr="004F1129" w14:paraId="5787A608" w14:textId="77777777" w:rsidTr="00FD3C9D">
        <w:trPr>
          <w:trHeight w:val="283"/>
        </w:trPr>
        <w:tc>
          <w:tcPr>
            <w:tcW w:w="976" w:type="pct"/>
            <w:shd w:val="clear" w:color="auto" w:fill="auto"/>
            <w:noWrap/>
            <w:vAlign w:val="center"/>
            <w:hideMark/>
          </w:tcPr>
          <w:p w14:paraId="6A1ADFE6" w14:textId="77777777" w:rsidR="00F2612A" w:rsidRPr="004F1129" w:rsidRDefault="00F2612A" w:rsidP="00A44B51">
            <w:pPr>
              <w:widowControl/>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Val</w:t>
            </w:r>
          </w:p>
        </w:tc>
        <w:tc>
          <w:tcPr>
            <w:tcW w:w="1098" w:type="pct"/>
            <w:shd w:val="clear" w:color="auto" w:fill="auto"/>
            <w:noWrap/>
            <w:vAlign w:val="center"/>
            <w:hideMark/>
          </w:tcPr>
          <w:p w14:paraId="240C7690"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GUG</w:t>
            </w:r>
          </w:p>
        </w:tc>
        <w:tc>
          <w:tcPr>
            <w:tcW w:w="1464" w:type="pct"/>
            <w:shd w:val="clear" w:color="auto" w:fill="auto"/>
            <w:noWrap/>
            <w:vAlign w:val="center"/>
            <w:hideMark/>
          </w:tcPr>
          <w:p w14:paraId="0D2D3D65"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16</w:t>
            </w:r>
          </w:p>
        </w:tc>
        <w:tc>
          <w:tcPr>
            <w:tcW w:w="1462" w:type="pct"/>
            <w:shd w:val="clear" w:color="auto" w:fill="auto"/>
            <w:noWrap/>
            <w:vAlign w:val="center"/>
            <w:hideMark/>
          </w:tcPr>
          <w:p w14:paraId="1B98FF52" w14:textId="77777777" w:rsidR="00F2612A" w:rsidRPr="004F1129" w:rsidRDefault="00F2612A" w:rsidP="00A44B51">
            <w:pPr>
              <w:widowControl/>
              <w:spacing w:line="240" w:lineRule="auto"/>
              <w:jc w:val="center"/>
              <w:rPr>
                <w:rFonts w:eastAsia="等线" w:cs="Times New Roman"/>
                <w:kern w:val="0"/>
                <w:sz w:val="18"/>
                <w:szCs w:val="18"/>
              </w:rPr>
            </w:pPr>
            <w:r w:rsidRPr="004F1129">
              <w:rPr>
                <w:rFonts w:eastAsia="等线" w:cs="Times New Roman"/>
                <w:kern w:val="0"/>
                <w:sz w:val="18"/>
                <w:szCs w:val="18"/>
              </w:rPr>
              <w:t>17</w:t>
            </w:r>
          </w:p>
        </w:tc>
      </w:tr>
    </w:tbl>
    <w:p w14:paraId="16BCE4E3" w14:textId="77777777" w:rsidR="00A44B51" w:rsidRPr="008901B6" w:rsidRDefault="00A44B51" w:rsidP="000C0629">
      <w:pPr>
        <w:rPr>
          <w:rFonts w:cs="Times New Roman"/>
          <w:sz w:val="18"/>
          <w:szCs w:val="18"/>
          <w:highlight w:val="yellow"/>
        </w:rPr>
        <w:sectPr w:rsidR="00A44B51" w:rsidRPr="008901B6" w:rsidSect="00A44B51">
          <w:type w:val="continuous"/>
          <w:pgSz w:w="11906" w:h="16838"/>
          <w:pgMar w:top="1440" w:right="1080" w:bottom="1440" w:left="1080" w:header="851" w:footer="992" w:gutter="0"/>
          <w:cols w:num="2" w:space="0"/>
          <w:docGrid w:type="lines" w:linePitch="312"/>
        </w:sectPr>
      </w:pPr>
    </w:p>
    <w:p w14:paraId="434206DA" w14:textId="1EB7B994" w:rsidR="00B33176" w:rsidRPr="008901B6" w:rsidRDefault="00B33176" w:rsidP="000C3DFC">
      <w:pPr>
        <w:widowControl/>
        <w:spacing w:line="240" w:lineRule="auto"/>
        <w:jc w:val="left"/>
        <w:rPr>
          <w:rFonts w:cs="Times New Roman"/>
          <w:sz w:val="18"/>
          <w:szCs w:val="18"/>
        </w:rPr>
      </w:pPr>
      <w:r w:rsidRPr="008901B6">
        <w:rPr>
          <w:rFonts w:cs="Times New Roman"/>
          <w:sz w:val="18"/>
          <w:szCs w:val="18"/>
        </w:rPr>
        <w:lastRenderedPageBreak/>
        <w:t>Table S4.</w:t>
      </w:r>
      <w:r w:rsidR="00E153A4" w:rsidRPr="008901B6">
        <w:rPr>
          <w:rFonts w:cs="Times New Roman"/>
          <w:sz w:val="18"/>
          <w:szCs w:val="18"/>
        </w:rPr>
        <w:t xml:space="preserve"> </w:t>
      </w:r>
      <w:r w:rsidR="00BE65DF" w:rsidRPr="008901B6">
        <w:rPr>
          <w:rFonts w:cs="Times New Roman"/>
          <w:sz w:val="18"/>
          <w:szCs w:val="18"/>
        </w:rPr>
        <w:t xml:space="preserve">Likelihood ratio test (LRT) for positive selection under site models of the 13 mitochondrial PCGs genes of 17 Trionychia species </w:t>
      </w:r>
      <w:r w:rsidR="00915C8A" w:rsidRPr="008901B6">
        <w:rPr>
          <w:rFonts w:cs="Times New Roman"/>
          <w:sz w:val="18"/>
          <w:szCs w:val="18"/>
        </w:rPr>
        <w:t>perform</w:t>
      </w:r>
      <w:r w:rsidR="00BE65DF" w:rsidRPr="008901B6">
        <w:rPr>
          <w:rFonts w:cs="Times New Roman"/>
          <w:sz w:val="18"/>
          <w:szCs w:val="18"/>
        </w:rPr>
        <w:t>ed on PAML</w:t>
      </w:r>
      <w:r w:rsidR="00E153A4" w:rsidRPr="008901B6">
        <w:rPr>
          <w:rFonts w:cs="Times New Roman"/>
          <w:sz w:val="18"/>
          <w:szCs w:val="18"/>
        </w:rPr>
        <w:t>.</w:t>
      </w:r>
    </w:p>
    <w:tbl>
      <w:tblPr>
        <w:tblW w:w="4976" w:type="pct"/>
        <w:jc w:val="center"/>
        <w:tblLayout w:type="fixed"/>
        <w:tblLook w:val="04A0" w:firstRow="1" w:lastRow="0" w:firstColumn="1" w:lastColumn="0" w:noHBand="0" w:noVBand="1"/>
      </w:tblPr>
      <w:tblGrid>
        <w:gridCol w:w="941"/>
        <w:gridCol w:w="3797"/>
        <w:gridCol w:w="1806"/>
        <w:gridCol w:w="1525"/>
        <w:gridCol w:w="995"/>
        <w:gridCol w:w="995"/>
        <w:gridCol w:w="1428"/>
        <w:gridCol w:w="1309"/>
        <w:gridCol w:w="1095"/>
      </w:tblGrid>
      <w:tr w:rsidR="002E2B3B" w:rsidRPr="004F1129" w14:paraId="21F286DC" w14:textId="60B89E5A" w:rsidTr="002E2B3B">
        <w:trPr>
          <w:trHeight w:val="369"/>
          <w:tblHeader/>
          <w:jc w:val="center"/>
        </w:trPr>
        <w:tc>
          <w:tcPr>
            <w:tcW w:w="339" w:type="pct"/>
            <w:tcBorders>
              <w:top w:val="single" w:sz="4" w:space="0" w:color="auto"/>
              <w:left w:val="nil"/>
              <w:bottom w:val="single" w:sz="4" w:space="0" w:color="auto"/>
              <w:right w:val="nil"/>
            </w:tcBorders>
            <w:shd w:val="clear" w:color="auto" w:fill="auto"/>
            <w:noWrap/>
            <w:vAlign w:val="center"/>
            <w:hideMark/>
          </w:tcPr>
          <w:p w14:paraId="2EF53E43" w14:textId="77777777"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PCGs</w:t>
            </w:r>
          </w:p>
        </w:tc>
        <w:tc>
          <w:tcPr>
            <w:tcW w:w="1367" w:type="pct"/>
            <w:tcBorders>
              <w:top w:val="single" w:sz="4" w:space="0" w:color="auto"/>
              <w:left w:val="nil"/>
              <w:bottom w:val="single" w:sz="4" w:space="0" w:color="auto"/>
              <w:right w:val="nil"/>
            </w:tcBorders>
            <w:shd w:val="clear" w:color="auto" w:fill="auto"/>
            <w:noWrap/>
            <w:vAlign w:val="center"/>
            <w:hideMark/>
          </w:tcPr>
          <w:p w14:paraId="11626529" w14:textId="77777777"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Model comparison</w:t>
            </w:r>
          </w:p>
        </w:tc>
        <w:tc>
          <w:tcPr>
            <w:tcW w:w="650" w:type="pct"/>
            <w:tcBorders>
              <w:top w:val="single" w:sz="4" w:space="0" w:color="auto"/>
              <w:left w:val="nil"/>
              <w:bottom w:val="single" w:sz="4" w:space="0" w:color="auto"/>
              <w:right w:val="nil"/>
            </w:tcBorders>
            <w:shd w:val="clear" w:color="auto" w:fill="auto"/>
            <w:noWrap/>
            <w:vAlign w:val="center"/>
            <w:hideMark/>
          </w:tcPr>
          <w:p w14:paraId="06CFA10D" w14:textId="6C1FBC7B"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ℓ</w:t>
            </w:r>
            <w:r w:rsidRPr="008901B6">
              <w:rPr>
                <w:rFonts w:eastAsia="等线" w:cs="Times New Roman"/>
                <w:color w:val="000000"/>
                <w:kern w:val="0"/>
                <w:sz w:val="18"/>
                <w:szCs w:val="18"/>
                <w:vertAlign w:val="superscript"/>
              </w:rPr>
              <w:t>a</w:t>
            </w:r>
          </w:p>
        </w:tc>
        <w:tc>
          <w:tcPr>
            <w:tcW w:w="549" w:type="pct"/>
            <w:tcBorders>
              <w:top w:val="single" w:sz="4" w:space="0" w:color="auto"/>
              <w:left w:val="nil"/>
              <w:bottom w:val="single" w:sz="4" w:space="0" w:color="auto"/>
              <w:right w:val="nil"/>
            </w:tcBorders>
            <w:shd w:val="clear" w:color="auto" w:fill="auto"/>
            <w:noWrap/>
            <w:vAlign w:val="center"/>
            <w:hideMark/>
          </w:tcPr>
          <w:p w14:paraId="66622A51" w14:textId="270CEDA1"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Free parameters</w:t>
            </w:r>
            <w:r w:rsidRPr="004F1129">
              <w:rPr>
                <w:rFonts w:eastAsia="等线" w:cs="Times New Roman"/>
                <w:color w:val="000000"/>
                <w:kern w:val="0"/>
                <w:sz w:val="18"/>
                <w:szCs w:val="18"/>
                <w:vertAlign w:val="superscript"/>
              </w:rPr>
              <w:t>b</w:t>
            </w:r>
          </w:p>
        </w:tc>
        <w:tc>
          <w:tcPr>
            <w:tcW w:w="358" w:type="pct"/>
            <w:tcBorders>
              <w:top w:val="single" w:sz="4" w:space="0" w:color="auto"/>
              <w:left w:val="nil"/>
              <w:bottom w:val="single" w:sz="4" w:space="0" w:color="auto"/>
              <w:right w:val="nil"/>
            </w:tcBorders>
            <w:shd w:val="clear" w:color="auto" w:fill="auto"/>
            <w:noWrap/>
            <w:vAlign w:val="center"/>
            <w:hideMark/>
          </w:tcPr>
          <w:p w14:paraId="5EFE40E9" w14:textId="77777777"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df</w:t>
            </w:r>
          </w:p>
        </w:tc>
        <w:tc>
          <w:tcPr>
            <w:tcW w:w="358" w:type="pct"/>
            <w:tcBorders>
              <w:top w:val="single" w:sz="4" w:space="0" w:color="auto"/>
              <w:left w:val="nil"/>
              <w:bottom w:val="single" w:sz="4" w:space="0" w:color="auto"/>
              <w:right w:val="nil"/>
            </w:tcBorders>
            <w:shd w:val="clear" w:color="auto" w:fill="auto"/>
            <w:noWrap/>
            <w:vAlign w:val="center"/>
            <w:hideMark/>
          </w:tcPr>
          <w:p w14:paraId="5B0D2287" w14:textId="576BF06C" w:rsidR="00F80A25" w:rsidRPr="004F1129" w:rsidRDefault="00F80A25"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2Δ</w:t>
            </w:r>
            <w:r w:rsidRPr="004F1129">
              <w:rPr>
                <w:rFonts w:eastAsia="等线" w:cs="Times New Roman"/>
                <w:i/>
                <w:iCs/>
                <w:color w:val="000000"/>
                <w:kern w:val="0"/>
                <w:sz w:val="18"/>
                <w:szCs w:val="18"/>
              </w:rPr>
              <w:t>ℓ</w:t>
            </w:r>
            <w:r w:rsidRPr="008901B6">
              <w:rPr>
                <w:rFonts w:eastAsia="等线" w:cs="Times New Roman"/>
                <w:color w:val="000000"/>
                <w:kern w:val="0"/>
                <w:sz w:val="18"/>
                <w:szCs w:val="18"/>
                <w:vertAlign w:val="superscript"/>
              </w:rPr>
              <w:t>c</w:t>
            </w:r>
          </w:p>
        </w:tc>
        <w:tc>
          <w:tcPr>
            <w:tcW w:w="514" w:type="pct"/>
            <w:tcBorders>
              <w:top w:val="single" w:sz="4" w:space="0" w:color="auto"/>
              <w:left w:val="nil"/>
              <w:bottom w:val="single" w:sz="4" w:space="0" w:color="auto"/>
              <w:right w:val="nil"/>
            </w:tcBorders>
          </w:tcPr>
          <w:p w14:paraId="5661F237" w14:textId="4AD80E03" w:rsidR="00F80A25" w:rsidRPr="004F1129" w:rsidRDefault="00F80A25" w:rsidP="00B56DE1">
            <w:pPr>
              <w:widowControl/>
              <w:adjustRightInd w:val="0"/>
              <w:snapToGrid w:val="0"/>
              <w:spacing w:line="240" w:lineRule="auto"/>
              <w:jc w:val="center"/>
              <w:rPr>
                <w:rFonts w:eastAsia="等线" w:cs="Times New Roman"/>
                <w:kern w:val="0"/>
                <w:sz w:val="18"/>
                <w:szCs w:val="18"/>
              </w:rPr>
            </w:pPr>
            <w:r w:rsidRPr="004F1129">
              <w:rPr>
                <w:rFonts w:eastAsia="等线" w:cs="Times New Roman"/>
                <w:kern w:val="0"/>
                <w:sz w:val="18"/>
                <w:szCs w:val="18"/>
              </w:rPr>
              <w:t>Positively selected codons</w:t>
            </w:r>
            <w:r w:rsidR="00796ED9" w:rsidRPr="008901B6">
              <w:rPr>
                <w:rFonts w:eastAsia="等线" w:cs="Times New Roman"/>
                <w:kern w:val="0"/>
                <w:sz w:val="18"/>
                <w:szCs w:val="18"/>
                <w:vertAlign w:val="superscript"/>
              </w:rPr>
              <w:t>d</w:t>
            </w:r>
          </w:p>
        </w:tc>
        <w:tc>
          <w:tcPr>
            <w:tcW w:w="471" w:type="pct"/>
            <w:tcBorders>
              <w:top w:val="single" w:sz="4" w:space="0" w:color="auto"/>
              <w:left w:val="nil"/>
              <w:bottom w:val="single" w:sz="4" w:space="0" w:color="auto"/>
              <w:right w:val="nil"/>
            </w:tcBorders>
          </w:tcPr>
          <w:p w14:paraId="5FD0D7AE" w14:textId="0DB7369B" w:rsidR="00F80A25" w:rsidRPr="004F1129" w:rsidRDefault="00F80A25" w:rsidP="00B56DE1">
            <w:pPr>
              <w:widowControl/>
              <w:adjustRightInd w:val="0"/>
              <w:snapToGrid w:val="0"/>
              <w:spacing w:line="240" w:lineRule="auto"/>
              <w:jc w:val="center"/>
              <w:rPr>
                <w:rFonts w:eastAsia="等线" w:cs="Times New Roman"/>
                <w:kern w:val="0"/>
                <w:sz w:val="18"/>
                <w:szCs w:val="18"/>
              </w:rPr>
            </w:pPr>
            <w:r w:rsidRPr="004F1129">
              <w:rPr>
                <w:rFonts w:eastAsia="等线" w:cs="Times New Roman"/>
                <w:kern w:val="0"/>
                <w:sz w:val="18"/>
                <w:szCs w:val="18"/>
              </w:rPr>
              <w:t>posterior mean ± SE for ω</w:t>
            </w:r>
          </w:p>
        </w:tc>
        <w:tc>
          <w:tcPr>
            <w:tcW w:w="396" w:type="pct"/>
            <w:tcBorders>
              <w:top w:val="single" w:sz="4" w:space="0" w:color="auto"/>
              <w:left w:val="nil"/>
              <w:bottom w:val="single" w:sz="4" w:space="0" w:color="auto"/>
              <w:right w:val="nil"/>
            </w:tcBorders>
            <w:vAlign w:val="center"/>
          </w:tcPr>
          <w:p w14:paraId="785C03CD" w14:textId="07EBD591" w:rsidR="00F80A25" w:rsidRPr="004F1129" w:rsidRDefault="00F80A25" w:rsidP="00B56DE1">
            <w:pPr>
              <w:widowControl/>
              <w:adjustRightInd w:val="0"/>
              <w:snapToGrid w:val="0"/>
              <w:spacing w:line="240" w:lineRule="auto"/>
              <w:jc w:val="center"/>
              <w:rPr>
                <w:rFonts w:eastAsia="等线" w:cs="Times New Roman"/>
                <w:kern w:val="0"/>
                <w:sz w:val="18"/>
                <w:szCs w:val="18"/>
              </w:rPr>
            </w:pPr>
            <w:r w:rsidRPr="004F1129">
              <w:rPr>
                <w:rFonts w:eastAsia="等线" w:cs="Times New Roman"/>
                <w:kern w:val="0"/>
                <w:sz w:val="18"/>
                <w:szCs w:val="18"/>
              </w:rPr>
              <w:t>PP (ω &gt; 1)</w:t>
            </w:r>
          </w:p>
        </w:tc>
      </w:tr>
      <w:tr w:rsidR="00A17837" w:rsidRPr="004F1129" w14:paraId="7702CB35" w14:textId="7EC84624"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702C7C63" w14:textId="35D401A0"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atp</w:t>
            </w:r>
            <w:r w:rsidRPr="004F1129">
              <w:rPr>
                <w:rFonts w:eastAsia="等线" w:cs="Times New Roman"/>
                <w:color w:val="000000"/>
                <w:kern w:val="0"/>
                <w:sz w:val="18"/>
                <w:szCs w:val="18"/>
              </w:rPr>
              <w:t>6</w:t>
            </w:r>
          </w:p>
        </w:tc>
        <w:tc>
          <w:tcPr>
            <w:tcW w:w="1367" w:type="pct"/>
            <w:tcBorders>
              <w:top w:val="single" w:sz="4" w:space="0" w:color="auto"/>
              <w:left w:val="nil"/>
              <w:bottom w:val="nil"/>
              <w:right w:val="nil"/>
            </w:tcBorders>
            <w:shd w:val="clear" w:color="auto" w:fill="auto"/>
            <w:noWrap/>
            <w:vAlign w:val="center"/>
            <w:hideMark/>
          </w:tcPr>
          <w:p w14:paraId="75ACD354"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023436FA" w14:textId="214F32D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-4656.81</w:t>
            </w:r>
          </w:p>
        </w:tc>
        <w:tc>
          <w:tcPr>
            <w:tcW w:w="549" w:type="pct"/>
            <w:tcBorders>
              <w:top w:val="nil"/>
              <w:left w:val="nil"/>
              <w:bottom w:val="nil"/>
              <w:right w:val="nil"/>
            </w:tcBorders>
            <w:shd w:val="clear" w:color="auto" w:fill="auto"/>
            <w:noWrap/>
            <w:vAlign w:val="center"/>
            <w:hideMark/>
          </w:tcPr>
          <w:p w14:paraId="282DD93B" w14:textId="765E222B"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01F3800F"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75847ED6" w14:textId="77777777" w:rsidR="00A17837" w:rsidRPr="004F1129" w:rsidRDefault="00A17837"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100.13 </w:t>
            </w:r>
          </w:p>
        </w:tc>
        <w:tc>
          <w:tcPr>
            <w:tcW w:w="514" w:type="pct"/>
            <w:vMerge w:val="restart"/>
            <w:tcBorders>
              <w:top w:val="single" w:sz="4" w:space="0" w:color="auto"/>
              <w:left w:val="nil"/>
              <w:right w:val="nil"/>
            </w:tcBorders>
            <w:vAlign w:val="center"/>
          </w:tcPr>
          <w:p w14:paraId="4696A704" w14:textId="2CEBE02C" w:rsidR="00A17837"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170293A0" w14:textId="2E848706" w:rsidR="00A17837"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240A235F" w14:textId="1F26DBD4" w:rsidR="00A17837"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A17837" w:rsidRPr="004F1129" w14:paraId="2AC4B8ED" w14:textId="4CA5C36B" w:rsidTr="002E2B3B">
        <w:trPr>
          <w:trHeight w:val="369"/>
          <w:jc w:val="center"/>
        </w:trPr>
        <w:tc>
          <w:tcPr>
            <w:tcW w:w="339" w:type="pct"/>
            <w:tcBorders>
              <w:top w:val="nil"/>
              <w:left w:val="nil"/>
              <w:bottom w:val="nil"/>
              <w:right w:val="nil"/>
            </w:tcBorders>
            <w:shd w:val="clear" w:color="auto" w:fill="auto"/>
            <w:noWrap/>
            <w:vAlign w:val="center"/>
            <w:hideMark/>
          </w:tcPr>
          <w:p w14:paraId="413A9D93"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0BBEAD8"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442D1D29" w14:textId="1451B114"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-4606.74</w:t>
            </w:r>
          </w:p>
        </w:tc>
        <w:tc>
          <w:tcPr>
            <w:tcW w:w="549" w:type="pct"/>
            <w:tcBorders>
              <w:top w:val="nil"/>
              <w:left w:val="nil"/>
              <w:bottom w:val="nil"/>
              <w:right w:val="nil"/>
            </w:tcBorders>
            <w:shd w:val="clear" w:color="auto" w:fill="auto"/>
            <w:noWrap/>
            <w:vAlign w:val="center"/>
            <w:hideMark/>
          </w:tcPr>
          <w:p w14:paraId="11C48CAF"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3C55CBE6"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427C047B"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F3EB6C9"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0CB714DF"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5A4D320B" w14:textId="3E9CCD68"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r>
      <w:tr w:rsidR="00A17837" w:rsidRPr="004F1129" w14:paraId="2696FBFB" w14:textId="4DC1C516" w:rsidTr="002E2B3B">
        <w:trPr>
          <w:trHeight w:val="369"/>
          <w:jc w:val="center"/>
        </w:trPr>
        <w:tc>
          <w:tcPr>
            <w:tcW w:w="339" w:type="pct"/>
            <w:tcBorders>
              <w:top w:val="nil"/>
              <w:left w:val="nil"/>
              <w:bottom w:val="nil"/>
              <w:right w:val="nil"/>
            </w:tcBorders>
            <w:shd w:val="clear" w:color="auto" w:fill="auto"/>
            <w:noWrap/>
            <w:vAlign w:val="center"/>
            <w:hideMark/>
          </w:tcPr>
          <w:p w14:paraId="57F7388F"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4241A555"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6B70907B" w14:textId="1D02FDA5"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-4606.74</w:t>
            </w:r>
          </w:p>
        </w:tc>
        <w:tc>
          <w:tcPr>
            <w:tcW w:w="549" w:type="pct"/>
            <w:tcBorders>
              <w:top w:val="nil"/>
              <w:left w:val="nil"/>
              <w:bottom w:val="nil"/>
              <w:right w:val="nil"/>
            </w:tcBorders>
            <w:shd w:val="clear" w:color="auto" w:fill="auto"/>
            <w:noWrap/>
            <w:vAlign w:val="center"/>
            <w:hideMark/>
          </w:tcPr>
          <w:p w14:paraId="5863C062" w14:textId="16C97152"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05D859A1"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57F329C9"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08F86A50" w14:textId="77777777" w:rsidR="00A17837" w:rsidRPr="004F1129" w:rsidRDefault="00A17837"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66C2B0F7" w14:textId="77777777" w:rsidR="00A17837" w:rsidRPr="004F1129" w:rsidRDefault="00A17837"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4B552B72" w14:textId="0E6E5629" w:rsidR="00A17837" w:rsidRPr="004F1129" w:rsidRDefault="00A17837" w:rsidP="00B56DE1">
            <w:pPr>
              <w:widowControl/>
              <w:adjustRightInd w:val="0"/>
              <w:snapToGrid w:val="0"/>
              <w:spacing w:line="240" w:lineRule="auto"/>
              <w:jc w:val="center"/>
              <w:rPr>
                <w:rFonts w:eastAsia="等线" w:cs="Times New Roman"/>
                <w:kern w:val="0"/>
                <w:sz w:val="18"/>
                <w:szCs w:val="18"/>
              </w:rPr>
            </w:pPr>
          </w:p>
        </w:tc>
      </w:tr>
      <w:tr w:rsidR="00A17837" w:rsidRPr="004F1129" w14:paraId="59D5CBF9" w14:textId="6C2B3A67" w:rsidTr="002E2B3B">
        <w:trPr>
          <w:trHeight w:val="369"/>
          <w:jc w:val="center"/>
        </w:trPr>
        <w:tc>
          <w:tcPr>
            <w:tcW w:w="339" w:type="pct"/>
            <w:tcBorders>
              <w:top w:val="nil"/>
              <w:left w:val="nil"/>
              <w:bottom w:val="nil"/>
              <w:right w:val="nil"/>
            </w:tcBorders>
            <w:shd w:val="clear" w:color="auto" w:fill="auto"/>
            <w:noWrap/>
            <w:vAlign w:val="center"/>
            <w:hideMark/>
          </w:tcPr>
          <w:p w14:paraId="094D9E9C"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1CA72A9"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4E9D6269" w14:textId="490D0A1D"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-4606.74</w:t>
            </w:r>
          </w:p>
        </w:tc>
        <w:tc>
          <w:tcPr>
            <w:tcW w:w="549" w:type="pct"/>
            <w:tcBorders>
              <w:top w:val="nil"/>
              <w:left w:val="nil"/>
              <w:bottom w:val="nil"/>
              <w:right w:val="nil"/>
            </w:tcBorders>
            <w:shd w:val="clear" w:color="auto" w:fill="auto"/>
            <w:noWrap/>
            <w:vAlign w:val="center"/>
            <w:hideMark/>
          </w:tcPr>
          <w:p w14:paraId="06D525A6"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3A121112"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225A91E"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5EDF9A4"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216962B7"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01A0EA34" w14:textId="2F236334"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r>
      <w:tr w:rsidR="00A17837" w:rsidRPr="004F1129" w14:paraId="0DC93FAC" w14:textId="478DC6ED" w:rsidTr="002E2B3B">
        <w:trPr>
          <w:trHeight w:val="369"/>
          <w:jc w:val="center"/>
        </w:trPr>
        <w:tc>
          <w:tcPr>
            <w:tcW w:w="339" w:type="pct"/>
            <w:tcBorders>
              <w:top w:val="nil"/>
              <w:left w:val="nil"/>
              <w:bottom w:val="nil"/>
              <w:right w:val="nil"/>
            </w:tcBorders>
            <w:shd w:val="clear" w:color="auto" w:fill="auto"/>
            <w:noWrap/>
            <w:vAlign w:val="center"/>
            <w:hideMark/>
          </w:tcPr>
          <w:p w14:paraId="79FEF4C2"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4500A67F"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45001EE4" w14:textId="1449E4A3"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-4528.25</w:t>
            </w:r>
          </w:p>
        </w:tc>
        <w:tc>
          <w:tcPr>
            <w:tcW w:w="549" w:type="pct"/>
            <w:tcBorders>
              <w:top w:val="nil"/>
              <w:left w:val="nil"/>
              <w:bottom w:val="nil"/>
              <w:right w:val="nil"/>
            </w:tcBorders>
            <w:shd w:val="clear" w:color="auto" w:fill="auto"/>
            <w:noWrap/>
            <w:vAlign w:val="center"/>
            <w:hideMark/>
          </w:tcPr>
          <w:p w14:paraId="30ADF8FB" w14:textId="71D4FC7B"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D357B18"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27C00D41"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430A31A4" w14:textId="77777777" w:rsidR="00A17837" w:rsidRPr="004F1129" w:rsidRDefault="00A17837"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9D79FBB" w14:textId="77777777" w:rsidR="00A17837" w:rsidRPr="004F1129" w:rsidRDefault="00A17837"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26C1E32B" w14:textId="02811F5E" w:rsidR="00A17837" w:rsidRPr="004F1129" w:rsidRDefault="00A17837" w:rsidP="00B56DE1">
            <w:pPr>
              <w:widowControl/>
              <w:adjustRightInd w:val="0"/>
              <w:snapToGrid w:val="0"/>
              <w:spacing w:line="240" w:lineRule="auto"/>
              <w:jc w:val="center"/>
              <w:rPr>
                <w:rFonts w:eastAsia="等线" w:cs="Times New Roman"/>
                <w:kern w:val="0"/>
                <w:sz w:val="18"/>
                <w:szCs w:val="18"/>
              </w:rPr>
            </w:pPr>
          </w:p>
        </w:tc>
      </w:tr>
      <w:tr w:rsidR="00A17837" w:rsidRPr="004F1129" w14:paraId="42311B84" w14:textId="3A65C683"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7C9C60C7"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1639B472"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3ECC4085" w14:textId="12E6EE8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-4528.26</w:t>
            </w:r>
          </w:p>
        </w:tc>
        <w:tc>
          <w:tcPr>
            <w:tcW w:w="549" w:type="pct"/>
            <w:tcBorders>
              <w:top w:val="nil"/>
              <w:left w:val="nil"/>
              <w:bottom w:val="single" w:sz="4" w:space="0" w:color="auto"/>
              <w:right w:val="nil"/>
            </w:tcBorders>
            <w:shd w:val="clear" w:color="auto" w:fill="auto"/>
            <w:noWrap/>
            <w:vAlign w:val="center"/>
            <w:hideMark/>
          </w:tcPr>
          <w:p w14:paraId="3CD4169E" w14:textId="77777777" w:rsidR="00A17837" w:rsidRPr="004F1129" w:rsidRDefault="00A17837"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2F747F3F"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2342512E"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3EF9C211"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231D5683" w14:textId="77777777"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3AC0B0E3" w14:textId="59D7A95A" w:rsidR="00A17837" w:rsidRPr="004F1129" w:rsidRDefault="00A17837"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176F8CCD" w14:textId="7C14F73B"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70F96D91" w14:textId="40595DA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atp</w:t>
            </w:r>
            <w:r w:rsidRPr="004F1129">
              <w:rPr>
                <w:rFonts w:eastAsia="等线" w:cs="Times New Roman"/>
                <w:color w:val="000000"/>
                <w:kern w:val="0"/>
                <w:sz w:val="18"/>
                <w:szCs w:val="18"/>
              </w:rPr>
              <w:t>8</w:t>
            </w:r>
          </w:p>
        </w:tc>
        <w:tc>
          <w:tcPr>
            <w:tcW w:w="1367" w:type="pct"/>
            <w:tcBorders>
              <w:top w:val="single" w:sz="4" w:space="0" w:color="auto"/>
              <w:left w:val="nil"/>
              <w:bottom w:val="nil"/>
              <w:right w:val="nil"/>
            </w:tcBorders>
            <w:shd w:val="clear" w:color="auto" w:fill="auto"/>
            <w:noWrap/>
            <w:vAlign w:val="center"/>
            <w:hideMark/>
          </w:tcPr>
          <w:p w14:paraId="2BED52F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4A953209" w14:textId="3F699FE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-1267.03</w:t>
            </w:r>
          </w:p>
        </w:tc>
        <w:tc>
          <w:tcPr>
            <w:tcW w:w="549" w:type="pct"/>
            <w:tcBorders>
              <w:top w:val="single" w:sz="4" w:space="0" w:color="auto"/>
              <w:left w:val="nil"/>
              <w:bottom w:val="nil"/>
              <w:right w:val="nil"/>
            </w:tcBorders>
            <w:shd w:val="clear" w:color="auto" w:fill="auto"/>
            <w:noWrap/>
            <w:vAlign w:val="center"/>
            <w:hideMark/>
          </w:tcPr>
          <w:p w14:paraId="58AD6EB7" w14:textId="52279C5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107D4E7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3237882A"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69.11 </w:t>
            </w:r>
          </w:p>
        </w:tc>
        <w:tc>
          <w:tcPr>
            <w:tcW w:w="514" w:type="pct"/>
            <w:vMerge w:val="restart"/>
            <w:tcBorders>
              <w:top w:val="single" w:sz="4" w:space="0" w:color="auto"/>
              <w:left w:val="nil"/>
              <w:right w:val="nil"/>
            </w:tcBorders>
            <w:vAlign w:val="center"/>
          </w:tcPr>
          <w:p w14:paraId="4EC637FC" w14:textId="328701F6"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2AC146A5" w14:textId="0062FA36"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1F81C3B9" w14:textId="702593CD"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13E2C3C4" w14:textId="5C4E714F" w:rsidTr="002E2B3B">
        <w:trPr>
          <w:trHeight w:val="369"/>
          <w:jc w:val="center"/>
        </w:trPr>
        <w:tc>
          <w:tcPr>
            <w:tcW w:w="339" w:type="pct"/>
            <w:tcBorders>
              <w:top w:val="nil"/>
              <w:left w:val="nil"/>
              <w:bottom w:val="nil"/>
              <w:right w:val="nil"/>
            </w:tcBorders>
            <w:shd w:val="clear" w:color="auto" w:fill="auto"/>
            <w:noWrap/>
            <w:vAlign w:val="center"/>
            <w:hideMark/>
          </w:tcPr>
          <w:p w14:paraId="2D794A4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212322F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5C004447" w14:textId="54A6478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-1232.47</w:t>
            </w:r>
          </w:p>
        </w:tc>
        <w:tc>
          <w:tcPr>
            <w:tcW w:w="549" w:type="pct"/>
            <w:tcBorders>
              <w:top w:val="nil"/>
              <w:left w:val="nil"/>
              <w:bottom w:val="nil"/>
              <w:right w:val="nil"/>
            </w:tcBorders>
            <w:shd w:val="clear" w:color="auto" w:fill="auto"/>
            <w:noWrap/>
            <w:vAlign w:val="center"/>
            <w:hideMark/>
          </w:tcPr>
          <w:p w14:paraId="114831A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19A4E58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6061F1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398D19B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05F1DFC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016C4E98" w14:textId="1E7F3081"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4DCE1B05" w14:textId="532E1B69" w:rsidTr="002E2B3B">
        <w:trPr>
          <w:trHeight w:val="369"/>
          <w:jc w:val="center"/>
        </w:trPr>
        <w:tc>
          <w:tcPr>
            <w:tcW w:w="339" w:type="pct"/>
            <w:tcBorders>
              <w:top w:val="nil"/>
              <w:left w:val="nil"/>
              <w:bottom w:val="nil"/>
              <w:right w:val="nil"/>
            </w:tcBorders>
            <w:shd w:val="clear" w:color="auto" w:fill="auto"/>
            <w:noWrap/>
            <w:vAlign w:val="center"/>
            <w:hideMark/>
          </w:tcPr>
          <w:p w14:paraId="7D7D01F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3FC0DFF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655D8137" w14:textId="0A137C5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-1232.47</w:t>
            </w:r>
          </w:p>
        </w:tc>
        <w:tc>
          <w:tcPr>
            <w:tcW w:w="549" w:type="pct"/>
            <w:tcBorders>
              <w:top w:val="nil"/>
              <w:left w:val="nil"/>
              <w:bottom w:val="nil"/>
              <w:right w:val="nil"/>
            </w:tcBorders>
            <w:shd w:val="clear" w:color="auto" w:fill="auto"/>
            <w:noWrap/>
            <w:vAlign w:val="center"/>
            <w:hideMark/>
          </w:tcPr>
          <w:p w14:paraId="4F32FD70" w14:textId="2895A4BE"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72317F1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6FE5612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4D62F6DC"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62D24E2F"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7ED1E4D6" w14:textId="619DB7BB"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56047591" w14:textId="3275B678" w:rsidTr="002E2B3B">
        <w:trPr>
          <w:trHeight w:val="369"/>
          <w:jc w:val="center"/>
        </w:trPr>
        <w:tc>
          <w:tcPr>
            <w:tcW w:w="339" w:type="pct"/>
            <w:tcBorders>
              <w:top w:val="nil"/>
              <w:left w:val="nil"/>
              <w:bottom w:val="nil"/>
              <w:right w:val="nil"/>
            </w:tcBorders>
            <w:shd w:val="clear" w:color="auto" w:fill="auto"/>
            <w:noWrap/>
            <w:vAlign w:val="center"/>
            <w:hideMark/>
          </w:tcPr>
          <w:p w14:paraId="76EF6BA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5A01C18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06A4C8F" w14:textId="0FDDDB0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-1232.47</w:t>
            </w:r>
          </w:p>
        </w:tc>
        <w:tc>
          <w:tcPr>
            <w:tcW w:w="549" w:type="pct"/>
            <w:tcBorders>
              <w:top w:val="nil"/>
              <w:left w:val="nil"/>
              <w:bottom w:val="nil"/>
              <w:right w:val="nil"/>
            </w:tcBorders>
            <w:shd w:val="clear" w:color="auto" w:fill="auto"/>
            <w:noWrap/>
            <w:vAlign w:val="center"/>
            <w:hideMark/>
          </w:tcPr>
          <w:p w14:paraId="5907CEB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1B92D26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A9E4D3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687821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71DD15D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4F18180E" w14:textId="28AB487E"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AF50DCC" w14:textId="555781EC" w:rsidTr="002E2B3B">
        <w:trPr>
          <w:trHeight w:val="369"/>
          <w:jc w:val="center"/>
        </w:trPr>
        <w:tc>
          <w:tcPr>
            <w:tcW w:w="339" w:type="pct"/>
            <w:tcBorders>
              <w:top w:val="nil"/>
              <w:left w:val="nil"/>
              <w:bottom w:val="nil"/>
              <w:right w:val="nil"/>
            </w:tcBorders>
            <w:shd w:val="clear" w:color="auto" w:fill="auto"/>
            <w:noWrap/>
            <w:vAlign w:val="center"/>
            <w:hideMark/>
          </w:tcPr>
          <w:p w14:paraId="041F25E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39FEBE4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7CD77B91" w14:textId="4D285264"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-1230.32</w:t>
            </w:r>
          </w:p>
        </w:tc>
        <w:tc>
          <w:tcPr>
            <w:tcW w:w="549" w:type="pct"/>
            <w:tcBorders>
              <w:top w:val="nil"/>
              <w:left w:val="nil"/>
              <w:bottom w:val="nil"/>
              <w:right w:val="nil"/>
            </w:tcBorders>
            <w:shd w:val="clear" w:color="auto" w:fill="auto"/>
            <w:noWrap/>
            <w:vAlign w:val="center"/>
            <w:hideMark/>
          </w:tcPr>
          <w:p w14:paraId="71AC6395" w14:textId="1EED9EA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7D75395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1525ECA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2.89 </w:t>
            </w:r>
          </w:p>
        </w:tc>
        <w:tc>
          <w:tcPr>
            <w:tcW w:w="514" w:type="pct"/>
            <w:vMerge/>
            <w:tcBorders>
              <w:left w:val="nil"/>
              <w:right w:val="nil"/>
            </w:tcBorders>
          </w:tcPr>
          <w:p w14:paraId="2BA2ED66"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7AAA6058"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75691E08" w14:textId="40C9CC7E"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14AEFB9E" w14:textId="009C67BD"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561F355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064ED3C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191F4C77" w14:textId="1CECE5E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-1228.88</w:t>
            </w:r>
          </w:p>
        </w:tc>
        <w:tc>
          <w:tcPr>
            <w:tcW w:w="549" w:type="pct"/>
            <w:tcBorders>
              <w:top w:val="nil"/>
              <w:left w:val="nil"/>
              <w:bottom w:val="single" w:sz="4" w:space="0" w:color="auto"/>
              <w:right w:val="nil"/>
            </w:tcBorders>
            <w:shd w:val="clear" w:color="auto" w:fill="auto"/>
            <w:noWrap/>
            <w:vAlign w:val="center"/>
            <w:hideMark/>
          </w:tcPr>
          <w:p w14:paraId="60C53C8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09B01C4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443A893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7B95C8B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0C3FFDA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353E1295" w14:textId="3678165E"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C248BCF" w14:textId="5D392BED"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17F7A0D0" w14:textId="473BC7D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cox</w:t>
            </w:r>
            <w:r w:rsidRPr="004F1129">
              <w:rPr>
                <w:rFonts w:eastAsia="等线" w:cs="Times New Roman"/>
                <w:color w:val="000000"/>
                <w:kern w:val="0"/>
                <w:sz w:val="18"/>
                <w:szCs w:val="18"/>
              </w:rPr>
              <w:t>1</w:t>
            </w:r>
          </w:p>
        </w:tc>
        <w:tc>
          <w:tcPr>
            <w:tcW w:w="1367" w:type="pct"/>
            <w:tcBorders>
              <w:top w:val="single" w:sz="4" w:space="0" w:color="auto"/>
              <w:left w:val="nil"/>
              <w:bottom w:val="nil"/>
              <w:right w:val="nil"/>
            </w:tcBorders>
            <w:shd w:val="clear" w:color="auto" w:fill="auto"/>
            <w:noWrap/>
            <w:vAlign w:val="center"/>
            <w:hideMark/>
          </w:tcPr>
          <w:p w14:paraId="11E0F8D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7EB65F09" w14:textId="5B6DB06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-8277.44</w:t>
            </w:r>
          </w:p>
        </w:tc>
        <w:tc>
          <w:tcPr>
            <w:tcW w:w="549" w:type="pct"/>
            <w:tcBorders>
              <w:top w:val="single" w:sz="4" w:space="0" w:color="auto"/>
              <w:left w:val="nil"/>
              <w:bottom w:val="nil"/>
              <w:right w:val="nil"/>
            </w:tcBorders>
            <w:shd w:val="clear" w:color="auto" w:fill="auto"/>
            <w:noWrap/>
            <w:vAlign w:val="center"/>
            <w:hideMark/>
          </w:tcPr>
          <w:p w14:paraId="3568D8CD" w14:textId="1A148B6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1252061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6FC177F9"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32.99 </w:t>
            </w:r>
          </w:p>
        </w:tc>
        <w:tc>
          <w:tcPr>
            <w:tcW w:w="514" w:type="pct"/>
            <w:vMerge w:val="restart"/>
            <w:tcBorders>
              <w:top w:val="single" w:sz="4" w:space="0" w:color="auto"/>
              <w:left w:val="nil"/>
              <w:right w:val="nil"/>
            </w:tcBorders>
            <w:vAlign w:val="center"/>
          </w:tcPr>
          <w:p w14:paraId="2EB5792D" w14:textId="2A0946CC"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144BD7F3" w14:textId="40EDCF16"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3B0740CC" w14:textId="7E2E5AB3"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2D699011" w14:textId="29B750C5" w:rsidTr="002E2B3B">
        <w:trPr>
          <w:trHeight w:val="369"/>
          <w:jc w:val="center"/>
        </w:trPr>
        <w:tc>
          <w:tcPr>
            <w:tcW w:w="339" w:type="pct"/>
            <w:tcBorders>
              <w:top w:val="nil"/>
              <w:left w:val="nil"/>
              <w:bottom w:val="nil"/>
              <w:right w:val="nil"/>
            </w:tcBorders>
            <w:shd w:val="clear" w:color="auto" w:fill="auto"/>
            <w:noWrap/>
            <w:vAlign w:val="center"/>
            <w:hideMark/>
          </w:tcPr>
          <w:p w14:paraId="511463E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1648AD4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7D2CE810" w14:textId="213596B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-8260.94</w:t>
            </w:r>
          </w:p>
        </w:tc>
        <w:tc>
          <w:tcPr>
            <w:tcW w:w="549" w:type="pct"/>
            <w:tcBorders>
              <w:top w:val="nil"/>
              <w:left w:val="nil"/>
              <w:bottom w:val="nil"/>
              <w:right w:val="nil"/>
            </w:tcBorders>
            <w:shd w:val="clear" w:color="auto" w:fill="auto"/>
            <w:noWrap/>
            <w:vAlign w:val="center"/>
            <w:hideMark/>
          </w:tcPr>
          <w:p w14:paraId="3ECFBB81"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425909E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CDE763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460F2D9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1C6DD79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5E37C18B" w14:textId="23A0D26E"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1F6AAF38" w14:textId="08AA50B3" w:rsidTr="002E2B3B">
        <w:trPr>
          <w:trHeight w:val="369"/>
          <w:jc w:val="center"/>
        </w:trPr>
        <w:tc>
          <w:tcPr>
            <w:tcW w:w="339" w:type="pct"/>
            <w:tcBorders>
              <w:top w:val="nil"/>
              <w:left w:val="nil"/>
              <w:bottom w:val="nil"/>
              <w:right w:val="nil"/>
            </w:tcBorders>
            <w:shd w:val="clear" w:color="auto" w:fill="auto"/>
            <w:noWrap/>
            <w:vAlign w:val="center"/>
            <w:hideMark/>
          </w:tcPr>
          <w:p w14:paraId="45C8BAA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40ADC11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64D60F3C" w14:textId="1FE2995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-8260.94</w:t>
            </w:r>
          </w:p>
        </w:tc>
        <w:tc>
          <w:tcPr>
            <w:tcW w:w="549" w:type="pct"/>
            <w:tcBorders>
              <w:top w:val="nil"/>
              <w:left w:val="nil"/>
              <w:bottom w:val="nil"/>
              <w:right w:val="nil"/>
            </w:tcBorders>
            <w:shd w:val="clear" w:color="auto" w:fill="auto"/>
            <w:noWrap/>
            <w:vAlign w:val="center"/>
            <w:hideMark/>
          </w:tcPr>
          <w:p w14:paraId="03135641" w14:textId="5322137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7E0ACD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21539AE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649D492A"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6B3BC89"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1B1C7502" w14:textId="2C9048E5"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0510E40A" w14:textId="13DA8580" w:rsidTr="002E2B3B">
        <w:trPr>
          <w:trHeight w:val="369"/>
          <w:jc w:val="center"/>
        </w:trPr>
        <w:tc>
          <w:tcPr>
            <w:tcW w:w="339" w:type="pct"/>
            <w:tcBorders>
              <w:top w:val="nil"/>
              <w:left w:val="nil"/>
              <w:bottom w:val="nil"/>
              <w:right w:val="nil"/>
            </w:tcBorders>
            <w:shd w:val="clear" w:color="auto" w:fill="auto"/>
            <w:noWrap/>
            <w:vAlign w:val="center"/>
            <w:hideMark/>
          </w:tcPr>
          <w:p w14:paraId="5AD0B14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132D40D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4A1D485A" w14:textId="5D51D38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-8260.94</w:t>
            </w:r>
          </w:p>
        </w:tc>
        <w:tc>
          <w:tcPr>
            <w:tcW w:w="549" w:type="pct"/>
            <w:tcBorders>
              <w:top w:val="nil"/>
              <w:left w:val="nil"/>
              <w:bottom w:val="nil"/>
              <w:right w:val="nil"/>
            </w:tcBorders>
            <w:shd w:val="clear" w:color="auto" w:fill="auto"/>
            <w:noWrap/>
            <w:vAlign w:val="center"/>
            <w:hideMark/>
          </w:tcPr>
          <w:p w14:paraId="606D932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66B29BE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D12CB5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626F9E8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2D5C92F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755544BD" w14:textId="33CFC4ED"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D7F479D" w14:textId="582124C8" w:rsidTr="002E2B3B">
        <w:trPr>
          <w:trHeight w:val="369"/>
          <w:jc w:val="center"/>
        </w:trPr>
        <w:tc>
          <w:tcPr>
            <w:tcW w:w="339" w:type="pct"/>
            <w:tcBorders>
              <w:top w:val="nil"/>
              <w:left w:val="nil"/>
              <w:bottom w:val="nil"/>
              <w:right w:val="nil"/>
            </w:tcBorders>
            <w:shd w:val="clear" w:color="auto" w:fill="auto"/>
            <w:noWrap/>
            <w:vAlign w:val="center"/>
            <w:hideMark/>
          </w:tcPr>
          <w:p w14:paraId="7409161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1BA174F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1C118825" w14:textId="272C182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-8203.45</w:t>
            </w:r>
          </w:p>
        </w:tc>
        <w:tc>
          <w:tcPr>
            <w:tcW w:w="549" w:type="pct"/>
            <w:tcBorders>
              <w:top w:val="nil"/>
              <w:left w:val="nil"/>
              <w:bottom w:val="nil"/>
              <w:right w:val="nil"/>
            </w:tcBorders>
            <w:shd w:val="clear" w:color="auto" w:fill="auto"/>
            <w:noWrap/>
            <w:vAlign w:val="center"/>
            <w:hideMark/>
          </w:tcPr>
          <w:p w14:paraId="67A0A771" w14:textId="61A7D95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944762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7274FF9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5.39 </w:t>
            </w:r>
          </w:p>
        </w:tc>
        <w:tc>
          <w:tcPr>
            <w:tcW w:w="514" w:type="pct"/>
            <w:vMerge/>
            <w:tcBorders>
              <w:left w:val="nil"/>
              <w:right w:val="nil"/>
            </w:tcBorders>
          </w:tcPr>
          <w:p w14:paraId="5359B378"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6BE4EF50"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68BFD269" w14:textId="77A4B303"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01FD016D" w14:textId="5DE8BFFA"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66EB053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6133C4C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1A10F02B" w14:textId="7F4A203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-8200.76</w:t>
            </w:r>
          </w:p>
        </w:tc>
        <w:tc>
          <w:tcPr>
            <w:tcW w:w="549" w:type="pct"/>
            <w:tcBorders>
              <w:top w:val="nil"/>
              <w:left w:val="nil"/>
              <w:bottom w:val="single" w:sz="4" w:space="0" w:color="auto"/>
              <w:right w:val="nil"/>
            </w:tcBorders>
            <w:shd w:val="clear" w:color="auto" w:fill="auto"/>
            <w:noWrap/>
            <w:vAlign w:val="center"/>
            <w:hideMark/>
          </w:tcPr>
          <w:p w14:paraId="16DA6E5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4C8262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1D6D37A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4277897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31FA745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3E97A9DD" w14:textId="015C79D4"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E4C3E63" w14:textId="057E7289"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622C5A75" w14:textId="59C2EBF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cox</w:t>
            </w:r>
            <w:r w:rsidRPr="004F1129">
              <w:rPr>
                <w:rFonts w:eastAsia="等线" w:cs="Times New Roman"/>
                <w:color w:val="000000"/>
                <w:kern w:val="0"/>
                <w:sz w:val="18"/>
                <w:szCs w:val="18"/>
              </w:rPr>
              <w:t>2</w:t>
            </w:r>
          </w:p>
        </w:tc>
        <w:tc>
          <w:tcPr>
            <w:tcW w:w="1367" w:type="pct"/>
            <w:tcBorders>
              <w:top w:val="single" w:sz="4" w:space="0" w:color="auto"/>
              <w:left w:val="nil"/>
              <w:bottom w:val="nil"/>
              <w:right w:val="nil"/>
            </w:tcBorders>
            <w:shd w:val="clear" w:color="auto" w:fill="auto"/>
            <w:noWrap/>
            <w:vAlign w:val="center"/>
            <w:hideMark/>
          </w:tcPr>
          <w:p w14:paraId="5A972C9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7497B2BD" w14:textId="25E36B0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-3533.50</w:t>
            </w:r>
          </w:p>
        </w:tc>
        <w:tc>
          <w:tcPr>
            <w:tcW w:w="549" w:type="pct"/>
            <w:tcBorders>
              <w:top w:val="single" w:sz="4" w:space="0" w:color="auto"/>
              <w:left w:val="nil"/>
              <w:bottom w:val="nil"/>
              <w:right w:val="nil"/>
            </w:tcBorders>
            <w:shd w:val="clear" w:color="auto" w:fill="auto"/>
            <w:noWrap/>
            <w:vAlign w:val="center"/>
            <w:hideMark/>
          </w:tcPr>
          <w:p w14:paraId="7AB0FAD6" w14:textId="208DAE8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7293DF7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2DF0146C"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48.57 </w:t>
            </w:r>
          </w:p>
        </w:tc>
        <w:tc>
          <w:tcPr>
            <w:tcW w:w="514" w:type="pct"/>
            <w:vMerge w:val="restart"/>
            <w:tcBorders>
              <w:top w:val="single" w:sz="4" w:space="0" w:color="auto"/>
              <w:left w:val="nil"/>
              <w:right w:val="nil"/>
            </w:tcBorders>
            <w:vAlign w:val="center"/>
          </w:tcPr>
          <w:p w14:paraId="5421C50C" w14:textId="0C1DBBC8"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72CFC1B1" w14:textId="6BB9ACD0"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01CC4209" w14:textId="4D279A81"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02752901" w14:textId="1F6D1BC4" w:rsidTr="002E2B3B">
        <w:trPr>
          <w:trHeight w:val="369"/>
          <w:jc w:val="center"/>
        </w:trPr>
        <w:tc>
          <w:tcPr>
            <w:tcW w:w="339" w:type="pct"/>
            <w:tcBorders>
              <w:top w:val="nil"/>
              <w:left w:val="nil"/>
              <w:bottom w:val="nil"/>
              <w:right w:val="nil"/>
            </w:tcBorders>
            <w:shd w:val="clear" w:color="auto" w:fill="auto"/>
            <w:noWrap/>
            <w:vAlign w:val="center"/>
            <w:hideMark/>
          </w:tcPr>
          <w:p w14:paraId="7E023CE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36E8055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7E22ED0B" w14:textId="766D59B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-3509.22</w:t>
            </w:r>
          </w:p>
        </w:tc>
        <w:tc>
          <w:tcPr>
            <w:tcW w:w="549" w:type="pct"/>
            <w:tcBorders>
              <w:top w:val="nil"/>
              <w:left w:val="nil"/>
              <w:bottom w:val="nil"/>
              <w:right w:val="nil"/>
            </w:tcBorders>
            <w:shd w:val="clear" w:color="auto" w:fill="auto"/>
            <w:noWrap/>
            <w:vAlign w:val="center"/>
            <w:hideMark/>
          </w:tcPr>
          <w:p w14:paraId="1CECAF8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3F17146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73759F8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17D0C53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5A3AF1C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75F263EA" w14:textId="6CA0B5FB"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234614EF" w14:textId="17FC5324" w:rsidTr="002E2B3B">
        <w:trPr>
          <w:trHeight w:val="369"/>
          <w:jc w:val="center"/>
        </w:trPr>
        <w:tc>
          <w:tcPr>
            <w:tcW w:w="339" w:type="pct"/>
            <w:tcBorders>
              <w:top w:val="nil"/>
              <w:left w:val="nil"/>
              <w:bottom w:val="nil"/>
              <w:right w:val="nil"/>
            </w:tcBorders>
            <w:shd w:val="clear" w:color="auto" w:fill="auto"/>
            <w:noWrap/>
            <w:vAlign w:val="center"/>
            <w:hideMark/>
          </w:tcPr>
          <w:p w14:paraId="63B2B8B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5A645A6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56EC4AA6" w14:textId="5C17B82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-3509.22</w:t>
            </w:r>
          </w:p>
        </w:tc>
        <w:tc>
          <w:tcPr>
            <w:tcW w:w="549" w:type="pct"/>
            <w:tcBorders>
              <w:top w:val="nil"/>
              <w:left w:val="nil"/>
              <w:bottom w:val="nil"/>
              <w:right w:val="nil"/>
            </w:tcBorders>
            <w:shd w:val="clear" w:color="auto" w:fill="auto"/>
            <w:noWrap/>
            <w:vAlign w:val="center"/>
            <w:hideMark/>
          </w:tcPr>
          <w:p w14:paraId="41F8B578" w14:textId="150118A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7D569D6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7EE145F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7686AC89"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0563BF62"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0AA2C3EB" w14:textId="79AA5892"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18BA6651" w14:textId="2FED4B1E" w:rsidTr="002E2B3B">
        <w:trPr>
          <w:trHeight w:val="369"/>
          <w:jc w:val="center"/>
        </w:trPr>
        <w:tc>
          <w:tcPr>
            <w:tcW w:w="339" w:type="pct"/>
            <w:tcBorders>
              <w:top w:val="nil"/>
              <w:left w:val="nil"/>
              <w:bottom w:val="nil"/>
              <w:right w:val="nil"/>
            </w:tcBorders>
            <w:shd w:val="clear" w:color="auto" w:fill="auto"/>
            <w:noWrap/>
            <w:vAlign w:val="center"/>
            <w:hideMark/>
          </w:tcPr>
          <w:p w14:paraId="529DE69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EA34F6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A29C629" w14:textId="661C4A2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-3509.22</w:t>
            </w:r>
          </w:p>
        </w:tc>
        <w:tc>
          <w:tcPr>
            <w:tcW w:w="549" w:type="pct"/>
            <w:tcBorders>
              <w:top w:val="nil"/>
              <w:left w:val="nil"/>
              <w:bottom w:val="nil"/>
              <w:right w:val="nil"/>
            </w:tcBorders>
            <w:shd w:val="clear" w:color="auto" w:fill="auto"/>
            <w:noWrap/>
            <w:vAlign w:val="center"/>
            <w:hideMark/>
          </w:tcPr>
          <w:p w14:paraId="1FA3DF0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6CAFB1A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2B3E867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3DD05F7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64D2216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19137382" w14:textId="16FE645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74A091AA" w14:textId="456C766D" w:rsidTr="002E2B3B">
        <w:trPr>
          <w:trHeight w:val="369"/>
          <w:jc w:val="center"/>
        </w:trPr>
        <w:tc>
          <w:tcPr>
            <w:tcW w:w="339" w:type="pct"/>
            <w:tcBorders>
              <w:top w:val="nil"/>
              <w:left w:val="nil"/>
              <w:bottom w:val="nil"/>
              <w:right w:val="nil"/>
            </w:tcBorders>
            <w:shd w:val="clear" w:color="auto" w:fill="auto"/>
            <w:noWrap/>
            <w:vAlign w:val="center"/>
            <w:hideMark/>
          </w:tcPr>
          <w:p w14:paraId="41F4036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49332EF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4B9D2ABF" w14:textId="6655F244"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-3490.45</w:t>
            </w:r>
          </w:p>
        </w:tc>
        <w:tc>
          <w:tcPr>
            <w:tcW w:w="549" w:type="pct"/>
            <w:tcBorders>
              <w:top w:val="nil"/>
              <w:left w:val="nil"/>
              <w:bottom w:val="nil"/>
              <w:right w:val="nil"/>
            </w:tcBorders>
            <w:shd w:val="clear" w:color="auto" w:fill="auto"/>
            <w:noWrap/>
            <w:vAlign w:val="center"/>
            <w:hideMark/>
          </w:tcPr>
          <w:p w14:paraId="677DAEA3" w14:textId="0A3BFFB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5BA1877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5ED6E1C8"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7.80 </w:t>
            </w:r>
          </w:p>
        </w:tc>
        <w:tc>
          <w:tcPr>
            <w:tcW w:w="514" w:type="pct"/>
            <w:vMerge/>
            <w:tcBorders>
              <w:left w:val="nil"/>
              <w:right w:val="nil"/>
            </w:tcBorders>
          </w:tcPr>
          <w:p w14:paraId="5F7A8555"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0637C624"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15C78CD7" w14:textId="417DA7FB"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5DA99DE7" w14:textId="678863E9"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4F01290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7A90F97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26C036D5" w14:textId="3ACD96E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-3486.55</w:t>
            </w:r>
          </w:p>
        </w:tc>
        <w:tc>
          <w:tcPr>
            <w:tcW w:w="549" w:type="pct"/>
            <w:tcBorders>
              <w:top w:val="nil"/>
              <w:left w:val="nil"/>
              <w:bottom w:val="single" w:sz="4" w:space="0" w:color="auto"/>
              <w:right w:val="nil"/>
            </w:tcBorders>
            <w:shd w:val="clear" w:color="auto" w:fill="auto"/>
            <w:noWrap/>
            <w:vAlign w:val="center"/>
            <w:hideMark/>
          </w:tcPr>
          <w:p w14:paraId="37045E2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3D9BB5C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199AAB4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6ACCD97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6B6AEE2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0902C6E7" w14:textId="3FE9956B"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2286D098" w14:textId="6F02A493"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4F1BA253" w14:textId="7C22CEB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cox</w:t>
            </w:r>
            <w:r w:rsidRPr="004F1129">
              <w:rPr>
                <w:rFonts w:eastAsia="等线" w:cs="Times New Roman"/>
                <w:color w:val="000000"/>
                <w:kern w:val="0"/>
                <w:sz w:val="18"/>
                <w:szCs w:val="18"/>
              </w:rPr>
              <w:t>3</w:t>
            </w:r>
          </w:p>
        </w:tc>
        <w:tc>
          <w:tcPr>
            <w:tcW w:w="1367" w:type="pct"/>
            <w:tcBorders>
              <w:top w:val="single" w:sz="4" w:space="0" w:color="auto"/>
              <w:left w:val="nil"/>
              <w:bottom w:val="nil"/>
              <w:right w:val="nil"/>
            </w:tcBorders>
            <w:shd w:val="clear" w:color="auto" w:fill="auto"/>
            <w:noWrap/>
            <w:vAlign w:val="center"/>
            <w:hideMark/>
          </w:tcPr>
          <w:p w14:paraId="722F2A3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16732E37" w14:textId="5E61488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-4235.41</w:t>
            </w:r>
          </w:p>
        </w:tc>
        <w:tc>
          <w:tcPr>
            <w:tcW w:w="549" w:type="pct"/>
            <w:tcBorders>
              <w:top w:val="single" w:sz="4" w:space="0" w:color="auto"/>
              <w:left w:val="nil"/>
              <w:bottom w:val="nil"/>
              <w:right w:val="nil"/>
            </w:tcBorders>
            <w:shd w:val="clear" w:color="auto" w:fill="auto"/>
            <w:noWrap/>
            <w:vAlign w:val="center"/>
            <w:hideMark/>
          </w:tcPr>
          <w:p w14:paraId="5BC0AA4D" w14:textId="55283B3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0952404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33782095"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124.08 </w:t>
            </w:r>
          </w:p>
        </w:tc>
        <w:tc>
          <w:tcPr>
            <w:tcW w:w="514" w:type="pct"/>
            <w:vMerge w:val="restart"/>
            <w:tcBorders>
              <w:top w:val="nil"/>
              <w:left w:val="nil"/>
              <w:right w:val="nil"/>
            </w:tcBorders>
            <w:shd w:val="clear" w:color="auto" w:fill="auto"/>
          </w:tcPr>
          <w:p w14:paraId="76397706" w14:textId="49C4D51A"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216 M</w:t>
            </w:r>
          </w:p>
        </w:tc>
        <w:tc>
          <w:tcPr>
            <w:tcW w:w="471" w:type="pct"/>
            <w:vMerge w:val="restart"/>
            <w:tcBorders>
              <w:top w:val="nil"/>
              <w:left w:val="nil"/>
              <w:right w:val="nil"/>
            </w:tcBorders>
          </w:tcPr>
          <w:p w14:paraId="29C813C9" w14:textId="48B6928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1.496</w:t>
            </w:r>
            <w:r w:rsidRPr="004F1129">
              <w:rPr>
                <w:rFonts w:eastAsia="等线" w:cs="Times New Roman"/>
                <w:i/>
                <w:sz w:val="18"/>
                <w:szCs w:val="18"/>
              </w:rPr>
              <w:t xml:space="preserve"> ± </w:t>
            </w:r>
            <w:r w:rsidRPr="008901B6">
              <w:rPr>
                <w:rFonts w:eastAsia="等线" w:cs="Times New Roman"/>
                <w:sz w:val="18"/>
                <w:szCs w:val="18"/>
              </w:rPr>
              <w:t>0.990</w:t>
            </w:r>
          </w:p>
        </w:tc>
        <w:tc>
          <w:tcPr>
            <w:tcW w:w="396" w:type="pct"/>
            <w:vMerge w:val="restart"/>
            <w:tcBorders>
              <w:top w:val="nil"/>
              <w:left w:val="nil"/>
              <w:right w:val="nil"/>
            </w:tcBorders>
            <w:shd w:val="clear" w:color="auto" w:fill="auto"/>
          </w:tcPr>
          <w:p w14:paraId="5BBC0B35" w14:textId="07E46DF6"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0.647</w:t>
            </w:r>
          </w:p>
        </w:tc>
      </w:tr>
      <w:tr w:rsidR="00F87A9F" w:rsidRPr="004F1129" w14:paraId="3FB61EEE" w14:textId="1D4B91E4" w:rsidTr="002E2B3B">
        <w:trPr>
          <w:trHeight w:val="369"/>
          <w:jc w:val="center"/>
        </w:trPr>
        <w:tc>
          <w:tcPr>
            <w:tcW w:w="339" w:type="pct"/>
            <w:tcBorders>
              <w:top w:val="nil"/>
              <w:left w:val="nil"/>
              <w:bottom w:val="nil"/>
              <w:right w:val="nil"/>
            </w:tcBorders>
            <w:shd w:val="clear" w:color="auto" w:fill="auto"/>
            <w:noWrap/>
            <w:vAlign w:val="center"/>
            <w:hideMark/>
          </w:tcPr>
          <w:p w14:paraId="28FD103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F64D6C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A8FF88B" w14:textId="03753E9F"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-4173.37</w:t>
            </w:r>
          </w:p>
        </w:tc>
        <w:tc>
          <w:tcPr>
            <w:tcW w:w="549" w:type="pct"/>
            <w:tcBorders>
              <w:top w:val="nil"/>
              <w:left w:val="nil"/>
              <w:bottom w:val="nil"/>
              <w:right w:val="nil"/>
            </w:tcBorders>
            <w:shd w:val="clear" w:color="auto" w:fill="auto"/>
            <w:noWrap/>
            <w:vAlign w:val="center"/>
            <w:hideMark/>
          </w:tcPr>
          <w:p w14:paraId="703EB01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2FF5E95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0804EAF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0512434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0BC07A9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16E2D3A3" w14:textId="00AEDD2A"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5780E915" w14:textId="6D93F18B" w:rsidTr="002E2B3B">
        <w:trPr>
          <w:trHeight w:val="369"/>
          <w:jc w:val="center"/>
        </w:trPr>
        <w:tc>
          <w:tcPr>
            <w:tcW w:w="339" w:type="pct"/>
            <w:tcBorders>
              <w:top w:val="nil"/>
              <w:left w:val="nil"/>
              <w:bottom w:val="nil"/>
              <w:right w:val="nil"/>
            </w:tcBorders>
            <w:shd w:val="clear" w:color="auto" w:fill="auto"/>
            <w:noWrap/>
            <w:vAlign w:val="center"/>
            <w:hideMark/>
          </w:tcPr>
          <w:p w14:paraId="48CD623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0A3D6B9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71563023" w14:textId="43F01AB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-4173.37</w:t>
            </w:r>
          </w:p>
        </w:tc>
        <w:tc>
          <w:tcPr>
            <w:tcW w:w="549" w:type="pct"/>
            <w:tcBorders>
              <w:top w:val="nil"/>
              <w:left w:val="nil"/>
              <w:bottom w:val="nil"/>
              <w:right w:val="nil"/>
            </w:tcBorders>
            <w:shd w:val="clear" w:color="auto" w:fill="auto"/>
            <w:noWrap/>
            <w:vAlign w:val="center"/>
            <w:hideMark/>
          </w:tcPr>
          <w:p w14:paraId="1281A135" w14:textId="6D3E178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21236B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5FC9B06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6897FC81"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877B663"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554862B7" w14:textId="46326040"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61684650" w14:textId="0A80BE7D" w:rsidTr="002E2B3B">
        <w:trPr>
          <w:trHeight w:val="369"/>
          <w:jc w:val="center"/>
        </w:trPr>
        <w:tc>
          <w:tcPr>
            <w:tcW w:w="339" w:type="pct"/>
            <w:tcBorders>
              <w:top w:val="nil"/>
              <w:left w:val="nil"/>
              <w:bottom w:val="nil"/>
              <w:right w:val="nil"/>
            </w:tcBorders>
            <w:shd w:val="clear" w:color="auto" w:fill="auto"/>
            <w:noWrap/>
            <w:vAlign w:val="center"/>
            <w:hideMark/>
          </w:tcPr>
          <w:p w14:paraId="077AB50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97FA4B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00DDB0EF" w14:textId="021A6F1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-4173.37</w:t>
            </w:r>
          </w:p>
        </w:tc>
        <w:tc>
          <w:tcPr>
            <w:tcW w:w="549" w:type="pct"/>
            <w:tcBorders>
              <w:top w:val="nil"/>
              <w:left w:val="nil"/>
              <w:bottom w:val="nil"/>
              <w:right w:val="nil"/>
            </w:tcBorders>
            <w:shd w:val="clear" w:color="auto" w:fill="auto"/>
            <w:noWrap/>
            <w:vAlign w:val="center"/>
            <w:hideMark/>
          </w:tcPr>
          <w:p w14:paraId="53D96EC1"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577AC93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1C8625E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19BC072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6C88637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76000A76" w14:textId="333FE9FD"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43F8968" w14:textId="2D62D8F9" w:rsidTr="002E2B3B">
        <w:trPr>
          <w:trHeight w:val="369"/>
          <w:jc w:val="center"/>
        </w:trPr>
        <w:tc>
          <w:tcPr>
            <w:tcW w:w="339" w:type="pct"/>
            <w:tcBorders>
              <w:top w:val="nil"/>
              <w:left w:val="nil"/>
              <w:bottom w:val="nil"/>
              <w:right w:val="nil"/>
            </w:tcBorders>
            <w:shd w:val="clear" w:color="auto" w:fill="auto"/>
            <w:noWrap/>
            <w:vAlign w:val="center"/>
            <w:hideMark/>
          </w:tcPr>
          <w:p w14:paraId="785E448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5377C43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34B01FDE" w14:textId="4B248A5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-4129.13</w:t>
            </w:r>
          </w:p>
        </w:tc>
        <w:tc>
          <w:tcPr>
            <w:tcW w:w="549" w:type="pct"/>
            <w:tcBorders>
              <w:top w:val="nil"/>
              <w:left w:val="nil"/>
              <w:bottom w:val="nil"/>
              <w:right w:val="nil"/>
            </w:tcBorders>
            <w:shd w:val="clear" w:color="auto" w:fill="auto"/>
            <w:noWrap/>
            <w:vAlign w:val="center"/>
            <w:hideMark/>
          </w:tcPr>
          <w:p w14:paraId="63C35AF8" w14:textId="53DCF6C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5885B55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1C8A6488"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18.86 </w:t>
            </w:r>
          </w:p>
        </w:tc>
        <w:tc>
          <w:tcPr>
            <w:tcW w:w="514" w:type="pct"/>
            <w:vMerge/>
            <w:tcBorders>
              <w:left w:val="nil"/>
              <w:right w:val="nil"/>
            </w:tcBorders>
          </w:tcPr>
          <w:p w14:paraId="5A6E25AB"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2C43D5DC"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236E55C2" w14:textId="472451EA"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2814AE93" w14:textId="32C0ADDC"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1486FFA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1A0A44D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1700D005" w14:textId="5EF48E8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-4119.70</w:t>
            </w:r>
          </w:p>
        </w:tc>
        <w:tc>
          <w:tcPr>
            <w:tcW w:w="549" w:type="pct"/>
            <w:tcBorders>
              <w:top w:val="nil"/>
              <w:left w:val="nil"/>
              <w:bottom w:val="single" w:sz="4" w:space="0" w:color="auto"/>
              <w:right w:val="nil"/>
            </w:tcBorders>
            <w:shd w:val="clear" w:color="auto" w:fill="auto"/>
            <w:noWrap/>
            <w:vAlign w:val="center"/>
            <w:hideMark/>
          </w:tcPr>
          <w:p w14:paraId="1538FB5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460F73A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9D3A95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1CF5F9A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07FF188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60A9D188" w14:textId="34A47A5B"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56AFAF3" w14:textId="72B93950"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3C79FED1" w14:textId="670CC781" w:rsidR="00F87A9F" w:rsidRPr="004F1129" w:rsidRDefault="00F87A9F" w:rsidP="00B56DE1">
            <w:pPr>
              <w:widowControl/>
              <w:adjustRightInd w:val="0"/>
              <w:snapToGrid w:val="0"/>
              <w:spacing w:line="240" w:lineRule="auto"/>
              <w:jc w:val="center"/>
              <w:rPr>
                <w:rFonts w:eastAsia="等线" w:cs="Times New Roman"/>
                <w:i/>
                <w:iCs/>
                <w:color w:val="000000"/>
                <w:kern w:val="0"/>
                <w:sz w:val="18"/>
                <w:szCs w:val="18"/>
              </w:rPr>
            </w:pPr>
            <w:r w:rsidRPr="004F1129">
              <w:rPr>
                <w:rFonts w:eastAsia="等线" w:cs="Times New Roman"/>
                <w:i/>
                <w:iCs/>
                <w:color w:val="000000"/>
                <w:kern w:val="0"/>
                <w:sz w:val="18"/>
                <w:szCs w:val="18"/>
              </w:rPr>
              <w:t>cytb</w:t>
            </w:r>
          </w:p>
        </w:tc>
        <w:tc>
          <w:tcPr>
            <w:tcW w:w="1367" w:type="pct"/>
            <w:tcBorders>
              <w:top w:val="single" w:sz="4" w:space="0" w:color="auto"/>
              <w:left w:val="nil"/>
              <w:bottom w:val="nil"/>
              <w:right w:val="nil"/>
            </w:tcBorders>
            <w:shd w:val="clear" w:color="auto" w:fill="auto"/>
            <w:noWrap/>
            <w:vAlign w:val="center"/>
            <w:hideMark/>
          </w:tcPr>
          <w:p w14:paraId="2F31615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1470BA33" w14:textId="704E805E"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-6715.60</w:t>
            </w:r>
          </w:p>
        </w:tc>
        <w:tc>
          <w:tcPr>
            <w:tcW w:w="549" w:type="pct"/>
            <w:tcBorders>
              <w:top w:val="single" w:sz="4" w:space="0" w:color="auto"/>
              <w:left w:val="nil"/>
              <w:bottom w:val="nil"/>
              <w:right w:val="nil"/>
            </w:tcBorders>
            <w:shd w:val="clear" w:color="auto" w:fill="auto"/>
            <w:noWrap/>
            <w:vAlign w:val="center"/>
            <w:hideMark/>
          </w:tcPr>
          <w:p w14:paraId="43A3FDB6" w14:textId="0E9F948E"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0548F80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5B5FCDE7"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307.48 </w:t>
            </w:r>
          </w:p>
        </w:tc>
        <w:tc>
          <w:tcPr>
            <w:tcW w:w="514" w:type="pct"/>
            <w:vMerge w:val="restart"/>
            <w:tcBorders>
              <w:top w:val="nil"/>
              <w:left w:val="nil"/>
              <w:right w:val="nil"/>
            </w:tcBorders>
            <w:shd w:val="clear" w:color="auto" w:fill="auto"/>
          </w:tcPr>
          <w:p w14:paraId="25E1C848"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43 A</w:t>
            </w:r>
          </w:p>
          <w:p w14:paraId="61CD28A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350 T</w:t>
            </w:r>
          </w:p>
          <w:p w14:paraId="14BBB71C" w14:textId="169C845A" w:rsidR="00F87A9F" w:rsidRPr="004F1129" w:rsidRDefault="00F87A9F" w:rsidP="00B56DE1">
            <w:pPr>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361 T</w:t>
            </w:r>
          </w:p>
        </w:tc>
        <w:tc>
          <w:tcPr>
            <w:tcW w:w="471" w:type="pct"/>
            <w:vMerge w:val="restart"/>
            <w:tcBorders>
              <w:top w:val="nil"/>
              <w:left w:val="nil"/>
              <w:right w:val="nil"/>
            </w:tcBorders>
          </w:tcPr>
          <w:p w14:paraId="432F31AA"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1.197</w:t>
            </w:r>
            <w:r w:rsidRPr="004F1129">
              <w:rPr>
                <w:rFonts w:eastAsia="等线" w:cs="Times New Roman"/>
                <w:i/>
                <w:sz w:val="18"/>
                <w:szCs w:val="18"/>
              </w:rPr>
              <w:t xml:space="preserve"> ± </w:t>
            </w:r>
            <w:r w:rsidRPr="008901B6">
              <w:rPr>
                <w:rFonts w:eastAsia="等线" w:cs="Times New Roman"/>
                <w:sz w:val="18"/>
                <w:szCs w:val="18"/>
              </w:rPr>
              <w:t>0.473</w:t>
            </w:r>
          </w:p>
          <w:p w14:paraId="04910C25"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1.919</w:t>
            </w:r>
            <w:r w:rsidRPr="004F1129">
              <w:rPr>
                <w:rFonts w:eastAsia="等线" w:cs="Times New Roman"/>
                <w:i/>
                <w:sz w:val="18"/>
                <w:szCs w:val="18"/>
              </w:rPr>
              <w:t xml:space="preserve"> ± </w:t>
            </w:r>
            <w:r w:rsidRPr="008901B6">
              <w:rPr>
                <w:rFonts w:eastAsia="等线" w:cs="Times New Roman"/>
                <w:sz w:val="18"/>
                <w:szCs w:val="18"/>
              </w:rPr>
              <w:t>1.056</w:t>
            </w:r>
          </w:p>
          <w:p w14:paraId="5981DB1F" w14:textId="4B8BA28F" w:rsidR="00F87A9F" w:rsidRPr="004F1129" w:rsidRDefault="00F87A9F" w:rsidP="00B56DE1">
            <w:pPr>
              <w:adjustRightInd w:val="0"/>
              <w:snapToGrid w:val="0"/>
              <w:spacing w:line="240" w:lineRule="auto"/>
              <w:jc w:val="center"/>
              <w:rPr>
                <w:rFonts w:eastAsia="等线" w:cs="Times New Roman"/>
                <w:sz w:val="18"/>
                <w:szCs w:val="18"/>
              </w:rPr>
            </w:pPr>
            <w:r w:rsidRPr="008901B6">
              <w:rPr>
                <w:rFonts w:eastAsia="等线" w:cs="Times New Roman"/>
                <w:sz w:val="18"/>
                <w:szCs w:val="18"/>
              </w:rPr>
              <w:t>1.157</w:t>
            </w:r>
            <w:r w:rsidRPr="004F1129">
              <w:rPr>
                <w:rFonts w:eastAsia="等线" w:cs="Times New Roman"/>
                <w:i/>
                <w:sz w:val="18"/>
                <w:szCs w:val="18"/>
              </w:rPr>
              <w:t xml:space="preserve"> ± </w:t>
            </w:r>
            <w:r w:rsidRPr="008901B6">
              <w:rPr>
                <w:rFonts w:eastAsia="等线" w:cs="Times New Roman"/>
                <w:sz w:val="18"/>
                <w:szCs w:val="18"/>
              </w:rPr>
              <w:t>0.587</w:t>
            </w:r>
          </w:p>
        </w:tc>
        <w:tc>
          <w:tcPr>
            <w:tcW w:w="396" w:type="pct"/>
            <w:vMerge w:val="restart"/>
            <w:tcBorders>
              <w:top w:val="nil"/>
              <w:left w:val="nil"/>
              <w:right w:val="nil"/>
            </w:tcBorders>
            <w:shd w:val="clear" w:color="auto" w:fill="auto"/>
          </w:tcPr>
          <w:p w14:paraId="137D5131"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0.596</w:t>
            </w:r>
          </w:p>
          <w:p w14:paraId="49A0754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0.988*</w:t>
            </w:r>
          </w:p>
          <w:p w14:paraId="1AF9AEA0" w14:textId="2BC012A4" w:rsidR="00F87A9F" w:rsidRPr="004F1129" w:rsidRDefault="00F87A9F" w:rsidP="00B56DE1">
            <w:pPr>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0.553</w:t>
            </w:r>
          </w:p>
        </w:tc>
      </w:tr>
      <w:tr w:rsidR="00F87A9F" w:rsidRPr="004F1129" w14:paraId="25F6803C" w14:textId="0010E57D" w:rsidTr="002E2B3B">
        <w:trPr>
          <w:trHeight w:val="369"/>
          <w:jc w:val="center"/>
        </w:trPr>
        <w:tc>
          <w:tcPr>
            <w:tcW w:w="339" w:type="pct"/>
            <w:tcBorders>
              <w:top w:val="nil"/>
              <w:left w:val="nil"/>
              <w:bottom w:val="nil"/>
              <w:right w:val="nil"/>
            </w:tcBorders>
            <w:shd w:val="clear" w:color="auto" w:fill="auto"/>
            <w:noWrap/>
            <w:vAlign w:val="center"/>
            <w:hideMark/>
          </w:tcPr>
          <w:p w14:paraId="742A028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AB1105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45CC1B0A" w14:textId="1B12CF8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-6561.86</w:t>
            </w:r>
          </w:p>
        </w:tc>
        <w:tc>
          <w:tcPr>
            <w:tcW w:w="549" w:type="pct"/>
            <w:tcBorders>
              <w:top w:val="nil"/>
              <w:left w:val="nil"/>
              <w:bottom w:val="nil"/>
              <w:right w:val="nil"/>
            </w:tcBorders>
            <w:shd w:val="clear" w:color="auto" w:fill="auto"/>
            <w:noWrap/>
            <w:vAlign w:val="center"/>
            <w:hideMark/>
          </w:tcPr>
          <w:p w14:paraId="4236352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34A145C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29FE906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shd w:val="clear" w:color="auto" w:fill="auto"/>
            <w:vAlign w:val="center"/>
          </w:tcPr>
          <w:p w14:paraId="58DE70D0" w14:textId="07781C49" w:rsidR="00F87A9F" w:rsidRPr="004F1129" w:rsidRDefault="00F87A9F" w:rsidP="00B56DE1">
            <w:pPr>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vAlign w:val="center"/>
          </w:tcPr>
          <w:p w14:paraId="16AA0D6F" w14:textId="2143DAD7" w:rsidR="00F87A9F" w:rsidRPr="004F1129" w:rsidRDefault="00F87A9F" w:rsidP="00B56DE1">
            <w:pPr>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432DA85F" w14:textId="72070CA7" w:rsidR="00F87A9F" w:rsidRPr="004F1129" w:rsidRDefault="00F87A9F" w:rsidP="00B56DE1">
            <w:pPr>
              <w:adjustRightInd w:val="0"/>
              <w:snapToGrid w:val="0"/>
              <w:spacing w:line="240" w:lineRule="auto"/>
              <w:jc w:val="center"/>
              <w:rPr>
                <w:rFonts w:eastAsia="Times New Roman" w:cs="Times New Roman"/>
                <w:kern w:val="0"/>
                <w:sz w:val="18"/>
                <w:szCs w:val="18"/>
              </w:rPr>
            </w:pPr>
          </w:p>
        </w:tc>
      </w:tr>
      <w:tr w:rsidR="00F87A9F" w:rsidRPr="004F1129" w14:paraId="5EEFA913" w14:textId="01BE3395" w:rsidTr="002E2B3B">
        <w:trPr>
          <w:trHeight w:val="369"/>
          <w:jc w:val="center"/>
        </w:trPr>
        <w:tc>
          <w:tcPr>
            <w:tcW w:w="339" w:type="pct"/>
            <w:tcBorders>
              <w:top w:val="nil"/>
              <w:left w:val="nil"/>
              <w:bottom w:val="nil"/>
              <w:right w:val="nil"/>
            </w:tcBorders>
            <w:shd w:val="clear" w:color="auto" w:fill="auto"/>
            <w:noWrap/>
            <w:vAlign w:val="center"/>
            <w:hideMark/>
          </w:tcPr>
          <w:p w14:paraId="7CA235D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75F8743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578F263D" w14:textId="3BB0FE0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-6561.86</w:t>
            </w:r>
          </w:p>
        </w:tc>
        <w:tc>
          <w:tcPr>
            <w:tcW w:w="549" w:type="pct"/>
            <w:tcBorders>
              <w:top w:val="nil"/>
              <w:left w:val="nil"/>
              <w:bottom w:val="nil"/>
              <w:right w:val="nil"/>
            </w:tcBorders>
            <w:shd w:val="clear" w:color="auto" w:fill="auto"/>
            <w:noWrap/>
            <w:vAlign w:val="center"/>
            <w:hideMark/>
          </w:tcPr>
          <w:p w14:paraId="29BADE49" w14:textId="100E606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00EE4E1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5137A63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shd w:val="clear" w:color="auto" w:fill="auto"/>
            <w:vAlign w:val="center"/>
          </w:tcPr>
          <w:p w14:paraId="124DAC22" w14:textId="60F2D8AE"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vAlign w:val="center"/>
          </w:tcPr>
          <w:p w14:paraId="5D6893C9" w14:textId="60F9DE32" w:rsidR="00F87A9F" w:rsidRPr="004F1129" w:rsidRDefault="00F87A9F" w:rsidP="00B56DE1">
            <w:pPr>
              <w:widowControl/>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42C04F44" w14:textId="207D1EBA"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563CA3F7" w14:textId="7F4F5437" w:rsidTr="002E2B3B">
        <w:trPr>
          <w:trHeight w:val="369"/>
          <w:jc w:val="center"/>
        </w:trPr>
        <w:tc>
          <w:tcPr>
            <w:tcW w:w="339" w:type="pct"/>
            <w:tcBorders>
              <w:top w:val="nil"/>
              <w:left w:val="nil"/>
              <w:bottom w:val="nil"/>
              <w:right w:val="nil"/>
            </w:tcBorders>
            <w:shd w:val="clear" w:color="auto" w:fill="auto"/>
            <w:noWrap/>
            <w:vAlign w:val="center"/>
            <w:hideMark/>
          </w:tcPr>
          <w:p w14:paraId="2B362C3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584A626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38AD6335" w14:textId="1294638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-6561.86</w:t>
            </w:r>
          </w:p>
        </w:tc>
        <w:tc>
          <w:tcPr>
            <w:tcW w:w="549" w:type="pct"/>
            <w:tcBorders>
              <w:top w:val="nil"/>
              <w:left w:val="nil"/>
              <w:bottom w:val="nil"/>
              <w:right w:val="nil"/>
            </w:tcBorders>
            <w:shd w:val="clear" w:color="auto" w:fill="auto"/>
            <w:noWrap/>
            <w:vAlign w:val="center"/>
            <w:hideMark/>
          </w:tcPr>
          <w:p w14:paraId="6EC3A9A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6350CE8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2E10D15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32CFA1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140E232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3435F92F" w14:textId="47CC5AEF"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1A53A6E2" w14:textId="49C56869" w:rsidTr="002E2B3B">
        <w:trPr>
          <w:trHeight w:val="369"/>
          <w:jc w:val="center"/>
        </w:trPr>
        <w:tc>
          <w:tcPr>
            <w:tcW w:w="339" w:type="pct"/>
            <w:tcBorders>
              <w:top w:val="nil"/>
              <w:left w:val="nil"/>
              <w:bottom w:val="nil"/>
              <w:right w:val="nil"/>
            </w:tcBorders>
            <w:shd w:val="clear" w:color="auto" w:fill="auto"/>
            <w:noWrap/>
            <w:vAlign w:val="center"/>
            <w:hideMark/>
          </w:tcPr>
          <w:p w14:paraId="6F6B29F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7D3711B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44AFCA3D" w14:textId="61BACFF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-6505.59</w:t>
            </w:r>
          </w:p>
        </w:tc>
        <w:tc>
          <w:tcPr>
            <w:tcW w:w="549" w:type="pct"/>
            <w:tcBorders>
              <w:top w:val="nil"/>
              <w:left w:val="nil"/>
              <w:bottom w:val="nil"/>
              <w:right w:val="nil"/>
            </w:tcBorders>
            <w:shd w:val="clear" w:color="auto" w:fill="auto"/>
            <w:noWrap/>
            <w:vAlign w:val="center"/>
            <w:hideMark/>
          </w:tcPr>
          <w:p w14:paraId="26EE4C85" w14:textId="56C8163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EFA534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045A614E"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18.87 </w:t>
            </w:r>
          </w:p>
        </w:tc>
        <w:tc>
          <w:tcPr>
            <w:tcW w:w="514" w:type="pct"/>
            <w:vMerge/>
            <w:tcBorders>
              <w:left w:val="nil"/>
              <w:right w:val="nil"/>
            </w:tcBorders>
          </w:tcPr>
          <w:p w14:paraId="575520C9"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040BD9B4"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01E4C9CA" w14:textId="19A6EF6A"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4962453D" w14:textId="73348CD4"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1635F2C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2EAEE15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06074017" w14:textId="5509D2C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-6496.15</w:t>
            </w:r>
          </w:p>
        </w:tc>
        <w:tc>
          <w:tcPr>
            <w:tcW w:w="549" w:type="pct"/>
            <w:tcBorders>
              <w:top w:val="nil"/>
              <w:left w:val="nil"/>
              <w:bottom w:val="single" w:sz="4" w:space="0" w:color="auto"/>
              <w:right w:val="nil"/>
            </w:tcBorders>
            <w:shd w:val="clear" w:color="auto" w:fill="auto"/>
            <w:noWrap/>
            <w:vAlign w:val="center"/>
            <w:hideMark/>
          </w:tcPr>
          <w:p w14:paraId="5F326D6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2C9BC0F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6E47891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282F1DA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2F4037B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36C8F0C9" w14:textId="681A477D"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AC71BF9" w14:textId="53EF8A9C"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5A071CEF" w14:textId="74E864C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1</w:t>
            </w:r>
          </w:p>
        </w:tc>
        <w:tc>
          <w:tcPr>
            <w:tcW w:w="1367" w:type="pct"/>
            <w:tcBorders>
              <w:top w:val="single" w:sz="4" w:space="0" w:color="auto"/>
              <w:left w:val="nil"/>
              <w:bottom w:val="nil"/>
              <w:right w:val="nil"/>
            </w:tcBorders>
            <w:shd w:val="clear" w:color="auto" w:fill="auto"/>
            <w:noWrap/>
            <w:vAlign w:val="center"/>
            <w:hideMark/>
          </w:tcPr>
          <w:p w14:paraId="5DEDEC9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0B9B438A" w14:textId="126FE90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-6303.78</w:t>
            </w:r>
          </w:p>
        </w:tc>
        <w:tc>
          <w:tcPr>
            <w:tcW w:w="549" w:type="pct"/>
            <w:tcBorders>
              <w:top w:val="single" w:sz="4" w:space="0" w:color="auto"/>
              <w:left w:val="nil"/>
              <w:bottom w:val="nil"/>
              <w:right w:val="nil"/>
            </w:tcBorders>
            <w:shd w:val="clear" w:color="auto" w:fill="auto"/>
            <w:noWrap/>
            <w:vAlign w:val="center"/>
            <w:hideMark/>
          </w:tcPr>
          <w:p w14:paraId="5E7ACC50" w14:textId="6A4AD82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27FD085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3135749B"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201.08 </w:t>
            </w:r>
          </w:p>
        </w:tc>
        <w:tc>
          <w:tcPr>
            <w:tcW w:w="514" w:type="pct"/>
            <w:vMerge w:val="restart"/>
            <w:tcBorders>
              <w:top w:val="nil"/>
              <w:left w:val="nil"/>
              <w:right w:val="nil"/>
            </w:tcBorders>
            <w:shd w:val="clear" w:color="auto" w:fill="auto"/>
            <w:vAlign w:val="center"/>
          </w:tcPr>
          <w:p w14:paraId="7F023043" w14:textId="46474711"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nil"/>
              <w:left w:val="nil"/>
              <w:right w:val="nil"/>
            </w:tcBorders>
            <w:vAlign w:val="center"/>
          </w:tcPr>
          <w:p w14:paraId="01D38E0C" w14:textId="377E24E1"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kern w:val="0"/>
                <w:sz w:val="18"/>
                <w:szCs w:val="18"/>
              </w:rPr>
              <w:t>——</w:t>
            </w:r>
          </w:p>
        </w:tc>
        <w:tc>
          <w:tcPr>
            <w:tcW w:w="396" w:type="pct"/>
            <w:vMerge w:val="restart"/>
            <w:tcBorders>
              <w:top w:val="nil"/>
              <w:left w:val="nil"/>
              <w:right w:val="nil"/>
            </w:tcBorders>
            <w:shd w:val="clear" w:color="auto" w:fill="auto"/>
            <w:vAlign w:val="center"/>
          </w:tcPr>
          <w:p w14:paraId="4809EC08" w14:textId="7D598D13"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1B4F34E6" w14:textId="0DE37EE1" w:rsidTr="002E2B3B">
        <w:trPr>
          <w:trHeight w:val="369"/>
          <w:jc w:val="center"/>
        </w:trPr>
        <w:tc>
          <w:tcPr>
            <w:tcW w:w="339" w:type="pct"/>
            <w:tcBorders>
              <w:top w:val="nil"/>
              <w:left w:val="nil"/>
              <w:bottom w:val="nil"/>
              <w:right w:val="nil"/>
            </w:tcBorders>
            <w:shd w:val="clear" w:color="auto" w:fill="auto"/>
            <w:noWrap/>
            <w:vAlign w:val="center"/>
            <w:hideMark/>
          </w:tcPr>
          <w:p w14:paraId="73890C1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6BA229F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4730F7EB" w14:textId="5453359F"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-6203.24</w:t>
            </w:r>
          </w:p>
        </w:tc>
        <w:tc>
          <w:tcPr>
            <w:tcW w:w="549" w:type="pct"/>
            <w:tcBorders>
              <w:top w:val="nil"/>
              <w:left w:val="nil"/>
              <w:bottom w:val="nil"/>
              <w:right w:val="nil"/>
            </w:tcBorders>
            <w:shd w:val="clear" w:color="auto" w:fill="auto"/>
            <w:noWrap/>
            <w:vAlign w:val="center"/>
            <w:hideMark/>
          </w:tcPr>
          <w:p w14:paraId="3CA3D0B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738A7D8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22FE92B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shd w:val="clear" w:color="auto" w:fill="auto"/>
          </w:tcPr>
          <w:p w14:paraId="04CAB0BF" w14:textId="025F3379"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25D154B7" w14:textId="267C1C87" w:rsidR="00F87A9F" w:rsidRPr="004F1129" w:rsidRDefault="00F87A9F" w:rsidP="00B56DE1">
            <w:pPr>
              <w:widowControl/>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tcPr>
          <w:p w14:paraId="7E31609D" w14:textId="0D44E118"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BD1D848" w14:textId="3A8C52C5" w:rsidTr="002E2B3B">
        <w:trPr>
          <w:trHeight w:val="369"/>
          <w:jc w:val="center"/>
        </w:trPr>
        <w:tc>
          <w:tcPr>
            <w:tcW w:w="339" w:type="pct"/>
            <w:tcBorders>
              <w:top w:val="nil"/>
              <w:left w:val="nil"/>
              <w:bottom w:val="nil"/>
              <w:right w:val="nil"/>
            </w:tcBorders>
            <w:shd w:val="clear" w:color="auto" w:fill="auto"/>
            <w:noWrap/>
            <w:vAlign w:val="center"/>
            <w:hideMark/>
          </w:tcPr>
          <w:p w14:paraId="48AD1AC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33E9C34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29F532FE" w14:textId="173CEC5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-6203.24</w:t>
            </w:r>
          </w:p>
        </w:tc>
        <w:tc>
          <w:tcPr>
            <w:tcW w:w="549" w:type="pct"/>
            <w:tcBorders>
              <w:top w:val="nil"/>
              <w:left w:val="nil"/>
              <w:bottom w:val="nil"/>
              <w:right w:val="nil"/>
            </w:tcBorders>
            <w:shd w:val="clear" w:color="auto" w:fill="auto"/>
            <w:noWrap/>
            <w:vAlign w:val="center"/>
            <w:hideMark/>
          </w:tcPr>
          <w:p w14:paraId="3EB1F697" w14:textId="17441F8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4C4DE12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62C3C7B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5217CDF7"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5672D787"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0A3A95CF" w14:textId="147F0929"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73F6154F" w14:textId="7EA276DE" w:rsidTr="002E2B3B">
        <w:trPr>
          <w:trHeight w:val="369"/>
          <w:jc w:val="center"/>
        </w:trPr>
        <w:tc>
          <w:tcPr>
            <w:tcW w:w="339" w:type="pct"/>
            <w:tcBorders>
              <w:top w:val="nil"/>
              <w:left w:val="nil"/>
              <w:bottom w:val="nil"/>
              <w:right w:val="nil"/>
            </w:tcBorders>
            <w:shd w:val="clear" w:color="auto" w:fill="auto"/>
            <w:noWrap/>
            <w:vAlign w:val="center"/>
            <w:hideMark/>
          </w:tcPr>
          <w:p w14:paraId="0C62EDF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4A50E6B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CAFD239" w14:textId="2B792D1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-6203.24</w:t>
            </w:r>
          </w:p>
        </w:tc>
        <w:tc>
          <w:tcPr>
            <w:tcW w:w="549" w:type="pct"/>
            <w:tcBorders>
              <w:top w:val="nil"/>
              <w:left w:val="nil"/>
              <w:bottom w:val="nil"/>
              <w:right w:val="nil"/>
            </w:tcBorders>
            <w:shd w:val="clear" w:color="auto" w:fill="auto"/>
            <w:noWrap/>
            <w:vAlign w:val="center"/>
            <w:hideMark/>
          </w:tcPr>
          <w:p w14:paraId="2020A31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1F1D365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3EB9AB8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5EEE5B8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7255942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68504AED" w14:textId="5988679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9F61A21" w14:textId="43088833" w:rsidTr="002E2B3B">
        <w:trPr>
          <w:trHeight w:val="369"/>
          <w:jc w:val="center"/>
        </w:trPr>
        <w:tc>
          <w:tcPr>
            <w:tcW w:w="339" w:type="pct"/>
            <w:tcBorders>
              <w:top w:val="nil"/>
              <w:left w:val="nil"/>
              <w:bottom w:val="nil"/>
              <w:right w:val="nil"/>
            </w:tcBorders>
            <w:shd w:val="clear" w:color="auto" w:fill="auto"/>
            <w:noWrap/>
            <w:vAlign w:val="center"/>
            <w:hideMark/>
          </w:tcPr>
          <w:p w14:paraId="429C6B8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05D6601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0C30BC08" w14:textId="62C2CE8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-6120.61</w:t>
            </w:r>
          </w:p>
        </w:tc>
        <w:tc>
          <w:tcPr>
            <w:tcW w:w="549" w:type="pct"/>
            <w:tcBorders>
              <w:top w:val="nil"/>
              <w:left w:val="nil"/>
              <w:bottom w:val="nil"/>
              <w:right w:val="nil"/>
            </w:tcBorders>
            <w:shd w:val="clear" w:color="auto" w:fill="auto"/>
            <w:noWrap/>
            <w:vAlign w:val="center"/>
            <w:hideMark/>
          </w:tcPr>
          <w:p w14:paraId="44AA2D70" w14:textId="6679D35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4F9DF3C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799F290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3.53 </w:t>
            </w:r>
          </w:p>
        </w:tc>
        <w:tc>
          <w:tcPr>
            <w:tcW w:w="514" w:type="pct"/>
            <w:vMerge/>
            <w:tcBorders>
              <w:left w:val="nil"/>
              <w:right w:val="nil"/>
            </w:tcBorders>
          </w:tcPr>
          <w:p w14:paraId="20691D73"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215B2214"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0FB7EF48" w14:textId="16EB5114"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676188EF" w14:textId="61EB5ADD"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21555881"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623111A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0F7EDD68" w14:textId="6AAE1A61"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-6118.85</w:t>
            </w:r>
          </w:p>
        </w:tc>
        <w:tc>
          <w:tcPr>
            <w:tcW w:w="549" w:type="pct"/>
            <w:tcBorders>
              <w:top w:val="nil"/>
              <w:left w:val="nil"/>
              <w:bottom w:val="single" w:sz="4" w:space="0" w:color="auto"/>
              <w:right w:val="nil"/>
            </w:tcBorders>
            <w:shd w:val="clear" w:color="auto" w:fill="auto"/>
            <w:noWrap/>
            <w:vAlign w:val="center"/>
            <w:hideMark/>
          </w:tcPr>
          <w:p w14:paraId="110098E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EF7942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AFAECF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187D8EF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1E859D7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648917F8" w14:textId="6BFE1786"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6BDDF75" w14:textId="17D5F388"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23CF246C" w14:textId="3436F0A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2</w:t>
            </w:r>
          </w:p>
        </w:tc>
        <w:tc>
          <w:tcPr>
            <w:tcW w:w="1367" w:type="pct"/>
            <w:tcBorders>
              <w:top w:val="single" w:sz="4" w:space="0" w:color="auto"/>
              <w:left w:val="nil"/>
              <w:bottom w:val="nil"/>
              <w:right w:val="nil"/>
            </w:tcBorders>
            <w:shd w:val="clear" w:color="auto" w:fill="auto"/>
            <w:noWrap/>
            <w:vAlign w:val="center"/>
            <w:hideMark/>
          </w:tcPr>
          <w:p w14:paraId="5CB516C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2A37BE70" w14:textId="3ABB025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-1367.24</w:t>
            </w:r>
          </w:p>
        </w:tc>
        <w:tc>
          <w:tcPr>
            <w:tcW w:w="549" w:type="pct"/>
            <w:tcBorders>
              <w:top w:val="single" w:sz="4" w:space="0" w:color="auto"/>
              <w:left w:val="nil"/>
              <w:bottom w:val="nil"/>
              <w:right w:val="nil"/>
            </w:tcBorders>
            <w:shd w:val="clear" w:color="auto" w:fill="auto"/>
            <w:noWrap/>
            <w:vAlign w:val="center"/>
            <w:hideMark/>
          </w:tcPr>
          <w:p w14:paraId="3791A8FA" w14:textId="3355D55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6A0C53F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75FD0536"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37.58 </w:t>
            </w:r>
          </w:p>
        </w:tc>
        <w:tc>
          <w:tcPr>
            <w:tcW w:w="514" w:type="pct"/>
            <w:vMerge w:val="restart"/>
            <w:tcBorders>
              <w:top w:val="single" w:sz="4" w:space="0" w:color="auto"/>
              <w:left w:val="nil"/>
              <w:right w:val="nil"/>
            </w:tcBorders>
            <w:vAlign w:val="center"/>
          </w:tcPr>
          <w:p w14:paraId="4BCD02BB" w14:textId="3F2084A4"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1DE6DBFF" w14:textId="5D8D633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38CA78B8" w14:textId="14241471"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5CDF258D" w14:textId="58C710AD" w:rsidTr="002E2B3B">
        <w:trPr>
          <w:trHeight w:val="369"/>
          <w:jc w:val="center"/>
        </w:trPr>
        <w:tc>
          <w:tcPr>
            <w:tcW w:w="339" w:type="pct"/>
            <w:tcBorders>
              <w:top w:val="nil"/>
              <w:left w:val="nil"/>
              <w:bottom w:val="nil"/>
              <w:right w:val="nil"/>
            </w:tcBorders>
            <w:shd w:val="clear" w:color="auto" w:fill="auto"/>
            <w:noWrap/>
            <w:vAlign w:val="center"/>
            <w:hideMark/>
          </w:tcPr>
          <w:p w14:paraId="3D32424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4C256F2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53268223" w14:textId="7EE64F9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-1348.45</w:t>
            </w:r>
          </w:p>
        </w:tc>
        <w:tc>
          <w:tcPr>
            <w:tcW w:w="549" w:type="pct"/>
            <w:tcBorders>
              <w:top w:val="nil"/>
              <w:left w:val="nil"/>
              <w:bottom w:val="nil"/>
              <w:right w:val="nil"/>
            </w:tcBorders>
            <w:shd w:val="clear" w:color="auto" w:fill="auto"/>
            <w:noWrap/>
            <w:vAlign w:val="center"/>
            <w:hideMark/>
          </w:tcPr>
          <w:p w14:paraId="075B576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5635BAD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64E174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6779C7F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5C3FA80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11C20702" w14:textId="21016CE8"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116F61DA" w14:textId="5657BD1D" w:rsidTr="002E2B3B">
        <w:trPr>
          <w:trHeight w:val="369"/>
          <w:jc w:val="center"/>
        </w:trPr>
        <w:tc>
          <w:tcPr>
            <w:tcW w:w="339" w:type="pct"/>
            <w:tcBorders>
              <w:top w:val="nil"/>
              <w:left w:val="nil"/>
              <w:bottom w:val="nil"/>
              <w:right w:val="nil"/>
            </w:tcBorders>
            <w:shd w:val="clear" w:color="auto" w:fill="auto"/>
            <w:noWrap/>
            <w:vAlign w:val="center"/>
            <w:hideMark/>
          </w:tcPr>
          <w:p w14:paraId="77B0859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4A02A76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62DC423A" w14:textId="6488E7D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-1348.45</w:t>
            </w:r>
          </w:p>
        </w:tc>
        <w:tc>
          <w:tcPr>
            <w:tcW w:w="549" w:type="pct"/>
            <w:tcBorders>
              <w:top w:val="nil"/>
              <w:left w:val="nil"/>
              <w:bottom w:val="nil"/>
              <w:right w:val="nil"/>
            </w:tcBorders>
            <w:shd w:val="clear" w:color="auto" w:fill="auto"/>
            <w:noWrap/>
            <w:vAlign w:val="center"/>
            <w:hideMark/>
          </w:tcPr>
          <w:p w14:paraId="36E58CED" w14:textId="7332162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F5C427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316F2F1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319C9D18"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70EB5576"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48CE3EDA" w14:textId="14B1EB35"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23AB54A2" w14:textId="15CD7A09" w:rsidTr="002E2B3B">
        <w:trPr>
          <w:trHeight w:val="369"/>
          <w:jc w:val="center"/>
        </w:trPr>
        <w:tc>
          <w:tcPr>
            <w:tcW w:w="339" w:type="pct"/>
            <w:tcBorders>
              <w:top w:val="nil"/>
              <w:left w:val="nil"/>
              <w:bottom w:val="nil"/>
              <w:right w:val="nil"/>
            </w:tcBorders>
            <w:shd w:val="clear" w:color="auto" w:fill="auto"/>
            <w:noWrap/>
            <w:vAlign w:val="center"/>
            <w:hideMark/>
          </w:tcPr>
          <w:p w14:paraId="7909946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7F8F13B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EF3A39A" w14:textId="63892FE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-1348.45</w:t>
            </w:r>
          </w:p>
        </w:tc>
        <w:tc>
          <w:tcPr>
            <w:tcW w:w="549" w:type="pct"/>
            <w:tcBorders>
              <w:top w:val="nil"/>
              <w:left w:val="nil"/>
              <w:bottom w:val="nil"/>
              <w:right w:val="nil"/>
            </w:tcBorders>
            <w:shd w:val="clear" w:color="auto" w:fill="auto"/>
            <w:noWrap/>
            <w:vAlign w:val="center"/>
            <w:hideMark/>
          </w:tcPr>
          <w:p w14:paraId="53D8223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25A6491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774EC36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188327A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501E294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6CD920A1" w14:textId="73CEB078"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4026891E" w14:textId="5F5DF56F" w:rsidTr="002E2B3B">
        <w:trPr>
          <w:trHeight w:val="369"/>
          <w:jc w:val="center"/>
        </w:trPr>
        <w:tc>
          <w:tcPr>
            <w:tcW w:w="339" w:type="pct"/>
            <w:tcBorders>
              <w:top w:val="nil"/>
              <w:left w:val="nil"/>
              <w:bottom w:val="nil"/>
              <w:right w:val="nil"/>
            </w:tcBorders>
            <w:shd w:val="clear" w:color="auto" w:fill="auto"/>
            <w:noWrap/>
            <w:vAlign w:val="center"/>
            <w:hideMark/>
          </w:tcPr>
          <w:p w14:paraId="7EDA9B6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23887C0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460A3E8E" w14:textId="20FFD1C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-1339.51</w:t>
            </w:r>
          </w:p>
        </w:tc>
        <w:tc>
          <w:tcPr>
            <w:tcW w:w="549" w:type="pct"/>
            <w:tcBorders>
              <w:top w:val="nil"/>
              <w:left w:val="nil"/>
              <w:bottom w:val="nil"/>
              <w:right w:val="nil"/>
            </w:tcBorders>
            <w:shd w:val="clear" w:color="auto" w:fill="auto"/>
            <w:noWrap/>
            <w:vAlign w:val="center"/>
            <w:hideMark/>
          </w:tcPr>
          <w:p w14:paraId="120EA1A9" w14:textId="11200B8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565C7C3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3516A0E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2CFC4858"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156CCCE"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19340974" w14:textId="63AA65A5"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36DE67D0" w14:textId="5F2DC20C"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2167124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0A34E11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29AD2600" w14:textId="1567D98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-1339.51</w:t>
            </w:r>
          </w:p>
        </w:tc>
        <w:tc>
          <w:tcPr>
            <w:tcW w:w="549" w:type="pct"/>
            <w:tcBorders>
              <w:top w:val="nil"/>
              <w:left w:val="nil"/>
              <w:bottom w:val="single" w:sz="4" w:space="0" w:color="auto"/>
              <w:right w:val="nil"/>
            </w:tcBorders>
            <w:shd w:val="clear" w:color="auto" w:fill="auto"/>
            <w:noWrap/>
            <w:vAlign w:val="center"/>
            <w:hideMark/>
          </w:tcPr>
          <w:p w14:paraId="72978944"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3A79E98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72014C7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1A5C391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587D57A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58DE037D" w14:textId="777B761B"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56DDA86B" w14:textId="6198E380"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0D416B9C" w14:textId="4C11819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3</w:t>
            </w:r>
          </w:p>
        </w:tc>
        <w:tc>
          <w:tcPr>
            <w:tcW w:w="1367" w:type="pct"/>
            <w:tcBorders>
              <w:top w:val="single" w:sz="4" w:space="0" w:color="auto"/>
              <w:left w:val="nil"/>
              <w:bottom w:val="nil"/>
              <w:right w:val="nil"/>
            </w:tcBorders>
            <w:shd w:val="clear" w:color="auto" w:fill="auto"/>
            <w:noWrap/>
            <w:vAlign w:val="center"/>
            <w:hideMark/>
          </w:tcPr>
          <w:p w14:paraId="21C9F95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5C705FBE" w14:textId="56A62EE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-2664.05</w:t>
            </w:r>
          </w:p>
        </w:tc>
        <w:tc>
          <w:tcPr>
            <w:tcW w:w="549" w:type="pct"/>
            <w:tcBorders>
              <w:top w:val="single" w:sz="4" w:space="0" w:color="auto"/>
              <w:left w:val="nil"/>
              <w:bottom w:val="nil"/>
              <w:right w:val="nil"/>
            </w:tcBorders>
            <w:shd w:val="clear" w:color="auto" w:fill="auto"/>
            <w:noWrap/>
            <w:vAlign w:val="center"/>
            <w:hideMark/>
          </w:tcPr>
          <w:p w14:paraId="5E15D8A2" w14:textId="4061A5E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0724AC2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24EDEE5A"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50.58 </w:t>
            </w:r>
          </w:p>
        </w:tc>
        <w:tc>
          <w:tcPr>
            <w:tcW w:w="514" w:type="pct"/>
            <w:vMerge w:val="restart"/>
            <w:tcBorders>
              <w:top w:val="single" w:sz="4" w:space="0" w:color="auto"/>
              <w:left w:val="nil"/>
              <w:right w:val="nil"/>
            </w:tcBorders>
            <w:vAlign w:val="center"/>
          </w:tcPr>
          <w:p w14:paraId="1D018B64" w14:textId="2F9AAAE9"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2151C7A5" w14:textId="5B9B788C"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154B35DA" w14:textId="766C6CC5"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54DB06DB" w14:textId="19A143D3" w:rsidTr="002E2B3B">
        <w:trPr>
          <w:trHeight w:val="369"/>
          <w:jc w:val="center"/>
        </w:trPr>
        <w:tc>
          <w:tcPr>
            <w:tcW w:w="339" w:type="pct"/>
            <w:tcBorders>
              <w:top w:val="nil"/>
              <w:left w:val="nil"/>
              <w:bottom w:val="nil"/>
              <w:right w:val="nil"/>
            </w:tcBorders>
            <w:shd w:val="clear" w:color="auto" w:fill="auto"/>
            <w:noWrap/>
            <w:vAlign w:val="center"/>
            <w:hideMark/>
          </w:tcPr>
          <w:p w14:paraId="1092F3C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709EEA2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B89408C" w14:textId="7D26C79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-2638.76</w:t>
            </w:r>
          </w:p>
        </w:tc>
        <w:tc>
          <w:tcPr>
            <w:tcW w:w="549" w:type="pct"/>
            <w:tcBorders>
              <w:top w:val="nil"/>
              <w:left w:val="nil"/>
              <w:bottom w:val="nil"/>
              <w:right w:val="nil"/>
            </w:tcBorders>
            <w:shd w:val="clear" w:color="auto" w:fill="auto"/>
            <w:noWrap/>
            <w:vAlign w:val="center"/>
            <w:hideMark/>
          </w:tcPr>
          <w:p w14:paraId="7B7DE9D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2880B2A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C535B1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32FD38F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0A177A9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7F1CA2A7" w14:textId="6C8BCA36"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A3EA02A" w14:textId="3BEA4BF3" w:rsidTr="002E2B3B">
        <w:trPr>
          <w:trHeight w:val="369"/>
          <w:jc w:val="center"/>
        </w:trPr>
        <w:tc>
          <w:tcPr>
            <w:tcW w:w="339" w:type="pct"/>
            <w:tcBorders>
              <w:top w:val="nil"/>
              <w:left w:val="nil"/>
              <w:bottom w:val="nil"/>
              <w:right w:val="nil"/>
            </w:tcBorders>
            <w:shd w:val="clear" w:color="auto" w:fill="auto"/>
            <w:noWrap/>
            <w:vAlign w:val="center"/>
            <w:hideMark/>
          </w:tcPr>
          <w:p w14:paraId="71A2D6B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0F13746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7864A80B" w14:textId="53C4C86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-2638.76</w:t>
            </w:r>
          </w:p>
        </w:tc>
        <w:tc>
          <w:tcPr>
            <w:tcW w:w="549" w:type="pct"/>
            <w:tcBorders>
              <w:top w:val="nil"/>
              <w:left w:val="nil"/>
              <w:bottom w:val="nil"/>
              <w:right w:val="nil"/>
            </w:tcBorders>
            <w:shd w:val="clear" w:color="auto" w:fill="auto"/>
            <w:noWrap/>
            <w:vAlign w:val="center"/>
            <w:hideMark/>
          </w:tcPr>
          <w:p w14:paraId="488FA309" w14:textId="3F49B0C6"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496E5F9E"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2A5717F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43F85CFF"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2B8F6334"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6D3999CF" w14:textId="359970D4"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62A9C928" w14:textId="4631DE42" w:rsidTr="002E2B3B">
        <w:trPr>
          <w:trHeight w:val="369"/>
          <w:jc w:val="center"/>
        </w:trPr>
        <w:tc>
          <w:tcPr>
            <w:tcW w:w="339" w:type="pct"/>
            <w:tcBorders>
              <w:top w:val="nil"/>
              <w:left w:val="nil"/>
              <w:bottom w:val="nil"/>
              <w:right w:val="nil"/>
            </w:tcBorders>
            <w:shd w:val="clear" w:color="auto" w:fill="auto"/>
            <w:noWrap/>
            <w:vAlign w:val="center"/>
            <w:hideMark/>
          </w:tcPr>
          <w:p w14:paraId="7F9351C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51B46BE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19C2A1A" w14:textId="090F781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-2638.76</w:t>
            </w:r>
          </w:p>
        </w:tc>
        <w:tc>
          <w:tcPr>
            <w:tcW w:w="549" w:type="pct"/>
            <w:tcBorders>
              <w:top w:val="nil"/>
              <w:left w:val="nil"/>
              <w:bottom w:val="nil"/>
              <w:right w:val="nil"/>
            </w:tcBorders>
            <w:shd w:val="clear" w:color="auto" w:fill="auto"/>
            <w:noWrap/>
            <w:vAlign w:val="center"/>
            <w:hideMark/>
          </w:tcPr>
          <w:p w14:paraId="2F07EF3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5E715E5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3E3DC48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70CF90C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6CA99DC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72AA0BB7" w14:textId="076494B5"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4B25524C" w14:textId="63FFC9C9" w:rsidTr="002E2B3B">
        <w:trPr>
          <w:trHeight w:val="369"/>
          <w:jc w:val="center"/>
        </w:trPr>
        <w:tc>
          <w:tcPr>
            <w:tcW w:w="339" w:type="pct"/>
            <w:tcBorders>
              <w:top w:val="nil"/>
              <w:left w:val="nil"/>
              <w:bottom w:val="nil"/>
              <w:right w:val="nil"/>
            </w:tcBorders>
            <w:shd w:val="clear" w:color="auto" w:fill="auto"/>
            <w:noWrap/>
            <w:vAlign w:val="center"/>
            <w:hideMark/>
          </w:tcPr>
          <w:p w14:paraId="2696FA5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090FC52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3D0A9327" w14:textId="317EF43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-2598.68</w:t>
            </w:r>
          </w:p>
        </w:tc>
        <w:tc>
          <w:tcPr>
            <w:tcW w:w="549" w:type="pct"/>
            <w:tcBorders>
              <w:top w:val="nil"/>
              <w:left w:val="nil"/>
              <w:bottom w:val="nil"/>
              <w:right w:val="nil"/>
            </w:tcBorders>
            <w:shd w:val="clear" w:color="auto" w:fill="auto"/>
            <w:noWrap/>
            <w:vAlign w:val="center"/>
            <w:hideMark/>
          </w:tcPr>
          <w:p w14:paraId="59BC04ED" w14:textId="6E6C482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1D15D60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69C1CEB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1.23 </w:t>
            </w:r>
          </w:p>
        </w:tc>
        <w:tc>
          <w:tcPr>
            <w:tcW w:w="514" w:type="pct"/>
            <w:vMerge/>
            <w:tcBorders>
              <w:left w:val="nil"/>
              <w:right w:val="nil"/>
            </w:tcBorders>
          </w:tcPr>
          <w:p w14:paraId="17445B50"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5AF04A1B"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3EB99352" w14:textId="5E6BD4F9"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5DC3D2FE" w14:textId="2CF6480C"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71D3107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492A88E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7FD3F031" w14:textId="4B1926B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-2598.06</w:t>
            </w:r>
          </w:p>
        </w:tc>
        <w:tc>
          <w:tcPr>
            <w:tcW w:w="549" w:type="pct"/>
            <w:tcBorders>
              <w:top w:val="nil"/>
              <w:left w:val="nil"/>
              <w:bottom w:val="single" w:sz="4" w:space="0" w:color="auto"/>
              <w:right w:val="nil"/>
            </w:tcBorders>
            <w:shd w:val="clear" w:color="auto" w:fill="auto"/>
            <w:noWrap/>
            <w:vAlign w:val="center"/>
            <w:hideMark/>
          </w:tcPr>
          <w:p w14:paraId="00B290E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D6E70C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70EA0B6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4272107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780880A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1B584F46" w14:textId="5B24EF7A"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6AF8342D" w14:textId="717ACFC3"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3C824832" w14:textId="1EEFCC0C"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4</w:t>
            </w:r>
          </w:p>
        </w:tc>
        <w:tc>
          <w:tcPr>
            <w:tcW w:w="1367" w:type="pct"/>
            <w:tcBorders>
              <w:top w:val="single" w:sz="4" w:space="0" w:color="auto"/>
              <w:left w:val="nil"/>
              <w:bottom w:val="nil"/>
              <w:right w:val="nil"/>
            </w:tcBorders>
            <w:shd w:val="clear" w:color="auto" w:fill="auto"/>
            <w:noWrap/>
            <w:vAlign w:val="center"/>
            <w:hideMark/>
          </w:tcPr>
          <w:p w14:paraId="6D186B8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5CE2BB57" w14:textId="7073A25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-655.88</w:t>
            </w:r>
          </w:p>
        </w:tc>
        <w:tc>
          <w:tcPr>
            <w:tcW w:w="549" w:type="pct"/>
            <w:tcBorders>
              <w:top w:val="single" w:sz="4" w:space="0" w:color="auto"/>
              <w:left w:val="nil"/>
              <w:bottom w:val="nil"/>
              <w:right w:val="nil"/>
            </w:tcBorders>
            <w:shd w:val="clear" w:color="auto" w:fill="auto"/>
            <w:noWrap/>
            <w:vAlign w:val="center"/>
            <w:hideMark/>
          </w:tcPr>
          <w:p w14:paraId="0139DE96" w14:textId="1F28472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241CDC2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0235F4AD"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11.50 </w:t>
            </w:r>
          </w:p>
        </w:tc>
        <w:tc>
          <w:tcPr>
            <w:tcW w:w="514" w:type="pct"/>
            <w:vMerge w:val="restart"/>
            <w:tcBorders>
              <w:top w:val="single" w:sz="4" w:space="0" w:color="auto"/>
              <w:left w:val="nil"/>
              <w:right w:val="nil"/>
            </w:tcBorders>
            <w:vAlign w:val="center"/>
          </w:tcPr>
          <w:p w14:paraId="03B3A82D" w14:textId="5CCA7254"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1EF86E40" w14:textId="5D90E358"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03E2D93A" w14:textId="1A6E973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F87A9F" w:rsidRPr="004F1129" w14:paraId="3906B218" w14:textId="7068D2C7" w:rsidTr="002E2B3B">
        <w:trPr>
          <w:trHeight w:val="369"/>
          <w:jc w:val="center"/>
        </w:trPr>
        <w:tc>
          <w:tcPr>
            <w:tcW w:w="339" w:type="pct"/>
            <w:tcBorders>
              <w:top w:val="nil"/>
              <w:left w:val="nil"/>
              <w:bottom w:val="nil"/>
              <w:right w:val="nil"/>
            </w:tcBorders>
            <w:shd w:val="clear" w:color="auto" w:fill="auto"/>
            <w:noWrap/>
            <w:vAlign w:val="center"/>
            <w:hideMark/>
          </w:tcPr>
          <w:p w14:paraId="4EF681B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61DA6CA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386CDC3" w14:textId="673EE275"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-650.13</w:t>
            </w:r>
          </w:p>
        </w:tc>
        <w:tc>
          <w:tcPr>
            <w:tcW w:w="549" w:type="pct"/>
            <w:tcBorders>
              <w:top w:val="nil"/>
              <w:left w:val="nil"/>
              <w:bottom w:val="nil"/>
              <w:right w:val="nil"/>
            </w:tcBorders>
            <w:shd w:val="clear" w:color="auto" w:fill="auto"/>
            <w:noWrap/>
            <w:vAlign w:val="center"/>
            <w:hideMark/>
          </w:tcPr>
          <w:p w14:paraId="359060D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7EDF2DDB"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52EF150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36A94A5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108FCE1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0D2D403E" w14:textId="342ED240"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0F278C9E" w14:textId="27E92931" w:rsidTr="002E2B3B">
        <w:trPr>
          <w:trHeight w:val="369"/>
          <w:jc w:val="center"/>
        </w:trPr>
        <w:tc>
          <w:tcPr>
            <w:tcW w:w="339" w:type="pct"/>
            <w:tcBorders>
              <w:top w:val="nil"/>
              <w:left w:val="nil"/>
              <w:bottom w:val="nil"/>
              <w:right w:val="nil"/>
            </w:tcBorders>
            <w:shd w:val="clear" w:color="auto" w:fill="auto"/>
            <w:noWrap/>
            <w:vAlign w:val="center"/>
            <w:hideMark/>
          </w:tcPr>
          <w:p w14:paraId="50EB028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62CDF87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12C30418" w14:textId="7282984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-650.13</w:t>
            </w:r>
          </w:p>
        </w:tc>
        <w:tc>
          <w:tcPr>
            <w:tcW w:w="549" w:type="pct"/>
            <w:tcBorders>
              <w:top w:val="nil"/>
              <w:left w:val="nil"/>
              <w:bottom w:val="nil"/>
              <w:right w:val="nil"/>
            </w:tcBorders>
            <w:shd w:val="clear" w:color="auto" w:fill="auto"/>
            <w:noWrap/>
            <w:vAlign w:val="center"/>
            <w:hideMark/>
          </w:tcPr>
          <w:p w14:paraId="5E80CC08" w14:textId="17193D68"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0E203B6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0593B8D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11083CD1"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5750663"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3606DD5D" w14:textId="7CF5A81B"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668ED484" w14:textId="014E0C4C" w:rsidTr="002E2B3B">
        <w:trPr>
          <w:trHeight w:val="369"/>
          <w:jc w:val="center"/>
        </w:trPr>
        <w:tc>
          <w:tcPr>
            <w:tcW w:w="339" w:type="pct"/>
            <w:tcBorders>
              <w:top w:val="nil"/>
              <w:left w:val="nil"/>
              <w:bottom w:val="nil"/>
              <w:right w:val="nil"/>
            </w:tcBorders>
            <w:shd w:val="clear" w:color="auto" w:fill="auto"/>
            <w:noWrap/>
            <w:vAlign w:val="center"/>
            <w:hideMark/>
          </w:tcPr>
          <w:p w14:paraId="7B4A41D1"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6ACBE68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B570589" w14:textId="3E556F4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-650.13</w:t>
            </w:r>
          </w:p>
        </w:tc>
        <w:tc>
          <w:tcPr>
            <w:tcW w:w="549" w:type="pct"/>
            <w:tcBorders>
              <w:top w:val="nil"/>
              <w:left w:val="nil"/>
              <w:bottom w:val="nil"/>
              <w:right w:val="nil"/>
            </w:tcBorders>
            <w:shd w:val="clear" w:color="auto" w:fill="auto"/>
            <w:noWrap/>
            <w:vAlign w:val="center"/>
            <w:hideMark/>
          </w:tcPr>
          <w:p w14:paraId="447C196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67E887C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5EAE7A1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3BD47FF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46958FC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4B9EA8AE" w14:textId="470CE114"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78259EF5" w14:textId="2143AED0" w:rsidTr="002E2B3B">
        <w:trPr>
          <w:trHeight w:val="369"/>
          <w:jc w:val="center"/>
        </w:trPr>
        <w:tc>
          <w:tcPr>
            <w:tcW w:w="339" w:type="pct"/>
            <w:tcBorders>
              <w:top w:val="nil"/>
              <w:left w:val="nil"/>
              <w:bottom w:val="nil"/>
              <w:right w:val="nil"/>
            </w:tcBorders>
            <w:shd w:val="clear" w:color="auto" w:fill="auto"/>
            <w:noWrap/>
            <w:vAlign w:val="center"/>
            <w:hideMark/>
          </w:tcPr>
          <w:p w14:paraId="107BB81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75518ED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54E28595" w14:textId="6E9A24D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-649.92</w:t>
            </w:r>
          </w:p>
        </w:tc>
        <w:tc>
          <w:tcPr>
            <w:tcW w:w="549" w:type="pct"/>
            <w:tcBorders>
              <w:top w:val="nil"/>
              <w:left w:val="nil"/>
              <w:bottom w:val="nil"/>
              <w:right w:val="nil"/>
            </w:tcBorders>
            <w:shd w:val="clear" w:color="auto" w:fill="auto"/>
            <w:noWrap/>
            <w:vAlign w:val="center"/>
            <w:hideMark/>
          </w:tcPr>
          <w:p w14:paraId="112B821E" w14:textId="2A83711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4D2B7C5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184DB501"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2981F0B7"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30889DC0"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1717DB20" w14:textId="71A1B9BD"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01590D9D" w14:textId="6576D972"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565014A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59359AB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787E54D2" w14:textId="0F957ED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-649.92</w:t>
            </w:r>
          </w:p>
        </w:tc>
        <w:tc>
          <w:tcPr>
            <w:tcW w:w="549" w:type="pct"/>
            <w:tcBorders>
              <w:top w:val="nil"/>
              <w:left w:val="nil"/>
              <w:bottom w:val="single" w:sz="4" w:space="0" w:color="auto"/>
              <w:right w:val="nil"/>
            </w:tcBorders>
            <w:shd w:val="clear" w:color="auto" w:fill="auto"/>
            <w:noWrap/>
            <w:vAlign w:val="center"/>
            <w:hideMark/>
          </w:tcPr>
          <w:p w14:paraId="2188E86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1C48E22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3319D6F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062EF22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3DB5A0C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2CE38ACA" w14:textId="40A3F2C1"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3289CACE" w14:textId="36B65A9F"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506BFCE0" w14:textId="75305DB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4L</w:t>
            </w:r>
          </w:p>
        </w:tc>
        <w:tc>
          <w:tcPr>
            <w:tcW w:w="1367" w:type="pct"/>
            <w:tcBorders>
              <w:top w:val="single" w:sz="4" w:space="0" w:color="auto"/>
              <w:left w:val="nil"/>
              <w:bottom w:val="nil"/>
              <w:right w:val="nil"/>
            </w:tcBorders>
            <w:shd w:val="clear" w:color="auto" w:fill="auto"/>
            <w:noWrap/>
            <w:vAlign w:val="center"/>
            <w:hideMark/>
          </w:tcPr>
          <w:p w14:paraId="59D10A1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437D3587" w14:textId="5B8729B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-8610.66</w:t>
            </w:r>
          </w:p>
        </w:tc>
        <w:tc>
          <w:tcPr>
            <w:tcW w:w="549" w:type="pct"/>
            <w:tcBorders>
              <w:top w:val="single" w:sz="4" w:space="0" w:color="auto"/>
              <w:left w:val="nil"/>
              <w:bottom w:val="nil"/>
              <w:right w:val="nil"/>
            </w:tcBorders>
            <w:shd w:val="clear" w:color="auto" w:fill="auto"/>
            <w:noWrap/>
            <w:vAlign w:val="center"/>
            <w:hideMark/>
          </w:tcPr>
          <w:p w14:paraId="357B4AB8" w14:textId="6B591ACA"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55EE440B"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30B5339D"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134.61 </w:t>
            </w:r>
          </w:p>
        </w:tc>
        <w:tc>
          <w:tcPr>
            <w:tcW w:w="514" w:type="pct"/>
            <w:vMerge w:val="restart"/>
            <w:tcBorders>
              <w:top w:val="nil"/>
              <w:left w:val="nil"/>
              <w:right w:val="nil"/>
            </w:tcBorders>
            <w:shd w:val="clear" w:color="auto" w:fill="auto"/>
          </w:tcPr>
          <w:p w14:paraId="5734A458" w14:textId="61DF8A18"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254 L</w:t>
            </w:r>
          </w:p>
        </w:tc>
        <w:tc>
          <w:tcPr>
            <w:tcW w:w="471" w:type="pct"/>
            <w:vMerge w:val="restart"/>
            <w:tcBorders>
              <w:top w:val="nil"/>
              <w:left w:val="nil"/>
              <w:right w:val="nil"/>
            </w:tcBorders>
          </w:tcPr>
          <w:p w14:paraId="6696C287" w14:textId="27F28CC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1.264</w:t>
            </w:r>
            <w:r w:rsidRPr="004F1129">
              <w:rPr>
                <w:rFonts w:eastAsia="等线" w:cs="Times New Roman"/>
                <w:i/>
                <w:sz w:val="18"/>
                <w:szCs w:val="18"/>
              </w:rPr>
              <w:t xml:space="preserve"> ± </w:t>
            </w:r>
            <w:r w:rsidRPr="008901B6">
              <w:rPr>
                <w:rFonts w:eastAsia="等线" w:cs="Times New Roman"/>
                <w:sz w:val="18"/>
                <w:szCs w:val="18"/>
              </w:rPr>
              <w:t>0.571</w:t>
            </w:r>
          </w:p>
        </w:tc>
        <w:tc>
          <w:tcPr>
            <w:tcW w:w="396" w:type="pct"/>
            <w:vMerge w:val="restart"/>
            <w:tcBorders>
              <w:top w:val="nil"/>
              <w:left w:val="nil"/>
              <w:right w:val="nil"/>
            </w:tcBorders>
            <w:shd w:val="clear" w:color="auto" w:fill="auto"/>
          </w:tcPr>
          <w:p w14:paraId="123375C3" w14:textId="06B101CA"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0.673</w:t>
            </w:r>
          </w:p>
        </w:tc>
      </w:tr>
      <w:tr w:rsidR="00F87A9F" w:rsidRPr="004F1129" w14:paraId="20AD13FD" w14:textId="238FD675" w:rsidTr="002E2B3B">
        <w:trPr>
          <w:trHeight w:val="369"/>
          <w:jc w:val="center"/>
        </w:trPr>
        <w:tc>
          <w:tcPr>
            <w:tcW w:w="339" w:type="pct"/>
            <w:tcBorders>
              <w:top w:val="nil"/>
              <w:left w:val="nil"/>
              <w:bottom w:val="nil"/>
              <w:right w:val="nil"/>
            </w:tcBorders>
            <w:shd w:val="clear" w:color="auto" w:fill="auto"/>
            <w:noWrap/>
            <w:vAlign w:val="center"/>
            <w:hideMark/>
          </w:tcPr>
          <w:p w14:paraId="6B36003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11B37E2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DFC3461" w14:textId="54659D2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-8543.36</w:t>
            </w:r>
          </w:p>
        </w:tc>
        <w:tc>
          <w:tcPr>
            <w:tcW w:w="549" w:type="pct"/>
            <w:tcBorders>
              <w:top w:val="nil"/>
              <w:left w:val="nil"/>
              <w:bottom w:val="nil"/>
              <w:right w:val="nil"/>
            </w:tcBorders>
            <w:shd w:val="clear" w:color="auto" w:fill="auto"/>
            <w:noWrap/>
            <w:vAlign w:val="center"/>
            <w:hideMark/>
          </w:tcPr>
          <w:p w14:paraId="3F72314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1AD92193"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16E9C16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02B61BF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7B63907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4506CF64" w14:textId="06FD79DC"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4C7C4141" w14:textId="3BA2E3EA" w:rsidTr="002E2B3B">
        <w:trPr>
          <w:trHeight w:val="369"/>
          <w:jc w:val="center"/>
        </w:trPr>
        <w:tc>
          <w:tcPr>
            <w:tcW w:w="339" w:type="pct"/>
            <w:tcBorders>
              <w:top w:val="nil"/>
              <w:left w:val="nil"/>
              <w:bottom w:val="nil"/>
              <w:right w:val="nil"/>
            </w:tcBorders>
            <w:shd w:val="clear" w:color="auto" w:fill="auto"/>
            <w:noWrap/>
            <w:vAlign w:val="center"/>
            <w:hideMark/>
          </w:tcPr>
          <w:p w14:paraId="2AE491A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1DB464C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2C89CC41" w14:textId="594A14F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-8543.36</w:t>
            </w:r>
          </w:p>
        </w:tc>
        <w:tc>
          <w:tcPr>
            <w:tcW w:w="549" w:type="pct"/>
            <w:tcBorders>
              <w:top w:val="nil"/>
              <w:left w:val="nil"/>
              <w:bottom w:val="nil"/>
              <w:right w:val="nil"/>
            </w:tcBorders>
            <w:shd w:val="clear" w:color="auto" w:fill="auto"/>
            <w:noWrap/>
            <w:vAlign w:val="center"/>
            <w:hideMark/>
          </w:tcPr>
          <w:p w14:paraId="3D6D9D6D" w14:textId="0A132BF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313D20D6"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11217B1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41DD6EBB"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7C5CA9A0"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407B8428" w14:textId="267FD0F9"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23E0C99C" w14:textId="06AA9797" w:rsidTr="002E2B3B">
        <w:trPr>
          <w:trHeight w:val="369"/>
          <w:jc w:val="center"/>
        </w:trPr>
        <w:tc>
          <w:tcPr>
            <w:tcW w:w="339" w:type="pct"/>
            <w:tcBorders>
              <w:top w:val="nil"/>
              <w:left w:val="nil"/>
              <w:bottom w:val="nil"/>
              <w:right w:val="nil"/>
            </w:tcBorders>
            <w:shd w:val="clear" w:color="auto" w:fill="auto"/>
            <w:noWrap/>
            <w:vAlign w:val="center"/>
            <w:hideMark/>
          </w:tcPr>
          <w:p w14:paraId="55E025EA"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131B70E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EC7212A" w14:textId="1C8B3DB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-8543.36</w:t>
            </w:r>
          </w:p>
        </w:tc>
        <w:tc>
          <w:tcPr>
            <w:tcW w:w="549" w:type="pct"/>
            <w:tcBorders>
              <w:top w:val="nil"/>
              <w:left w:val="nil"/>
              <w:bottom w:val="nil"/>
              <w:right w:val="nil"/>
            </w:tcBorders>
            <w:shd w:val="clear" w:color="auto" w:fill="auto"/>
            <w:noWrap/>
            <w:vAlign w:val="center"/>
            <w:hideMark/>
          </w:tcPr>
          <w:p w14:paraId="58501A8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141697D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41CB008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4A2F612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19214B9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07DD07EF" w14:textId="32642AB8"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36A38D96" w14:textId="0B992424" w:rsidTr="002E2B3B">
        <w:trPr>
          <w:trHeight w:val="369"/>
          <w:jc w:val="center"/>
        </w:trPr>
        <w:tc>
          <w:tcPr>
            <w:tcW w:w="339" w:type="pct"/>
            <w:tcBorders>
              <w:top w:val="nil"/>
              <w:left w:val="nil"/>
              <w:bottom w:val="nil"/>
              <w:right w:val="nil"/>
            </w:tcBorders>
            <w:shd w:val="clear" w:color="auto" w:fill="auto"/>
            <w:noWrap/>
            <w:vAlign w:val="center"/>
            <w:hideMark/>
          </w:tcPr>
          <w:p w14:paraId="01A33BD8"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6E3B7C9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7B27DD16" w14:textId="24CC315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-8449.38</w:t>
            </w:r>
          </w:p>
        </w:tc>
        <w:tc>
          <w:tcPr>
            <w:tcW w:w="549" w:type="pct"/>
            <w:tcBorders>
              <w:top w:val="nil"/>
              <w:left w:val="nil"/>
              <w:bottom w:val="nil"/>
              <w:right w:val="nil"/>
            </w:tcBorders>
            <w:shd w:val="clear" w:color="auto" w:fill="auto"/>
            <w:noWrap/>
            <w:vAlign w:val="center"/>
            <w:hideMark/>
          </w:tcPr>
          <w:p w14:paraId="435982C3" w14:textId="488C7FA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5BFA50B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2CF7B9E7"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0.20 </w:t>
            </w:r>
          </w:p>
        </w:tc>
        <w:tc>
          <w:tcPr>
            <w:tcW w:w="514" w:type="pct"/>
            <w:vMerge/>
            <w:tcBorders>
              <w:left w:val="nil"/>
              <w:right w:val="nil"/>
            </w:tcBorders>
          </w:tcPr>
          <w:p w14:paraId="316F7254"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6A73C7A1"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414562D2" w14:textId="4F326787" w:rsidR="00F87A9F" w:rsidRPr="004F1129" w:rsidRDefault="00F87A9F" w:rsidP="00B56DE1">
            <w:pPr>
              <w:widowControl/>
              <w:adjustRightInd w:val="0"/>
              <w:snapToGrid w:val="0"/>
              <w:spacing w:line="240" w:lineRule="auto"/>
              <w:jc w:val="center"/>
              <w:rPr>
                <w:rFonts w:eastAsia="等线" w:cs="Times New Roman"/>
                <w:kern w:val="0"/>
                <w:sz w:val="18"/>
                <w:szCs w:val="18"/>
              </w:rPr>
            </w:pPr>
          </w:p>
        </w:tc>
      </w:tr>
      <w:tr w:rsidR="00F87A9F" w:rsidRPr="004F1129" w14:paraId="5139F70D" w14:textId="27DF4C35"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3B7B95F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0F3458A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663AD709" w14:textId="5109652F"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-8449.28</w:t>
            </w:r>
          </w:p>
        </w:tc>
        <w:tc>
          <w:tcPr>
            <w:tcW w:w="549" w:type="pct"/>
            <w:tcBorders>
              <w:top w:val="nil"/>
              <w:left w:val="nil"/>
              <w:bottom w:val="single" w:sz="4" w:space="0" w:color="auto"/>
              <w:right w:val="nil"/>
            </w:tcBorders>
            <w:shd w:val="clear" w:color="auto" w:fill="auto"/>
            <w:noWrap/>
            <w:vAlign w:val="center"/>
            <w:hideMark/>
          </w:tcPr>
          <w:p w14:paraId="7A586D9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2D70A387"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553E4716"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single" w:sz="4" w:space="0" w:color="auto"/>
              <w:right w:val="nil"/>
            </w:tcBorders>
          </w:tcPr>
          <w:p w14:paraId="60747D4A"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single" w:sz="4" w:space="0" w:color="auto"/>
              <w:right w:val="nil"/>
            </w:tcBorders>
          </w:tcPr>
          <w:p w14:paraId="01AF1D0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bottom w:val="single" w:sz="4" w:space="0" w:color="auto"/>
              <w:right w:val="nil"/>
            </w:tcBorders>
          </w:tcPr>
          <w:p w14:paraId="23B5D079" w14:textId="1B8CA100"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F87A9F" w:rsidRPr="004F1129" w14:paraId="45E40AB3" w14:textId="6220F891"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37C78251" w14:textId="707B952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5</w:t>
            </w:r>
          </w:p>
        </w:tc>
        <w:tc>
          <w:tcPr>
            <w:tcW w:w="1367" w:type="pct"/>
            <w:tcBorders>
              <w:top w:val="single" w:sz="4" w:space="0" w:color="auto"/>
              <w:left w:val="nil"/>
              <w:bottom w:val="nil"/>
              <w:right w:val="nil"/>
            </w:tcBorders>
            <w:shd w:val="clear" w:color="auto" w:fill="auto"/>
            <w:noWrap/>
            <w:vAlign w:val="center"/>
            <w:hideMark/>
          </w:tcPr>
          <w:p w14:paraId="7BDF3A0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3DC25897" w14:textId="501644F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-6583.78</w:t>
            </w:r>
          </w:p>
        </w:tc>
        <w:tc>
          <w:tcPr>
            <w:tcW w:w="549" w:type="pct"/>
            <w:tcBorders>
              <w:top w:val="single" w:sz="4" w:space="0" w:color="auto"/>
              <w:left w:val="nil"/>
              <w:bottom w:val="nil"/>
              <w:right w:val="nil"/>
            </w:tcBorders>
            <w:shd w:val="clear" w:color="auto" w:fill="auto"/>
            <w:noWrap/>
            <w:vAlign w:val="center"/>
            <w:hideMark/>
          </w:tcPr>
          <w:p w14:paraId="63CD734B" w14:textId="0160E0B3"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5BCCE74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5ED253C1" w14:textId="77777777" w:rsidR="00F87A9F" w:rsidRPr="004F1129" w:rsidRDefault="00F87A9F"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295.12 </w:t>
            </w:r>
          </w:p>
        </w:tc>
        <w:tc>
          <w:tcPr>
            <w:tcW w:w="514" w:type="pct"/>
            <w:vMerge w:val="restart"/>
            <w:tcBorders>
              <w:top w:val="nil"/>
              <w:left w:val="nil"/>
              <w:right w:val="nil"/>
            </w:tcBorders>
            <w:shd w:val="clear" w:color="auto" w:fill="auto"/>
          </w:tcPr>
          <w:p w14:paraId="5B81C41C"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10 F</w:t>
            </w:r>
          </w:p>
          <w:p w14:paraId="1C4D4ED9"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13 T</w:t>
            </w:r>
          </w:p>
          <w:p w14:paraId="5CD6AB27"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19 L</w:t>
            </w:r>
          </w:p>
          <w:p w14:paraId="3270EC9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23 N</w:t>
            </w:r>
          </w:p>
          <w:p w14:paraId="3130DBCF"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276 A</w:t>
            </w:r>
          </w:p>
          <w:p w14:paraId="0011762F" w14:textId="3A6D5935" w:rsidR="00F87A9F" w:rsidRPr="004F1129" w:rsidRDefault="00F87A9F" w:rsidP="00B56DE1">
            <w:pPr>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283 L</w:t>
            </w:r>
          </w:p>
        </w:tc>
        <w:tc>
          <w:tcPr>
            <w:tcW w:w="471" w:type="pct"/>
            <w:vMerge w:val="restart"/>
            <w:tcBorders>
              <w:top w:val="nil"/>
              <w:left w:val="nil"/>
              <w:right w:val="nil"/>
            </w:tcBorders>
          </w:tcPr>
          <w:p w14:paraId="4062DFAB"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1.145</w:t>
            </w:r>
            <w:r w:rsidRPr="004F1129">
              <w:rPr>
                <w:rFonts w:eastAsia="等线" w:cs="Times New Roman"/>
                <w:i/>
                <w:sz w:val="18"/>
                <w:szCs w:val="18"/>
              </w:rPr>
              <w:t xml:space="preserve"> ± </w:t>
            </w:r>
            <w:r w:rsidRPr="008901B6">
              <w:rPr>
                <w:rFonts w:eastAsia="等线" w:cs="Times New Roman"/>
                <w:sz w:val="18"/>
                <w:szCs w:val="18"/>
              </w:rPr>
              <w:t>0.455</w:t>
            </w:r>
          </w:p>
          <w:p w14:paraId="2C2B6715"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1.058</w:t>
            </w:r>
            <w:r w:rsidRPr="004F1129">
              <w:rPr>
                <w:rFonts w:eastAsia="等线" w:cs="Times New Roman"/>
                <w:i/>
                <w:sz w:val="18"/>
                <w:szCs w:val="18"/>
              </w:rPr>
              <w:t xml:space="preserve"> ± </w:t>
            </w:r>
            <w:r w:rsidRPr="008901B6">
              <w:rPr>
                <w:rFonts w:eastAsia="等线" w:cs="Times New Roman"/>
                <w:sz w:val="18"/>
                <w:szCs w:val="18"/>
              </w:rPr>
              <w:t>0.538</w:t>
            </w:r>
          </w:p>
          <w:p w14:paraId="181E60CE"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1.112</w:t>
            </w:r>
            <w:r w:rsidRPr="004F1129">
              <w:rPr>
                <w:rFonts w:eastAsia="等线" w:cs="Times New Roman"/>
                <w:i/>
                <w:sz w:val="18"/>
                <w:szCs w:val="18"/>
              </w:rPr>
              <w:t xml:space="preserve"> ± </w:t>
            </w:r>
            <w:r w:rsidRPr="008901B6">
              <w:rPr>
                <w:rFonts w:eastAsia="等线" w:cs="Times New Roman"/>
                <w:sz w:val="18"/>
                <w:szCs w:val="18"/>
              </w:rPr>
              <w:t>0.477</w:t>
            </w:r>
          </w:p>
          <w:p w14:paraId="60747FF2"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1.265</w:t>
            </w:r>
            <w:r w:rsidRPr="004F1129">
              <w:rPr>
                <w:rFonts w:eastAsia="等线" w:cs="Times New Roman"/>
                <w:i/>
                <w:sz w:val="18"/>
                <w:szCs w:val="18"/>
              </w:rPr>
              <w:t xml:space="preserve"> ± </w:t>
            </w:r>
            <w:r w:rsidRPr="008901B6">
              <w:rPr>
                <w:rFonts w:eastAsia="等线" w:cs="Times New Roman"/>
                <w:sz w:val="18"/>
                <w:szCs w:val="18"/>
              </w:rPr>
              <w:t>0.382</w:t>
            </w:r>
          </w:p>
          <w:p w14:paraId="705D6132" w14:textId="77777777" w:rsidR="00F87A9F" w:rsidRPr="004F1129" w:rsidRDefault="00F87A9F" w:rsidP="00B56DE1">
            <w:pPr>
              <w:widowControl/>
              <w:adjustRightInd w:val="0"/>
              <w:snapToGrid w:val="0"/>
              <w:spacing w:line="240" w:lineRule="auto"/>
              <w:jc w:val="center"/>
              <w:rPr>
                <w:rFonts w:eastAsia="等线" w:cs="Times New Roman"/>
                <w:sz w:val="18"/>
                <w:szCs w:val="18"/>
              </w:rPr>
            </w:pPr>
            <w:r w:rsidRPr="008901B6">
              <w:rPr>
                <w:rFonts w:eastAsia="等线" w:cs="Times New Roman"/>
                <w:sz w:val="18"/>
                <w:szCs w:val="18"/>
              </w:rPr>
              <w:t>1.514</w:t>
            </w:r>
            <w:r w:rsidRPr="004F1129">
              <w:rPr>
                <w:rFonts w:eastAsia="等线" w:cs="Times New Roman"/>
                <w:i/>
                <w:sz w:val="18"/>
                <w:szCs w:val="18"/>
              </w:rPr>
              <w:t xml:space="preserve"> ± </w:t>
            </w:r>
            <w:r w:rsidRPr="008901B6">
              <w:rPr>
                <w:rFonts w:eastAsia="等线" w:cs="Times New Roman"/>
                <w:sz w:val="18"/>
                <w:szCs w:val="18"/>
              </w:rPr>
              <w:t>0.405</w:t>
            </w:r>
          </w:p>
          <w:p w14:paraId="5FEAC466" w14:textId="4966A5C9" w:rsidR="00F87A9F" w:rsidRPr="004F1129" w:rsidRDefault="00F87A9F" w:rsidP="00B56DE1">
            <w:pPr>
              <w:adjustRightInd w:val="0"/>
              <w:snapToGrid w:val="0"/>
              <w:spacing w:line="240" w:lineRule="auto"/>
              <w:jc w:val="center"/>
              <w:rPr>
                <w:rFonts w:eastAsia="等线" w:cs="Times New Roman"/>
                <w:sz w:val="18"/>
                <w:szCs w:val="18"/>
              </w:rPr>
            </w:pPr>
            <w:r w:rsidRPr="008901B6">
              <w:rPr>
                <w:rFonts w:eastAsia="等线" w:cs="Times New Roman"/>
                <w:sz w:val="18"/>
                <w:szCs w:val="18"/>
              </w:rPr>
              <w:t>1.264</w:t>
            </w:r>
            <w:r w:rsidRPr="004F1129">
              <w:rPr>
                <w:rFonts w:eastAsia="等线" w:cs="Times New Roman"/>
                <w:i/>
                <w:sz w:val="18"/>
                <w:szCs w:val="18"/>
              </w:rPr>
              <w:t xml:space="preserve"> ± </w:t>
            </w:r>
            <w:r w:rsidRPr="008901B6">
              <w:rPr>
                <w:rFonts w:eastAsia="等线" w:cs="Times New Roman"/>
                <w:sz w:val="18"/>
                <w:szCs w:val="18"/>
              </w:rPr>
              <w:t>0.454</w:t>
            </w:r>
          </w:p>
        </w:tc>
        <w:tc>
          <w:tcPr>
            <w:tcW w:w="396" w:type="pct"/>
            <w:vMerge w:val="restart"/>
            <w:tcBorders>
              <w:top w:val="nil"/>
              <w:left w:val="nil"/>
              <w:right w:val="nil"/>
            </w:tcBorders>
            <w:shd w:val="clear" w:color="auto" w:fill="auto"/>
          </w:tcPr>
          <w:p w14:paraId="3631CB07"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0.574</w:t>
            </w:r>
          </w:p>
          <w:p w14:paraId="2F46A47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0.501</w:t>
            </w:r>
          </w:p>
          <w:p w14:paraId="4420F3D3"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0.554</w:t>
            </w:r>
          </w:p>
          <w:p w14:paraId="3F36CA2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r w:rsidRPr="008901B6">
              <w:rPr>
                <w:rFonts w:eastAsia="等线" w:cs="Times New Roman"/>
                <w:sz w:val="18"/>
                <w:szCs w:val="18"/>
              </w:rPr>
              <w:t>0.693</w:t>
            </w:r>
          </w:p>
          <w:p w14:paraId="33F54415" w14:textId="77777777" w:rsidR="00F87A9F" w:rsidRPr="004F1129" w:rsidRDefault="00F87A9F"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0.948</w:t>
            </w:r>
          </w:p>
          <w:p w14:paraId="02B9E5E4" w14:textId="6341A947" w:rsidR="00F87A9F" w:rsidRPr="004F1129" w:rsidRDefault="00F87A9F" w:rsidP="00B56DE1">
            <w:pPr>
              <w:adjustRightInd w:val="0"/>
              <w:snapToGrid w:val="0"/>
              <w:spacing w:line="240" w:lineRule="auto"/>
              <w:jc w:val="center"/>
              <w:rPr>
                <w:rFonts w:eastAsia="等线" w:cs="Times New Roman"/>
                <w:kern w:val="0"/>
                <w:sz w:val="18"/>
                <w:szCs w:val="18"/>
              </w:rPr>
            </w:pPr>
            <w:r w:rsidRPr="008901B6">
              <w:rPr>
                <w:rFonts w:eastAsia="等线" w:cs="Times New Roman"/>
                <w:sz w:val="18"/>
                <w:szCs w:val="18"/>
              </w:rPr>
              <w:t>0.695</w:t>
            </w:r>
          </w:p>
        </w:tc>
      </w:tr>
      <w:tr w:rsidR="00F87A9F" w:rsidRPr="004F1129" w14:paraId="611113E4" w14:textId="04D3C7EC" w:rsidTr="002E2B3B">
        <w:trPr>
          <w:trHeight w:val="369"/>
          <w:jc w:val="center"/>
        </w:trPr>
        <w:tc>
          <w:tcPr>
            <w:tcW w:w="339" w:type="pct"/>
            <w:tcBorders>
              <w:top w:val="nil"/>
              <w:left w:val="nil"/>
              <w:bottom w:val="nil"/>
              <w:right w:val="nil"/>
            </w:tcBorders>
            <w:shd w:val="clear" w:color="auto" w:fill="auto"/>
            <w:noWrap/>
            <w:vAlign w:val="center"/>
            <w:hideMark/>
          </w:tcPr>
          <w:p w14:paraId="587B4AF8"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CF7F30C"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F33DCDE" w14:textId="7C98D724"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-6436.22</w:t>
            </w:r>
          </w:p>
        </w:tc>
        <w:tc>
          <w:tcPr>
            <w:tcW w:w="549" w:type="pct"/>
            <w:tcBorders>
              <w:top w:val="nil"/>
              <w:left w:val="nil"/>
              <w:bottom w:val="nil"/>
              <w:right w:val="nil"/>
            </w:tcBorders>
            <w:shd w:val="clear" w:color="auto" w:fill="auto"/>
            <w:noWrap/>
            <w:vAlign w:val="center"/>
            <w:hideMark/>
          </w:tcPr>
          <w:p w14:paraId="23ACEB65"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3BCF44C1"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198D6965"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shd w:val="clear" w:color="auto" w:fill="auto"/>
            <w:vAlign w:val="center"/>
          </w:tcPr>
          <w:p w14:paraId="5AF3E34B" w14:textId="0F12B3A0" w:rsidR="00F87A9F" w:rsidRPr="004F1129" w:rsidRDefault="00F87A9F" w:rsidP="00B56DE1">
            <w:pPr>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vAlign w:val="center"/>
          </w:tcPr>
          <w:p w14:paraId="020223C5" w14:textId="70607B30" w:rsidR="00F87A9F" w:rsidRPr="004F1129" w:rsidRDefault="00F87A9F" w:rsidP="00B56DE1">
            <w:pPr>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2A9AD1B9" w14:textId="7651AB9E" w:rsidR="00F87A9F" w:rsidRPr="004F1129" w:rsidRDefault="00F87A9F" w:rsidP="00B56DE1">
            <w:pPr>
              <w:adjustRightInd w:val="0"/>
              <w:snapToGrid w:val="0"/>
              <w:spacing w:line="240" w:lineRule="auto"/>
              <w:jc w:val="center"/>
              <w:rPr>
                <w:rFonts w:eastAsia="Times New Roman" w:cs="Times New Roman"/>
                <w:kern w:val="0"/>
                <w:sz w:val="18"/>
                <w:szCs w:val="18"/>
              </w:rPr>
            </w:pPr>
          </w:p>
        </w:tc>
      </w:tr>
      <w:tr w:rsidR="00F87A9F" w:rsidRPr="004F1129" w14:paraId="4F2495F6" w14:textId="38F8EFAC" w:rsidTr="002E2B3B">
        <w:trPr>
          <w:trHeight w:val="369"/>
          <w:jc w:val="center"/>
        </w:trPr>
        <w:tc>
          <w:tcPr>
            <w:tcW w:w="339" w:type="pct"/>
            <w:tcBorders>
              <w:top w:val="nil"/>
              <w:left w:val="nil"/>
              <w:bottom w:val="nil"/>
              <w:right w:val="nil"/>
            </w:tcBorders>
            <w:shd w:val="clear" w:color="auto" w:fill="auto"/>
            <w:noWrap/>
            <w:vAlign w:val="center"/>
            <w:hideMark/>
          </w:tcPr>
          <w:p w14:paraId="6735079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7872008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488C1E5A" w14:textId="0E826F0D"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-6436.22</w:t>
            </w:r>
          </w:p>
        </w:tc>
        <w:tc>
          <w:tcPr>
            <w:tcW w:w="549" w:type="pct"/>
            <w:tcBorders>
              <w:top w:val="nil"/>
              <w:left w:val="nil"/>
              <w:bottom w:val="nil"/>
              <w:right w:val="nil"/>
            </w:tcBorders>
            <w:shd w:val="clear" w:color="auto" w:fill="auto"/>
            <w:noWrap/>
            <w:vAlign w:val="center"/>
            <w:hideMark/>
          </w:tcPr>
          <w:p w14:paraId="427549B9" w14:textId="3CEB053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289A0EAF"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39320633"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shd w:val="clear" w:color="auto" w:fill="auto"/>
            <w:vAlign w:val="center"/>
          </w:tcPr>
          <w:p w14:paraId="5B48F3EC" w14:textId="1CF0165A" w:rsidR="00F87A9F" w:rsidRPr="004F1129" w:rsidRDefault="00F87A9F" w:rsidP="00B56DE1">
            <w:pPr>
              <w:adjustRightInd w:val="0"/>
              <w:snapToGrid w:val="0"/>
              <w:spacing w:line="240" w:lineRule="auto"/>
              <w:jc w:val="center"/>
              <w:rPr>
                <w:rFonts w:eastAsia="等线" w:cs="Times New Roman"/>
                <w:kern w:val="0"/>
                <w:sz w:val="18"/>
                <w:szCs w:val="18"/>
              </w:rPr>
            </w:pPr>
          </w:p>
        </w:tc>
        <w:tc>
          <w:tcPr>
            <w:tcW w:w="471" w:type="pct"/>
            <w:vMerge/>
            <w:tcBorders>
              <w:left w:val="nil"/>
              <w:right w:val="nil"/>
            </w:tcBorders>
            <w:vAlign w:val="center"/>
          </w:tcPr>
          <w:p w14:paraId="015453B4" w14:textId="44B24731" w:rsidR="00F87A9F" w:rsidRPr="004F1129" w:rsidRDefault="00F87A9F" w:rsidP="00B56DE1">
            <w:pPr>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2A3A6368" w14:textId="5925C69E" w:rsidR="00F87A9F" w:rsidRPr="004F1129" w:rsidRDefault="00F87A9F" w:rsidP="00B56DE1">
            <w:pPr>
              <w:adjustRightInd w:val="0"/>
              <w:snapToGrid w:val="0"/>
              <w:spacing w:line="240" w:lineRule="auto"/>
              <w:jc w:val="center"/>
              <w:rPr>
                <w:rFonts w:eastAsia="等线" w:cs="Times New Roman"/>
                <w:kern w:val="0"/>
                <w:sz w:val="18"/>
                <w:szCs w:val="18"/>
              </w:rPr>
            </w:pPr>
          </w:p>
        </w:tc>
      </w:tr>
      <w:tr w:rsidR="00F87A9F" w:rsidRPr="004F1129" w14:paraId="3AD45B1C" w14:textId="08384F4B" w:rsidTr="002E2B3B">
        <w:trPr>
          <w:trHeight w:val="369"/>
          <w:jc w:val="center"/>
        </w:trPr>
        <w:tc>
          <w:tcPr>
            <w:tcW w:w="339" w:type="pct"/>
            <w:tcBorders>
              <w:top w:val="nil"/>
              <w:left w:val="nil"/>
              <w:bottom w:val="nil"/>
              <w:right w:val="nil"/>
            </w:tcBorders>
            <w:shd w:val="clear" w:color="auto" w:fill="auto"/>
            <w:noWrap/>
            <w:vAlign w:val="center"/>
            <w:hideMark/>
          </w:tcPr>
          <w:p w14:paraId="4999EA7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30C59B5F"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27E65CD0" w14:textId="1F32D682"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-6436.22</w:t>
            </w:r>
          </w:p>
        </w:tc>
        <w:tc>
          <w:tcPr>
            <w:tcW w:w="549" w:type="pct"/>
            <w:tcBorders>
              <w:top w:val="nil"/>
              <w:left w:val="nil"/>
              <w:bottom w:val="nil"/>
              <w:right w:val="nil"/>
            </w:tcBorders>
            <w:shd w:val="clear" w:color="auto" w:fill="auto"/>
            <w:noWrap/>
            <w:vAlign w:val="center"/>
            <w:hideMark/>
          </w:tcPr>
          <w:p w14:paraId="4B834E1C"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07586B0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660DCF3E"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shd w:val="clear" w:color="auto" w:fill="auto"/>
            <w:vAlign w:val="center"/>
          </w:tcPr>
          <w:p w14:paraId="79A9919F" w14:textId="7D97FFB1" w:rsidR="00F87A9F" w:rsidRPr="004F1129" w:rsidRDefault="00F87A9F" w:rsidP="00B56DE1">
            <w:pPr>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vAlign w:val="center"/>
          </w:tcPr>
          <w:p w14:paraId="132ED942" w14:textId="6D6341BE" w:rsidR="00F87A9F" w:rsidRPr="004F1129" w:rsidRDefault="00F87A9F" w:rsidP="00B56DE1">
            <w:pPr>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4D12913C" w14:textId="63B1684F" w:rsidR="00F87A9F" w:rsidRPr="004F1129" w:rsidRDefault="00F87A9F" w:rsidP="00B56DE1">
            <w:pPr>
              <w:adjustRightInd w:val="0"/>
              <w:snapToGrid w:val="0"/>
              <w:spacing w:line="240" w:lineRule="auto"/>
              <w:jc w:val="center"/>
              <w:rPr>
                <w:rFonts w:eastAsia="Times New Roman" w:cs="Times New Roman"/>
                <w:kern w:val="0"/>
                <w:sz w:val="18"/>
                <w:szCs w:val="18"/>
              </w:rPr>
            </w:pPr>
          </w:p>
        </w:tc>
      </w:tr>
      <w:tr w:rsidR="00F87A9F" w:rsidRPr="004F1129" w14:paraId="7781A88E" w14:textId="7A14AA14" w:rsidTr="002E2B3B">
        <w:trPr>
          <w:trHeight w:val="369"/>
          <w:jc w:val="center"/>
        </w:trPr>
        <w:tc>
          <w:tcPr>
            <w:tcW w:w="339" w:type="pct"/>
            <w:tcBorders>
              <w:top w:val="nil"/>
              <w:left w:val="nil"/>
              <w:bottom w:val="nil"/>
              <w:right w:val="nil"/>
            </w:tcBorders>
            <w:shd w:val="clear" w:color="auto" w:fill="auto"/>
            <w:noWrap/>
            <w:vAlign w:val="center"/>
            <w:hideMark/>
          </w:tcPr>
          <w:p w14:paraId="7FB815FD"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54307C6D"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632242A1" w14:textId="7C5C0B6B"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-6353.67</w:t>
            </w:r>
          </w:p>
        </w:tc>
        <w:tc>
          <w:tcPr>
            <w:tcW w:w="549" w:type="pct"/>
            <w:tcBorders>
              <w:top w:val="nil"/>
              <w:left w:val="nil"/>
              <w:bottom w:val="nil"/>
              <w:right w:val="nil"/>
            </w:tcBorders>
            <w:shd w:val="clear" w:color="auto" w:fill="auto"/>
            <w:noWrap/>
            <w:vAlign w:val="center"/>
            <w:hideMark/>
          </w:tcPr>
          <w:p w14:paraId="3462FCF2" w14:textId="722F1209"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548E9D5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7E35F840"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b/>
                <w:bCs/>
                <w:color w:val="000000"/>
                <w:kern w:val="0"/>
                <w:sz w:val="18"/>
                <w:szCs w:val="18"/>
              </w:rPr>
              <w:t xml:space="preserve">20.25 </w:t>
            </w:r>
          </w:p>
        </w:tc>
        <w:tc>
          <w:tcPr>
            <w:tcW w:w="514" w:type="pct"/>
            <w:vMerge/>
            <w:tcBorders>
              <w:left w:val="nil"/>
              <w:right w:val="nil"/>
            </w:tcBorders>
            <w:shd w:val="clear" w:color="auto" w:fill="auto"/>
            <w:vAlign w:val="center"/>
          </w:tcPr>
          <w:p w14:paraId="530621A2" w14:textId="5370341A" w:rsidR="00F87A9F" w:rsidRPr="004F1129" w:rsidRDefault="00F87A9F" w:rsidP="00B56DE1">
            <w:pPr>
              <w:adjustRightInd w:val="0"/>
              <w:snapToGrid w:val="0"/>
              <w:spacing w:line="240" w:lineRule="auto"/>
              <w:jc w:val="center"/>
              <w:rPr>
                <w:rFonts w:eastAsia="等线" w:cs="Times New Roman"/>
                <w:kern w:val="0"/>
                <w:sz w:val="18"/>
                <w:szCs w:val="18"/>
              </w:rPr>
            </w:pPr>
          </w:p>
        </w:tc>
        <w:tc>
          <w:tcPr>
            <w:tcW w:w="471" w:type="pct"/>
            <w:vMerge/>
            <w:tcBorders>
              <w:left w:val="nil"/>
              <w:right w:val="nil"/>
            </w:tcBorders>
            <w:vAlign w:val="center"/>
          </w:tcPr>
          <w:p w14:paraId="5C8D5F49" w14:textId="4FD31DB4" w:rsidR="00F87A9F" w:rsidRPr="004F1129" w:rsidRDefault="00F87A9F" w:rsidP="00B56DE1">
            <w:pPr>
              <w:adjustRightInd w:val="0"/>
              <w:snapToGrid w:val="0"/>
              <w:spacing w:line="240" w:lineRule="auto"/>
              <w:jc w:val="center"/>
              <w:rPr>
                <w:rFonts w:eastAsia="等线" w:cs="Times New Roman"/>
                <w:sz w:val="18"/>
                <w:szCs w:val="18"/>
              </w:rPr>
            </w:pPr>
          </w:p>
        </w:tc>
        <w:tc>
          <w:tcPr>
            <w:tcW w:w="396" w:type="pct"/>
            <w:vMerge/>
            <w:tcBorders>
              <w:left w:val="nil"/>
              <w:right w:val="nil"/>
            </w:tcBorders>
            <w:shd w:val="clear" w:color="auto" w:fill="auto"/>
            <w:vAlign w:val="center"/>
          </w:tcPr>
          <w:p w14:paraId="188DC828" w14:textId="37705314" w:rsidR="00F87A9F" w:rsidRPr="004F1129" w:rsidRDefault="00F87A9F" w:rsidP="00B56DE1">
            <w:pPr>
              <w:adjustRightInd w:val="0"/>
              <w:snapToGrid w:val="0"/>
              <w:spacing w:line="240" w:lineRule="auto"/>
              <w:jc w:val="center"/>
              <w:rPr>
                <w:rFonts w:eastAsia="等线" w:cs="Times New Roman"/>
                <w:kern w:val="0"/>
                <w:sz w:val="18"/>
                <w:szCs w:val="18"/>
              </w:rPr>
            </w:pPr>
          </w:p>
        </w:tc>
      </w:tr>
      <w:tr w:rsidR="00F87A9F" w:rsidRPr="004F1129" w14:paraId="4B2F9C47" w14:textId="42D15B57" w:rsidTr="002E2B3B">
        <w:trPr>
          <w:trHeight w:val="369"/>
          <w:jc w:val="center"/>
        </w:trPr>
        <w:tc>
          <w:tcPr>
            <w:tcW w:w="339" w:type="pct"/>
            <w:tcBorders>
              <w:top w:val="nil"/>
              <w:left w:val="nil"/>
              <w:bottom w:val="single" w:sz="4" w:space="0" w:color="auto"/>
              <w:right w:val="nil"/>
            </w:tcBorders>
            <w:shd w:val="clear" w:color="auto" w:fill="auto"/>
            <w:noWrap/>
            <w:vAlign w:val="center"/>
            <w:hideMark/>
          </w:tcPr>
          <w:p w14:paraId="442C52C9"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single" w:sz="4" w:space="0" w:color="auto"/>
              <w:right w:val="nil"/>
            </w:tcBorders>
            <w:shd w:val="clear" w:color="auto" w:fill="auto"/>
            <w:noWrap/>
            <w:vAlign w:val="center"/>
            <w:hideMark/>
          </w:tcPr>
          <w:p w14:paraId="7370C4F4"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single" w:sz="4" w:space="0" w:color="auto"/>
              <w:right w:val="nil"/>
            </w:tcBorders>
            <w:shd w:val="clear" w:color="auto" w:fill="auto"/>
            <w:noWrap/>
            <w:vAlign w:val="center"/>
            <w:hideMark/>
          </w:tcPr>
          <w:p w14:paraId="4840BFF9" w14:textId="12D3E160"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-6343.54</w:t>
            </w:r>
          </w:p>
        </w:tc>
        <w:tc>
          <w:tcPr>
            <w:tcW w:w="549" w:type="pct"/>
            <w:tcBorders>
              <w:top w:val="nil"/>
              <w:left w:val="nil"/>
              <w:bottom w:val="single" w:sz="4" w:space="0" w:color="auto"/>
              <w:right w:val="nil"/>
            </w:tcBorders>
            <w:shd w:val="clear" w:color="auto" w:fill="auto"/>
            <w:noWrap/>
            <w:vAlign w:val="center"/>
            <w:hideMark/>
          </w:tcPr>
          <w:p w14:paraId="77118CB2" w14:textId="77777777" w:rsidR="00F87A9F" w:rsidRPr="004F1129" w:rsidRDefault="00F87A9F"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774F6F50"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single" w:sz="4" w:space="0" w:color="auto"/>
              <w:right w:val="nil"/>
            </w:tcBorders>
            <w:shd w:val="clear" w:color="auto" w:fill="auto"/>
            <w:noWrap/>
            <w:vAlign w:val="center"/>
            <w:hideMark/>
          </w:tcPr>
          <w:p w14:paraId="3D6E4A92" w14:textId="77777777"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bottom w:val="nil"/>
              <w:right w:val="nil"/>
            </w:tcBorders>
            <w:shd w:val="clear" w:color="auto" w:fill="auto"/>
            <w:vAlign w:val="center"/>
          </w:tcPr>
          <w:p w14:paraId="511D8F20" w14:textId="639EA0BA"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bottom w:val="nil"/>
              <w:right w:val="nil"/>
            </w:tcBorders>
            <w:vAlign w:val="center"/>
          </w:tcPr>
          <w:p w14:paraId="6893C4E6" w14:textId="79F07929" w:rsidR="00F87A9F" w:rsidRPr="004F1129" w:rsidRDefault="00F87A9F" w:rsidP="00B56DE1">
            <w:pPr>
              <w:widowControl/>
              <w:adjustRightInd w:val="0"/>
              <w:snapToGrid w:val="0"/>
              <w:spacing w:line="240" w:lineRule="auto"/>
              <w:jc w:val="center"/>
              <w:rPr>
                <w:rFonts w:eastAsia="等线" w:cs="Times New Roman"/>
                <w:sz w:val="18"/>
                <w:szCs w:val="18"/>
              </w:rPr>
            </w:pPr>
          </w:p>
        </w:tc>
        <w:tc>
          <w:tcPr>
            <w:tcW w:w="396" w:type="pct"/>
            <w:vMerge/>
            <w:tcBorders>
              <w:left w:val="nil"/>
              <w:bottom w:val="nil"/>
              <w:right w:val="nil"/>
            </w:tcBorders>
            <w:shd w:val="clear" w:color="auto" w:fill="auto"/>
            <w:vAlign w:val="center"/>
          </w:tcPr>
          <w:p w14:paraId="63A82B9D" w14:textId="48C12C3B" w:rsidR="00F87A9F" w:rsidRPr="004F1129" w:rsidRDefault="00F87A9F" w:rsidP="00B56DE1">
            <w:pPr>
              <w:widowControl/>
              <w:adjustRightInd w:val="0"/>
              <w:snapToGrid w:val="0"/>
              <w:spacing w:line="240" w:lineRule="auto"/>
              <w:jc w:val="center"/>
              <w:rPr>
                <w:rFonts w:eastAsia="Times New Roman" w:cs="Times New Roman"/>
                <w:kern w:val="0"/>
                <w:sz w:val="18"/>
                <w:szCs w:val="18"/>
              </w:rPr>
            </w:pPr>
          </w:p>
        </w:tc>
      </w:tr>
      <w:tr w:rsidR="00683CC4" w:rsidRPr="004F1129" w14:paraId="5DE4EAD8" w14:textId="351A845B" w:rsidTr="002E2B3B">
        <w:trPr>
          <w:trHeight w:val="369"/>
          <w:jc w:val="center"/>
        </w:trPr>
        <w:tc>
          <w:tcPr>
            <w:tcW w:w="339" w:type="pct"/>
            <w:tcBorders>
              <w:top w:val="single" w:sz="4" w:space="0" w:color="auto"/>
              <w:left w:val="nil"/>
              <w:bottom w:val="nil"/>
              <w:right w:val="nil"/>
            </w:tcBorders>
            <w:shd w:val="clear" w:color="auto" w:fill="auto"/>
            <w:noWrap/>
            <w:vAlign w:val="center"/>
            <w:hideMark/>
          </w:tcPr>
          <w:p w14:paraId="7C8B3671" w14:textId="6579EE53"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iCs/>
                <w:color w:val="000000"/>
                <w:kern w:val="0"/>
                <w:sz w:val="18"/>
                <w:szCs w:val="18"/>
              </w:rPr>
              <w:t>nad</w:t>
            </w:r>
            <w:r w:rsidRPr="004F1129">
              <w:rPr>
                <w:rFonts w:eastAsia="等线" w:cs="Times New Roman"/>
                <w:color w:val="000000"/>
                <w:kern w:val="0"/>
                <w:sz w:val="18"/>
                <w:szCs w:val="18"/>
              </w:rPr>
              <w:t>6</w:t>
            </w:r>
          </w:p>
        </w:tc>
        <w:tc>
          <w:tcPr>
            <w:tcW w:w="1367" w:type="pct"/>
            <w:tcBorders>
              <w:top w:val="single" w:sz="4" w:space="0" w:color="auto"/>
              <w:left w:val="nil"/>
              <w:bottom w:val="nil"/>
              <w:right w:val="nil"/>
            </w:tcBorders>
            <w:shd w:val="clear" w:color="auto" w:fill="auto"/>
            <w:noWrap/>
            <w:vAlign w:val="center"/>
            <w:hideMark/>
          </w:tcPr>
          <w:p w14:paraId="03B4876A"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M0 vs. M1a (one-ratio vs. nearly neutral)</w:t>
            </w:r>
          </w:p>
        </w:tc>
        <w:tc>
          <w:tcPr>
            <w:tcW w:w="650" w:type="pct"/>
            <w:tcBorders>
              <w:top w:val="single" w:sz="4" w:space="0" w:color="auto"/>
              <w:left w:val="nil"/>
              <w:bottom w:val="nil"/>
              <w:right w:val="nil"/>
            </w:tcBorders>
            <w:shd w:val="clear" w:color="auto" w:fill="auto"/>
            <w:noWrap/>
            <w:vAlign w:val="center"/>
            <w:hideMark/>
          </w:tcPr>
          <w:p w14:paraId="3FBB9273" w14:textId="11B8C6D0"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-2904.93</w:t>
            </w:r>
          </w:p>
        </w:tc>
        <w:tc>
          <w:tcPr>
            <w:tcW w:w="549" w:type="pct"/>
            <w:tcBorders>
              <w:top w:val="single" w:sz="4" w:space="0" w:color="auto"/>
              <w:left w:val="nil"/>
              <w:bottom w:val="nil"/>
              <w:right w:val="nil"/>
            </w:tcBorders>
            <w:shd w:val="clear" w:color="auto" w:fill="auto"/>
            <w:noWrap/>
            <w:vAlign w:val="center"/>
            <w:hideMark/>
          </w:tcPr>
          <w:p w14:paraId="19EE0E50" w14:textId="78AFD92C"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37 vs. 38</w:t>
            </w:r>
          </w:p>
        </w:tc>
        <w:tc>
          <w:tcPr>
            <w:tcW w:w="358" w:type="pct"/>
            <w:tcBorders>
              <w:top w:val="single" w:sz="4" w:space="0" w:color="auto"/>
              <w:left w:val="nil"/>
              <w:bottom w:val="nil"/>
              <w:right w:val="nil"/>
            </w:tcBorders>
            <w:shd w:val="clear" w:color="auto" w:fill="auto"/>
            <w:noWrap/>
            <w:vAlign w:val="center"/>
            <w:hideMark/>
          </w:tcPr>
          <w:p w14:paraId="5CA7BFF1"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1</w:t>
            </w:r>
          </w:p>
        </w:tc>
        <w:tc>
          <w:tcPr>
            <w:tcW w:w="358" w:type="pct"/>
            <w:tcBorders>
              <w:top w:val="single" w:sz="4" w:space="0" w:color="auto"/>
              <w:left w:val="nil"/>
              <w:bottom w:val="nil"/>
              <w:right w:val="nil"/>
            </w:tcBorders>
            <w:shd w:val="clear" w:color="auto" w:fill="auto"/>
            <w:noWrap/>
            <w:vAlign w:val="center"/>
            <w:hideMark/>
          </w:tcPr>
          <w:p w14:paraId="2A7B7930" w14:textId="77777777" w:rsidR="00683CC4" w:rsidRPr="004F1129" w:rsidRDefault="00683CC4" w:rsidP="00B56DE1">
            <w:pPr>
              <w:widowControl/>
              <w:adjustRightInd w:val="0"/>
              <w:snapToGrid w:val="0"/>
              <w:spacing w:line="240" w:lineRule="auto"/>
              <w:jc w:val="center"/>
              <w:rPr>
                <w:rFonts w:eastAsia="等线" w:cs="Times New Roman"/>
                <w:b/>
                <w:bCs/>
                <w:color w:val="000000"/>
                <w:kern w:val="0"/>
                <w:sz w:val="18"/>
                <w:szCs w:val="18"/>
              </w:rPr>
            </w:pPr>
            <w:r w:rsidRPr="004F1129">
              <w:rPr>
                <w:rFonts w:eastAsia="等线" w:cs="Times New Roman"/>
                <w:b/>
                <w:bCs/>
                <w:color w:val="000000"/>
                <w:kern w:val="0"/>
                <w:sz w:val="18"/>
                <w:szCs w:val="18"/>
              </w:rPr>
              <w:t xml:space="preserve">93.51 </w:t>
            </w:r>
          </w:p>
        </w:tc>
        <w:tc>
          <w:tcPr>
            <w:tcW w:w="514" w:type="pct"/>
            <w:vMerge w:val="restart"/>
            <w:tcBorders>
              <w:top w:val="single" w:sz="4" w:space="0" w:color="auto"/>
              <w:left w:val="nil"/>
              <w:right w:val="nil"/>
            </w:tcBorders>
            <w:vAlign w:val="center"/>
          </w:tcPr>
          <w:p w14:paraId="43BF540A" w14:textId="26831D38" w:rsidR="00683CC4" w:rsidRPr="004F1129" w:rsidRDefault="00683CC4"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471" w:type="pct"/>
            <w:vMerge w:val="restart"/>
            <w:tcBorders>
              <w:top w:val="single" w:sz="4" w:space="0" w:color="auto"/>
              <w:left w:val="nil"/>
              <w:right w:val="nil"/>
            </w:tcBorders>
            <w:vAlign w:val="center"/>
          </w:tcPr>
          <w:p w14:paraId="71D47C4F" w14:textId="0F04BC52" w:rsidR="00683CC4" w:rsidRPr="004F1129" w:rsidRDefault="00683CC4"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c>
          <w:tcPr>
            <w:tcW w:w="396" w:type="pct"/>
            <w:vMerge w:val="restart"/>
            <w:tcBorders>
              <w:top w:val="single" w:sz="4" w:space="0" w:color="auto"/>
              <w:left w:val="nil"/>
              <w:right w:val="nil"/>
            </w:tcBorders>
            <w:vAlign w:val="center"/>
          </w:tcPr>
          <w:p w14:paraId="59822524" w14:textId="43B95A80" w:rsidR="00683CC4" w:rsidRPr="004F1129" w:rsidRDefault="00683CC4" w:rsidP="00B56DE1">
            <w:pPr>
              <w:widowControl/>
              <w:adjustRightInd w:val="0"/>
              <w:snapToGrid w:val="0"/>
              <w:spacing w:line="240" w:lineRule="auto"/>
              <w:jc w:val="center"/>
              <w:rPr>
                <w:rFonts w:eastAsia="等线" w:cs="Times New Roman"/>
                <w:kern w:val="0"/>
                <w:sz w:val="18"/>
                <w:szCs w:val="18"/>
              </w:rPr>
            </w:pPr>
            <w:r w:rsidRPr="008901B6">
              <w:rPr>
                <w:rFonts w:eastAsia="等线" w:cs="Times New Roman"/>
                <w:kern w:val="0"/>
                <w:sz w:val="18"/>
                <w:szCs w:val="18"/>
              </w:rPr>
              <w:t>——</w:t>
            </w:r>
          </w:p>
        </w:tc>
      </w:tr>
      <w:tr w:rsidR="00683CC4" w:rsidRPr="004F1129" w14:paraId="4E12561D" w14:textId="2376397D" w:rsidTr="002E2B3B">
        <w:trPr>
          <w:trHeight w:val="369"/>
          <w:jc w:val="center"/>
        </w:trPr>
        <w:tc>
          <w:tcPr>
            <w:tcW w:w="339" w:type="pct"/>
            <w:tcBorders>
              <w:top w:val="nil"/>
              <w:left w:val="nil"/>
              <w:bottom w:val="nil"/>
              <w:right w:val="nil"/>
            </w:tcBorders>
            <w:shd w:val="clear" w:color="auto" w:fill="auto"/>
            <w:noWrap/>
            <w:vAlign w:val="center"/>
            <w:hideMark/>
          </w:tcPr>
          <w:p w14:paraId="32125A74"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0524E2E5"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73211AFE" w14:textId="0D2B755B"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-2858.17</w:t>
            </w:r>
          </w:p>
        </w:tc>
        <w:tc>
          <w:tcPr>
            <w:tcW w:w="549" w:type="pct"/>
            <w:tcBorders>
              <w:top w:val="nil"/>
              <w:left w:val="nil"/>
              <w:bottom w:val="nil"/>
              <w:right w:val="nil"/>
            </w:tcBorders>
            <w:shd w:val="clear" w:color="auto" w:fill="auto"/>
            <w:noWrap/>
            <w:vAlign w:val="center"/>
            <w:hideMark/>
          </w:tcPr>
          <w:p w14:paraId="58157E21"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4B949B91"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1F20F2E1"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E9A3EB3"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634CACD7"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1EE06C66" w14:textId="1F5E754B"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r>
      <w:tr w:rsidR="00683CC4" w:rsidRPr="004F1129" w14:paraId="58FEFEBC" w14:textId="48007FB0" w:rsidTr="002E2B3B">
        <w:trPr>
          <w:trHeight w:val="369"/>
          <w:jc w:val="center"/>
        </w:trPr>
        <w:tc>
          <w:tcPr>
            <w:tcW w:w="339" w:type="pct"/>
            <w:tcBorders>
              <w:top w:val="nil"/>
              <w:left w:val="nil"/>
              <w:bottom w:val="nil"/>
              <w:right w:val="nil"/>
            </w:tcBorders>
            <w:shd w:val="clear" w:color="auto" w:fill="auto"/>
            <w:noWrap/>
            <w:vAlign w:val="center"/>
            <w:hideMark/>
          </w:tcPr>
          <w:p w14:paraId="307E6F1A"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7D7906BE"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M1a vs. M2a (nearly neutral vs. positive selection)</w:t>
            </w:r>
          </w:p>
        </w:tc>
        <w:tc>
          <w:tcPr>
            <w:tcW w:w="650" w:type="pct"/>
            <w:tcBorders>
              <w:top w:val="nil"/>
              <w:left w:val="nil"/>
              <w:bottom w:val="nil"/>
              <w:right w:val="nil"/>
            </w:tcBorders>
            <w:shd w:val="clear" w:color="auto" w:fill="auto"/>
            <w:noWrap/>
            <w:vAlign w:val="center"/>
            <w:hideMark/>
          </w:tcPr>
          <w:p w14:paraId="2704A01C" w14:textId="5741EE03"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-2858.17</w:t>
            </w:r>
          </w:p>
        </w:tc>
        <w:tc>
          <w:tcPr>
            <w:tcW w:w="549" w:type="pct"/>
            <w:tcBorders>
              <w:top w:val="nil"/>
              <w:left w:val="nil"/>
              <w:bottom w:val="nil"/>
              <w:right w:val="nil"/>
            </w:tcBorders>
            <w:shd w:val="clear" w:color="auto" w:fill="auto"/>
            <w:noWrap/>
            <w:vAlign w:val="center"/>
            <w:hideMark/>
          </w:tcPr>
          <w:p w14:paraId="777F1A06" w14:textId="1754CDA5"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62165FCC"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0F660CA0"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135113B9"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138434B9"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1D990B99" w14:textId="2D8EE3A2" w:rsidR="00683CC4" w:rsidRPr="004F1129" w:rsidRDefault="00683CC4" w:rsidP="00B56DE1">
            <w:pPr>
              <w:widowControl/>
              <w:adjustRightInd w:val="0"/>
              <w:snapToGrid w:val="0"/>
              <w:spacing w:line="240" w:lineRule="auto"/>
              <w:jc w:val="center"/>
              <w:rPr>
                <w:rFonts w:eastAsia="等线" w:cs="Times New Roman"/>
                <w:kern w:val="0"/>
                <w:sz w:val="18"/>
                <w:szCs w:val="18"/>
              </w:rPr>
            </w:pPr>
          </w:p>
        </w:tc>
      </w:tr>
      <w:tr w:rsidR="00683CC4" w:rsidRPr="004F1129" w14:paraId="4DF18B30" w14:textId="70F8DC1E" w:rsidTr="002E2B3B">
        <w:trPr>
          <w:trHeight w:val="369"/>
          <w:jc w:val="center"/>
        </w:trPr>
        <w:tc>
          <w:tcPr>
            <w:tcW w:w="339" w:type="pct"/>
            <w:tcBorders>
              <w:top w:val="nil"/>
              <w:left w:val="nil"/>
              <w:bottom w:val="nil"/>
              <w:right w:val="nil"/>
            </w:tcBorders>
            <w:shd w:val="clear" w:color="auto" w:fill="auto"/>
            <w:noWrap/>
            <w:vAlign w:val="center"/>
            <w:hideMark/>
          </w:tcPr>
          <w:p w14:paraId="497F5D5F"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1367" w:type="pct"/>
            <w:tcBorders>
              <w:top w:val="nil"/>
              <w:left w:val="nil"/>
              <w:bottom w:val="nil"/>
              <w:right w:val="nil"/>
            </w:tcBorders>
            <w:shd w:val="clear" w:color="auto" w:fill="auto"/>
            <w:noWrap/>
            <w:vAlign w:val="center"/>
            <w:hideMark/>
          </w:tcPr>
          <w:p w14:paraId="362DCEA5"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650" w:type="pct"/>
            <w:tcBorders>
              <w:top w:val="nil"/>
              <w:left w:val="nil"/>
              <w:bottom w:val="nil"/>
              <w:right w:val="nil"/>
            </w:tcBorders>
            <w:shd w:val="clear" w:color="auto" w:fill="auto"/>
            <w:noWrap/>
            <w:vAlign w:val="center"/>
            <w:hideMark/>
          </w:tcPr>
          <w:p w14:paraId="165D4E36" w14:textId="2B6203A4"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-2858.17</w:t>
            </w:r>
          </w:p>
        </w:tc>
        <w:tc>
          <w:tcPr>
            <w:tcW w:w="549" w:type="pct"/>
            <w:tcBorders>
              <w:top w:val="nil"/>
              <w:left w:val="nil"/>
              <w:bottom w:val="nil"/>
              <w:right w:val="nil"/>
            </w:tcBorders>
            <w:shd w:val="clear" w:color="auto" w:fill="auto"/>
            <w:noWrap/>
            <w:vAlign w:val="center"/>
            <w:hideMark/>
          </w:tcPr>
          <w:p w14:paraId="148E1EEC"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nil"/>
              <w:right w:val="nil"/>
            </w:tcBorders>
            <w:shd w:val="clear" w:color="auto" w:fill="auto"/>
            <w:noWrap/>
            <w:vAlign w:val="center"/>
            <w:hideMark/>
          </w:tcPr>
          <w:p w14:paraId="2B450B25"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358" w:type="pct"/>
            <w:tcBorders>
              <w:top w:val="nil"/>
              <w:left w:val="nil"/>
              <w:bottom w:val="nil"/>
              <w:right w:val="nil"/>
            </w:tcBorders>
            <w:shd w:val="clear" w:color="auto" w:fill="auto"/>
            <w:noWrap/>
            <w:vAlign w:val="center"/>
            <w:hideMark/>
          </w:tcPr>
          <w:p w14:paraId="12C941E4"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514" w:type="pct"/>
            <w:vMerge/>
            <w:tcBorders>
              <w:left w:val="nil"/>
              <w:right w:val="nil"/>
            </w:tcBorders>
          </w:tcPr>
          <w:p w14:paraId="2C22AB86"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471" w:type="pct"/>
            <w:vMerge/>
            <w:tcBorders>
              <w:left w:val="nil"/>
              <w:right w:val="nil"/>
            </w:tcBorders>
          </w:tcPr>
          <w:p w14:paraId="34F4B9E2"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396" w:type="pct"/>
            <w:vMerge/>
            <w:tcBorders>
              <w:left w:val="nil"/>
              <w:right w:val="nil"/>
            </w:tcBorders>
          </w:tcPr>
          <w:p w14:paraId="32965572" w14:textId="17CF8E22"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r>
      <w:tr w:rsidR="00683CC4" w:rsidRPr="004F1129" w14:paraId="11C79095" w14:textId="1B951081" w:rsidTr="002E2B3B">
        <w:trPr>
          <w:trHeight w:val="369"/>
          <w:jc w:val="center"/>
        </w:trPr>
        <w:tc>
          <w:tcPr>
            <w:tcW w:w="339" w:type="pct"/>
            <w:tcBorders>
              <w:top w:val="nil"/>
              <w:left w:val="nil"/>
              <w:bottom w:val="nil"/>
              <w:right w:val="nil"/>
            </w:tcBorders>
            <w:shd w:val="clear" w:color="auto" w:fill="auto"/>
            <w:noWrap/>
            <w:vAlign w:val="center"/>
            <w:hideMark/>
          </w:tcPr>
          <w:p w14:paraId="46759597"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nil"/>
              <w:right w:val="nil"/>
            </w:tcBorders>
            <w:shd w:val="clear" w:color="auto" w:fill="auto"/>
            <w:noWrap/>
            <w:vAlign w:val="center"/>
            <w:hideMark/>
          </w:tcPr>
          <w:p w14:paraId="27F8A3F0"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M7 vs. M8 (beta vs. beta&amp;ω)</w:t>
            </w:r>
          </w:p>
        </w:tc>
        <w:tc>
          <w:tcPr>
            <w:tcW w:w="650" w:type="pct"/>
            <w:tcBorders>
              <w:top w:val="nil"/>
              <w:left w:val="nil"/>
              <w:bottom w:val="nil"/>
              <w:right w:val="nil"/>
            </w:tcBorders>
            <w:shd w:val="clear" w:color="auto" w:fill="auto"/>
            <w:noWrap/>
            <w:vAlign w:val="center"/>
            <w:hideMark/>
          </w:tcPr>
          <w:p w14:paraId="08B5FF1D" w14:textId="6A32761B"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0</w:t>
            </w:r>
            <w:r w:rsidRPr="004F1129">
              <w:rPr>
                <w:rFonts w:eastAsia="等线" w:cs="Times New Roman"/>
                <w:color w:val="000000"/>
                <w:kern w:val="0"/>
                <w:sz w:val="18"/>
                <w:szCs w:val="18"/>
              </w:rPr>
              <w:t xml:space="preserve"> = -2828.21</w:t>
            </w:r>
          </w:p>
        </w:tc>
        <w:tc>
          <w:tcPr>
            <w:tcW w:w="549" w:type="pct"/>
            <w:tcBorders>
              <w:top w:val="nil"/>
              <w:left w:val="nil"/>
              <w:bottom w:val="nil"/>
              <w:right w:val="nil"/>
            </w:tcBorders>
            <w:shd w:val="clear" w:color="auto" w:fill="auto"/>
            <w:noWrap/>
            <w:vAlign w:val="center"/>
            <w:hideMark/>
          </w:tcPr>
          <w:p w14:paraId="4908B59B" w14:textId="2CE9C73F"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sz w:val="18"/>
                <w:szCs w:val="18"/>
              </w:rPr>
              <w:t>38 vs. 40</w:t>
            </w:r>
          </w:p>
        </w:tc>
        <w:tc>
          <w:tcPr>
            <w:tcW w:w="358" w:type="pct"/>
            <w:tcBorders>
              <w:top w:val="nil"/>
              <w:left w:val="nil"/>
              <w:bottom w:val="nil"/>
              <w:right w:val="nil"/>
            </w:tcBorders>
            <w:shd w:val="clear" w:color="auto" w:fill="auto"/>
            <w:noWrap/>
            <w:vAlign w:val="center"/>
            <w:hideMark/>
          </w:tcPr>
          <w:p w14:paraId="6E2BCC61"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2</w:t>
            </w:r>
          </w:p>
        </w:tc>
        <w:tc>
          <w:tcPr>
            <w:tcW w:w="358" w:type="pct"/>
            <w:tcBorders>
              <w:top w:val="nil"/>
              <w:left w:val="nil"/>
              <w:bottom w:val="nil"/>
              <w:right w:val="nil"/>
            </w:tcBorders>
            <w:shd w:val="clear" w:color="auto" w:fill="auto"/>
            <w:noWrap/>
            <w:vAlign w:val="center"/>
            <w:hideMark/>
          </w:tcPr>
          <w:p w14:paraId="214C939C"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color w:val="000000"/>
                <w:kern w:val="0"/>
                <w:sz w:val="18"/>
                <w:szCs w:val="18"/>
              </w:rPr>
              <w:t xml:space="preserve">0.00 </w:t>
            </w:r>
          </w:p>
        </w:tc>
        <w:tc>
          <w:tcPr>
            <w:tcW w:w="514" w:type="pct"/>
            <w:vMerge/>
            <w:tcBorders>
              <w:left w:val="nil"/>
              <w:right w:val="nil"/>
            </w:tcBorders>
          </w:tcPr>
          <w:p w14:paraId="2A72E090"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right w:val="nil"/>
            </w:tcBorders>
          </w:tcPr>
          <w:p w14:paraId="2DE05B55"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right w:val="nil"/>
            </w:tcBorders>
          </w:tcPr>
          <w:p w14:paraId="063A1F4A" w14:textId="77B6AF79" w:rsidR="00683CC4" w:rsidRPr="004F1129" w:rsidRDefault="00683CC4" w:rsidP="00B56DE1">
            <w:pPr>
              <w:widowControl/>
              <w:adjustRightInd w:val="0"/>
              <w:snapToGrid w:val="0"/>
              <w:spacing w:line="240" w:lineRule="auto"/>
              <w:jc w:val="center"/>
              <w:rPr>
                <w:rFonts w:eastAsia="等线" w:cs="Times New Roman"/>
                <w:kern w:val="0"/>
                <w:sz w:val="18"/>
                <w:szCs w:val="18"/>
              </w:rPr>
            </w:pPr>
          </w:p>
        </w:tc>
      </w:tr>
      <w:tr w:rsidR="00683CC4" w:rsidRPr="004F1129" w14:paraId="0393D9CD" w14:textId="5E52D5EB" w:rsidTr="002E2B3B">
        <w:trPr>
          <w:trHeight w:val="369"/>
          <w:jc w:val="center"/>
        </w:trPr>
        <w:tc>
          <w:tcPr>
            <w:tcW w:w="339" w:type="pct"/>
            <w:tcBorders>
              <w:top w:val="nil"/>
              <w:left w:val="nil"/>
              <w:bottom w:val="single" w:sz="4" w:space="0" w:color="auto"/>
              <w:right w:val="nil"/>
            </w:tcBorders>
            <w:shd w:val="clear" w:color="auto" w:fill="auto"/>
            <w:noWrap/>
            <w:vAlign w:val="center"/>
          </w:tcPr>
          <w:p w14:paraId="771E465C" w14:textId="77777777" w:rsidR="00683CC4" w:rsidRPr="004F1129" w:rsidRDefault="00683CC4" w:rsidP="00B56DE1">
            <w:pPr>
              <w:widowControl/>
              <w:adjustRightInd w:val="0"/>
              <w:snapToGrid w:val="0"/>
              <w:spacing w:line="240" w:lineRule="auto"/>
              <w:jc w:val="center"/>
              <w:rPr>
                <w:rFonts w:eastAsia="Times New Roman" w:cs="Times New Roman"/>
                <w:kern w:val="0"/>
                <w:sz w:val="18"/>
                <w:szCs w:val="18"/>
              </w:rPr>
            </w:pPr>
          </w:p>
        </w:tc>
        <w:tc>
          <w:tcPr>
            <w:tcW w:w="1367" w:type="pct"/>
            <w:tcBorders>
              <w:top w:val="nil"/>
              <w:left w:val="nil"/>
              <w:bottom w:val="single" w:sz="4" w:space="0" w:color="auto"/>
              <w:right w:val="nil"/>
            </w:tcBorders>
            <w:shd w:val="clear" w:color="auto" w:fill="auto"/>
            <w:noWrap/>
            <w:vAlign w:val="center"/>
          </w:tcPr>
          <w:p w14:paraId="5F7E3BE5"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650" w:type="pct"/>
            <w:tcBorders>
              <w:top w:val="nil"/>
              <w:left w:val="nil"/>
              <w:bottom w:val="single" w:sz="4" w:space="0" w:color="auto"/>
              <w:right w:val="nil"/>
            </w:tcBorders>
            <w:shd w:val="clear" w:color="auto" w:fill="auto"/>
            <w:noWrap/>
            <w:vAlign w:val="center"/>
          </w:tcPr>
          <w:p w14:paraId="08CC9F6E" w14:textId="73784502"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r w:rsidRPr="004F1129">
              <w:rPr>
                <w:rFonts w:eastAsia="等线" w:cs="Times New Roman"/>
                <w:i/>
                <w:color w:val="000000"/>
                <w:kern w:val="0"/>
                <w:sz w:val="18"/>
                <w:szCs w:val="18"/>
              </w:rPr>
              <w:t>ℓ</w:t>
            </w:r>
            <w:r w:rsidRPr="004F1129">
              <w:rPr>
                <w:rFonts w:eastAsia="等线" w:cs="Times New Roman"/>
                <w:color w:val="000000"/>
                <w:kern w:val="0"/>
                <w:sz w:val="18"/>
                <w:szCs w:val="18"/>
                <w:vertAlign w:val="subscript"/>
              </w:rPr>
              <w:t>1</w:t>
            </w:r>
            <w:r w:rsidRPr="004F1129">
              <w:rPr>
                <w:rFonts w:eastAsia="等线" w:cs="Times New Roman"/>
                <w:color w:val="000000"/>
                <w:kern w:val="0"/>
                <w:sz w:val="18"/>
                <w:szCs w:val="18"/>
              </w:rPr>
              <w:t xml:space="preserve"> = -2828.21</w:t>
            </w:r>
          </w:p>
        </w:tc>
        <w:tc>
          <w:tcPr>
            <w:tcW w:w="549" w:type="pct"/>
            <w:tcBorders>
              <w:top w:val="nil"/>
              <w:left w:val="nil"/>
              <w:bottom w:val="single" w:sz="4" w:space="0" w:color="auto"/>
              <w:right w:val="nil"/>
            </w:tcBorders>
            <w:shd w:val="clear" w:color="auto" w:fill="auto"/>
            <w:noWrap/>
            <w:vAlign w:val="center"/>
          </w:tcPr>
          <w:p w14:paraId="2D0CED45" w14:textId="77777777" w:rsidR="00683CC4" w:rsidRPr="004F1129" w:rsidRDefault="00683CC4" w:rsidP="00B56DE1">
            <w:pPr>
              <w:widowControl/>
              <w:adjustRightInd w:val="0"/>
              <w:snapToGrid w:val="0"/>
              <w:spacing w:line="240" w:lineRule="auto"/>
              <w:jc w:val="center"/>
              <w:rPr>
                <w:rFonts w:eastAsia="等线" w:cs="Times New Roman"/>
                <w:color w:val="000000"/>
                <w:sz w:val="18"/>
                <w:szCs w:val="18"/>
              </w:rPr>
            </w:pPr>
          </w:p>
        </w:tc>
        <w:tc>
          <w:tcPr>
            <w:tcW w:w="358" w:type="pct"/>
            <w:tcBorders>
              <w:top w:val="nil"/>
              <w:left w:val="nil"/>
              <w:bottom w:val="single" w:sz="4" w:space="0" w:color="auto"/>
              <w:right w:val="nil"/>
            </w:tcBorders>
            <w:shd w:val="clear" w:color="auto" w:fill="auto"/>
            <w:noWrap/>
            <w:vAlign w:val="center"/>
          </w:tcPr>
          <w:p w14:paraId="63F72D48"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358" w:type="pct"/>
            <w:tcBorders>
              <w:top w:val="nil"/>
              <w:left w:val="nil"/>
              <w:bottom w:val="single" w:sz="4" w:space="0" w:color="auto"/>
              <w:right w:val="nil"/>
            </w:tcBorders>
            <w:shd w:val="clear" w:color="auto" w:fill="auto"/>
            <w:noWrap/>
            <w:vAlign w:val="center"/>
          </w:tcPr>
          <w:p w14:paraId="1C910C5C" w14:textId="77777777" w:rsidR="00683CC4" w:rsidRPr="004F1129" w:rsidRDefault="00683CC4" w:rsidP="00B56DE1">
            <w:pPr>
              <w:widowControl/>
              <w:adjustRightInd w:val="0"/>
              <w:snapToGrid w:val="0"/>
              <w:spacing w:line="240" w:lineRule="auto"/>
              <w:jc w:val="center"/>
              <w:rPr>
                <w:rFonts w:eastAsia="等线" w:cs="Times New Roman"/>
                <w:color w:val="000000"/>
                <w:kern w:val="0"/>
                <w:sz w:val="18"/>
                <w:szCs w:val="18"/>
              </w:rPr>
            </w:pPr>
          </w:p>
        </w:tc>
        <w:tc>
          <w:tcPr>
            <w:tcW w:w="514" w:type="pct"/>
            <w:vMerge/>
            <w:tcBorders>
              <w:left w:val="nil"/>
              <w:bottom w:val="single" w:sz="4" w:space="0" w:color="auto"/>
              <w:right w:val="nil"/>
            </w:tcBorders>
          </w:tcPr>
          <w:p w14:paraId="55AB8926"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471" w:type="pct"/>
            <w:vMerge/>
            <w:tcBorders>
              <w:left w:val="nil"/>
              <w:bottom w:val="single" w:sz="4" w:space="0" w:color="auto"/>
              <w:right w:val="nil"/>
            </w:tcBorders>
          </w:tcPr>
          <w:p w14:paraId="4CC398E1" w14:textId="77777777" w:rsidR="00683CC4" w:rsidRPr="004F1129" w:rsidRDefault="00683CC4" w:rsidP="00B56DE1">
            <w:pPr>
              <w:widowControl/>
              <w:adjustRightInd w:val="0"/>
              <w:snapToGrid w:val="0"/>
              <w:spacing w:line="240" w:lineRule="auto"/>
              <w:jc w:val="center"/>
              <w:rPr>
                <w:rFonts w:eastAsia="等线" w:cs="Times New Roman"/>
                <w:kern w:val="0"/>
                <w:sz w:val="18"/>
                <w:szCs w:val="18"/>
              </w:rPr>
            </w:pPr>
          </w:p>
        </w:tc>
        <w:tc>
          <w:tcPr>
            <w:tcW w:w="396" w:type="pct"/>
            <w:vMerge/>
            <w:tcBorders>
              <w:left w:val="nil"/>
              <w:bottom w:val="single" w:sz="4" w:space="0" w:color="auto"/>
              <w:right w:val="nil"/>
            </w:tcBorders>
          </w:tcPr>
          <w:p w14:paraId="682F14DE" w14:textId="028C7D98" w:rsidR="00683CC4" w:rsidRPr="004F1129" w:rsidRDefault="00683CC4" w:rsidP="00B56DE1">
            <w:pPr>
              <w:widowControl/>
              <w:adjustRightInd w:val="0"/>
              <w:snapToGrid w:val="0"/>
              <w:spacing w:line="240" w:lineRule="auto"/>
              <w:jc w:val="center"/>
              <w:rPr>
                <w:rFonts w:eastAsia="等线" w:cs="Times New Roman"/>
                <w:kern w:val="0"/>
                <w:sz w:val="18"/>
                <w:szCs w:val="18"/>
              </w:rPr>
            </w:pPr>
          </w:p>
        </w:tc>
      </w:tr>
    </w:tbl>
    <w:p w14:paraId="12A9E2B1" w14:textId="7B78EB03" w:rsidR="00B33176" w:rsidRPr="008901B6" w:rsidRDefault="00497A9C" w:rsidP="008901B6">
      <w:pPr>
        <w:widowControl/>
        <w:spacing w:line="240" w:lineRule="auto"/>
        <w:rPr>
          <w:rFonts w:eastAsia="等线" w:cs="Times New Roman"/>
          <w:iCs/>
          <w:color w:val="000000"/>
          <w:kern w:val="0"/>
          <w:sz w:val="18"/>
          <w:szCs w:val="18"/>
        </w:rPr>
      </w:pPr>
      <w:r w:rsidRPr="008901B6">
        <w:rPr>
          <w:rFonts w:cs="Times New Roman"/>
          <w:sz w:val="18"/>
          <w:szCs w:val="18"/>
        </w:rPr>
        <w:t xml:space="preserve">Note: </w:t>
      </w:r>
      <w:r w:rsidR="00011983" w:rsidRPr="004F1129">
        <w:rPr>
          <w:rFonts w:cs="Times New Roman"/>
          <w:sz w:val="18"/>
          <w:szCs w:val="18"/>
        </w:rPr>
        <w:t xml:space="preserve">a. </w:t>
      </w:r>
      <w:r w:rsidR="00C12ADD" w:rsidRPr="004F1129">
        <w:rPr>
          <w:rFonts w:eastAsia="等线" w:cs="Times New Roman"/>
          <w:i/>
          <w:color w:val="000000"/>
          <w:kern w:val="0"/>
          <w:sz w:val="18"/>
          <w:szCs w:val="18"/>
        </w:rPr>
        <w:t>ℓ</w:t>
      </w:r>
      <w:r w:rsidR="00011983" w:rsidRPr="008901B6">
        <w:rPr>
          <w:rFonts w:eastAsia="等线" w:cs="Times New Roman"/>
          <w:iCs/>
          <w:color w:val="000000"/>
          <w:kern w:val="0"/>
          <w:sz w:val="18"/>
          <w:szCs w:val="18"/>
          <w:vertAlign w:val="subscript"/>
        </w:rPr>
        <w:t>0</w:t>
      </w:r>
      <w:r w:rsidR="00011983" w:rsidRPr="004F1129">
        <w:rPr>
          <w:rFonts w:eastAsia="等线" w:cs="Times New Roman"/>
          <w:iCs/>
          <w:color w:val="000000"/>
          <w:kern w:val="0"/>
          <w:sz w:val="18"/>
          <w:szCs w:val="18"/>
        </w:rPr>
        <w:t xml:space="preserve"> </w:t>
      </w:r>
      <w:r w:rsidR="009C75AA" w:rsidRPr="004F1129">
        <w:rPr>
          <w:rFonts w:eastAsia="等线" w:cs="Times New Roman"/>
          <w:iCs/>
          <w:color w:val="000000"/>
          <w:kern w:val="0"/>
          <w:sz w:val="18"/>
          <w:szCs w:val="18"/>
        </w:rPr>
        <w:t>refer</w:t>
      </w:r>
      <w:r w:rsidR="00011983" w:rsidRPr="004F1129">
        <w:rPr>
          <w:rFonts w:eastAsia="等线" w:cs="Times New Roman"/>
          <w:iCs/>
          <w:color w:val="000000"/>
          <w:kern w:val="0"/>
          <w:sz w:val="18"/>
          <w:szCs w:val="18"/>
        </w:rPr>
        <w:t xml:space="preserve">s </w:t>
      </w:r>
      <w:r w:rsidR="009C75AA" w:rsidRPr="004F1129">
        <w:rPr>
          <w:rFonts w:eastAsia="等线" w:cs="Times New Roman"/>
          <w:iCs/>
          <w:color w:val="000000"/>
          <w:kern w:val="0"/>
          <w:sz w:val="18"/>
          <w:szCs w:val="18"/>
        </w:rPr>
        <w:t xml:space="preserve">to </w:t>
      </w:r>
      <w:r w:rsidR="00011983" w:rsidRPr="004F1129">
        <w:rPr>
          <w:rFonts w:eastAsia="等线" w:cs="Times New Roman"/>
          <w:iCs/>
          <w:color w:val="000000"/>
          <w:kern w:val="0"/>
          <w:sz w:val="18"/>
          <w:szCs w:val="18"/>
        </w:rPr>
        <w:t xml:space="preserve">the log-likelihood score for the null model, whereas </w:t>
      </w:r>
      <w:r w:rsidR="00C12ADD" w:rsidRPr="004F1129">
        <w:rPr>
          <w:rFonts w:eastAsia="等线" w:cs="Times New Roman"/>
          <w:i/>
          <w:color w:val="000000"/>
          <w:kern w:val="0"/>
          <w:sz w:val="18"/>
          <w:szCs w:val="18"/>
        </w:rPr>
        <w:t>ℓ</w:t>
      </w:r>
      <w:r w:rsidR="00011983" w:rsidRPr="008901B6">
        <w:rPr>
          <w:rFonts w:eastAsia="等线" w:cs="Times New Roman"/>
          <w:iCs/>
          <w:color w:val="000000"/>
          <w:kern w:val="0"/>
          <w:sz w:val="18"/>
          <w:szCs w:val="18"/>
          <w:vertAlign w:val="subscript"/>
        </w:rPr>
        <w:t>1</w:t>
      </w:r>
      <w:r w:rsidR="00011983" w:rsidRPr="004F1129">
        <w:rPr>
          <w:rFonts w:eastAsia="等线" w:cs="Times New Roman"/>
          <w:iCs/>
          <w:color w:val="000000"/>
          <w:kern w:val="0"/>
          <w:sz w:val="18"/>
          <w:szCs w:val="18"/>
        </w:rPr>
        <w:t xml:space="preserve"> </w:t>
      </w:r>
      <w:r w:rsidR="009C75AA" w:rsidRPr="004F1129">
        <w:rPr>
          <w:rFonts w:eastAsia="等线" w:cs="Times New Roman"/>
          <w:iCs/>
          <w:color w:val="000000"/>
          <w:kern w:val="0"/>
          <w:sz w:val="18"/>
          <w:szCs w:val="18"/>
        </w:rPr>
        <w:t>represents</w:t>
      </w:r>
      <w:r w:rsidR="00011983" w:rsidRPr="004F1129">
        <w:rPr>
          <w:rFonts w:eastAsia="等线" w:cs="Times New Roman"/>
          <w:iCs/>
          <w:color w:val="000000"/>
          <w:kern w:val="0"/>
          <w:sz w:val="18"/>
          <w:szCs w:val="18"/>
        </w:rPr>
        <w:t xml:space="preserve"> the log-likelihood </w:t>
      </w:r>
      <w:r w:rsidR="009C75AA" w:rsidRPr="004F1129">
        <w:rPr>
          <w:rFonts w:eastAsia="等线" w:cs="Times New Roman"/>
          <w:iCs/>
          <w:color w:val="000000"/>
          <w:kern w:val="0"/>
          <w:sz w:val="18"/>
          <w:szCs w:val="18"/>
        </w:rPr>
        <w:t xml:space="preserve">score </w:t>
      </w:r>
      <w:r w:rsidR="00011983" w:rsidRPr="004F1129">
        <w:rPr>
          <w:rFonts w:eastAsia="等线" w:cs="Times New Roman"/>
          <w:iCs/>
          <w:color w:val="000000"/>
          <w:kern w:val="0"/>
          <w:sz w:val="18"/>
          <w:szCs w:val="18"/>
        </w:rPr>
        <w:t>under the alternative model</w:t>
      </w:r>
      <w:r w:rsidR="00011983" w:rsidRPr="004F1129">
        <w:rPr>
          <w:rFonts w:cs="Times New Roman"/>
          <w:sz w:val="18"/>
          <w:szCs w:val="18"/>
        </w:rPr>
        <w:t>. b</w:t>
      </w:r>
      <w:r w:rsidRPr="008901B6">
        <w:rPr>
          <w:rFonts w:cs="Times New Roman"/>
          <w:sz w:val="18"/>
          <w:szCs w:val="18"/>
        </w:rPr>
        <w:t>. Free parameters include branch lengths</w:t>
      </w:r>
      <w:r w:rsidRPr="004F1129">
        <w:rPr>
          <w:rFonts w:cs="Times New Roman"/>
          <w:sz w:val="18"/>
          <w:szCs w:val="18"/>
        </w:rPr>
        <w:t xml:space="preserve"> (</w:t>
      </w:r>
      <w:r w:rsidR="00EA71E1" w:rsidRPr="004F1129">
        <w:rPr>
          <w:rFonts w:cs="Times New Roman"/>
          <w:sz w:val="18"/>
          <w:szCs w:val="18"/>
        </w:rPr>
        <w:t>17</w:t>
      </w:r>
      <w:r w:rsidRPr="004F1129">
        <w:rPr>
          <w:rFonts w:cs="Times New Roman"/>
          <w:sz w:val="18"/>
          <w:szCs w:val="18"/>
        </w:rPr>
        <w:t xml:space="preserve"> taxa </w:t>
      </w:r>
      <w:r w:rsidR="00EA71E1" w:rsidRPr="004F1129">
        <w:rPr>
          <w:rFonts w:cs="Times New Roman"/>
          <w:sz w:val="18"/>
          <w:szCs w:val="18"/>
        </w:rPr>
        <w:t>tips</w:t>
      </w:r>
      <w:r w:rsidR="00BC6D1A" w:rsidRPr="004F1129">
        <w:rPr>
          <w:rFonts w:cs="Times New Roman"/>
          <w:sz w:val="18"/>
          <w:szCs w:val="18"/>
        </w:rPr>
        <w:t xml:space="preserve"> </w:t>
      </w:r>
      <w:r w:rsidRPr="008901B6">
        <w:rPr>
          <w:rFonts w:cs="Times New Roman"/>
          <w:sz w:val="18"/>
          <w:szCs w:val="18"/>
        </w:rPr>
        <w:t>×</w:t>
      </w:r>
      <w:r w:rsidRPr="004F1129">
        <w:rPr>
          <w:rFonts w:cs="Times New Roman"/>
          <w:sz w:val="18"/>
          <w:szCs w:val="18"/>
        </w:rPr>
        <w:t xml:space="preserve">2 </w:t>
      </w:r>
      <w:r w:rsidR="00EA71E1" w:rsidRPr="004F1129">
        <w:rPr>
          <w:rFonts w:cs="Times New Roman"/>
          <w:sz w:val="18"/>
          <w:szCs w:val="18"/>
        </w:rPr>
        <w:t>–</w:t>
      </w:r>
      <w:r w:rsidRPr="004F1129">
        <w:rPr>
          <w:rFonts w:cs="Times New Roman"/>
          <w:sz w:val="18"/>
          <w:szCs w:val="18"/>
        </w:rPr>
        <w:t xml:space="preserve"> 3</w:t>
      </w:r>
      <w:r w:rsidR="00EA71E1" w:rsidRPr="004F1129">
        <w:rPr>
          <w:rFonts w:cs="Times New Roman"/>
          <w:sz w:val="18"/>
          <w:szCs w:val="18"/>
        </w:rPr>
        <w:t xml:space="preserve"> = 31</w:t>
      </w:r>
      <w:r w:rsidRPr="004F1129">
        <w:rPr>
          <w:rFonts w:cs="Times New Roman"/>
          <w:sz w:val="18"/>
          <w:szCs w:val="18"/>
        </w:rPr>
        <w:t>), the equilibrium frequencies (3), the transition/transversion rate ratio κ (1), and the parameters for the omega distribution</w:t>
      </w:r>
      <w:r w:rsidR="00DD3D98" w:rsidRPr="004F1129">
        <w:rPr>
          <w:rFonts w:cs="Times New Roman"/>
          <w:sz w:val="18"/>
          <w:szCs w:val="18"/>
        </w:rPr>
        <w:t xml:space="preserve"> according to </w:t>
      </w:r>
      <w:r w:rsidR="00DD3D98" w:rsidRPr="008901B6">
        <w:rPr>
          <w:rFonts w:cs="Times New Roman"/>
          <w:sz w:val="18"/>
          <w:szCs w:val="18"/>
        </w:rPr>
        <w:t>Á</w:t>
      </w:r>
      <w:r w:rsidR="00DD3D98" w:rsidRPr="004F1129">
        <w:rPr>
          <w:rFonts w:cs="Times New Roman"/>
          <w:sz w:val="18"/>
          <w:szCs w:val="18"/>
        </w:rPr>
        <w:t xml:space="preserve">lvarez-Carretero </w:t>
      </w:r>
      <w:r w:rsidR="00794A7D" w:rsidRPr="004F1129">
        <w:rPr>
          <w:rFonts w:cs="Times New Roman"/>
          <w:sz w:val="18"/>
          <w:szCs w:val="18"/>
        </w:rPr>
        <w:t>et al.</w:t>
      </w:r>
      <w:r w:rsidR="004A4A4D" w:rsidRPr="008901B6">
        <w:rPr>
          <w:rFonts w:cs="Times New Roman"/>
          <w:sz w:val="18"/>
          <w:szCs w:val="18"/>
        </w:rPr>
        <w:t>.</w:t>
      </w:r>
      <w:r w:rsidRPr="004F1129">
        <w:rPr>
          <w:rFonts w:cs="Times New Roman"/>
          <w:sz w:val="18"/>
          <w:szCs w:val="18"/>
        </w:rPr>
        <w:t xml:space="preserve"> </w:t>
      </w:r>
      <w:r w:rsidR="00011983" w:rsidRPr="004F1129">
        <w:rPr>
          <w:rFonts w:cs="Times New Roman"/>
          <w:sz w:val="18"/>
          <w:szCs w:val="18"/>
        </w:rPr>
        <w:t>c</w:t>
      </w:r>
      <w:r w:rsidRPr="004F1129">
        <w:rPr>
          <w:rFonts w:cs="Times New Roman"/>
          <w:sz w:val="18"/>
          <w:szCs w:val="18"/>
        </w:rPr>
        <w:t>.</w:t>
      </w:r>
      <w:r w:rsidR="00164950" w:rsidRPr="004F1129">
        <w:rPr>
          <w:rFonts w:cs="Times New Roman"/>
          <w:sz w:val="18"/>
          <w:szCs w:val="18"/>
        </w:rPr>
        <w:t xml:space="preserve"> The </w:t>
      </w:r>
      <w:r w:rsidR="00DB5A46" w:rsidRPr="004F1129">
        <w:rPr>
          <w:rFonts w:cs="Times New Roman"/>
          <w:sz w:val="18"/>
          <w:szCs w:val="18"/>
        </w:rPr>
        <w:t xml:space="preserve">bold font </w:t>
      </w:r>
      <w:r w:rsidR="009C75AA" w:rsidRPr="004F1129">
        <w:rPr>
          <w:rFonts w:cs="Times New Roman"/>
          <w:sz w:val="18"/>
          <w:szCs w:val="18"/>
        </w:rPr>
        <w:t>indicate</w:t>
      </w:r>
      <w:r w:rsidR="00B4410A" w:rsidRPr="004F1129">
        <w:rPr>
          <w:rFonts w:cs="Times New Roman"/>
          <w:sz w:val="18"/>
          <w:szCs w:val="18"/>
        </w:rPr>
        <w:t>s the significant difference between the compared two models</w:t>
      </w:r>
      <w:r w:rsidR="00831CB0" w:rsidRPr="004F1129">
        <w:rPr>
          <w:rFonts w:cs="Times New Roman"/>
          <w:sz w:val="18"/>
          <w:szCs w:val="18"/>
        </w:rPr>
        <w:t>. The</w:t>
      </w:r>
      <w:r w:rsidR="00DB5A46" w:rsidRPr="004F1129">
        <w:rPr>
          <w:rFonts w:cs="Times New Roman"/>
          <w:sz w:val="18"/>
          <w:szCs w:val="18"/>
        </w:rPr>
        <w:t xml:space="preserve"> </w:t>
      </w:r>
      <w:r w:rsidR="00164950" w:rsidRPr="004F1129">
        <w:rPr>
          <w:rFonts w:cs="Times New Roman"/>
          <w:sz w:val="18"/>
          <w:szCs w:val="18"/>
        </w:rPr>
        <w:t xml:space="preserve">critical values are χ2 </w:t>
      </w:r>
      <w:r w:rsidR="00164950" w:rsidRPr="008901B6">
        <w:rPr>
          <w:rFonts w:cs="Times New Roman"/>
          <w:sz w:val="18"/>
          <w:szCs w:val="18"/>
          <w:vertAlign w:val="subscript"/>
        </w:rPr>
        <w:t>1,</w:t>
      </w:r>
      <w:r w:rsidR="007B53A5" w:rsidRPr="004F1129">
        <w:rPr>
          <w:rFonts w:cs="Times New Roman"/>
          <w:sz w:val="18"/>
          <w:szCs w:val="18"/>
          <w:vertAlign w:val="subscript"/>
        </w:rPr>
        <w:t xml:space="preserve"> </w:t>
      </w:r>
      <w:r w:rsidR="00164950" w:rsidRPr="008901B6">
        <w:rPr>
          <w:rFonts w:cs="Times New Roman"/>
          <w:sz w:val="18"/>
          <w:szCs w:val="18"/>
          <w:vertAlign w:val="subscript"/>
        </w:rPr>
        <w:t>5%</w:t>
      </w:r>
      <w:r w:rsidR="00164950" w:rsidRPr="004F1129">
        <w:rPr>
          <w:rFonts w:cs="Times New Roman"/>
          <w:sz w:val="18"/>
          <w:szCs w:val="18"/>
          <w:vertAlign w:val="subscript"/>
        </w:rPr>
        <w:t xml:space="preserve"> </w:t>
      </w:r>
      <w:r w:rsidR="00164950" w:rsidRPr="004F1129">
        <w:rPr>
          <w:rFonts w:cs="Times New Roman"/>
          <w:sz w:val="18"/>
          <w:szCs w:val="18"/>
        </w:rPr>
        <w:t xml:space="preserve">= 3.84, and χ2 </w:t>
      </w:r>
      <w:r w:rsidR="00164950" w:rsidRPr="008901B6">
        <w:rPr>
          <w:rFonts w:cs="Times New Roman"/>
          <w:sz w:val="18"/>
          <w:szCs w:val="18"/>
          <w:vertAlign w:val="subscript"/>
        </w:rPr>
        <w:t>2,</w:t>
      </w:r>
      <w:r w:rsidR="007B53A5" w:rsidRPr="004F1129">
        <w:rPr>
          <w:rFonts w:cs="Times New Roman"/>
          <w:sz w:val="18"/>
          <w:szCs w:val="18"/>
          <w:vertAlign w:val="subscript"/>
        </w:rPr>
        <w:t xml:space="preserve"> </w:t>
      </w:r>
      <w:r w:rsidR="00BC6D1A" w:rsidRPr="004F1129">
        <w:rPr>
          <w:rFonts w:cs="Times New Roman"/>
          <w:sz w:val="18"/>
          <w:szCs w:val="18"/>
          <w:vertAlign w:val="subscript"/>
        </w:rPr>
        <w:t>5</w:t>
      </w:r>
      <w:r w:rsidR="00164950" w:rsidRPr="008901B6">
        <w:rPr>
          <w:rFonts w:cs="Times New Roman"/>
          <w:sz w:val="18"/>
          <w:szCs w:val="18"/>
          <w:vertAlign w:val="subscript"/>
        </w:rPr>
        <w:t>%</w:t>
      </w:r>
      <w:r w:rsidR="00164950" w:rsidRPr="004F1129">
        <w:rPr>
          <w:rFonts w:cs="Times New Roman"/>
          <w:sz w:val="18"/>
          <w:szCs w:val="18"/>
          <w:vertAlign w:val="subscript"/>
        </w:rPr>
        <w:t xml:space="preserve"> </w:t>
      </w:r>
      <w:r w:rsidR="00164950" w:rsidRPr="004F1129">
        <w:rPr>
          <w:rFonts w:cs="Times New Roman"/>
          <w:sz w:val="18"/>
          <w:szCs w:val="18"/>
        </w:rPr>
        <w:t xml:space="preserve">= </w:t>
      </w:r>
      <w:r w:rsidR="00BC6D1A" w:rsidRPr="004F1129">
        <w:rPr>
          <w:rFonts w:cs="Times New Roman"/>
          <w:sz w:val="18"/>
          <w:szCs w:val="18"/>
        </w:rPr>
        <w:t xml:space="preserve">5.99, where 1 and 2 </w:t>
      </w:r>
      <w:r w:rsidR="009737E8" w:rsidRPr="004F1129">
        <w:rPr>
          <w:rFonts w:cs="Times New Roman"/>
          <w:sz w:val="18"/>
          <w:szCs w:val="18"/>
        </w:rPr>
        <w:t>represent</w:t>
      </w:r>
      <w:r w:rsidR="00BC6D1A" w:rsidRPr="004F1129">
        <w:rPr>
          <w:rFonts w:cs="Times New Roman"/>
          <w:sz w:val="18"/>
          <w:szCs w:val="18"/>
        </w:rPr>
        <w:t xml:space="preserve"> df and 5% </w:t>
      </w:r>
      <w:r w:rsidR="009737E8" w:rsidRPr="004F1129">
        <w:rPr>
          <w:rFonts w:cs="Times New Roman"/>
          <w:sz w:val="18"/>
          <w:szCs w:val="18"/>
        </w:rPr>
        <w:t>indicates</w:t>
      </w:r>
      <w:r w:rsidR="00BC6D1A" w:rsidRPr="004F1129">
        <w:rPr>
          <w:rFonts w:cs="Times New Roman"/>
          <w:sz w:val="18"/>
          <w:szCs w:val="18"/>
        </w:rPr>
        <w:t xml:space="preserve"> the significance</w:t>
      </w:r>
      <w:r w:rsidR="005D4B37" w:rsidRPr="004F1129">
        <w:rPr>
          <w:rFonts w:cs="Times New Roman"/>
          <w:sz w:val="18"/>
          <w:szCs w:val="18"/>
        </w:rPr>
        <w:t xml:space="preserve"> level</w:t>
      </w:r>
      <w:r w:rsidR="008D4F78" w:rsidRPr="004F1129">
        <w:rPr>
          <w:rFonts w:cs="Times New Roman"/>
          <w:sz w:val="18"/>
          <w:szCs w:val="18"/>
        </w:rPr>
        <w:t>.</w:t>
      </w:r>
      <w:r w:rsidR="002E2B3B" w:rsidRPr="008901B6">
        <w:rPr>
          <w:rFonts w:cs="Times New Roman"/>
          <w:sz w:val="18"/>
          <w:szCs w:val="18"/>
        </w:rPr>
        <w:t xml:space="preserve"> d. </w:t>
      </w:r>
      <w:r w:rsidR="002E2B3B" w:rsidRPr="004F1129">
        <w:rPr>
          <w:rFonts w:cs="Times New Roman"/>
          <w:sz w:val="18"/>
          <w:szCs w:val="18"/>
        </w:rPr>
        <w:t>The numbers in the positive selected codons column indicate the position of the codon, and the capital letter represent the codon abbreviation.</w:t>
      </w:r>
      <w:r w:rsidR="002E2B3B" w:rsidRPr="008901B6">
        <w:rPr>
          <w:rFonts w:cs="Times New Roman"/>
          <w:sz w:val="18"/>
          <w:szCs w:val="18"/>
        </w:rPr>
        <w:t xml:space="preserve"> * indicate codons identified as positively selected with posterior probability </w:t>
      </w:r>
      <w:r w:rsidR="002E2B3B" w:rsidRPr="008901B6">
        <w:rPr>
          <w:rFonts w:cs="Times New Roman"/>
          <w:sz w:val="18"/>
          <w:szCs w:val="18"/>
        </w:rPr>
        <w:t>＞</w:t>
      </w:r>
      <w:r w:rsidR="002E2B3B" w:rsidRPr="008901B6">
        <w:rPr>
          <w:rFonts w:cs="Times New Roman"/>
          <w:sz w:val="18"/>
          <w:szCs w:val="18"/>
        </w:rPr>
        <w:t xml:space="preserve"> 0.95 estimated by Bayes empirical Bayes (BEB) analysis.</w:t>
      </w:r>
    </w:p>
    <w:p w14:paraId="5E003C41" w14:textId="77777777" w:rsidR="00101BB7" w:rsidRPr="008901B6" w:rsidRDefault="00B33176">
      <w:pPr>
        <w:widowControl/>
        <w:spacing w:line="240" w:lineRule="auto"/>
        <w:jc w:val="left"/>
        <w:rPr>
          <w:rFonts w:cs="Times New Roman"/>
          <w:sz w:val="18"/>
          <w:szCs w:val="18"/>
        </w:rPr>
        <w:sectPr w:rsidR="00101BB7" w:rsidRPr="008901B6" w:rsidSect="00B56DE1">
          <w:pgSz w:w="16838" w:h="11906" w:orient="landscape"/>
          <w:pgMar w:top="1080" w:right="1440" w:bottom="1080" w:left="1440" w:header="851" w:footer="992" w:gutter="0"/>
          <w:cols w:space="425"/>
          <w:docGrid w:type="lines" w:linePitch="312"/>
        </w:sectPr>
      </w:pPr>
      <w:r w:rsidRPr="008901B6">
        <w:rPr>
          <w:rFonts w:cs="Times New Roman"/>
          <w:sz w:val="18"/>
          <w:szCs w:val="18"/>
        </w:rPr>
        <w:br w:type="page"/>
      </w:r>
    </w:p>
    <w:p w14:paraId="61B3671C" w14:textId="41FE70D8" w:rsidR="0046642B" w:rsidRPr="008901B6" w:rsidRDefault="0046642B" w:rsidP="0046642B">
      <w:pPr>
        <w:widowControl/>
        <w:spacing w:line="240" w:lineRule="auto"/>
        <w:rPr>
          <w:rFonts w:cs="Times New Roman"/>
          <w:sz w:val="18"/>
          <w:szCs w:val="18"/>
        </w:rPr>
      </w:pPr>
      <w:r w:rsidRPr="008901B6">
        <w:rPr>
          <w:rFonts w:cs="Times New Roman"/>
          <w:sz w:val="18"/>
          <w:szCs w:val="18"/>
        </w:rPr>
        <w:lastRenderedPageBreak/>
        <w:t>Table S</w:t>
      </w:r>
      <w:r w:rsidR="00B33176" w:rsidRPr="008901B6">
        <w:rPr>
          <w:rFonts w:cs="Times New Roman"/>
          <w:sz w:val="18"/>
          <w:szCs w:val="18"/>
        </w:rPr>
        <w:t>5</w:t>
      </w:r>
      <w:r w:rsidRPr="008901B6">
        <w:rPr>
          <w:rFonts w:cs="Times New Roman"/>
          <w:sz w:val="18"/>
          <w:szCs w:val="18"/>
        </w:rPr>
        <w:t xml:space="preserve">. Non-parametric likelihood-based tests of </w:t>
      </w:r>
      <w:r w:rsidR="0084501A" w:rsidRPr="008901B6">
        <w:rPr>
          <w:rFonts w:cs="Times New Roman"/>
          <w:sz w:val="18"/>
          <w:szCs w:val="18"/>
        </w:rPr>
        <w:t>5</w:t>
      </w:r>
      <w:r w:rsidRPr="008901B6">
        <w:rPr>
          <w:rFonts w:cs="Times New Roman"/>
          <w:sz w:val="18"/>
          <w:szCs w:val="18"/>
        </w:rPr>
        <w:t xml:space="preserve"> alternative tree topologies recovered from this study. Five datasets correspond to the definition provided in Figure S</w:t>
      </w:r>
      <w:r w:rsidR="00776256" w:rsidRPr="008901B6">
        <w:rPr>
          <w:rFonts w:cs="Times New Roman"/>
          <w:sz w:val="18"/>
          <w:szCs w:val="18"/>
        </w:rPr>
        <w:t>3</w:t>
      </w:r>
      <w:r w:rsidRPr="008901B6">
        <w:rPr>
          <w:rFonts w:cs="Times New Roman"/>
          <w:sz w:val="18"/>
          <w:szCs w:val="18"/>
        </w:rPr>
        <w:t xml:space="preserve">. Four topologies are defined as follows: T1 is the topology derived from </w:t>
      </w:r>
      <w:r w:rsidRPr="008901B6">
        <w:rPr>
          <w:rFonts w:cs="Times New Roman"/>
          <w:i/>
          <w:iCs/>
          <w:sz w:val="18"/>
          <w:szCs w:val="18"/>
        </w:rPr>
        <w:t>D</w:t>
      </w:r>
      <w:r w:rsidRPr="008901B6">
        <w:rPr>
          <w:rFonts w:cs="Times New Roman"/>
          <w:sz w:val="18"/>
          <w:szCs w:val="18"/>
          <w:vertAlign w:val="subscript"/>
        </w:rPr>
        <w:t>PRT</w:t>
      </w:r>
      <w:r w:rsidRPr="008901B6">
        <w:rPr>
          <w:rFonts w:cs="Times New Roman"/>
          <w:sz w:val="18"/>
          <w:szCs w:val="18"/>
        </w:rPr>
        <w:t xml:space="preserve">, </w:t>
      </w:r>
      <w:r w:rsidRPr="008901B6">
        <w:rPr>
          <w:rFonts w:cs="Times New Roman"/>
          <w:i/>
          <w:iCs/>
          <w:sz w:val="18"/>
          <w:szCs w:val="18"/>
        </w:rPr>
        <w:t>D</w:t>
      </w:r>
      <w:r w:rsidRPr="008901B6">
        <w:rPr>
          <w:rFonts w:cs="Times New Roman"/>
          <w:sz w:val="18"/>
          <w:szCs w:val="18"/>
          <w:vertAlign w:val="subscript"/>
        </w:rPr>
        <w:t>PT</w:t>
      </w:r>
      <w:r w:rsidRPr="008901B6">
        <w:rPr>
          <w:rFonts w:cs="Times New Roman"/>
          <w:sz w:val="18"/>
          <w:szCs w:val="18"/>
        </w:rPr>
        <w:t xml:space="preserve">; T2 is the topology derived from </w:t>
      </w:r>
      <w:r w:rsidRPr="008901B6">
        <w:rPr>
          <w:rFonts w:cs="Times New Roman"/>
          <w:i/>
          <w:iCs/>
          <w:sz w:val="18"/>
          <w:szCs w:val="18"/>
        </w:rPr>
        <w:t>D</w:t>
      </w:r>
      <w:r w:rsidRPr="008901B6">
        <w:rPr>
          <w:rFonts w:cs="Times New Roman"/>
          <w:sz w:val="18"/>
          <w:szCs w:val="18"/>
          <w:vertAlign w:val="subscript"/>
        </w:rPr>
        <w:t>PR</w:t>
      </w:r>
      <w:r w:rsidRPr="008901B6">
        <w:rPr>
          <w:rFonts w:cs="Times New Roman"/>
          <w:sz w:val="18"/>
          <w:szCs w:val="18"/>
        </w:rPr>
        <w:t xml:space="preserve">; T3 is the topology derived from </w:t>
      </w:r>
      <w:r w:rsidRPr="008901B6">
        <w:rPr>
          <w:rFonts w:cs="Times New Roman"/>
          <w:i/>
          <w:iCs/>
          <w:sz w:val="18"/>
          <w:szCs w:val="18"/>
        </w:rPr>
        <w:t>D</w:t>
      </w:r>
      <w:r w:rsidRPr="008901B6">
        <w:rPr>
          <w:rFonts w:cs="Times New Roman"/>
          <w:sz w:val="18"/>
          <w:szCs w:val="18"/>
          <w:vertAlign w:val="subscript"/>
        </w:rPr>
        <w:t>P</w:t>
      </w:r>
      <w:r w:rsidRPr="008901B6">
        <w:rPr>
          <w:rFonts w:cs="Times New Roman"/>
          <w:sz w:val="18"/>
          <w:szCs w:val="18"/>
        </w:rPr>
        <w:t xml:space="preserve"> using BI algorithms; T4 is the topology derived from </w:t>
      </w:r>
      <w:r w:rsidRPr="008901B6">
        <w:rPr>
          <w:rFonts w:cs="Times New Roman"/>
          <w:i/>
          <w:iCs/>
          <w:sz w:val="18"/>
          <w:szCs w:val="18"/>
        </w:rPr>
        <w:t>D</w:t>
      </w:r>
      <w:r w:rsidRPr="008901B6">
        <w:rPr>
          <w:rFonts w:cs="Times New Roman"/>
          <w:sz w:val="18"/>
          <w:szCs w:val="18"/>
          <w:vertAlign w:val="subscript"/>
        </w:rPr>
        <w:t>P</w:t>
      </w:r>
      <w:r w:rsidRPr="008901B6">
        <w:rPr>
          <w:rFonts w:cs="Times New Roman"/>
          <w:sz w:val="18"/>
          <w:szCs w:val="18"/>
        </w:rPr>
        <w:t xml:space="preserve"> using ML algorithms</w:t>
      </w:r>
      <w:r w:rsidR="00F1518C" w:rsidRPr="008901B6">
        <w:rPr>
          <w:rFonts w:cs="Times New Roman"/>
          <w:sz w:val="18"/>
          <w:szCs w:val="18"/>
        </w:rPr>
        <w:t xml:space="preserve">; T5 </w:t>
      </w:r>
      <w:r w:rsidR="00F1518C" w:rsidRPr="004F1129">
        <w:rPr>
          <w:rFonts w:cs="Times New Roman"/>
          <w:sz w:val="18"/>
          <w:szCs w:val="18"/>
        </w:rPr>
        <w:t xml:space="preserve">is the topology derived from </w:t>
      </w:r>
      <w:r w:rsidR="00F1518C" w:rsidRPr="004F1129">
        <w:rPr>
          <w:rFonts w:cs="Times New Roman"/>
          <w:i/>
          <w:iCs/>
          <w:sz w:val="18"/>
          <w:szCs w:val="18"/>
        </w:rPr>
        <w:t>D</w:t>
      </w:r>
      <w:r w:rsidR="00F1518C" w:rsidRPr="008901B6">
        <w:rPr>
          <w:rFonts w:cs="Times New Roman"/>
          <w:sz w:val="18"/>
          <w:szCs w:val="18"/>
          <w:vertAlign w:val="subscript"/>
        </w:rPr>
        <w:t>R</w:t>
      </w:r>
      <w:r w:rsidR="00F1518C" w:rsidRPr="004F1129">
        <w:rPr>
          <w:rFonts w:cs="Times New Roman"/>
          <w:sz w:val="18"/>
          <w:szCs w:val="18"/>
          <w:vertAlign w:val="subscript"/>
        </w:rPr>
        <w:t>T</w:t>
      </w:r>
      <w:r w:rsidRPr="008901B6">
        <w:rPr>
          <w:rFonts w:cs="Times New Roman"/>
          <w:sz w:val="18"/>
          <w:szCs w:val="18"/>
        </w:rPr>
        <w:t>. All tests are carried out by CONSEL</w:t>
      </w:r>
      <w:r w:rsidR="00041AF9" w:rsidRPr="008901B6">
        <w:rPr>
          <w:rFonts w:cs="Times New Roman"/>
          <w:sz w:val="18"/>
          <w:szCs w:val="18"/>
        </w:rPr>
        <w:t>. B</w:t>
      </w:r>
      <w:r w:rsidRPr="008901B6">
        <w:rPr>
          <w:rFonts w:eastAsia="宋体" w:cs="Times New Roman"/>
          <w:kern w:val="0"/>
          <w:sz w:val="18"/>
          <w:szCs w:val="18"/>
        </w:rPr>
        <w:t>olded value</w:t>
      </w:r>
      <w:r w:rsidR="001E410F" w:rsidRPr="008901B6">
        <w:rPr>
          <w:rFonts w:eastAsia="宋体" w:cs="Times New Roman"/>
          <w:kern w:val="0"/>
          <w:sz w:val="18"/>
          <w:szCs w:val="18"/>
        </w:rPr>
        <w:t>s</w:t>
      </w:r>
      <w:r w:rsidRPr="008901B6">
        <w:rPr>
          <w:rFonts w:eastAsia="宋体" w:cs="Times New Roman"/>
          <w:kern w:val="0"/>
          <w:sz w:val="18"/>
          <w:szCs w:val="18"/>
        </w:rPr>
        <w:t xml:space="preserve"> indicate that the </w:t>
      </w:r>
      <w:r w:rsidR="00726AD9" w:rsidRPr="008901B6">
        <w:rPr>
          <w:rFonts w:eastAsia="宋体" w:cs="Times New Roman"/>
          <w:kern w:val="0"/>
          <w:sz w:val="18"/>
          <w:szCs w:val="18"/>
        </w:rPr>
        <w:t xml:space="preserve">corresponding </w:t>
      </w:r>
      <w:r w:rsidRPr="008901B6">
        <w:rPr>
          <w:rFonts w:eastAsia="宋体" w:cs="Times New Roman"/>
          <w:kern w:val="0"/>
          <w:sz w:val="18"/>
          <w:szCs w:val="18"/>
        </w:rPr>
        <w:t xml:space="preserve">topologies are ruled out </w:t>
      </w:r>
      <w:r w:rsidR="006F11B8" w:rsidRPr="008901B6">
        <w:rPr>
          <w:rFonts w:eastAsia="宋体" w:cs="Times New Roman"/>
          <w:kern w:val="0"/>
          <w:sz w:val="18"/>
          <w:szCs w:val="18"/>
        </w:rPr>
        <w:t xml:space="preserve">for the dataset </w:t>
      </w:r>
      <w:r w:rsidRPr="008901B6">
        <w:rPr>
          <w:rFonts w:eastAsia="宋体" w:cs="Times New Roman"/>
          <w:kern w:val="0"/>
          <w:sz w:val="18"/>
          <w:szCs w:val="18"/>
        </w:rPr>
        <w:t xml:space="preserve">at </w:t>
      </w:r>
      <w:r w:rsidRPr="008901B6">
        <w:rPr>
          <w:rFonts w:eastAsia="宋体" w:cs="Times New Roman"/>
          <w:i/>
          <w:iCs/>
          <w:kern w:val="0"/>
          <w:sz w:val="18"/>
          <w:szCs w:val="18"/>
        </w:rPr>
        <w:t>p</w:t>
      </w:r>
      <w:r w:rsidRPr="008901B6">
        <w:rPr>
          <w:rFonts w:eastAsia="宋体" w:cs="Times New Roman"/>
          <w:kern w:val="0"/>
          <w:sz w:val="18"/>
          <w:szCs w:val="18"/>
        </w:rPr>
        <w:t xml:space="preserve"> &lt; 0.05 level.</w:t>
      </w:r>
    </w:p>
    <w:tbl>
      <w:tblPr>
        <w:tblW w:w="5000" w:type="pct"/>
        <w:tblLayout w:type="fixed"/>
        <w:tblLook w:val="04A0" w:firstRow="1" w:lastRow="0" w:firstColumn="1" w:lastColumn="0" w:noHBand="0" w:noVBand="1"/>
      </w:tblPr>
      <w:tblGrid>
        <w:gridCol w:w="673"/>
        <w:gridCol w:w="605"/>
        <w:gridCol w:w="605"/>
        <w:gridCol w:w="611"/>
        <w:gridCol w:w="604"/>
        <w:gridCol w:w="604"/>
        <w:gridCol w:w="606"/>
        <w:gridCol w:w="604"/>
        <w:gridCol w:w="604"/>
        <w:gridCol w:w="606"/>
        <w:gridCol w:w="604"/>
        <w:gridCol w:w="604"/>
        <w:gridCol w:w="606"/>
        <w:gridCol w:w="604"/>
        <w:gridCol w:w="604"/>
        <w:gridCol w:w="602"/>
      </w:tblGrid>
      <w:tr w:rsidR="00D0022F" w:rsidRPr="004F1129" w14:paraId="3B10A3A4" w14:textId="1840861E" w:rsidTr="008901B6">
        <w:trPr>
          <w:trHeight w:val="283"/>
        </w:trPr>
        <w:tc>
          <w:tcPr>
            <w:tcW w:w="345" w:type="pct"/>
            <w:vMerge w:val="restart"/>
            <w:tcBorders>
              <w:top w:val="single" w:sz="4" w:space="0" w:color="auto"/>
              <w:left w:val="nil"/>
              <w:bottom w:val="nil"/>
              <w:right w:val="nil"/>
            </w:tcBorders>
            <w:shd w:val="clear" w:color="auto" w:fill="auto"/>
            <w:noWrap/>
            <w:vAlign w:val="center"/>
            <w:hideMark/>
          </w:tcPr>
          <w:p w14:paraId="3A87798F" w14:textId="77777777" w:rsidR="00D0022F" w:rsidRPr="008901B6" w:rsidRDefault="00D0022F" w:rsidP="008901B6">
            <w:pPr>
              <w:widowControl/>
              <w:adjustRightInd w:val="0"/>
              <w:snapToGrid w:val="0"/>
              <w:spacing w:line="240" w:lineRule="auto"/>
              <w:ind w:leftChars="-100" w:left="-210" w:rightChars="-100" w:right="-210"/>
              <w:jc w:val="center"/>
              <w:rPr>
                <w:rFonts w:eastAsia="等线" w:cs="Times New Roman"/>
                <w:color w:val="000000"/>
                <w:kern w:val="0"/>
                <w:sz w:val="16"/>
                <w:szCs w:val="16"/>
              </w:rPr>
            </w:pPr>
            <w:r w:rsidRPr="008901B6">
              <w:rPr>
                <w:rFonts w:eastAsia="等线" w:cs="Times New Roman"/>
                <w:color w:val="000000"/>
                <w:kern w:val="0"/>
                <w:sz w:val="16"/>
                <w:szCs w:val="16"/>
              </w:rPr>
              <w:t>Datasets</w:t>
            </w:r>
          </w:p>
        </w:tc>
        <w:tc>
          <w:tcPr>
            <w:tcW w:w="933" w:type="pct"/>
            <w:gridSpan w:val="3"/>
            <w:tcBorders>
              <w:top w:val="single" w:sz="4" w:space="0" w:color="auto"/>
              <w:left w:val="nil"/>
              <w:bottom w:val="single" w:sz="4" w:space="0" w:color="auto"/>
              <w:right w:val="nil"/>
            </w:tcBorders>
            <w:shd w:val="clear" w:color="auto" w:fill="auto"/>
            <w:noWrap/>
            <w:vAlign w:val="center"/>
            <w:hideMark/>
          </w:tcPr>
          <w:p w14:paraId="7A4F3B5D"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T1</w:t>
            </w:r>
          </w:p>
        </w:tc>
        <w:tc>
          <w:tcPr>
            <w:tcW w:w="931" w:type="pct"/>
            <w:gridSpan w:val="3"/>
            <w:tcBorders>
              <w:top w:val="single" w:sz="4" w:space="0" w:color="auto"/>
              <w:left w:val="nil"/>
              <w:bottom w:val="single" w:sz="4" w:space="0" w:color="auto"/>
              <w:right w:val="nil"/>
            </w:tcBorders>
            <w:shd w:val="clear" w:color="auto" w:fill="auto"/>
            <w:noWrap/>
            <w:vAlign w:val="center"/>
            <w:hideMark/>
          </w:tcPr>
          <w:p w14:paraId="4CA54583"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T2</w:t>
            </w:r>
          </w:p>
        </w:tc>
        <w:tc>
          <w:tcPr>
            <w:tcW w:w="931" w:type="pct"/>
            <w:gridSpan w:val="3"/>
            <w:tcBorders>
              <w:top w:val="single" w:sz="4" w:space="0" w:color="auto"/>
              <w:left w:val="nil"/>
              <w:bottom w:val="single" w:sz="4" w:space="0" w:color="auto"/>
              <w:right w:val="nil"/>
            </w:tcBorders>
            <w:shd w:val="clear" w:color="auto" w:fill="auto"/>
            <w:noWrap/>
            <w:vAlign w:val="center"/>
            <w:hideMark/>
          </w:tcPr>
          <w:p w14:paraId="7B688DA0"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T3</w:t>
            </w:r>
          </w:p>
        </w:tc>
        <w:tc>
          <w:tcPr>
            <w:tcW w:w="931" w:type="pct"/>
            <w:gridSpan w:val="3"/>
            <w:tcBorders>
              <w:top w:val="single" w:sz="4" w:space="0" w:color="auto"/>
              <w:left w:val="nil"/>
              <w:bottom w:val="single" w:sz="4" w:space="0" w:color="auto"/>
              <w:right w:val="nil"/>
            </w:tcBorders>
            <w:shd w:val="clear" w:color="auto" w:fill="auto"/>
            <w:noWrap/>
            <w:vAlign w:val="center"/>
            <w:hideMark/>
          </w:tcPr>
          <w:p w14:paraId="750E2790"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T4</w:t>
            </w:r>
          </w:p>
        </w:tc>
        <w:tc>
          <w:tcPr>
            <w:tcW w:w="930" w:type="pct"/>
            <w:gridSpan w:val="3"/>
            <w:tcBorders>
              <w:top w:val="single" w:sz="4" w:space="0" w:color="auto"/>
              <w:left w:val="nil"/>
              <w:bottom w:val="single" w:sz="4" w:space="0" w:color="auto"/>
              <w:right w:val="nil"/>
            </w:tcBorders>
            <w:vAlign w:val="center"/>
          </w:tcPr>
          <w:p w14:paraId="7E65E145" w14:textId="0572E8B3" w:rsidR="00D0022F" w:rsidRPr="008901B6" w:rsidRDefault="00D0022F" w:rsidP="00E33A7D">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T5</w:t>
            </w:r>
          </w:p>
        </w:tc>
      </w:tr>
      <w:tr w:rsidR="00D0022F" w:rsidRPr="004F1129" w14:paraId="0B153C25" w14:textId="258012FF" w:rsidTr="008901B6">
        <w:trPr>
          <w:trHeight w:val="283"/>
        </w:trPr>
        <w:tc>
          <w:tcPr>
            <w:tcW w:w="345" w:type="pct"/>
            <w:vMerge/>
            <w:tcBorders>
              <w:top w:val="nil"/>
              <w:left w:val="nil"/>
              <w:bottom w:val="single" w:sz="4" w:space="0" w:color="auto"/>
              <w:right w:val="nil"/>
            </w:tcBorders>
            <w:vAlign w:val="center"/>
            <w:hideMark/>
          </w:tcPr>
          <w:p w14:paraId="0862ACD0" w14:textId="77777777" w:rsidR="00D0022F" w:rsidRPr="008901B6" w:rsidRDefault="00D0022F" w:rsidP="008901B6">
            <w:pPr>
              <w:widowControl/>
              <w:adjustRightInd w:val="0"/>
              <w:snapToGrid w:val="0"/>
              <w:spacing w:line="240" w:lineRule="auto"/>
              <w:jc w:val="left"/>
              <w:rPr>
                <w:rFonts w:eastAsia="等线" w:cs="Times New Roman"/>
                <w:color w:val="000000"/>
                <w:kern w:val="0"/>
                <w:sz w:val="16"/>
                <w:szCs w:val="16"/>
              </w:rPr>
            </w:pPr>
          </w:p>
        </w:tc>
        <w:tc>
          <w:tcPr>
            <w:tcW w:w="310" w:type="pct"/>
            <w:tcBorders>
              <w:top w:val="single" w:sz="4" w:space="0" w:color="auto"/>
              <w:left w:val="nil"/>
              <w:bottom w:val="single" w:sz="4" w:space="0" w:color="auto"/>
              <w:right w:val="nil"/>
            </w:tcBorders>
            <w:shd w:val="clear" w:color="auto" w:fill="auto"/>
            <w:noWrap/>
            <w:vAlign w:val="center"/>
            <w:hideMark/>
          </w:tcPr>
          <w:p w14:paraId="4C8C600F"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AU</w:t>
            </w:r>
          </w:p>
        </w:tc>
        <w:tc>
          <w:tcPr>
            <w:tcW w:w="310" w:type="pct"/>
            <w:tcBorders>
              <w:top w:val="single" w:sz="4" w:space="0" w:color="auto"/>
              <w:left w:val="nil"/>
              <w:bottom w:val="single" w:sz="4" w:space="0" w:color="auto"/>
              <w:right w:val="nil"/>
            </w:tcBorders>
            <w:shd w:val="clear" w:color="auto" w:fill="auto"/>
            <w:noWrap/>
            <w:vAlign w:val="center"/>
            <w:hideMark/>
          </w:tcPr>
          <w:p w14:paraId="404DF7A4"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KH</w:t>
            </w:r>
          </w:p>
        </w:tc>
        <w:tc>
          <w:tcPr>
            <w:tcW w:w="312" w:type="pct"/>
            <w:tcBorders>
              <w:top w:val="single" w:sz="4" w:space="0" w:color="auto"/>
              <w:left w:val="nil"/>
              <w:bottom w:val="single" w:sz="4" w:space="0" w:color="auto"/>
              <w:right w:val="nil"/>
            </w:tcBorders>
            <w:shd w:val="clear" w:color="auto" w:fill="auto"/>
            <w:noWrap/>
            <w:vAlign w:val="center"/>
            <w:hideMark/>
          </w:tcPr>
          <w:p w14:paraId="0A222067"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SH</w:t>
            </w:r>
          </w:p>
        </w:tc>
        <w:tc>
          <w:tcPr>
            <w:tcW w:w="310" w:type="pct"/>
            <w:tcBorders>
              <w:top w:val="single" w:sz="4" w:space="0" w:color="auto"/>
              <w:left w:val="nil"/>
              <w:bottom w:val="single" w:sz="4" w:space="0" w:color="auto"/>
              <w:right w:val="nil"/>
            </w:tcBorders>
            <w:shd w:val="clear" w:color="auto" w:fill="auto"/>
            <w:noWrap/>
            <w:vAlign w:val="center"/>
            <w:hideMark/>
          </w:tcPr>
          <w:p w14:paraId="5A41D061"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AU</w:t>
            </w:r>
          </w:p>
        </w:tc>
        <w:tc>
          <w:tcPr>
            <w:tcW w:w="310" w:type="pct"/>
            <w:tcBorders>
              <w:top w:val="single" w:sz="4" w:space="0" w:color="auto"/>
              <w:left w:val="nil"/>
              <w:bottom w:val="single" w:sz="4" w:space="0" w:color="auto"/>
              <w:right w:val="nil"/>
            </w:tcBorders>
            <w:shd w:val="clear" w:color="auto" w:fill="auto"/>
            <w:noWrap/>
            <w:vAlign w:val="center"/>
            <w:hideMark/>
          </w:tcPr>
          <w:p w14:paraId="29E40596"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KH</w:t>
            </w:r>
          </w:p>
        </w:tc>
        <w:tc>
          <w:tcPr>
            <w:tcW w:w="311" w:type="pct"/>
            <w:tcBorders>
              <w:top w:val="single" w:sz="4" w:space="0" w:color="auto"/>
              <w:left w:val="nil"/>
              <w:bottom w:val="single" w:sz="4" w:space="0" w:color="auto"/>
              <w:right w:val="nil"/>
            </w:tcBorders>
            <w:shd w:val="clear" w:color="auto" w:fill="auto"/>
            <w:noWrap/>
            <w:vAlign w:val="center"/>
            <w:hideMark/>
          </w:tcPr>
          <w:p w14:paraId="2BB717FF"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SH</w:t>
            </w:r>
          </w:p>
        </w:tc>
        <w:tc>
          <w:tcPr>
            <w:tcW w:w="310" w:type="pct"/>
            <w:tcBorders>
              <w:top w:val="single" w:sz="4" w:space="0" w:color="auto"/>
              <w:left w:val="nil"/>
              <w:bottom w:val="single" w:sz="4" w:space="0" w:color="auto"/>
              <w:right w:val="nil"/>
            </w:tcBorders>
            <w:shd w:val="clear" w:color="auto" w:fill="auto"/>
            <w:noWrap/>
            <w:vAlign w:val="center"/>
            <w:hideMark/>
          </w:tcPr>
          <w:p w14:paraId="2A205693"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AU</w:t>
            </w:r>
          </w:p>
        </w:tc>
        <w:tc>
          <w:tcPr>
            <w:tcW w:w="310" w:type="pct"/>
            <w:tcBorders>
              <w:top w:val="single" w:sz="4" w:space="0" w:color="auto"/>
              <w:left w:val="nil"/>
              <w:bottom w:val="single" w:sz="4" w:space="0" w:color="auto"/>
              <w:right w:val="nil"/>
            </w:tcBorders>
            <w:shd w:val="clear" w:color="auto" w:fill="auto"/>
            <w:noWrap/>
            <w:vAlign w:val="center"/>
            <w:hideMark/>
          </w:tcPr>
          <w:p w14:paraId="35A5FD13"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KH</w:t>
            </w:r>
          </w:p>
        </w:tc>
        <w:tc>
          <w:tcPr>
            <w:tcW w:w="311" w:type="pct"/>
            <w:tcBorders>
              <w:top w:val="single" w:sz="4" w:space="0" w:color="auto"/>
              <w:left w:val="nil"/>
              <w:bottom w:val="single" w:sz="4" w:space="0" w:color="auto"/>
              <w:right w:val="nil"/>
            </w:tcBorders>
            <w:shd w:val="clear" w:color="auto" w:fill="auto"/>
            <w:noWrap/>
            <w:vAlign w:val="center"/>
            <w:hideMark/>
          </w:tcPr>
          <w:p w14:paraId="3BEA9A2B"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SH</w:t>
            </w:r>
          </w:p>
        </w:tc>
        <w:tc>
          <w:tcPr>
            <w:tcW w:w="310" w:type="pct"/>
            <w:tcBorders>
              <w:top w:val="single" w:sz="4" w:space="0" w:color="auto"/>
              <w:left w:val="nil"/>
              <w:bottom w:val="single" w:sz="4" w:space="0" w:color="auto"/>
              <w:right w:val="nil"/>
            </w:tcBorders>
            <w:shd w:val="clear" w:color="auto" w:fill="auto"/>
            <w:noWrap/>
            <w:vAlign w:val="center"/>
            <w:hideMark/>
          </w:tcPr>
          <w:p w14:paraId="32293C6A"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AU</w:t>
            </w:r>
          </w:p>
        </w:tc>
        <w:tc>
          <w:tcPr>
            <w:tcW w:w="310" w:type="pct"/>
            <w:tcBorders>
              <w:top w:val="single" w:sz="4" w:space="0" w:color="auto"/>
              <w:left w:val="nil"/>
              <w:bottom w:val="single" w:sz="4" w:space="0" w:color="auto"/>
              <w:right w:val="nil"/>
            </w:tcBorders>
            <w:shd w:val="clear" w:color="auto" w:fill="auto"/>
            <w:noWrap/>
            <w:vAlign w:val="center"/>
            <w:hideMark/>
          </w:tcPr>
          <w:p w14:paraId="72FF6B59"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KH</w:t>
            </w:r>
          </w:p>
        </w:tc>
        <w:tc>
          <w:tcPr>
            <w:tcW w:w="311" w:type="pct"/>
            <w:tcBorders>
              <w:top w:val="single" w:sz="4" w:space="0" w:color="auto"/>
              <w:left w:val="nil"/>
              <w:bottom w:val="single" w:sz="4" w:space="0" w:color="auto"/>
              <w:right w:val="nil"/>
            </w:tcBorders>
            <w:shd w:val="clear" w:color="auto" w:fill="auto"/>
            <w:noWrap/>
            <w:vAlign w:val="center"/>
            <w:hideMark/>
          </w:tcPr>
          <w:p w14:paraId="4BC6220D" w14:textId="77777777" w:rsidR="00D0022F" w:rsidRPr="008901B6" w:rsidRDefault="00D0022F"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SH</w:t>
            </w:r>
          </w:p>
        </w:tc>
        <w:tc>
          <w:tcPr>
            <w:tcW w:w="310" w:type="pct"/>
            <w:tcBorders>
              <w:top w:val="single" w:sz="4" w:space="0" w:color="auto"/>
              <w:left w:val="nil"/>
              <w:bottom w:val="single" w:sz="4" w:space="0" w:color="auto"/>
              <w:right w:val="nil"/>
            </w:tcBorders>
            <w:vAlign w:val="center"/>
          </w:tcPr>
          <w:p w14:paraId="66901102" w14:textId="07BF3F54" w:rsidR="00D0022F" w:rsidRPr="008901B6" w:rsidRDefault="00D0022F" w:rsidP="00E33A7D">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AU</w:t>
            </w:r>
          </w:p>
        </w:tc>
        <w:tc>
          <w:tcPr>
            <w:tcW w:w="310" w:type="pct"/>
            <w:tcBorders>
              <w:top w:val="single" w:sz="4" w:space="0" w:color="auto"/>
              <w:left w:val="nil"/>
              <w:bottom w:val="single" w:sz="4" w:space="0" w:color="auto"/>
              <w:right w:val="nil"/>
            </w:tcBorders>
            <w:vAlign w:val="center"/>
          </w:tcPr>
          <w:p w14:paraId="3FE95AC2" w14:textId="4453D693" w:rsidR="00D0022F" w:rsidRPr="008901B6" w:rsidRDefault="00D0022F" w:rsidP="00E33A7D">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KH</w:t>
            </w:r>
          </w:p>
        </w:tc>
        <w:tc>
          <w:tcPr>
            <w:tcW w:w="310" w:type="pct"/>
            <w:tcBorders>
              <w:top w:val="single" w:sz="4" w:space="0" w:color="auto"/>
              <w:left w:val="nil"/>
              <w:bottom w:val="single" w:sz="4" w:space="0" w:color="auto"/>
              <w:right w:val="nil"/>
            </w:tcBorders>
            <w:vAlign w:val="center"/>
          </w:tcPr>
          <w:p w14:paraId="3D658F16" w14:textId="12F591E3" w:rsidR="00D0022F" w:rsidRPr="008901B6" w:rsidRDefault="00D0022F" w:rsidP="00E33A7D">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SH</w:t>
            </w:r>
          </w:p>
        </w:tc>
      </w:tr>
      <w:tr w:rsidR="0050692C" w:rsidRPr="004F1129" w14:paraId="28C6F014" w14:textId="7C2F1FA5" w:rsidTr="008901B6">
        <w:trPr>
          <w:trHeight w:val="335"/>
        </w:trPr>
        <w:tc>
          <w:tcPr>
            <w:tcW w:w="345" w:type="pct"/>
            <w:tcBorders>
              <w:top w:val="single" w:sz="4" w:space="0" w:color="auto"/>
              <w:left w:val="nil"/>
              <w:bottom w:val="nil"/>
              <w:right w:val="nil"/>
            </w:tcBorders>
            <w:shd w:val="clear" w:color="auto" w:fill="auto"/>
            <w:noWrap/>
            <w:vAlign w:val="center"/>
            <w:hideMark/>
          </w:tcPr>
          <w:p w14:paraId="48B10EBD" w14:textId="7777777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i/>
                <w:iCs/>
                <w:color w:val="000000"/>
                <w:kern w:val="0"/>
                <w:sz w:val="16"/>
                <w:szCs w:val="16"/>
              </w:rPr>
              <w:t>D</w:t>
            </w:r>
            <w:r w:rsidRPr="008901B6">
              <w:rPr>
                <w:rFonts w:eastAsia="等线" w:cs="Times New Roman"/>
                <w:color w:val="000000"/>
                <w:kern w:val="0"/>
                <w:sz w:val="16"/>
                <w:szCs w:val="16"/>
                <w:vertAlign w:val="subscript"/>
              </w:rPr>
              <w:t>PRT</w:t>
            </w:r>
          </w:p>
        </w:tc>
        <w:tc>
          <w:tcPr>
            <w:tcW w:w="310" w:type="pct"/>
            <w:tcBorders>
              <w:top w:val="single" w:sz="4" w:space="0" w:color="auto"/>
              <w:left w:val="nil"/>
              <w:bottom w:val="nil"/>
              <w:right w:val="nil"/>
            </w:tcBorders>
            <w:shd w:val="clear" w:color="auto" w:fill="auto"/>
            <w:noWrap/>
            <w:vAlign w:val="center"/>
            <w:hideMark/>
          </w:tcPr>
          <w:p w14:paraId="4B8F4472" w14:textId="593BF891"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0.606</w:t>
            </w:r>
          </w:p>
        </w:tc>
        <w:tc>
          <w:tcPr>
            <w:tcW w:w="310" w:type="pct"/>
            <w:tcBorders>
              <w:top w:val="single" w:sz="4" w:space="0" w:color="auto"/>
              <w:left w:val="nil"/>
              <w:bottom w:val="nil"/>
              <w:right w:val="nil"/>
            </w:tcBorders>
            <w:shd w:val="clear" w:color="auto" w:fill="auto"/>
            <w:noWrap/>
            <w:vAlign w:val="center"/>
            <w:hideMark/>
          </w:tcPr>
          <w:p w14:paraId="5241B6CF" w14:textId="7D25585F"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0.589</w:t>
            </w:r>
          </w:p>
        </w:tc>
        <w:tc>
          <w:tcPr>
            <w:tcW w:w="312" w:type="pct"/>
            <w:tcBorders>
              <w:top w:val="single" w:sz="4" w:space="0" w:color="auto"/>
              <w:left w:val="nil"/>
              <w:bottom w:val="nil"/>
              <w:right w:val="nil"/>
            </w:tcBorders>
            <w:shd w:val="clear" w:color="auto" w:fill="auto"/>
            <w:noWrap/>
            <w:vAlign w:val="center"/>
            <w:hideMark/>
          </w:tcPr>
          <w:p w14:paraId="3E0F0488" w14:textId="6CBBB44E"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0.899</w:t>
            </w:r>
          </w:p>
        </w:tc>
        <w:tc>
          <w:tcPr>
            <w:tcW w:w="310" w:type="pct"/>
            <w:tcBorders>
              <w:top w:val="single" w:sz="4" w:space="0" w:color="auto"/>
              <w:left w:val="nil"/>
              <w:bottom w:val="nil"/>
              <w:right w:val="nil"/>
            </w:tcBorders>
            <w:shd w:val="clear" w:color="auto" w:fill="auto"/>
            <w:noWrap/>
            <w:vAlign w:val="center"/>
            <w:hideMark/>
          </w:tcPr>
          <w:p w14:paraId="612DAD5F" w14:textId="7801082C"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0.402</w:t>
            </w:r>
          </w:p>
        </w:tc>
        <w:tc>
          <w:tcPr>
            <w:tcW w:w="310" w:type="pct"/>
            <w:tcBorders>
              <w:top w:val="single" w:sz="4" w:space="0" w:color="auto"/>
              <w:left w:val="nil"/>
              <w:bottom w:val="nil"/>
              <w:right w:val="nil"/>
            </w:tcBorders>
            <w:shd w:val="clear" w:color="auto" w:fill="auto"/>
            <w:noWrap/>
            <w:vAlign w:val="center"/>
            <w:hideMark/>
          </w:tcPr>
          <w:p w14:paraId="3060F8CB" w14:textId="09353522"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0.411</w:t>
            </w:r>
          </w:p>
        </w:tc>
        <w:tc>
          <w:tcPr>
            <w:tcW w:w="311" w:type="pct"/>
            <w:tcBorders>
              <w:top w:val="single" w:sz="4" w:space="0" w:color="auto"/>
              <w:left w:val="nil"/>
              <w:bottom w:val="nil"/>
              <w:right w:val="nil"/>
            </w:tcBorders>
            <w:shd w:val="clear" w:color="auto" w:fill="auto"/>
            <w:noWrap/>
            <w:vAlign w:val="center"/>
            <w:hideMark/>
          </w:tcPr>
          <w:p w14:paraId="13355113" w14:textId="5AA3794B"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0.782</w:t>
            </w:r>
          </w:p>
        </w:tc>
        <w:tc>
          <w:tcPr>
            <w:tcW w:w="310" w:type="pct"/>
            <w:tcBorders>
              <w:top w:val="single" w:sz="4" w:space="0" w:color="auto"/>
              <w:left w:val="nil"/>
              <w:bottom w:val="nil"/>
              <w:right w:val="nil"/>
            </w:tcBorders>
            <w:noWrap/>
            <w:vAlign w:val="center"/>
          </w:tcPr>
          <w:p w14:paraId="7F740AC2" w14:textId="7DEDD3C5"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2.00E-06</w:t>
            </w:r>
          </w:p>
        </w:tc>
        <w:tc>
          <w:tcPr>
            <w:tcW w:w="310" w:type="pct"/>
            <w:tcBorders>
              <w:top w:val="single" w:sz="4" w:space="0" w:color="auto"/>
              <w:left w:val="nil"/>
              <w:bottom w:val="nil"/>
              <w:right w:val="nil"/>
            </w:tcBorders>
            <w:noWrap/>
            <w:vAlign w:val="center"/>
          </w:tcPr>
          <w:p w14:paraId="21CDB1E9" w14:textId="27E23024"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2.00E-04</w:t>
            </w:r>
          </w:p>
        </w:tc>
        <w:tc>
          <w:tcPr>
            <w:tcW w:w="311" w:type="pct"/>
            <w:tcBorders>
              <w:top w:val="single" w:sz="4" w:space="0" w:color="auto"/>
              <w:left w:val="nil"/>
              <w:bottom w:val="nil"/>
              <w:right w:val="nil"/>
            </w:tcBorders>
            <w:noWrap/>
            <w:vAlign w:val="center"/>
          </w:tcPr>
          <w:p w14:paraId="6B2EEDD1" w14:textId="2B5DAD6C"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4.00E-04</w:t>
            </w:r>
          </w:p>
        </w:tc>
        <w:tc>
          <w:tcPr>
            <w:tcW w:w="310" w:type="pct"/>
            <w:tcBorders>
              <w:top w:val="single" w:sz="4" w:space="0" w:color="auto"/>
              <w:left w:val="nil"/>
              <w:bottom w:val="nil"/>
              <w:right w:val="nil"/>
            </w:tcBorders>
            <w:shd w:val="clear" w:color="auto" w:fill="auto"/>
            <w:noWrap/>
            <w:vAlign w:val="center"/>
            <w:hideMark/>
          </w:tcPr>
          <w:p w14:paraId="02665148" w14:textId="43D2C1A1"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1.00E-04</w:t>
            </w:r>
          </w:p>
        </w:tc>
        <w:tc>
          <w:tcPr>
            <w:tcW w:w="310" w:type="pct"/>
            <w:tcBorders>
              <w:top w:val="single" w:sz="4" w:space="0" w:color="auto"/>
              <w:left w:val="nil"/>
              <w:bottom w:val="nil"/>
              <w:right w:val="nil"/>
            </w:tcBorders>
            <w:shd w:val="clear" w:color="auto" w:fill="auto"/>
            <w:noWrap/>
            <w:vAlign w:val="center"/>
            <w:hideMark/>
          </w:tcPr>
          <w:p w14:paraId="2A48EF6E" w14:textId="77777777"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0.001</w:t>
            </w:r>
          </w:p>
        </w:tc>
        <w:tc>
          <w:tcPr>
            <w:tcW w:w="311" w:type="pct"/>
            <w:tcBorders>
              <w:top w:val="single" w:sz="4" w:space="0" w:color="auto"/>
              <w:left w:val="nil"/>
              <w:bottom w:val="nil"/>
              <w:right w:val="nil"/>
            </w:tcBorders>
            <w:shd w:val="clear" w:color="auto" w:fill="auto"/>
            <w:noWrap/>
            <w:vAlign w:val="center"/>
            <w:hideMark/>
          </w:tcPr>
          <w:p w14:paraId="4B161240" w14:textId="77777777"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0.001</w:t>
            </w:r>
          </w:p>
        </w:tc>
        <w:tc>
          <w:tcPr>
            <w:tcW w:w="310" w:type="pct"/>
            <w:tcBorders>
              <w:top w:val="single" w:sz="4" w:space="0" w:color="auto"/>
              <w:left w:val="nil"/>
              <w:bottom w:val="nil"/>
              <w:right w:val="nil"/>
            </w:tcBorders>
          </w:tcPr>
          <w:p w14:paraId="2ADEFAEA" w14:textId="0CB6C299" w:rsidR="0050692C" w:rsidRPr="008901B6" w:rsidRDefault="0050692C"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7.00E-62</w:t>
            </w:r>
          </w:p>
        </w:tc>
        <w:tc>
          <w:tcPr>
            <w:tcW w:w="310" w:type="pct"/>
            <w:tcBorders>
              <w:top w:val="single" w:sz="4" w:space="0" w:color="auto"/>
              <w:left w:val="nil"/>
              <w:bottom w:val="nil"/>
              <w:right w:val="nil"/>
            </w:tcBorders>
          </w:tcPr>
          <w:p w14:paraId="474CAADD" w14:textId="5A54204D" w:rsidR="0050692C" w:rsidRPr="008901B6" w:rsidRDefault="0050692C"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w:t>
            </w:r>
          </w:p>
        </w:tc>
        <w:tc>
          <w:tcPr>
            <w:tcW w:w="310" w:type="pct"/>
            <w:tcBorders>
              <w:top w:val="single" w:sz="4" w:space="0" w:color="auto"/>
              <w:left w:val="nil"/>
              <w:bottom w:val="nil"/>
              <w:right w:val="nil"/>
            </w:tcBorders>
          </w:tcPr>
          <w:p w14:paraId="36DE0948" w14:textId="68681711" w:rsidR="0050692C" w:rsidRPr="008901B6" w:rsidRDefault="0050692C"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0.016</w:t>
            </w:r>
          </w:p>
        </w:tc>
      </w:tr>
      <w:tr w:rsidR="0050692C" w:rsidRPr="004F1129" w14:paraId="23E7D92C" w14:textId="7F16F13C" w:rsidTr="008901B6">
        <w:trPr>
          <w:trHeight w:val="335"/>
        </w:trPr>
        <w:tc>
          <w:tcPr>
            <w:tcW w:w="345" w:type="pct"/>
            <w:tcBorders>
              <w:top w:val="nil"/>
              <w:left w:val="nil"/>
              <w:bottom w:val="nil"/>
              <w:right w:val="nil"/>
            </w:tcBorders>
            <w:shd w:val="clear" w:color="auto" w:fill="auto"/>
            <w:noWrap/>
            <w:vAlign w:val="center"/>
            <w:hideMark/>
          </w:tcPr>
          <w:p w14:paraId="72F4E609" w14:textId="7777777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i/>
                <w:iCs/>
                <w:color w:val="000000"/>
                <w:kern w:val="0"/>
                <w:sz w:val="16"/>
                <w:szCs w:val="16"/>
              </w:rPr>
              <w:t>D</w:t>
            </w:r>
            <w:r w:rsidRPr="008901B6">
              <w:rPr>
                <w:rFonts w:eastAsia="等线" w:cs="Times New Roman"/>
                <w:color w:val="000000"/>
                <w:kern w:val="0"/>
                <w:sz w:val="16"/>
                <w:szCs w:val="16"/>
                <w:vertAlign w:val="subscript"/>
              </w:rPr>
              <w:t>PR</w:t>
            </w:r>
          </w:p>
        </w:tc>
        <w:tc>
          <w:tcPr>
            <w:tcW w:w="310" w:type="pct"/>
            <w:tcBorders>
              <w:top w:val="nil"/>
              <w:left w:val="nil"/>
              <w:bottom w:val="nil"/>
              <w:right w:val="nil"/>
            </w:tcBorders>
            <w:shd w:val="clear" w:color="auto" w:fill="auto"/>
            <w:noWrap/>
            <w:vAlign w:val="center"/>
            <w:hideMark/>
          </w:tcPr>
          <w:p w14:paraId="3829DF01" w14:textId="075B1C93"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0.32</w:t>
            </w:r>
            <w:r w:rsidR="00210948" w:rsidRPr="008901B6">
              <w:rPr>
                <w:rFonts w:eastAsia="等线" w:cs="Times New Roman"/>
                <w:color w:val="000000"/>
                <w:kern w:val="0"/>
                <w:sz w:val="16"/>
                <w:szCs w:val="16"/>
              </w:rPr>
              <w:t>6</w:t>
            </w:r>
          </w:p>
        </w:tc>
        <w:tc>
          <w:tcPr>
            <w:tcW w:w="310" w:type="pct"/>
            <w:tcBorders>
              <w:top w:val="nil"/>
              <w:left w:val="nil"/>
              <w:bottom w:val="nil"/>
              <w:right w:val="nil"/>
            </w:tcBorders>
            <w:shd w:val="clear" w:color="auto" w:fill="auto"/>
            <w:noWrap/>
            <w:vAlign w:val="center"/>
            <w:hideMark/>
          </w:tcPr>
          <w:p w14:paraId="395D0D65" w14:textId="4D63FA22"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0.31</w:t>
            </w:r>
            <w:r w:rsidR="00210948" w:rsidRPr="008901B6">
              <w:rPr>
                <w:rFonts w:eastAsia="等线" w:cs="Times New Roman"/>
                <w:color w:val="000000"/>
                <w:kern w:val="0"/>
                <w:sz w:val="16"/>
                <w:szCs w:val="16"/>
              </w:rPr>
              <w:t>2</w:t>
            </w:r>
          </w:p>
        </w:tc>
        <w:tc>
          <w:tcPr>
            <w:tcW w:w="312" w:type="pct"/>
            <w:tcBorders>
              <w:top w:val="nil"/>
              <w:left w:val="nil"/>
              <w:bottom w:val="nil"/>
              <w:right w:val="nil"/>
            </w:tcBorders>
            <w:shd w:val="clear" w:color="auto" w:fill="auto"/>
            <w:noWrap/>
            <w:vAlign w:val="center"/>
            <w:hideMark/>
          </w:tcPr>
          <w:p w14:paraId="41D7A1F9" w14:textId="0F7FD62D"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210948" w:rsidRPr="008901B6">
              <w:rPr>
                <w:rFonts w:eastAsia="等线" w:cs="Times New Roman"/>
                <w:color w:val="000000"/>
                <w:kern w:val="0"/>
                <w:sz w:val="16"/>
                <w:szCs w:val="16"/>
              </w:rPr>
              <w:t>723</w:t>
            </w:r>
          </w:p>
        </w:tc>
        <w:tc>
          <w:tcPr>
            <w:tcW w:w="310" w:type="pct"/>
            <w:tcBorders>
              <w:top w:val="nil"/>
              <w:left w:val="nil"/>
              <w:bottom w:val="nil"/>
              <w:right w:val="nil"/>
            </w:tcBorders>
            <w:shd w:val="clear" w:color="auto" w:fill="auto"/>
            <w:noWrap/>
            <w:vAlign w:val="center"/>
            <w:hideMark/>
          </w:tcPr>
          <w:p w14:paraId="086DB5D6" w14:textId="36483E6F"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210948" w:rsidRPr="008901B6">
              <w:rPr>
                <w:rFonts w:eastAsia="等线" w:cs="Times New Roman"/>
                <w:color w:val="000000"/>
                <w:kern w:val="0"/>
                <w:sz w:val="16"/>
                <w:szCs w:val="16"/>
              </w:rPr>
              <w:t>705</w:t>
            </w:r>
          </w:p>
        </w:tc>
        <w:tc>
          <w:tcPr>
            <w:tcW w:w="310" w:type="pct"/>
            <w:tcBorders>
              <w:top w:val="nil"/>
              <w:left w:val="nil"/>
              <w:bottom w:val="nil"/>
              <w:right w:val="nil"/>
            </w:tcBorders>
            <w:shd w:val="clear" w:color="auto" w:fill="auto"/>
            <w:noWrap/>
            <w:vAlign w:val="center"/>
            <w:hideMark/>
          </w:tcPr>
          <w:p w14:paraId="73E58730" w14:textId="0C900A1C"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0.68</w:t>
            </w:r>
            <w:r w:rsidR="00210948" w:rsidRPr="008901B6">
              <w:rPr>
                <w:rFonts w:eastAsia="等线" w:cs="Times New Roman"/>
                <w:color w:val="000000"/>
                <w:kern w:val="0"/>
                <w:sz w:val="16"/>
                <w:szCs w:val="16"/>
              </w:rPr>
              <w:t>8</w:t>
            </w:r>
          </w:p>
        </w:tc>
        <w:tc>
          <w:tcPr>
            <w:tcW w:w="311" w:type="pct"/>
            <w:tcBorders>
              <w:top w:val="nil"/>
              <w:left w:val="nil"/>
              <w:bottom w:val="nil"/>
              <w:right w:val="nil"/>
            </w:tcBorders>
            <w:shd w:val="clear" w:color="auto" w:fill="auto"/>
            <w:noWrap/>
            <w:vAlign w:val="center"/>
            <w:hideMark/>
          </w:tcPr>
          <w:p w14:paraId="47804256" w14:textId="0CE08939"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210948" w:rsidRPr="008901B6">
              <w:rPr>
                <w:rFonts w:eastAsia="等线" w:cs="Times New Roman"/>
                <w:color w:val="000000"/>
                <w:kern w:val="0"/>
                <w:sz w:val="16"/>
                <w:szCs w:val="16"/>
              </w:rPr>
              <w:t>917</w:t>
            </w:r>
          </w:p>
        </w:tc>
        <w:tc>
          <w:tcPr>
            <w:tcW w:w="310" w:type="pct"/>
            <w:tcBorders>
              <w:top w:val="nil"/>
              <w:left w:val="nil"/>
              <w:bottom w:val="nil"/>
              <w:right w:val="nil"/>
            </w:tcBorders>
            <w:shd w:val="clear" w:color="auto" w:fill="auto"/>
            <w:noWrap/>
            <w:vAlign w:val="center"/>
            <w:hideMark/>
          </w:tcPr>
          <w:p w14:paraId="1E7DA780" w14:textId="1CFD1A43" w:rsidR="0050692C" w:rsidRPr="008901B6" w:rsidRDefault="00DA5AF9"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0.01</w:t>
            </w:r>
          </w:p>
        </w:tc>
        <w:tc>
          <w:tcPr>
            <w:tcW w:w="310" w:type="pct"/>
            <w:tcBorders>
              <w:top w:val="nil"/>
              <w:left w:val="nil"/>
              <w:bottom w:val="nil"/>
              <w:right w:val="nil"/>
            </w:tcBorders>
            <w:shd w:val="clear" w:color="auto" w:fill="auto"/>
            <w:noWrap/>
            <w:vAlign w:val="center"/>
            <w:hideMark/>
          </w:tcPr>
          <w:p w14:paraId="558F8D33" w14:textId="34E54BEA" w:rsidR="0050692C" w:rsidRPr="008901B6" w:rsidRDefault="00DA5AF9"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0.001</w:t>
            </w:r>
          </w:p>
        </w:tc>
        <w:tc>
          <w:tcPr>
            <w:tcW w:w="311" w:type="pct"/>
            <w:tcBorders>
              <w:top w:val="nil"/>
              <w:left w:val="nil"/>
              <w:bottom w:val="nil"/>
              <w:right w:val="nil"/>
            </w:tcBorders>
            <w:shd w:val="clear" w:color="auto" w:fill="auto"/>
            <w:noWrap/>
            <w:vAlign w:val="center"/>
            <w:hideMark/>
          </w:tcPr>
          <w:p w14:paraId="7F28C41A" w14:textId="5B9E2619"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w:t>
            </w:r>
            <w:r w:rsidR="00DA5AF9" w:rsidRPr="008901B6">
              <w:rPr>
                <w:rFonts w:eastAsia="等线" w:cs="Times New Roman"/>
                <w:b/>
                <w:bCs/>
                <w:color w:val="000000"/>
                <w:kern w:val="0"/>
                <w:sz w:val="16"/>
                <w:szCs w:val="16"/>
              </w:rPr>
              <w:t>2</w:t>
            </w:r>
          </w:p>
        </w:tc>
        <w:tc>
          <w:tcPr>
            <w:tcW w:w="310" w:type="pct"/>
            <w:tcBorders>
              <w:top w:val="nil"/>
              <w:left w:val="nil"/>
              <w:bottom w:val="nil"/>
              <w:right w:val="nil"/>
            </w:tcBorders>
            <w:shd w:val="clear" w:color="auto" w:fill="auto"/>
            <w:noWrap/>
            <w:vAlign w:val="center"/>
            <w:hideMark/>
          </w:tcPr>
          <w:p w14:paraId="59F80CD5" w14:textId="5D2881F8"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w:t>
            </w:r>
            <w:r w:rsidR="00284CA2" w:rsidRPr="008901B6">
              <w:rPr>
                <w:rFonts w:eastAsia="等线" w:cs="Times New Roman"/>
                <w:b/>
                <w:bCs/>
                <w:color w:val="000000"/>
                <w:kern w:val="0"/>
                <w:sz w:val="16"/>
                <w:szCs w:val="16"/>
              </w:rPr>
              <w:t>2</w:t>
            </w:r>
          </w:p>
        </w:tc>
        <w:tc>
          <w:tcPr>
            <w:tcW w:w="310" w:type="pct"/>
            <w:tcBorders>
              <w:top w:val="nil"/>
              <w:left w:val="nil"/>
              <w:bottom w:val="nil"/>
              <w:right w:val="nil"/>
            </w:tcBorders>
            <w:shd w:val="clear" w:color="auto" w:fill="auto"/>
            <w:noWrap/>
            <w:vAlign w:val="center"/>
            <w:hideMark/>
          </w:tcPr>
          <w:p w14:paraId="1C113D18" w14:textId="760EEEB7"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w:t>
            </w:r>
            <w:r w:rsidR="00284CA2" w:rsidRPr="008901B6">
              <w:rPr>
                <w:rFonts w:eastAsia="等线" w:cs="Times New Roman"/>
                <w:b/>
                <w:bCs/>
                <w:color w:val="000000"/>
                <w:kern w:val="0"/>
                <w:sz w:val="16"/>
                <w:szCs w:val="16"/>
              </w:rPr>
              <w:t>2</w:t>
            </w:r>
          </w:p>
        </w:tc>
        <w:tc>
          <w:tcPr>
            <w:tcW w:w="311" w:type="pct"/>
            <w:tcBorders>
              <w:top w:val="nil"/>
              <w:left w:val="nil"/>
              <w:bottom w:val="nil"/>
              <w:right w:val="nil"/>
            </w:tcBorders>
            <w:shd w:val="clear" w:color="auto" w:fill="auto"/>
            <w:noWrap/>
            <w:vAlign w:val="center"/>
            <w:hideMark/>
          </w:tcPr>
          <w:p w14:paraId="5C6182E8" w14:textId="35E8EAB3"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0.00</w:t>
            </w:r>
            <w:r w:rsidR="00284CA2" w:rsidRPr="008901B6">
              <w:rPr>
                <w:rFonts w:eastAsia="等线" w:cs="Times New Roman"/>
                <w:b/>
                <w:bCs/>
                <w:color w:val="000000"/>
                <w:kern w:val="0"/>
                <w:sz w:val="16"/>
                <w:szCs w:val="16"/>
              </w:rPr>
              <w:t>9</w:t>
            </w:r>
          </w:p>
        </w:tc>
        <w:tc>
          <w:tcPr>
            <w:tcW w:w="310" w:type="pct"/>
            <w:tcBorders>
              <w:top w:val="nil"/>
              <w:left w:val="nil"/>
              <w:bottom w:val="nil"/>
              <w:right w:val="nil"/>
            </w:tcBorders>
            <w:vAlign w:val="center"/>
          </w:tcPr>
          <w:p w14:paraId="544783D0" w14:textId="7CA55BDB" w:rsidR="0050692C" w:rsidRPr="008901B6" w:rsidRDefault="002E223E"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3.00E-07</w:t>
            </w:r>
          </w:p>
        </w:tc>
        <w:tc>
          <w:tcPr>
            <w:tcW w:w="310" w:type="pct"/>
            <w:tcBorders>
              <w:top w:val="nil"/>
              <w:left w:val="nil"/>
              <w:bottom w:val="nil"/>
              <w:right w:val="nil"/>
            </w:tcBorders>
            <w:vAlign w:val="center"/>
          </w:tcPr>
          <w:p w14:paraId="5698AE3C" w14:textId="7C8D5C93" w:rsidR="0050692C" w:rsidRPr="008901B6" w:rsidRDefault="002E223E"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w:t>
            </w:r>
          </w:p>
        </w:tc>
        <w:tc>
          <w:tcPr>
            <w:tcW w:w="310" w:type="pct"/>
            <w:tcBorders>
              <w:top w:val="nil"/>
              <w:left w:val="nil"/>
              <w:bottom w:val="nil"/>
              <w:right w:val="nil"/>
            </w:tcBorders>
            <w:vAlign w:val="center"/>
          </w:tcPr>
          <w:p w14:paraId="2E318216" w14:textId="5575A852" w:rsidR="0050692C" w:rsidRPr="008901B6" w:rsidRDefault="002E223E"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0.011</w:t>
            </w:r>
          </w:p>
        </w:tc>
      </w:tr>
      <w:tr w:rsidR="0050692C" w:rsidRPr="004F1129" w14:paraId="2FDAB62E" w14:textId="3C584010" w:rsidTr="008901B6">
        <w:trPr>
          <w:trHeight w:val="335"/>
        </w:trPr>
        <w:tc>
          <w:tcPr>
            <w:tcW w:w="345" w:type="pct"/>
            <w:tcBorders>
              <w:top w:val="nil"/>
              <w:left w:val="nil"/>
              <w:bottom w:val="nil"/>
              <w:right w:val="nil"/>
            </w:tcBorders>
            <w:shd w:val="clear" w:color="auto" w:fill="auto"/>
            <w:noWrap/>
            <w:vAlign w:val="center"/>
            <w:hideMark/>
          </w:tcPr>
          <w:p w14:paraId="10832D20" w14:textId="7777777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i/>
                <w:iCs/>
                <w:color w:val="000000"/>
                <w:kern w:val="0"/>
                <w:sz w:val="16"/>
                <w:szCs w:val="16"/>
              </w:rPr>
              <w:t>D</w:t>
            </w:r>
            <w:r w:rsidRPr="008901B6">
              <w:rPr>
                <w:rFonts w:eastAsia="等线" w:cs="Times New Roman"/>
                <w:color w:val="000000"/>
                <w:kern w:val="0"/>
                <w:sz w:val="16"/>
                <w:szCs w:val="16"/>
                <w:vertAlign w:val="subscript"/>
              </w:rPr>
              <w:t>PT</w:t>
            </w:r>
          </w:p>
        </w:tc>
        <w:tc>
          <w:tcPr>
            <w:tcW w:w="310" w:type="pct"/>
            <w:tcBorders>
              <w:top w:val="nil"/>
              <w:left w:val="nil"/>
              <w:bottom w:val="nil"/>
              <w:right w:val="nil"/>
            </w:tcBorders>
            <w:shd w:val="clear" w:color="auto" w:fill="auto"/>
            <w:noWrap/>
            <w:vAlign w:val="center"/>
            <w:hideMark/>
          </w:tcPr>
          <w:p w14:paraId="1366EAB0" w14:textId="4380B78F"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0.7</w:t>
            </w:r>
            <w:r w:rsidR="00232E75" w:rsidRPr="008901B6">
              <w:rPr>
                <w:rFonts w:eastAsia="等线" w:cs="Times New Roman"/>
                <w:kern w:val="0"/>
                <w:sz w:val="16"/>
                <w:szCs w:val="16"/>
              </w:rPr>
              <w:t>77</w:t>
            </w:r>
          </w:p>
        </w:tc>
        <w:tc>
          <w:tcPr>
            <w:tcW w:w="310" w:type="pct"/>
            <w:tcBorders>
              <w:top w:val="nil"/>
              <w:left w:val="nil"/>
              <w:bottom w:val="nil"/>
              <w:right w:val="nil"/>
            </w:tcBorders>
            <w:shd w:val="clear" w:color="auto" w:fill="auto"/>
            <w:noWrap/>
            <w:vAlign w:val="center"/>
            <w:hideMark/>
          </w:tcPr>
          <w:p w14:paraId="6E460F0B" w14:textId="3C0EBD52"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0.6</w:t>
            </w:r>
            <w:r w:rsidR="00232E75" w:rsidRPr="008901B6">
              <w:rPr>
                <w:rFonts w:eastAsia="等线" w:cs="Times New Roman"/>
                <w:kern w:val="0"/>
                <w:sz w:val="16"/>
                <w:szCs w:val="16"/>
              </w:rPr>
              <w:t>88</w:t>
            </w:r>
          </w:p>
        </w:tc>
        <w:tc>
          <w:tcPr>
            <w:tcW w:w="312" w:type="pct"/>
            <w:tcBorders>
              <w:top w:val="nil"/>
              <w:left w:val="nil"/>
              <w:bottom w:val="nil"/>
              <w:right w:val="nil"/>
            </w:tcBorders>
            <w:shd w:val="clear" w:color="auto" w:fill="auto"/>
            <w:noWrap/>
            <w:vAlign w:val="center"/>
            <w:hideMark/>
          </w:tcPr>
          <w:p w14:paraId="10BC002D" w14:textId="37DC6D75"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w:t>
            </w:r>
            <w:r w:rsidR="00232E75" w:rsidRPr="008901B6">
              <w:rPr>
                <w:rFonts w:eastAsia="等线" w:cs="Times New Roman"/>
                <w:kern w:val="0"/>
                <w:sz w:val="16"/>
                <w:szCs w:val="16"/>
              </w:rPr>
              <w:t>937</w:t>
            </w:r>
          </w:p>
        </w:tc>
        <w:tc>
          <w:tcPr>
            <w:tcW w:w="310" w:type="pct"/>
            <w:tcBorders>
              <w:top w:val="nil"/>
              <w:left w:val="nil"/>
              <w:bottom w:val="nil"/>
              <w:right w:val="nil"/>
            </w:tcBorders>
            <w:shd w:val="clear" w:color="auto" w:fill="auto"/>
            <w:noWrap/>
            <w:vAlign w:val="center"/>
            <w:hideMark/>
          </w:tcPr>
          <w:p w14:paraId="175F7679" w14:textId="1E5FFABF"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0.4</w:t>
            </w:r>
            <w:r w:rsidR="00232E75" w:rsidRPr="008901B6">
              <w:rPr>
                <w:rFonts w:eastAsia="等线" w:cs="Times New Roman"/>
                <w:kern w:val="0"/>
                <w:sz w:val="16"/>
                <w:szCs w:val="16"/>
              </w:rPr>
              <w:t>22</w:t>
            </w:r>
          </w:p>
        </w:tc>
        <w:tc>
          <w:tcPr>
            <w:tcW w:w="310" w:type="pct"/>
            <w:tcBorders>
              <w:top w:val="nil"/>
              <w:left w:val="nil"/>
              <w:bottom w:val="nil"/>
              <w:right w:val="nil"/>
            </w:tcBorders>
            <w:shd w:val="clear" w:color="auto" w:fill="auto"/>
            <w:noWrap/>
            <w:vAlign w:val="center"/>
            <w:hideMark/>
          </w:tcPr>
          <w:p w14:paraId="4450B54E" w14:textId="632331AC"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0.3</w:t>
            </w:r>
            <w:r w:rsidR="00232E75" w:rsidRPr="008901B6">
              <w:rPr>
                <w:rFonts w:eastAsia="等线" w:cs="Times New Roman"/>
                <w:kern w:val="0"/>
                <w:sz w:val="16"/>
                <w:szCs w:val="16"/>
              </w:rPr>
              <w:t>12</w:t>
            </w:r>
          </w:p>
        </w:tc>
        <w:tc>
          <w:tcPr>
            <w:tcW w:w="311" w:type="pct"/>
            <w:tcBorders>
              <w:top w:val="nil"/>
              <w:left w:val="nil"/>
              <w:bottom w:val="nil"/>
              <w:right w:val="nil"/>
            </w:tcBorders>
            <w:shd w:val="clear" w:color="auto" w:fill="auto"/>
            <w:noWrap/>
            <w:vAlign w:val="center"/>
            <w:hideMark/>
          </w:tcPr>
          <w:p w14:paraId="674857C3" w14:textId="58358DD7"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w:t>
            </w:r>
            <w:r w:rsidR="00232E75" w:rsidRPr="008901B6">
              <w:rPr>
                <w:rFonts w:eastAsia="等线" w:cs="Times New Roman"/>
                <w:kern w:val="0"/>
                <w:sz w:val="16"/>
                <w:szCs w:val="16"/>
              </w:rPr>
              <w:t>716</w:t>
            </w:r>
          </w:p>
        </w:tc>
        <w:tc>
          <w:tcPr>
            <w:tcW w:w="310" w:type="pct"/>
            <w:tcBorders>
              <w:top w:val="nil"/>
              <w:left w:val="nil"/>
              <w:bottom w:val="nil"/>
              <w:right w:val="nil"/>
            </w:tcBorders>
            <w:shd w:val="clear" w:color="auto" w:fill="auto"/>
            <w:noWrap/>
            <w:vAlign w:val="center"/>
            <w:hideMark/>
          </w:tcPr>
          <w:p w14:paraId="5D5BB94B" w14:textId="198F62B3"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0.1</w:t>
            </w:r>
            <w:r w:rsidR="0018036D" w:rsidRPr="008901B6">
              <w:rPr>
                <w:rFonts w:eastAsia="等线" w:cs="Times New Roman"/>
                <w:kern w:val="0"/>
                <w:sz w:val="16"/>
                <w:szCs w:val="16"/>
              </w:rPr>
              <w:t>30</w:t>
            </w:r>
          </w:p>
        </w:tc>
        <w:tc>
          <w:tcPr>
            <w:tcW w:w="310" w:type="pct"/>
            <w:tcBorders>
              <w:top w:val="nil"/>
              <w:left w:val="nil"/>
              <w:bottom w:val="nil"/>
              <w:right w:val="nil"/>
            </w:tcBorders>
            <w:shd w:val="clear" w:color="auto" w:fill="auto"/>
            <w:noWrap/>
            <w:vAlign w:val="center"/>
            <w:hideMark/>
          </w:tcPr>
          <w:p w14:paraId="22E049D7" w14:textId="2CCA2E97"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0.09</w:t>
            </w:r>
            <w:r w:rsidR="0018036D" w:rsidRPr="008901B6">
              <w:rPr>
                <w:rFonts w:eastAsia="等线" w:cs="Times New Roman"/>
                <w:kern w:val="0"/>
                <w:sz w:val="16"/>
                <w:szCs w:val="16"/>
              </w:rPr>
              <w:t>8</w:t>
            </w:r>
          </w:p>
        </w:tc>
        <w:tc>
          <w:tcPr>
            <w:tcW w:w="311" w:type="pct"/>
            <w:tcBorders>
              <w:top w:val="nil"/>
              <w:left w:val="nil"/>
              <w:bottom w:val="nil"/>
              <w:right w:val="nil"/>
            </w:tcBorders>
            <w:shd w:val="clear" w:color="auto" w:fill="auto"/>
            <w:noWrap/>
            <w:vAlign w:val="center"/>
            <w:hideMark/>
          </w:tcPr>
          <w:p w14:paraId="117D7D8C" w14:textId="636A2E38"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0.1</w:t>
            </w:r>
            <w:r w:rsidR="0018036D" w:rsidRPr="008901B6">
              <w:rPr>
                <w:rFonts w:eastAsia="等线" w:cs="Times New Roman"/>
                <w:kern w:val="0"/>
                <w:sz w:val="16"/>
                <w:szCs w:val="16"/>
              </w:rPr>
              <w:t>46</w:t>
            </w:r>
          </w:p>
        </w:tc>
        <w:tc>
          <w:tcPr>
            <w:tcW w:w="310" w:type="pct"/>
            <w:tcBorders>
              <w:top w:val="nil"/>
              <w:left w:val="nil"/>
              <w:bottom w:val="nil"/>
              <w:right w:val="nil"/>
            </w:tcBorders>
            <w:shd w:val="clear" w:color="auto" w:fill="auto"/>
            <w:noWrap/>
            <w:vAlign w:val="center"/>
            <w:hideMark/>
          </w:tcPr>
          <w:p w14:paraId="16461F6E" w14:textId="7B7C129A"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0.1</w:t>
            </w:r>
            <w:r w:rsidR="0018036D" w:rsidRPr="008901B6">
              <w:rPr>
                <w:rFonts w:eastAsia="等线" w:cs="Times New Roman"/>
                <w:kern w:val="0"/>
                <w:sz w:val="16"/>
                <w:szCs w:val="16"/>
              </w:rPr>
              <w:t>59</w:t>
            </w:r>
          </w:p>
        </w:tc>
        <w:tc>
          <w:tcPr>
            <w:tcW w:w="310" w:type="pct"/>
            <w:tcBorders>
              <w:top w:val="nil"/>
              <w:left w:val="nil"/>
              <w:bottom w:val="nil"/>
              <w:right w:val="nil"/>
            </w:tcBorders>
            <w:shd w:val="clear" w:color="auto" w:fill="auto"/>
            <w:noWrap/>
            <w:vAlign w:val="center"/>
            <w:hideMark/>
          </w:tcPr>
          <w:p w14:paraId="1B3081F3" w14:textId="61E28C3D"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0.11</w:t>
            </w:r>
            <w:r w:rsidR="0018036D" w:rsidRPr="008901B6">
              <w:rPr>
                <w:rFonts w:eastAsia="等线" w:cs="Times New Roman"/>
                <w:kern w:val="0"/>
                <w:sz w:val="16"/>
                <w:szCs w:val="16"/>
              </w:rPr>
              <w:t>8</w:t>
            </w:r>
          </w:p>
        </w:tc>
        <w:tc>
          <w:tcPr>
            <w:tcW w:w="311" w:type="pct"/>
            <w:tcBorders>
              <w:top w:val="nil"/>
              <w:left w:val="nil"/>
              <w:bottom w:val="nil"/>
              <w:right w:val="nil"/>
            </w:tcBorders>
            <w:shd w:val="clear" w:color="auto" w:fill="auto"/>
            <w:noWrap/>
            <w:vAlign w:val="center"/>
            <w:hideMark/>
          </w:tcPr>
          <w:p w14:paraId="2EF60997" w14:textId="4B2AE863" w:rsidR="0050692C" w:rsidRPr="008901B6" w:rsidRDefault="0050692C" w:rsidP="008901B6">
            <w:pPr>
              <w:widowControl/>
              <w:adjustRightInd w:val="0"/>
              <w:snapToGrid w:val="0"/>
              <w:spacing w:line="240" w:lineRule="auto"/>
              <w:jc w:val="center"/>
              <w:rPr>
                <w:rFonts w:eastAsia="等线" w:cs="Times New Roman"/>
                <w:kern w:val="0"/>
                <w:sz w:val="16"/>
                <w:szCs w:val="16"/>
              </w:rPr>
            </w:pPr>
            <w:r w:rsidRPr="008901B6">
              <w:rPr>
                <w:rFonts w:eastAsia="等线" w:cs="Times New Roman"/>
                <w:kern w:val="0"/>
                <w:sz w:val="16"/>
                <w:szCs w:val="16"/>
              </w:rPr>
              <w:t>0.1</w:t>
            </w:r>
            <w:r w:rsidR="0018036D" w:rsidRPr="008901B6">
              <w:rPr>
                <w:rFonts w:eastAsia="等线" w:cs="Times New Roman"/>
                <w:kern w:val="0"/>
                <w:sz w:val="16"/>
                <w:szCs w:val="16"/>
              </w:rPr>
              <w:t>63</w:t>
            </w:r>
          </w:p>
        </w:tc>
        <w:tc>
          <w:tcPr>
            <w:tcW w:w="310" w:type="pct"/>
            <w:tcBorders>
              <w:top w:val="nil"/>
              <w:left w:val="nil"/>
              <w:bottom w:val="nil"/>
              <w:right w:val="nil"/>
            </w:tcBorders>
            <w:vAlign w:val="center"/>
          </w:tcPr>
          <w:p w14:paraId="730BFA36" w14:textId="71152399" w:rsidR="0050692C" w:rsidRPr="008901B6" w:rsidRDefault="0018036D" w:rsidP="0050692C">
            <w:pPr>
              <w:widowControl/>
              <w:adjustRightInd w:val="0"/>
              <w:snapToGrid w:val="0"/>
              <w:spacing w:line="240" w:lineRule="auto"/>
              <w:jc w:val="center"/>
              <w:rPr>
                <w:rFonts w:eastAsia="等线" w:cs="Times New Roman"/>
                <w:b/>
                <w:bCs/>
                <w:kern w:val="0"/>
                <w:sz w:val="16"/>
                <w:szCs w:val="16"/>
              </w:rPr>
            </w:pPr>
            <w:r w:rsidRPr="008901B6">
              <w:rPr>
                <w:rFonts w:eastAsia="等线" w:cs="Times New Roman"/>
                <w:b/>
                <w:bCs/>
                <w:kern w:val="0"/>
                <w:sz w:val="16"/>
                <w:szCs w:val="16"/>
              </w:rPr>
              <w:t>3.00E-41</w:t>
            </w:r>
          </w:p>
        </w:tc>
        <w:tc>
          <w:tcPr>
            <w:tcW w:w="310" w:type="pct"/>
            <w:tcBorders>
              <w:top w:val="nil"/>
              <w:left w:val="nil"/>
              <w:bottom w:val="nil"/>
              <w:right w:val="nil"/>
            </w:tcBorders>
            <w:vAlign w:val="center"/>
          </w:tcPr>
          <w:p w14:paraId="2D8ADEA8" w14:textId="58A9628B" w:rsidR="0050692C" w:rsidRPr="008901B6" w:rsidRDefault="0018036D" w:rsidP="0050692C">
            <w:pPr>
              <w:widowControl/>
              <w:adjustRightInd w:val="0"/>
              <w:snapToGrid w:val="0"/>
              <w:spacing w:line="240" w:lineRule="auto"/>
              <w:jc w:val="center"/>
              <w:rPr>
                <w:rFonts w:eastAsia="等线" w:cs="Times New Roman"/>
                <w:b/>
                <w:bCs/>
                <w:kern w:val="0"/>
                <w:sz w:val="16"/>
                <w:szCs w:val="16"/>
              </w:rPr>
            </w:pPr>
            <w:r w:rsidRPr="008901B6">
              <w:rPr>
                <w:rFonts w:eastAsia="等线" w:cs="Times New Roman"/>
                <w:b/>
                <w:bCs/>
                <w:kern w:val="0"/>
                <w:sz w:val="16"/>
                <w:szCs w:val="16"/>
              </w:rPr>
              <w:t>0</w:t>
            </w:r>
          </w:p>
        </w:tc>
        <w:tc>
          <w:tcPr>
            <w:tcW w:w="310" w:type="pct"/>
            <w:tcBorders>
              <w:top w:val="nil"/>
              <w:left w:val="nil"/>
              <w:bottom w:val="nil"/>
              <w:right w:val="nil"/>
            </w:tcBorders>
            <w:vAlign w:val="center"/>
          </w:tcPr>
          <w:p w14:paraId="209E76E3" w14:textId="2AC891E8" w:rsidR="0050692C" w:rsidRPr="008901B6" w:rsidRDefault="0018036D" w:rsidP="0050692C">
            <w:pPr>
              <w:widowControl/>
              <w:adjustRightInd w:val="0"/>
              <w:snapToGrid w:val="0"/>
              <w:spacing w:line="240" w:lineRule="auto"/>
              <w:jc w:val="center"/>
              <w:rPr>
                <w:rFonts w:eastAsia="等线" w:cs="Times New Roman"/>
                <w:b/>
                <w:bCs/>
                <w:kern w:val="0"/>
                <w:sz w:val="16"/>
                <w:szCs w:val="16"/>
              </w:rPr>
            </w:pPr>
            <w:r w:rsidRPr="008901B6">
              <w:rPr>
                <w:rFonts w:eastAsia="等线" w:cs="Times New Roman"/>
                <w:b/>
                <w:bCs/>
                <w:kern w:val="0"/>
                <w:sz w:val="16"/>
                <w:szCs w:val="16"/>
              </w:rPr>
              <w:t>0.024</w:t>
            </w:r>
          </w:p>
        </w:tc>
      </w:tr>
      <w:tr w:rsidR="0050692C" w:rsidRPr="004F1129" w14:paraId="5D40F1A0" w14:textId="7A43AA78" w:rsidTr="008901B6">
        <w:trPr>
          <w:trHeight w:val="335"/>
        </w:trPr>
        <w:tc>
          <w:tcPr>
            <w:tcW w:w="345" w:type="pct"/>
            <w:tcBorders>
              <w:top w:val="nil"/>
              <w:left w:val="nil"/>
              <w:bottom w:val="nil"/>
              <w:right w:val="nil"/>
            </w:tcBorders>
            <w:shd w:val="clear" w:color="auto" w:fill="auto"/>
            <w:noWrap/>
            <w:vAlign w:val="center"/>
            <w:hideMark/>
          </w:tcPr>
          <w:p w14:paraId="748BD1C2" w14:textId="7777777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i/>
                <w:iCs/>
                <w:color w:val="000000"/>
                <w:kern w:val="0"/>
                <w:sz w:val="16"/>
                <w:szCs w:val="16"/>
              </w:rPr>
              <w:t>D</w:t>
            </w:r>
            <w:r w:rsidRPr="008901B6">
              <w:rPr>
                <w:rFonts w:eastAsia="等线" w:cs="Times New Roman"/>
                <w:color w:val="000000"/>
                <w:kern w:val="0"/>
                <w:sz w:val="16"/>
                <w:szCs w:val="16"/>
                <w:vertAlign w:val="subscript"/>
              </w:rPr>
              <w:t>P</w:t>
            </w:r>
          </w:p>
        </w:tc>
        <w:tc>
          <w:tcPr>
            <w:tcW w:w="310" w:type="pct"/>
            <w:tcBorders>
              <w:top w:val="nil"/>
              <w:left w:val="nil"/>
              <w:bottom w:val="nil"/>
              <w:right w:val="nil"/>
            </w:tcBorders>
            <w:shd w:val="clear" w:color="auto" w:fill="auto"/>
            <w:noWrap/>
            <w:vAlign w:val="center"/>
            <w:hideMark/>
          </w:tcPr>
          <w:p w14:paraId="32FAF185" w14:textId="4821EAD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0.4</w:t>
            </w:r>
            <w:r w:rsidR="00481C61" w:rsidRPr="008901B6">
              <w:rPr>
                <w:rFonts w:eastAsia="等线" w:cs="Times New Roman"/>
                <w:color w:val="000000"/>
                <w:kern w:val="0"/>
                <w:sz w:val="16"/>
                <w:szCs w:val="16"/>
              </w:rPr>
              <w:t>79</w:t>
            </w:r>
          </w:p>
        </w:tc>
        <w:tc>
          <w:tcPr>
            <w:tcW w:w="310" w:type="pct"/>
            <w:tcBorders>
              <w:top w:val="nil"/>
              <w:left w:val="nil"/>
              <w:bottom w:val="nil"/>
              <w:right w:val="nil"/>
            </w:tcBorders>
            <w:shd w:val="clear" w:color="auto" w:fill="auto"/>
            <w:noWrap/>
            <w:vAlign w:val="center"/>
            <w:hideMark/>
          </w:tcPr>
          <w:p w14:paraId="60104079" w14:textId="583B21E1"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0.39</w:t>
            </w:r>
            <w:r w:rsidR="00481C61" w:rsidRPr="008901B6">
              <w:rPr>
                <w:rFonts w:eastAsia="等线" w:cs="Times New Roman"/>
                <w:color w:val="000000"/>
                <w:kern w:val="0"/>
                <w:sz w:val="16"/>
                <w:szCs w:val="16"/>
              </w:rPr>
              <w:t>3</w:t>
            </w:r>
          </w:p>
        </w:tc>
        <w:tc>
          <w:tcPr>
            <w:tcW w:w="312" w:type="pct"/>
            <w:tcBorders>
              <w:top w:val="nil"/>
              <w:left w:val="nil"/>
              <w:bottom w:val="nil"/>
              <w:right w:val="nil"/>
            </w:tcBorders>
            <w:shd w:val="clear" w:color="auto" w:fill="auto"/>
            <w:noWrap/>
            <w:vAlign w:val="center"/>
            <w:hideMark/>
          </w:tcPr>
          <w:p w14:paraId="6A8654E5" w14:textId="6F8FA48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481C61" w:rsidRPr="008901B6">
              <w:rPr>
                <w:rFonts w:eastAsia="等线" w:cs="Times New Roman"/>
                <w:color w:val="000000"/>
                <w:kern w:val="0"/>
                <w:sz w:val="16"/>
                <w:szCs w:val="16"/>
              </w:rPr>
              <w:t>796</w:t>
            </w:r>
          </w:p>
        </w:tc>
        <w:tc>
          <w:tcPr>
            <w:tcW w:w="310" w:type="pct"/>
            <w:tcBorders>
              <w:top w:val="nil"/>
              <w:left w:val="nil"/>
              <w:bottom w:val="nil"/>
              <w:right w:val="nil"/>
            </w:tcBorders>
            <w:shd w:val="clear" w:color="auto" w:fill="auto"/>
            <w:noWrap/>
            <w:vAlign w:val="center"/>
            <w:hideMark/>
          </w:tcPr>
          <w:p w14:paraId="3E73C775" w14:textId="64D1F51D"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w:t>
            </w:r>
            <w:r w:rsidR="00481C61" w:rsidRPr="008901B6">
              <w:rPr>
                <w:rFonts w:eastAsia="等线" w:cs="Times New Roman"/>
                <w:color w:val="000000"/>
                <w:kern w:val="0"/>
                <w:sz w:val="16"/>
                <w:szCs w:val="16"/>
              </w:rPr>
              <w:t>51</w:t>
            </w:r>
          </w:p>
        </w:tc>
        <w:tc>
          <w:tcPr>
            <w:tcW w:w="310" w:type="pct"/>
            <w:tcBorders>
              <w:top w:val="nil"/>
              <w:left w:val="nil"/>
              <w:bottom w:val="nil"/>
              <w:right w:val="nil"/>
            </w:tcBorders>
            <w:shd w:val="clear" w:color="auto" w:fill="auto"/>
            <w:noWrap/>
            <w:vAlign w:val="center"/>
            <w:hideMark/>
          </w:tcPr>
          <w:p w14:paraId="7AB7AD6A" w14:textId="65B54FD8"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0.60</w:t>
            </w:r>
            <w:r w:rsidR="00481C61" w:rsidRPr="008901B6">
              <w:rPr>
                <w:rFonts w:eastAsia="等线" w:cs="Times New Roman"/>
                <w:color w:val="000000"/>
                <w:kern w:val="0"/>
                <w:sz w:val="16"/>
                <w:szCs w:val="16"/>
              </w:rPr>
              <w:t>7</w:t>
            </w:r>
          </w:p>
        </w:tc>
        <w:tc>
          <w:tcPr>
            <w:tcW w:w="311" w:type="pct"/>
            <w:tcBorders>
              <w:top w:val="nil"/>
              <w:left w:val="nil"/>
              <w:bottom w:val="nil"/>
              <w:right w:val="nil"/>
            </w:tcBorders>
            <w:shd w:val="clear" w:color="auto" w:fill="auto"/>
            <w:noWrap/>
            <w:vAlign w:val="center"/>
            <w:hideMark/>
          </w:tcPr>
          <w:p w14:paraId="7384BA82" w14:textId="77C50A66"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0.8</w:t>
            </w:r>
            <w:r w:rsidR="00481C61" w:rsidRPr="008901B6">
              <w:rPr>
                <w:rFonts w:eastAsia="等线" w:cs="Times New Roman"/>
                <w:color w:val="000000"/>
                <w:kern w:val="0"/>
                <w:sz w:val="16"/>
                <w:szCs w:val="16"/>
              </w:rPr>
              <w:t>84</w:t>
            </w:r>
          </w:p>
        </w:tc>
        <w:tc>
          <w:tcPr>
            <w:tcW w:w="310" w:type="pct"/>
            <w:tcBorders>
              <w:top w:val="nil"/>
              <w:left w:val="nil"/>
              <w:bottom w:val="nil"/>
              <w:right w:val="nil"/>
            </w:tcBorders>
            <w:shd w:val="clear" w:color="auto" w:fill="auto"/>
            <w:noWrap/>
            <w:vAlign w:val="center"/>
            <w:hideMark/>
          </w:tcPr>
          <w:p w14:paraId="45F408EF" w14:textId="5D2CF1B3"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0.2</w:t>
            </w:r>
            <w:r w:rsidR="00481C61" w:rsidRPr="008901B6">
              <w:rPr>
                <w:rFonts w:eastAsia="等线" w:cs="Times New Roman"/>
                <w:color w:val="000000"/>
                <w:kern w:val="0"/>
                <w:sz w:val="16"/>
                <w:szCs w:val="16"/>
              </w:rPr>
              <w:t>59</w:t>
            </w:r>
          </w:p>
        </w:tc>
        <w:tc>
          <w:tcPr>
            <w:tcW w:w="310" w:type="pct"/>
            <w:tcBorders>
              <w:top w:val="nil"/>
              <w:left w:val="nil"/>
              <w:bottom w:val="nil"/>
              <w:right w:val="nil"/>
            </w:tcBorders>
            <w:shd w:val="clear" w:color="auto" w:fill="auto"/>
            <w:noWrap/>
            <w:vAlign w:val="center"/>
            <w:hideMark/>
          </w:tcPr>
          <w:p w14:paraId="3E078E78" w14:textId="2041499B"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0.26</w:t>
            </w:r>
            <w:r w:rsidR="00481C61" w:rsidRPr="008901B6">
              <w:rPr>
                <w:rFonts w:eastAsia="等线" w:cs="Times New Roman"/>
                <w:color w:val="000000"/>
                <w:kern w:val="0"/>
                <w:sz w:val="16"/>
                <w:szCs w:val="16"/>
              </w:rPr>
              <w:t>4</w:t>
            </w:r>
          </w:p>
        </w:tc>
        <w:tc>
          <w:tcPr>
            <w:tcW w:w="311" w:type="pct"/>
            <w:tcBorders>
              <w:top w:val="nil"/>
              <w:left w:val="nil"/>
              <w:bottom w:val="nil"/>
              <w:right w:val="nil"/>
            </w:tcBorders>
            <w:shd w:val="clear" w:color="auto" w:fill="auto"/>
            <w:noWrap/>
            <w:vAlign w:val="center"/>
            <w:hideMark/>
          </w:tcPr>
          <w:p w14:paraId="42F15CAC" w14:textId="03B1702A"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0.3</w:t>
            </w:r>
            <w:r w:rsidR="00481C61" w:rsidRPr="008901B6">
              <w:rPr>
                <w:rFonts w:eastAsia="等线" w:cs="Times New Roman"/>
                <w:color w:val="000000"/>
                <w:kern w:val="0"/>
                <w:sz w:val="16"/>
                <w:szCs w:val="16"/>
              </w:rPr>
              <w:t>7</w:t>
            </w:r>
            <w:r w:rsidRPr="008901B6">
              <w:rPr>
                <w:rFonts w:eastAsia="等线" w:cs="Times New Roman"/>
                <w:color w:val="000000"/>
                <w:kern w:val="0"/>
                <w:sz w:val="16"/>
                <w:szCs w:val="16"/>
              </w:rPr>
              <w:t>5</w:t>
            </w:r>
          </w:p>
        </w:tc>
        <w:tc>
          <w:tcPr>
            <w:tcW w:w="310" w:type="pct"/>
            <w:tcBorders>
              <w:top w:val="nil"/>
              <w:left w:val="nil"/>
              <w:bottom w:val="nil"/>
              <w:right w:val="nil"/>
            </w:tcBorders>
            <w:shd w:val="clear" w:color="auto" w:fill="auto"/>
            <w:noWrap/>
            <w:vAlign w:val="center"/>
            <w:hideMark/>
          </w:tcPr>
          <w:p w14:paraId="407D0C79" w14:textId="4928BF38"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0.4</w:t>
            </w:r>
            <w:r w:rsidR="00481C61" w:rsidRPr="008901B6">
              <w:rPr>
                <w:rFonts w:eastAsia="等线" w:cs="Times New Roman"/>
                <w:color w:val="000000"/>
                <w:kern w:val="0"/>
                <w:sz w:val="16"/>
                <w:szCs w:val="16"/>
              </w:rPr>
              <w:t>10</w:t>
            </w:r>
          </w:p>
        </w:tc>
        <w:tc>
          <w:tcPr>
            <w:tcW w:w="310" w:type="pct"/>
            <w:tcBorders>
              <w:top w:val="nil"/>
              <w:left w:val="nil"/>
              <w:bottom w:val="nil"/>
              <w:right w:val="nil"/>
            </w:tcBorders>
            <w:shd w:val="clear" w:color="auto" w:fill="auto"/>
            <w:noWrap/>
            <w:vAlign w:val="center"/>
            <w:hideMark/>
          </w:tcPr>
          <w:p w14:paraId="18545D91" w14:textId="3B3C9785"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0.31</w:t>
            </w:r>
            <w:r w:rsidR="00481C61" w:rsidRPr="008901B6">
              <w:rPr>
                <w:rFonts w:eastAsia="等线" w:cs="Times New Roman"/>
                <w:color w:val="000000"/>
                <w:kern w:val="0"/>
                <w:sz w:val="16"/>
                <w:szCs w:val="16"/>
              </w:rPr>
              <w:t>7</w:t>
            </w:r>
          </w:p>
        </w:tc>
        <w:tc>
          <w:tcPr>
            <w:tcW w:w="311" w:type="pct"/>
            <w:tcBorders>
              <w:top w:val="nil"/>
              <w:left w:val="nil"/>
              <w:bottom w:val="nil"/>
              <w:right w:val="nil"/>
            </w:tcBorders>
            <w:shd w:val="clear" w:color="auto" w:fill="auto"/>
            <w:noWrap/>
            <w:vAlign w:val="center"/>
            <w:hideMark/>
          </w:tcPr>
          <w:p w14:paraId="779654D2" w14:textId="1E8D8A6E"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0.4</w:t>
            </w:r>
            <w:r w:rsidR="00481C61" w:rsidRPr="008901B6">
              <w:rPr>
                <w:rFonts w:eastAsia="等线" w:cs="Times New Roman"/>
                <w:color w:val="000000"/>
                <w:kern w:val="0"/>
                <w:sz w:val="16"/>
                <w:szCs w:val="16"/>
              </w:rPr>
              <w:t>85</w:t>
            </w:r>
          </w:p>
        </w:tc>
        <w:tc>
          <w:tcPr>
            <w:tcW w:w="310" w:type="pct"/>
            <w:tcBorders>
              <w:top w:val="nil"/>
              <w:left w:val="nil"/>
              <w:bottom w:val="nil"/>
              <w:right w:val="nil"/>
            </w:tcBorders>
            <w:vAlign w:val="center"/>
          </w:tcPr>
          <w:p w14:paraId="1BA8B347" w14:textId="759EC125" w:rsidR="0050692C" w:rsidRPr="008901B6" w:rsidRDefault="00481C61"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1.00E-70</w:t>
            </w:r>
          </w:p>
        </w:tc>
        <w:tc>
          <w:tcPr>
            <w:tcW w:w="310" w:type="pct"/>
            <w:tcBorders>
              <w:top w:val="nil"/>
              <w:left w:val="nil"/>
              <w:bottom w:val="nil"/>
              <w:right w:val="nil"/>
            </w:tcBorders>
            <w:vAlign w:val="center"/>
          </w:tcPr>
          <w:p w14:paraId="31F27C3E" w14:textId="68A27BC0" w:rsidR="0050692C" w:rsidRPr="008901B6" w:rsidRDefault="00481C61"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3.00E-05</w:t>
            </w:r>
          </w:p>
        </w:tc>
        <w:tc>
          <w:tcPr>
            <w:tcW w:w="310" w:type="pct"/>
            <w:tcBorders>
              <w:top w:val="nil"/>
              <w:left w:val="nil"/>
              <w:bottom w:val="nil"/>
              <w:right w:val="nil"/>
            </w:tcBorders>
            <w:vAlign w:val="center"/>
          </w:tcPr>
          <w:p w14:paraId="10EFACCA" w14:textId="7ACF9272" w:rsidR="0050692C" w:rsidRPr="008901B6" w:rsidRDefault="00481C61" w:rsidP="0050692C">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0.015</w:t>
            </w:r>
          </w:p>
        </w:tc>
      </w:tr>
      <w:tr w:rsidR="0050692C" w:rsidRPr="004F1129" w14:paraId="745E21A3" w14:textId="55C48A23" w:rsidTr="008901B6">
        <w:trPr>
          <w:trHeight w:val="335"/>
        </w:trPr>
        <w:tc>
          <w:tcPr>
            <w:tcW w:w="345" w:type="pct"/>
            <w:tcBorders>
              <w:top w:val="nil"/>
              <w:left w:val="nil"/>
              <w:bottom w:val="single" w:sz="4" w:space="0" w:color="auto"/>
              <w:right w:val="nil"/>
            </w:tcBorders>
            <w:shd w:val="clear" w:color="auto" w:fill="auto"/>
            <w:noWrap/>
            <w:vAlign w:val="center"/>
            <w:hideMark/>
          </w:tcPr>
          <w:p w14:paraId="1F82725A" w14:textId="77777777"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i/>
                <w:iCs/>
                <w:color w:val="000000"/>
                <w:kern w:val="0"/>
                <w:sz w:val="16"/>
                <w:szCs w:val="16"/>
              </w:rPr>
              <w:t>D</w:t>
            </w:r>
            <w:r w:rsidRPr="008901B6">
              <w:rPr>
                <w:rFonts w:eastAsia="等线" w:cs="Times New Roman"/>
                <w:color w:val="000000"/>
                <w:kern w:val="0"/>
                <w:sz w:val="16"/>
                <w:szCs w:val="16"/>
                <w:vertAlign w:val="subscript"/>
              </w:rPr>
              <w:t>RT</w:t>
            </w:r>
          </w:p>
        </w:tc>
        <w:tc>
          <w:tcPr>
            <w:tcW w:w="310" w:type="pct"/>
            <w:tcBorders>
              <w:top w:val="nil"/>
              <w:left w:val="nil"/>
              <w:bottom w:val="single" w:sz="4" w:space="0" w:color="auto"/>
              <w:right w:val="nil"/>
            </w:tcBorders>
            <w:shd w:val="clear" w:color="auto" w:fill="auto"/>
            <w:noWrap/>
            <w:vAlign w:val="center"/>
            <w:hideMark/>
          </w:tcPr>
          <w:p w14:paraId="6A699765" w14:textId="370471E2"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107192" w:rsidRPr="008901B6">
              <w:rPr>
                <w:rFonts w:eastAsia="等线" w:cs="Times New Roman"/>
                <w:color w:val="000000"/>
                <w:kern w:val="0"/>
                <w:sz w:val="16"/>
                <w:szCs w:val="16"/>
              </w:rPr>
              <w:t>471</w:t>
            </w:r>
          </w:p>
        </w:tc>
        <w:tc>
          <w:tcPr>
            <w:tcW w:w="310" w:type="pct"/>
            <w:tcBorders>
              <w:top w:val="nil"/>
              <w:left w:val="nil"/>
              <w:bottom w:val="single" w:sz="4" w:space="0" w:color="auto"/>
              <w:right w:val="nil"/>
            </w:tcBorders>
            <w:shd w:val="clear" w:color="auto" w:fill="auto"/>
            <w:noWrap/>
            <w:vAlign w:val="center"/>
            <w:hideMark/>
          </w:tcPr>
          <w:p w14:paraId="6FE20070" w14:textId="4091AF5D"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107192" w:rsidRPr="008901B6">
              <w:rPr>
                <w:rFonts w:eastAsia="等线" w:cs="Times New Roman"/>
                <w:color w:val="000000"/>
                <w:kern w:val="0"/>
                <w:sz w:val="16"/>
                <w:szCs w:val="16"/>
              </w:rPr>
              <w:t>363</w:t>
            </w:r>
          </w:p>
        </w:tc>
        <w:tc>
          <w:tcPr>
            <w:tcW w:w="312" w:type="pct"/>
            <w:tcBorders>
              <w:top w:val="nil"/>
              <w:left w:val="nil"/>
              <w:bottom w:val="single" w:sz="4" w:space="0" w:color="auto"/>
              <w:right w:val="nil"/>
            </w:tcBorders>
            <w:shd w:val="clear" w:color="auto" w:fill="auto"/>
            <w:noWrap/>
            <w:vAlign w:val="center"/>
            <w:hideMark/>
          </w:tcPr>
          <w:p w14:paraId="4C37C777" w14:textId="30014878" w:rsidR="0050692C" w:rsidRPr="008901B6" w:rsidRDefault="00107192"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0.780</w:t>
            </w:r>
          </w:p>
        </w:tc>
        <w:tc>
          <w:tcPr>
            <w:tcW w:w="310" w:type="pct"/>
            <w:tcBorders>
              <w:top w:val="nil"/>
              <w:left w:val="nil"/>
              <w:bottom w:val="single" w:sz="4" w:space="0" w:color="auto"/>
              <w:right w:val="nil"/>
            </w:tcBorders>
            <w:shd w:val="clear" w:color="auto" w:fill="auto"/>
            <w:noWrap/>
            <w:vAlign w:val="center"/>
            <w:hideMark/>
          </w:tcPr>
          <w:p w14:paraId="12EC06F6" w14:textId="3C45FA96"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w:t>
            </w:r>
            <w:r w:rsidR="00107192" w:rsidRPr="008901B6">
              <w:rPr>
                <w:rFonts w:eastAsia="等线" w:cs="Times New Roman"/>
                <w:color w:val="000000"/>
                <w:kern w:val="0"/>
                <w:sz w:val="16"/>
                <w:szCs w:val="16"/>
              </w:rPr>
              <w:t>196</w:t>
            </w:r>
          </w:p>
        </w:tc>
        <w:tc>
          <w:tcPr>
            <w:tcW w:w="310" w:type="pct"/>
            <w:tcBorders>
              <w:top w:val="nil"/>
              <w:left w:val="nil"/>
              <w:bottom w:val="single" w:sz="4" w:space="0" w:color="auto"/>
              <w:right w:val="nil"/>
            </w:tcBorders>
            <w:shd w:val="clear" w:color="auto" w:fill="auto"/>
            <w:noWrap/>
            <w:vAlign w:val="center"/>
            <w:hideMark/>
          </w:tcPr>
          <w:p w14:paraId="03D3BFF9" w14:textId="63AB21E9"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0.2</w:t>
            </w:r>
            <w:r w:rsidR="00107192" w:rsidRPr="008901B6">
              <w:rPr>
                <w:rFonts w:eastAsia="等线" w:cs="Times New Roman"/>
                <w:color w:val="000000"/>
                <w:kern w:val="0"/>
                <w:sz w:val="16"/>
                <w:szCs w:val="16"/>
              </w:rPr>
              <w:t>23</w:t>
            </w:r>
          </w:p>
        </w:tc>
        <w:tc>
          <w:tcPr>
            <w:tcW w:w="311" w:type="pct"/>
            <w:tcBorders>
              <w:top w:val="nil"/>
              <w:left w:val="nil"/>
              <w:bottom w:val="single" w:sz="4" w:space="0" w:color="auto"/>
              <w:right w:val="nil"/>
            </w:tcBorders>
            <w:shd w:val="clear" w:color="auto" w:fill="auto"/>
            <w:noWrap/>
            <w:vAlign w:val="center"/>
            <w:hideMark/>
          </w:tcPr>
          <w:p w14:paraId="6D785433" w14:textId="3740C42F" w:rsidR="0050692C" w:rsidRPr="008901B6" w:rsidRDefault="0050692C" w:rsidP="008901B6">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0.5</w:t>
            </w:r>
            <w:r w:rsidR="00107192" w:rsidRPr="008901B6">
              <w:rPr>
                <w:rFonts w:eastAsia="等线" w:cs="Times New Roman"/>
                <w:color w:val="000000"/>
                <w:kern w:val="0"/>
                <w:sz w:val="16"/>
                <w:szCs w:val="16"/>
              </w:rPr>
              <w:t>07</w:t>
            </w:r>
          </w:p>
        </w:tc>
        <w:tc>
          <w:tcPr>
            <w:tcW w:w="310" w:type="pct"/>
            <w:tcBorders>
              <w:top w:val="nil"/>
              <w:left w:val="nil"/>
              <w:bottom w:val="single" w:sz="4" w:space="0" w:color="auto"/>
              <w:right w:val="nil"/>
            </w:tcBorders>
            <w:shd w:val="clear" w:color="auto" w:fill="auto"/>
            <w:noWrap/>
            <w:vAlign w:val="center"/>
            <w:hideMark/>
          </w:tcPr>
          <w:p w14:paraId="3C4310D4" w14:textId="4AB2FF10" w:rsidR="0050692C" w:rsidRPr="008901B6" w:rsidRDefault="00107192"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9.00E-06</w:t>
            </w:r>
          </w:p>
        </w:tc>
        <w:tc>
          <w:tcPr>
            <w:tcW w:w="310" w:type="pct"/>
            <w:tcBorders>
              <w:top w:val="nil"/>
              <w:left w:val="nil"/>
              <w:bottom w:val="single" w:sz="4" w:space="0" w:color="auto"/>
              <w:right w:val="nil"/>
            </w:tcBorders>
            <w:shd w:val="clear" w:color="auto" w:fill="auto"/>
            <w:noWrap/>
            <w:vAlign w:val="center"/>
            <w:hideMark/>
          </w:tcPr>
          <w:p w14:paraId="73E968DC" w14:textId="77777777"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w:t>
            </w:r>
          </w:p>
        </w:tc>
        <w:tc>
          <w:tcPr>
            <w:tcW w:w="311" w:type="pct"/>
            <w:tcBorders>
              <w:top w:val="nil"/>
              <w:left w:val="nil"/>
              <w:bottom w:val="single" w:sz="4" w:space="0" w:color="auto"/>
              <w:right w:val="nil"/>
            </w:tcBorders>
            <w:shd w:val="clear" w:color="auto" w:fill="auto"/>
            <w:noWrap/>
            <w:vAlign w:val="center"/>
            <w:hideMark/>
          </w:tcPr>
          <w:p w14:paraId="5C68A393" w14:textId="77777777"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0</w:t>
            </w:r>
          </w:p>
        </w:tc>
        <w:tc>
          <w:tcPr>
            <w:tcW w:w="310" w:type="pct"/>
            <w:tcBorders>
              <w:top w:val="nil"/>
              <w:left w:val="nil"/>
              <w:bottom w:val="single" w:sz="4" w:space="0" w:color="auto"/>
              <w:right w:val="nil"/>
            </w:tcBorders>
            <w:shd w:val="clear" w:color="auto" w:fill="auto"/>
            <w:noWrap/>
            <w:vAlign w:val="center"/>
            <w:hideMark/>
          </w:tcPr>
          <w:p w14:paraId="35582EB9" w14:textId="4FEFE74C" w:rsidR="0050692C" w:rsidRPr="008901B6" w:rsidRDefault="0050692C"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4.00E-0</w:t>
            </w:r>
            <w:r w:rsidR="00107192" w:rsidRPr="008901B6">
              <w:rPr>
                <w:rFonts w:eastAsia="等线" w:cs="Times New Roman"/>
                <w:b/>
                <w:bCs/>
                <w:color w:val="000000"/>
                <w:kern w:val="0"/>
                <w:sz w:val="16"/>
                <w:szCs w:val="16"/>
              </w:rPr>
              <w:t>5</w:t>
            </w:r>
          </w:p>
        </w:tc>
        <w:tc>
          <w:tcPr>
            <w:tcW w:w="310" w:type="pct"/>
            <w:tcBorders>
              <w:top w:val="nil"/>
              <w:left w:val="nil"/>
              <w:bottom w:val="single" w:sz="4" w:space="0" w:color="auto"/>
              <w:right w:val="nil"/>
            </w:tcBorders>
            <w:shd w:val="clear" w:color="auto" w:fill="auto"/>
            <w:noWrap/>
            <w:vAlign w:val="center"/>
            <w:hideMark/>
          </w:tcPr>
          <w:p w14:paraId="13052D67" w14:textId="1FB08B5E" w:rsidR="0050692C" w:rsidRPr="008901B6" w:rsidRDefault="00107192"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2.</w:t>
            </w:r>
            <w:r w:rsidR="0050692C" w:rsidRPr="008901B6">
              <w:rPr>
                <w:rFonts w:eastAsia="等线" w:cs="Times New Roman"/>
                <w:b/>
                <w:bCs/>
                <w:color w:val="000000"/>
                <w:kern w:val="0"/>
                <w:sz w:val="16"/>
                <w:szCs w:val="16"/>
              </w:rPr>
              <w:t>0</w:t>
            </w:r>
            <w:r w:rsidRPr="008901B6">
              <w:rPr>
                <w:rFonts w:eastAsia="等线" w:cs="Times New Roman"/>
                <w:b/>
                <w:bCs/>
                <w:color w:val="000000"/>
                <w:kern w:val="0"/>
                <w:sz w:val="16"/>
                <w:szCs w:val="16"/>
              </w:rPr>
              <w:t>0E-04</w:t>
            </w:r>
          </w:p>
        </w:tc>
        <w:tc>
          <w:tcPr>
            <w:tcW w:w="311" w:type="pct"/>
            <w:tcBorders>
              <w:top w:val="nil"/>
              <w:left w:val="nil"/>
              <w:bottom w:val="single" w:sz="4" w:space="0" w:color="auto"/>
              <w:right w:val="nil"/>
            </w:tcBorders>
            <w:shd w:val="clear" w:color="auto" w:fill="auto"/>
            <w:noWrap/>
            <w:vAlign w:val="center"/>
            <w:hideMark/>
          </w:tcPr>
          <w:p w14:paraId="48AB72C1" w14:textId="41892A52" w:rsidR="0050692C" w:rsidRPr="008901B6" w:rsidRDefault="00107192" w:rsidP="008901B6">
            <w:pPr>
              <w:widowControl/>
              <w:adjustRightInd w:val="0"/>
              <w:snapToGrid w:val="0"/>
              <w:spacing w:line="240" w:lineRule="auto"/>
              <w:jc w:val="center"/>
              <w:rPr>
                <w:rFonts w:eastAsia="等线" w:cs="Times New Roman"/>
                <w:b/>
                <w:bCs/>
                <w:color w:val="000000"/>
                <w:kern w:val="0"/>
                <w:sz w:val="16"/>
                <w:szCs w:val="16"/>
              </w:rPr>
            </w:pPr>
            <w:r w:rsidRPr="008901B6">
              <w:rPr>
                <w:rFonts w:eastAsia="等线" w:cs="Times New Roman"/>
                <w:b/>
                <w:bCs/>
                <w:color w:val="000000"/>
                <w:kern w:val="0"/>
                <w:sz w:val="16"/>
                <w:szCs w:val="16"/>
              </w:rPr>
              <w:t>2.00E-04</w:t>
            </w:r>
          </w:p>
        </w:tc>
        <w:tc>
          <w:tcPr>
            <w:tcW w:w="310" w:type="pct"/>
            <w:tcBorders>
              <w:top w:val="nil"/>
              <w:left w:val="nil"/>
              <w:bottom w:val="single" w:sz="4" w:space="0" w:color="auto"/>
              <w:right w:val="nil"/>
            </w:tcBorders>
            <w:vAlign w:val="center"/>
          </w:tcPr>
          <w:p w14:paraId="08A64E53" w14:textId="1F22351F" w:rsidR="0050692C" w:rsidRPr="008901B6" w:rsidRDefault="00107192" w:rsidP="0050692C">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0.694</w:t>
            </w:r>
          </w:p>
        </w:tc>
        <w:tc>
          <w:tcPr>
            <w:tcW w:w="310" w:type="pct"/>
            <w:tcBorders>
              <w:top w:val="nil"/>
              <w:left w:val="nil"/>
              <w:bottom w:val="single" w:sz="4" w:space="0" w:color="auto"/>
              <w:right w:val="nil"/>
            </w:tcBorders>
            <w:vAlign w:val="center"/>
          </w:tcPr>
          <w:p w14:paraId="6F178E02" w14:textId="48EE8AD5" w:rsidR="0050692C" w:rsidRPr="008901B6" w:rsidRDefault="00107192" w:rsidP="0050692C">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0.637</w:t>
            </w:r>
          </w:p>
        </w:tc>
        <w:tc>
          <w:tcPr>
            <w:tcW w:w="310" w:type="pct"/>
            <w:tcBorders>
              <w:top w:val="nil"/>
              <w:left w:val="nil"/>
              <w:bottom w:val="single" w:sz="4" w:space="0" w:color="auto"/>
              <w:right w:val="nil"/>
            </w:tcBorders>
            <w:vAlign w:val="center"/>
          </w:tcPr>
          <w:p w14:paraId="6FF448DD" w14:textId="6043D5FE" w:rsidR="0050692C" w:rsidRPr="008901B6" w:rsidRDefault="00107192" w:rsidP="0050692C">
            <w:pPr>
              <w:widowControl/>
              <w:adjustRightInd w:val="0"/>
              <w:snapToGrid w:val="0"/>
              <w:spacing w:line="240" w:lineRule="auto"/>
              <w:jc w:val="center"/>
              <w:rPr>
                <w:rFonts w:eastAsia="等线" w:cs="Times New Roman"/>
                <w:color w:val="000000"/>
                <w:kern w:val="0"/>
                <w:sz w:val="16"/>
                <w:szCs w:val="16"/>
              </w:rPr>
            </w:pPr>
            <w:r w:rsidRPr="008901B6">
              <w:rPr>
                <w:rFonts w:eastAsia="等线" w:cs="Times New Roman"/>
                <w:color w:val="000000"/>
                <w:kern w:val="0"/>
                <w:sz w:val="16"/>
                <w:szCs w:val="16"/>
              </w:rPr>
              <w:t>0.841</w:t>
            </w:r>
          </w:p>
        </w:tc>
      </w:tr>
    </w:tbl>
    <w:p w14:paraId="5A3D6E03" w14:textId="77777777" w:rsidR="0046642B" w:rsidRPr="004F1129" w:rsidRDefault="0046642B" w:rsidP="0046642B">
      <w:pPr>
        <w:spacing w:line="240" w:lineRule="auto"/>
        <w:rPr>
          <w:rFonts w:cs="Times New Roman"/>
          <w:sz w:val="18"/>
          <w:szCs w:val="18"/>
        </w:rPr>
      </w:pPr>
      <w:r w:rsidRPr="004F1129">
        <w:rPr>
          <w:rFonts w:cs="Times New Roman"/>
          <w:sz w:val="18"/>
          <w:szCs w:val="18"/>
        </w:rPr>
        <w:t>Note: AU, approximately unbiased test; KH, Kishino-Hasegawa test; SH, Shimodaira-Hasegawa test.</w:t>
      </w:r>
    </w:p>
    <w:p w14:paraId="01B2566A" w14:textId="77777777" w:rsidR="0046642B" w:rsidRPr="008901B6" w:rsidRDefault="0046642B" w:rsidP="0046642B">
      <w:pPr>
        <w:rPr>
          <w:rFonts w:cs="Times New Roman"/>
          <w:sz w:val="18"/>
          <w:szCs w:val="18"/>
        </w:rPr>
      </w:pPr>
    </w:p>
    <w:p w14:paraId="31A9D482" w14:textId="46297237" w:rsidR="0046642B" w:rsidRPr="008901B6" w:rsidRDefault="0046642B" w:rsidP="0046642B">
      <w:pPr>
        <w:widowControl/>
        <w:spacing w:line="240" w:lineRule="auto"/>
        <w:jc w:val="left"/>
        <w:rPr>
          <w:rFonts w:cs="Times New Roman"/>
          <w:sz w:val="18"/>
          <w:szCs w:val="18"/>
        </w:rPr>
      </w:pPr>
      <w:r w:rsidRPr="008901B6">
        <w:rPr>
          <w:rFonts w:cs="Times New Roman"/>
          <w:sz w:val="18"/>
          <w:szCs w:val="18"/>
        </w:rPr>
        <w:t>Table S</w:t>
      </w:r>
      <w:r w:rsidR="00B33176" w:rsidRPr="008901B6">
        <w:rPr>
          <w:rFonts w:cs="Times New Roman"/>
          <w:sz w:val="18"/>
          <w:szCs w:val="18"/>
        </w:rPr>
        <w:t>6</w:t>
      </w:r>
      <w:r w:rsidRPr="008901B6">
        <w:rPr>
          <w:rFonts w:cs="Times New Roman"/>
          <w:sz w:val="18"/>
          <w:szCs w:val="18"/>
        </w:rPr>
        <w:t xml:space="preserve">. Sequence partition scheme and nucleotide substitution models for Bayesian inference (BI) and maximum likelihood (ML) phylogenetic analyses for the best topology T1 of dataset </w:t>
      </w:r>
      <w:r w:rsidRPr="008901B6">
        <w:rPr>
          <w:rFonts w:cs="Times New Roman"/>
          <w:i/>
          <w:iCs/>
          <w:sz w:val="18"/>
          <w:szCs w:val="18"/>
        </w:rPr>
        <w:t>D</w:t>
      </w:r>
      <w:r w:rsidRPr="008901B6">
        <w:rPr>
          <w:rFonts w:cs="Times New Roman"/>
          <w:sz w:val="18"/>
          <w:szCs w:val="18"/>
          <w:vertAlign w:val="subscript"/>
        </w:rPr>
        <w:t>PRT</w:t>
      </w:r>
      <w:r w:rsidRPr="008901B6">
        <w:rPr>
          <w:rFonts w:cs="Times New Roman"/>
          <w:sz w:val="18"/>
          <w:szCs w:val="18"/>
        </w:rPr>
        <w:t>.</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1"/>
        <w:gridCol w:w="3485"/>
        <w:gridCol w:w="2948"/>
      </w:tblGrid>
      <w:tr w:rsidR="0046642B" w:rsidRPr="004F1129" w14:paraId="0A9BA374" w14:textId="77777777" w:rsidTr="00B334AC">
        <w:trPr>
          <w:jc w:val="center"/>
        </w:trPr>
        <w:tc>
          <w:tcPr>
            <w:tcW w:w="2781" w:type="dxa"/>
            <w:tcBorders>
              <w:top w:val="single" w:sz="4" w:space="0" w:color="auto"/>
              <w:bottom w:val="single" w:sz="4" w:space="0" w:color="auto"/>
            </w:tcBorders>
          </w:tcPr>
          <w:p w14:paraId="5B4A5B50" w14:textId="77777777" w:rsidR="0046642B" w:rsidRPr="004F1129" w:rsidRDefault="0046642B" w:rsidP="008901B6">
            <w:pPr>
              <w:adjustRightInd w:val="0"/>
              <w:snapToGrid w:val="0"/>
              <w:spacing w:line="240" w:lineRule="auto"/>
              <w:rPr>
                <w:rFonts w:cs="Times New Roman"/>
                <w:sz w:val="18"/>
                <w:szCs w:val="18"/>
              </w:rPr>
            </w:pPr>
            <w:bookmarkStart w:id="1" w:name="_Hlk159150192"/>
            <w:r w:rsidRPr="004F1129">
              <w:rPr>
                <w:rFonts w:cs="Times New Roman"/>
                <w:sz w:val="18"/>
                <w:szCs w:val="18"/>
              </w:rPr>
              <w:t xml:space="preserve">Sequence partition </w:t>
            </w:r>
            <w:bookmarkEnd w:id="1"/>
            <w:r w:rsidRPr="004F1129">
              <w:rPr>
                <w:rFonts w:cs="Times New Roman"/>
                <w:sz w:val="18"/>
                <w:szCs w:val="18"/>
              </w:rPr>
              <w:t>name</w:t>
            </w:r>
          </w:p>
        </w:tc>
        <w:tc>
          <w:tcPr>
            <w:tcW w:w="3485" w:type="dxa"/>
            <w:tcBorders>
              <w:top w:val="single" w:sz="4" w:space="0" w:color="auto"/>
              <w:bottom w:val="single" w:sz="4" w:space="0" w:color="auto"/>
            </w:tcBorders>
          </w:tcPr>
          <w:p w14:paraId="4E9E05F8"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Partition schemes</w:t>
            </w:r>
          </w:p>
        </w:tc>
        <w:tc>
          <w:tcPr>
            <w:tcW w:w="2948" w:type="dxa"/>
            <w:tcBorders>
              <w:top w:val="single" w:sz="4" w:space="0" w:color="auto"/>
              <w:bottom w:val="single" w:sz="4" w:space="0" w:color="auto"/>
            </w:tcBorders>
          </w:tcPr>
          <w:p w14:paraId="1F57E93E"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N</w:t>
            </w:r>
            <w:bookmarkStart w:id="2" w:name="_Hlk159150205"/>
            <w:r w:rsidRPr="004F1129">
              <w:rPr>
                <w:rFonts w:cs="Times New Roman"/>
                <w:sz w:val="18"/>
                <w:szCs w:val="18"/>
              </w:rPr>
              <w:t>ucleotide substitution model</w:t>
            </w:r>
            <w:bookmarkEnd w:id="2"/>
          </w:p>
        </w:tc>
      </w:tr>
      <w:tr w:rsidR="0046642B" w:rsidRPr="004F1129" w14:paraId="6FBE6DE9" w14:textId="77777777" w:rsidTr="00B334AC">
        <w:trPr>
          <w:jc w:val="center"/>
        </w:trPr>
        <w:tc>
          <w:tcPr>
            <w:tcW w:w="2781" w:type="dxa"/>
            <w:tcBorders>
              <w:top w:val="single" w:sz="4" w:space="0" w:color="auto"/>
            </w:tcBorders>
            <w:shd w:val="clear" w:color="auto" w:fill="auto"/>
          </w:tcPr>
          <w:p w14:paraId="0FDA47E6"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Subset1</w:t>
            </w:r>
          </w:p>
        </w:tc>
        <w:tc>
          <w:tcPr>
            <w:tcW w:w="3485" w:type="dxa"/>
            <w:tcBorders>
              <w:top w:val="single" w:sz="4" w:space="0" w:color="auto"/>
            </w:tcBorders>
            <w:shd w:val="clear" w:color="auto" w:fill="auto"/>
          </w:tcPr>
          <w:p w14:paraId="44050338" w14:textId="77777777" w:rsidR="0046642B" w:rsidRPr="004F1129" w:rsidRDefault="0046642B" w:rsidP="008901B6">
            <w:pPr>
              <w:adjustRightInd w:val="0"/>
              <w:snapToGrid w:val="0"/>
              <w:spacing w:line="240" w:lineRule="auto"/>
              <w:rPr>
                <w:rFonts w:cs="Times New Roman"/>
                <w:i/>
                <w:iCs/>
                <w:sz w:val="18"/>
                <w:szCs w:val="18"/>
              </w:rPr>
            </w:pPr>
            <w:r w:rsidRPr="004F1129">
              <w:rPr>
                <w:rFonts w:cs="Times New Roman"/>
                <w:i/>
                <w:iCs/>
                <w:sz w:val="18"/>
                <w:szCs w:val="18"/>
              </w:rPr>
              <w:t>atp</w:t>
            </w:r>
            <w:r w:rsidRPr="008901B6">
              <w:rPr>
                <w:rFonts w:cs="Times New Roman"/>
                <w:sz w:val="18"/>
                <w:szCs w:val="18"/>
              </w:rPr>
              <w:t>6</w:t>
            </w:r>
            <w:r w:rsidRPr="004F1129">
              <w:rPr>
                <w:rFonts w:cs="Times New Roman"/>
                <w:iCs/>
                <w:sz w:val="18"/>
                <w:szCs w:val="18"/>
              </w:rPr>
              <w:t xml:space="preserve">, </w:t>
            </w:r>
            <w:r w:rsidRPr="004F1129">
              <w:rPr>
                <w:rFonts w:cs="Times New Roman"/>
                <w:i/>
                <w:iCs/>
                <w:sz w:val="18"/>
                <w:szCs w:val="18"/>
              </w:rPr>
              <w:t>atp</w:t>
            </w:r>
            <w:r w:rsidRPr="008901B6">
              <w:rPr>
                <w:rFonts w:cs="Times New Roman"/>
                <w:sz w:val="18"/>
                <w:szCs w:val="18"/>
              </w:rPr>
              <w:t>8</w:t>
            </w:r>
            <w:r w:rsidRPr="004F1129">
              <w:rPr>
                <w:rFonts w:cs="Times New Roman"/>
                <w:iCs/>
                <w:sz w:val="18"/>
                <w:szCs w:val="18"/>
              </w:rPr>
              <w:t xml:space="preserve">, </w:t>
            </w:r>
            <w:r w:rsidRPr="004F1129">
              <w:rPr>
                <w:rFonts w:cs="Times New Roman"/>
                <w:i/>
                <w:iCs/>
                <w:sz w:val="18"/>
                <w:szCs w:val="18"/>
              </w:rPr>
              <w:t>nad</w:t>
            </w:r>
            <w:r w:rsidRPr="008901B6">
              <w:rPr>
                <w:rFonts w:cs="Times New Roman"/>
                <w:sz w:val="18"/>
                <w:szCs w:val="18"/>
              </w:rPr>
              <w:t>1</w:t>
            </w:r>
            <w:r w:rsidRPr="004F1129">
              <w:rPr>
                <w:rFonts w:cs="Times New Roman"/>
                <w:iCs/>
                <w:sz w:val="18"/>
                <w:szCs w:val="18"/>
              </w:rPr>
              <w:t xml:space="preserve">, </w:t>
            </w:r>
            <w:r w:rsidRPr="004F1129">
              <w:rPr>
                <w:rFonts w:cs="Times New Roman"/>
                <w:i/>
                <w:iCs/>
                <w:sz w:val="18"/>
                <w:szCs w:val="18"/>
              </w:rPr>
              <w:t>nad</w:t>
            </w:r>
            <w:r w:rsidRPr="008901B6">
              <w:rPr>
                <w:rFonts w:cs="Times New Roman"/>
                <w:sz w:val="18"/>
                <w:szCs w:val="18"/>
              </w:rPr>
              <w:t>2</w:t>
            </w:r>
            <w:r w:rsidRPr="004F1129">
              <w:rPr>
                <w:rFonts w:cs="Times New Roman"/>
                <w:iCs/>
                <w:sz w:val="18"/>
                <w:szCs w:val="18"/>
              </w:rPr>
              <w:t xml:space="preserve">, </w:t>
            </w:r>
            <w:r w:rsidRPr="004F1129">
              <w:rPr>
                <w:rFonts w:cs="Times New Roman"/>
                <w:i/>
                <w:iCs/>
                <w:sz w:val="18"/>
                <w:szCs w:val="18"/>
              </w:rPr>
              <w:t>nad</w:t>
            </w:r>
            <w:r w:rsidRPr="008901B6">
              <w:rPr>
                <w:rFonts w:cs="Times New Roman"/>
                <w:sz w:val="18"/>
                <w:szCs w:val="18"/>
              </w:rPr>
              <w:t>3</w:t>
            </w:r>
            <w:r w:rsidRPr="004F1129">
              <w:rPr>
                <w:rFonts w:cs="Times New Roman"/>
                <w:iCs/>
                <w:sz w:val="18"/>
                <w:szCs w:val="18"/>
              </w:rPr>
              <w:t xml:space="preserve">, </w:t>
            </w:r>
            <w:r w:rsidRPr="004F1129">
              <w:rPr>
                <w:rFonts w:cs="Times New Roman"/>
                <w:i/>
                <w:iCs/>
                <w:sz w:val="18"/>
                <w:szCs w:val="18"/>
              </w:rPr>
              <w:t>nad</w:t>
            </w:r>
            <w:r w:rsidRPr="008901B6">
              <w:rPr>
                <w:rFonts w:cs="Times New Roman"/>
                <w:sz w:val="18"/>
                <w:szCs w:val="18"/>
              </w:rPr>
              <w:t>4L</w:t>
            </w:r>
            <w:r w:rsidRPr="004F1129">
              <w:rPr>
                <w:rFonts w:cs="Times New Roman"/>
                <w:iCs/>
                <w:sz w:val="18"/>
                <w:szCs w:val="18"/>
              </w:rPr>
              <w:t xml:space="preserve">, </w:t>
            </w:r>
            <w:r w:rsidRPr="004F1129">
              <w:rPr>
                <w:rFonts w:cs="Times New Roman"/>
                <w:i/>
                <w:iCs/>
                <w:sz w:val="18"/>
                <w:szCs w:val="18"/>
              </w:rPr>
              <w:t>nad</w:t>
            </w:r>
            <w:r w:rsidRPr="008901B6">
              <w:rPr>
                <w:rFonts w:cs="Times New Roman"/>
                <w:sz w:val="18"/>
                <w:szCs w:val="18"/>
              </w:rPr>
              <w:t>4</w:t>
            </w:r>
            <w:r w:rsidRPr="004F1129">
              <w:rPr>
                <w:rFonts w:cs="Times New Roman"/>
                <w:sz w:val="18"/>
                <w:szCs w:val="18"/>
              </w:rPr>
              <w:t>,</w:t>
            </w:r>
            <w:r w:rsidRPr="004F1129">
              <w:rPr>
                <w:rFonts w:cs="Times New Roman"/>
                <w:iCs/>
                <w:sz w:val="18"/>
                <w:szCs w:val="18"/>
              </w:rPr>
              <w:t xml:space="preserve"> </w:t>
            </w:r>
            <w:r w:rsidRPr="004F1129">
              <w:rPr>
                <w:rFonts w:cs="Times New Roman"/>
                <w:i/>
                <w:sz w:val="18"/>
                <w:szCs w:val="18"/>
              </w:rPr>
              <w:t>nad</w:t>
            </w:r>
            <w:r w:rsidRPr="008901B6">
              <w:rPr>
                <w:rFonts w:cs="Times New Roman"/>
                <w:iCs/>
                <w:sz w:val="18"/>
                <w:szCs w:val="18"/>
              </w:rPr>
              <w:t>5</w:t>
            </w:r>
            <w:r w:rsidRPr="004F1129">
              <w:rPr>
                <w:rFonts w:cs="Times New Roman"/>
                <w:iCs/>
                <w:sz w:val="18"/>
                <w:szCs w:val="18"/>
              </w:rPr>
              <w:t xml:space="preserve">, </w:t>
            </w:r>
            <w:r w:rsidRPr="004F1129">
              <w:rPr>
                <w:rFonts w:cs="Times New Roman"/>
                <w:i/>
                <w:iCs/>
                <w:sz w:val="18"/>
                <w:szCs w:val="18"/>
              </w:rPr>
              <w:t>cytb</w:t>
            </w:r>
          </w:p>
        </w:tc>
        <w:tc>
          <w:tcPr>
            <w:tcW w:w="2948" w:type="dxa"/>
            <w:tcBorders>
              <w:top w:val="single" w:sz="4" w:space="0" w:color="auto"/>
            </w:tcBorders>
            <w:shd w:val="clear" w:color="auto" w:fill="auto"/>
          </w:tcPr>
          <w:p w14:paraId="0F594BD2"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GTR+I+G</w:t>
            </w:r>
          </w:p>
        </w:tc>
      </w:tr>
      <w:tr w:rsidR="0046642B" w:rsidRPr="004F1129" w14:paraId="28A48A15" w14:textId="77777777" w:rsidTr="00B334AC">
        <w:trPr>
          <w:jc w:val="center"/>
        </w:trPr>
        <w:tc>
          <w:tcPr>
            <w:tcW w:w="2781" w:type="dxa"/>
            <w:shd w:val="clear" w:color="auto" w:fill="auto"/>
          </w:tcPr>
          <w:p w14:paraId="778B6D71"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Subset2</w:t>
            </w:r>
          </w:p>
        </w:tc>
        <w:tc>
          <w:tcPr>
            <w:tcW w:w="3485" w:type="dxa"/>
            <w:shd w:val="clear" w:color="auto" w:fill="auto"/>
          </w:tcPr>
          <w:p w14:paraId="3AF2742C" w14:textId="77777777" w:rsidR="0046642B" w:rsidRPr="004F1129" w:rsidRDefault="0046642B" w:rsidP="008901B6">
            <w:pPr>
              <w:adjustRightInd w:val="0"/>
              <w:snapToGrid w:val="0"/>
              <w:spacing w:line="240" w:lineRule="auto"/>
              <w:rPr>
                <w:rFonts w:cs="Times New Roman"/>
                <w:i/>
                <w:iCs/>
                <w:sz w:val="18"/>
                <w:szCs w:val="18"/>
              </w:rPr>
            </w:pPr>
            <w:r w:rsidRPr="004F1129">
              <w:rPr>
                <w:rFonts w:cs="Times New Roman"/>
                <w:i/>
                <w:iCs/>
                <w:sz w:val="18"/>
                <w:szCs w:val="18"/>
              </w:rPr>
              <w:t>cox</w:t>
            </w:r>
            <w:r w:rsidRPr="008901B6">
              <w:rPr>
                <w:rFonts w:cs="Times New Roman"/>
                <w:sz w:val="18"/>
                <w:szCs w:val="18"/>
              </w:rPr>
              <w:t>1</w:t>
            </w:r>
            <w:r w:rsidRPr="004F1129">
              <w:rPr>
                <w:rFonts w:cs="Times New Roman"/>
                <w:iCs/>
                <w:sz w:val="18"/>
                <w:szCs w:val="18"/>
              </w:rPr>
              <w:t xml:space="preserve">, </w:t>
            </w:r>
            <w:r w:rsidRPr="004F1129">
              <w:rPr>
                <w:rFonts w:cs="Times New Roman"/>
                <w:i/>
                <w:iCs/>
                <w:sz w:val="18"/>
                <w:szCs w:val="18"/>
              </w:rPr>
              <w:t>cox</w:t>
            </w:r>
            <w:r w:rsidRPr="008901B6">
              <w:rPr>
                <w:rFonts w:cs="Times New Roman"/>
                <w:sz w:val="18"/>
                <w:szCs w:val="18"/>
              </w:rPr>
              <w:t>2</w:t>
            </w:r>
            <w:r w:rsidRPr="004F1129">
              <w:rPr>
                <w:rFonts w:cs="Times New Roman"/>
                <w:iCs/>
                <w:sz w:val="18"/>
                <w:szCs w:val="18"/>
              </w:rPr>
              <w:t xml:space="preserve">, </w:t>
            </w:r>
            <w:r w:rsidRPr="004F1129">
              <w:rPr>
                <w:rFonts w:cs="Times New Roman"/>
                <w:i/>
                <w:iCs/>
                <w:sz w:val="18"/>
                <w:szCs w:val="18"/>
              </w:rPr>
              <w:t>cox</w:t>
            </w:r>
            <w:r w:rsidRPr="008901B6">
              <w:rPr>
                <w:rFonts w:cs="Times New Roman"/>
                <w:sz w:val="18"/>
                <w:szCs w:val="18"/>
              </w:rPr>
              <w:t>3</w:t>
            </w:r>
          </w:p>
        </w:tc>
        <w:tc>
          <w:tcPr>
            <w:tcW w:w="2948" w:type="dxa"/>
            <w:shd w:val="clear" w:color="auto" w:fill="auto"/>
          </w:tcPr>
          <w:p w14:paraId="025F9A06"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GTR+I+G</w:t>
            </w:r>
          </w:p>
        </w:tc>
      </w:tr>
      <w:tr w:rsidR="0046642B" w:rsidRPr="004F1129" w14:paraId="3F1A3C8A" w14:textId="77777777" w:rsidTr="00B334AC">
        <w:trPr>
          <w:jc w:val="center"/>
        </w:trPr>
        <w:tc>
          <w:tcPr>
            <w:tcW w:w="2781" w:type="dxa"/>
            <w:shd w:val="clear" w:color="auto" w:fill="auto"/>
          </w:tcPr>
          <w:p w14:paraId="4B52206C"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Subset3</w:t>
            </w:r>
          </w:p>
        </w:tc>
        <w:tc>
          <w:tcPr>
            <w:tcW w:w="3485" w:type="dxa"/>
            <w:shd w:val="clear" w:color="auto" w:fill="auto"/>
          </w:tcPr>
          <w:p w14:paraId="28B2A315" w14:textId="77777777" w:rsidR="0046642B" w:rsidRPr="004F1129" w:rsidRDefault="0046642B" w:rsidP="008901B6">
            <w:pPr>
              <w:adjustRightInd w:val="0"/>
              <w:snapToGrid w:val="0"/>
              <w:spacing w:line="240" w:lineRule="auto"/>
              <w:rPr>
                <w:rFonts w:cs="Times New Roman"/>
                <w:i/>
                <w:iCs/>
                <w:sz w:val="18"/>
                <w:szCs w:val="18"/>
              </w:rPr>
            </w:pPr>
            <w:r w:rsidRPr="004F1129">
              <w:rPr>
                <w:rFonts w:cs="Times New Roman"/>
                <w:i/>
                <w:iCs/>
                <w:sz w:val="18"/>
                <w:szCs w:val="18"/>
              </w:rPr>
              <w:t>nad</w:t>
            </w:r>
            <w:r w:rsidRPr="008901B6">
              <w:rPr>
                <w:rFonts w:cs="Times New Roman"/>
                <w:sz w:val="18"/>
                <w:szCs w:val="18"/>
              </w:rPr>
              <w:t>6</w:t>
            </w:r>
          </w:p>
        </w:tc>
        <w:tc>
          <w:tcPr>
            <w:tcW w:w="2948" w:type="dxa"/>
            <w:shd w:val="clear" w:color="auto" w:fill="auto"/>
          </w:tcPr>
          <w:p w14:paraId="682719EB"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GTR+I+G</w:t>
            </w:r>
          </w:p>
        </w:tc>
      </w:tr>
      <w:tr w:rsidR="0046642B" w:rsidRPr="004F1129" w14:paraId="530ACE9D" w14:textId="77777777" w:rsidTr="00B334AC">
        <w:trPr>
          <w:jc w:val="center"/>
        </w:trPr>
        <w:tc>
          <w:tcPr>
            <w:tcW w:w="2781" w:type="dxa"/>
            <w:shd w:val="clear" w:color="auto" w:fill="auto"/>
          </w:tcPr>
          <w:p w14:paraId="6C9150BF"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Subset4</w:t>
            </w:r>
          </w:p>
        </w:tc>
        <w:tc>
          <w:tcPr>
            <w:tcW w:w="3485" w:type="dxa"/>
            <w:shd w:val="clear" w:color="auto" w:fill="auto"/>
          </w:tcPr>
          <w:p w14:paraId="1DD3AEB1"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12S, 16S</w:t>
            </w:r>
          </w:p>
        </w:tc>
        <w:tc>
          <w:tcPr>
            <w:tcW w:w="2948" w:type="dxa"/>
            <w:shd w:val="clear" w:color="auto" w:fill="auto"/>
          </w:tcPr>
          <w:p w14:paraId="5CE18727"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GTR + G</w:t>
            </w:r>
          </w:p>
        </w:tc>
      </w:tr>
      <w:tr w:rsidR="0046642B" w:rsidRPr="004F1129" w14:paraId="250A1F0C" w14:textId="77777777" w:rsidTr="00B334AC">
        <w:trPr>
          <w:jc w:val="center"/>
        </w:trPr>
        <w:tc>
          <w:tcPr>
            <w:tcW w:w="2781" w:type="dxa"/>
            <w:tcBorders>
              <w:bottom w:val="single" w:sz="4" w:space="0" w:color="auto"/>
            </w:tcBorders>
            <w:shd w:val="clear" w:color="auto" w:fill="auto"/>
          </w:tcPr>
          <w:p w14:paraId="60A54901"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Subset5</w:t>
            </w:r>
          </w:p>
        </w:tc>
        <w:tc>
          <w:tcPr>
            <w:tcW w:w="3485" w:type="dxa"/>
            <w:tcBorders>
              <w:bottom w:val="single" w:sz="4" w:space="0" w:color="auto"/>
            </w:tcBorders>
            <w:shd w:val="clear" w:color="auto" w:fill="auto"/>
          </w:tcPr>
          <w:p w14:paraId="3FEEA1C0"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tRNA</w:t>
            </w:r>
          </w:p>
        </w:tc>
        <w:tc>
          <w:tcPr>
            <w:tcW w:w="2948" w:type="dxa"/>
            <w:tcBorders>
              <w:bottom w:val="single" w:sz="4" w:space="0" w:color="auto"/>
            </w:tcBorders>
            <w:shd w:val="clear" w:color="auto" w:fill="auto"/>
          </w:tcPr>
          <w:p w14:paraId="40C01C4A" w14:textId="77777777" w:rsidR="0046642B" w:rsidRPr="004F1129" w:rsidRDefault="0046642B" w:rsidP="008901B6">
            <w:pPr>
              <w:adjustRightInd w:val="0"/>
              <w:snapToGrid w:val="0"/>
              <w:spacing w:line="240" w:lineRule="auto"/>
              <w:rPr>
                <w:rFonts w:cs="Times New Roman"/>
                <w:sz w:val="18"/>
                <w:szCs w:val="18"/>
              </w:rPr>
            </w:pPr>
            <w:r w:rsidRPr="004F1129">
              <w:rPr>
                <w:rFonts w:cs="Times New Roman"/>
                <w:sz w:val="18"/>
                <w:szCs w:val="18"/>
              </w:rPr>
              <w:t>GTR+I+G</w:t>
            </w:r>
          </w:p>
        </w:tc>
      </w:tr>
    </w:tbl>
    <w:p w14:paraId="6C42E36E" w14:textId="5FC32574" w:rsidR="00092D3A" w:rsidRPr="008901B6" w:rsidRDefault="00092D3A" w:rsidP="000C0629">
      <w:pPr>
        <w:rPr>
          <w:rFonts w:cs="Times New Roman"/>
          <w:sz w:val="18"/>
          <w:szCs w:val="18"/>
          <w:highlight w:val="yellow"/>
        </w:rPr>
      </w:pPr>
    </w:p>
    <w:p w14:paraId="036EE1B7" w14:textId="5CA914BD" w:rsidR="00331C02" w:rsidRPr="008901B6" w:rsidRDefault="00331C02" w:rsidP="008901B6">
      <w:pPr>
        <w:spacing w:line="240" w:lineRule="auto"/>
        <w:rPr>
          <w:rFonts w:cs="Times New Roman"/>
          <w:sz w:val="18"/>
          <w:szCs w:val="18"/>
        </w:rPr>
      </w:pPr>
      <w:r w:rsidRPr="008901B6">
        <w:rPr>
          <w:rFonts w:cs="Times New Roman"/>
          <w:sz w:val="18"/>
          <w:szCs w:val="18"/>
        </w:rPr>
        <w:t xml:space="preserve">Table S7. Sequence partition scheme and </w:t>
      </w:r>
      <w:r w:rsidR="00E078D3" w:rsidRPr="008901B6">
        <w:rPr>
          <w:rFonts w:cs="Times New Roman"/>
          <w:sz w:val="18"/>
          <w:szCs w:val="18"/>
        </w:rPr>
        <w:t xml:space="preserve">nucleotide </w:t>
      </w:r>
      <w:r w:rsidRPr="008901B6">
        <w:rPr>
          <w:rFonts w:cs="Times New Roman"/>
          <w:sz w:val="18"/>
          <w:szCs w:val="18"/>
        </w:rPr>
        <w:t>substitution prior</w:t>
      </w:r>
      <w:r w:rsidR="00E078D3" w:rsidRPr="008901B6">
        <w:rPr>
          <w:rFonts w:cs="Times New Roman"/>
          <w:sz w:val="18"/>
          <w:szCs w:val="18"/>
        </w:rPr>
        <w:t>s</w:t>
      </w:r>
      <w:r w:rsidRPr="008901B6">
        <w:rPr>
          <w:rFonts w:cs="Times New Roman"/>
          <w:sz w:val="18"/>
          <w:szCs w:val="18"/>
        </w:rPr>
        <w:t xml:space="preserve"> for </w:t>
      </w:r>
      <w:r w:rsidR="00383955" w:rsidRPr="008901B6">
        <w:rPr>
          <w:rFonts w:cs="Times New Roman"/>
          <w:sz w:val="18"/>
          <w:szCs w:val="18"/>
        </w:rPr>
        <w:t>divergence time estimation</w:t>
      </w:r>
      <w:r w:rsidR="00E078D3" w:rsidRPr="008901B6">
        <w:rPr>
          <w:rFonts w:cs="Times New Roman"/>
          <w:sz w:val="18"/>
          <w:szCs w:val="18"/>
        </w:rPr>
        <w:t>.</w:t>
      </w:r>
      <w:r w:rsidR="0095194F" w:rsidRPr="008901B6">
        <w:rPr>
          <w:rFonts w:cs="Times New Roman"/>
          <w:sz w:val="18"/>
          <w:szCs w:val="18"/>
        </w:rPr>
        <w:t xml:space="preserve"> </w:t>
      </w:r>
      <w:r w:rsidR="00C52135" w:rsidRPr="008901B6">
        <w:rPr>
          <w:rFonts w:cs="Times New Roman"/>
          <w:sz w:val="18"/>
          <w:szCs w:val="18"/>
        </w:rPr>
        <w:t>S</w:t>
      </w:r>
      <w:r w:rsidR="007133F3" w:rsidRPr="008901B6">
        <w:rPr>
          <w:rFonts w:cs="Times New Roman"/>
          <w:sz w:val="18"/>
          <w:szCs w:val="18"/>
        </w:rPr>
        <w:t>ix</w:t>
      </w:r>
      <w:r w:rsidR="00C52135" w:rsidRPr="008901B6">
        <w:rPr>
          <w:rFonts w:cs="Times New Roman"/>
          <w:sz w:val="18"/>
          <w:szCs w:val="18"/>
        </w:rPr>
        <w:t>-</w:t>
      </w:r>
      <w:r w:rsidR="007133F3" w:rsidRPr="008901B6">
        <w:rPr>
          <w:rFonts w:cs="Times New Roman"/>
          <w:sz w:val="18"/>
          <w:szCs w:val="18"/>
        </w:rPr>
        <w:t xml:space="preserve">digit numbers </w:t>
      </w:r>
      <w:r w:rsidR="00C52135" w:rsidRPr="008901B6">
        <w:rPr>
          <w:rFonts w:cs="Times New Roman"/>
          <w:sz w:val="18"/>
          <w:szCs w:val="18"/>
        </w:rPr>
        <w:t>represent</w:t>
      </w:r>
      <w:r w:rsidR="001A2088" w:rsidRPr="008901B6">
        <w:rPr>
          <w:rFonts w:cs="Times New Roman"/>
          <w:sz w:val="18"/>
          <w:szCs w:val="18"/>
        </w:rPr>
        <w:t xml:space="preserve"> </w:t>
      </w:r>
      <w:r w:rsidR="008753C1" w:rsidRPr="008901B6">
        <w:rPr>
          <w:rFonts w:cs="Times New Roman"/>
          <w:sz w:val="18"/>
          <w:szCs w:val="18"/>
        </w:rPr>
        <w:t xml:space="preserve">transition/transversion split models; </w:t>
      </w:r>
      <w:r w:rsidR="0095194F" w:rsidRPr="008901B6">
        <w:rPr>
          <w:rFonts w:cs="Times New Roman"/>
          <w:sz w:val="18"/>
          <w:szCs w:val="18"/>
        </w:rPr>
        <w:t xml:space="preserve">α </w:t>
      </w:r>
      <w:r w:rsidR="00630A4B" w:rsidRPr="008901B6">
        <w:rPr>
          <w:rFonts w:cs="Times New Roman"/>
          <w:sz w:val="18"/>
          <w:szCs w:val="18"/>
        </w:rPr>
        <w:t>i</w:t>
      </w:r>
      <w:r w:rsidR="0095194F" w:rsidRPr="008901B6">
        <w:rPr>
          <w:rFonts w:cs="Times New Roman"/>
          <w:sz w:val="18"/>
          <w:szCs w:val="18"/>
        </w:rPr>
        <w:t xml:space="preserve">s the gamma shape, and Invar </w:t>
      </w:r>
      <w:r w:rsidR="00630A4B" w:rsidRPr="008901B6">
        <w:rPr>
          <w:rFonts w:cs="Times New Roman"/>
          <w:sz w:val="18"/>
          <w:szCs w:val="18"/>
        </w:rPr>
        <w:t>is the proportion invariant.</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1"/>
        <w:gridCol w:w="3485"/>
        <w:gridCol w:w="2948"/>
      </w:tblGrid>
      <w:tr w:rsidR="00415E11" w:rsidRPr="004F1129" w14:paraId="069B4E72" w14:textId="77777777" w:rsidTr="00485329">
        <w:trPr>
          <w:jc w:val="center"/>
        </w:trPr>
        <w:tc>
          <w:tcPr>
            <w:tcW w:w="2781" w:type="dxa"/>
            <w:tcBorders>
              <w:top w:val="single" w:sz="4" w:space="0" w:color="auto"/>
              <w:bottom w:val="single" w:sz="4" w:space="0" w:color="auto"/>
            </w:tcBorders>
          </w:tcPr>
          <w:p w14:paraId="7EA74681"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Sequence partition name</w:t>
            </w:r>
          </w:p>
        </w:tc>
        <w:tc>
          <w:tcPr>
            <w:tcW w:w="3485" w:type="dxa"/>
            <w:tcBorders>
              <w:top w:val="single" w:sz="4" w:space="0" w:color="auto"/>
              <w:bottom w:val="single" w:sz="4" w:space="0" w:color="auto"/>
            </w:tcBorders>
          </w:tcPr>
          <w:p w14:paraId="7248B26E"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Partition schemes</w:t>
            </w:r>
          </w:p>
        </w:tc>
        <w:tc>
          <w:tcPr>
            <w:tcW w:w="2948" w:type="dxa"/>
            <w:tcBorders>
              <w:top w:val="single" w:sz="4" w:space="0" w:color="auto"/>
              <w:bottom w:val="single" w:sz="4" w:space="0" w:color="auto"/>
            </w:tcBorders>
          </w:tcPr>
          <w:p w14:paraId="69F211A1" w14:textId="7FA13D6C"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 xml:space="preserve">Nucleotide substitution </w:t>
            </w:r>
            <w:r w:rsidR="00383955" w:rsidRPr="004F1129">
              <w:rPr>
                <w:rFonts w:cs="Times New Roman"/>
                <w:sz w:val="18"/>
                <w:szCs w:val="18"/>
              </w:rPr>
              <w:t>priors</w:t>
            </w:r>
          </w:p>
        </w:tc>
      </w:tr>
      <w:tr w:rsidR="00415E11" w:rsidRPr="004F1129" w14:paraId="6A495CE4" w14:textId="77777777" w:rsidTr="00485329">
        <w:trPr>
          <w:jc w:val="center"/>
        </w:trPr>
        <w:tc>
          <w:tcPr>
            <w:tcW w:w="2781" w:type="dxa"/>
            <w:tcBorders>
              <w:top w:val="single" w:sz="4" w:space="0" w:color="auto"/>
            </w:tcBorders>
            <w:shd w:val="clear" w:color="auto" w:fill="auto"/>
          </w:tcPr>
          <w:p w14:paraId="0F1D0FAF"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Subset1</w:t>
            </w:r>
          </w:p>
        </w:tc>
        <w:tc>
          <w:tcPr>
            <w:tcW w:w="3485" w:type="dxa"/>
            <w:tcBorders>
              <w:top w:val="single" w:sz="4" w:space="0" w:color="auto"/>
            </w:tcBorders>
            <w:shd w:val="clear" w:color="auto" w:fill="auto"/>
          </w:tcPr>
          <w:p w14:paraId="68EF5CC0" w14:textId="30ACEF8A" w:rsidR="00F60F08" w:rsidRPr="004F1129" w:rsidRDefault="00415E11" w:rsidP="008901B6">
            <w:pPr>
              <w:adjustRightInd w:val="0"/>
              <w:snapToGrid w:val="0"/>
              <w:spacing w:line="240" w:lineRule="auto"/>
              <w:rPr>
                <w:rFonts w:cs="Times New Roman"/>
                <w:i/>
                <w:iCs/>
                <w:sz w:val="18"/>
                <w:szCs w:val="18"/>
              </w:rPr>
            </w:pPr>
            <w:r w:rsidRPr="004F1129">
              <w:rPr>
                <w:rFonts w:cs="Times New Roman"/>
                <w:i/>
                <w:iCs/>
                <w:sz w:val="18"/>
                <w:szCs w:val="18"/>
              </w:rPr>
              <w:t>atp</w:t>
            </w:r>
            <w:r w:rsidRPr="004F1129">
              <w:rPr>
                <w:rFonts w:cs="Times New Roman"/>
                <w:sz w:val="18"/>
                <w:szCs w:val="18"/>
              </w:rPr>
              <w:t>6</w:t>
            </w:r>
            <w:r w:rsidRPr="004F1129">
              <w:rPr>
                <w:rFonts w:cs="Times New Roman"/>
                <w:iCs/>
                <w:sz w:val="18"/>
                <w:szCs w:val="18"/>
              </w:rPr>
              <w:t xml:space="preserve">, </w:t>
            </w:r>
            <w:r w:rsidRPr="004F1129">
              <w:rPr>
                <w:rFonts w:cs="Times New Roman"/>
                <w:i/>
                <w:iCs/>
                <w:sz w:val="18"/>
                <w:szCs w:val="18"/>
              </w:rPr>
              <w:t>atp</w:t>
            </w:r>
            <w:r w:rsidRPr="004F1129">
              <w:rPr>
                <w:rFonts w:cs="Times New Roman"/>
                <w:sz w:val="18"/>
                <w:szCs w:val="18"/>
              </w:rPr>
              <w:t>8</w:t>
            </w:r>
            <w:r w:rsidRPr="004F1129">
              <w:rPr>
                <w:rFonts w:cs="Times New Roman"/>
                <w:iCs/>
                <w:sz w:val="18"/>
                <w:szCs w:val="18"/>
              </w:rPr>
              <w:t xml:space="preserve">, </w:t>
            </w:r>
            <w:r w:rsidRPr="004F1129">
              <w:rPr>
                <w:rFonts w:cs="Times New Roman"/>
                <w:i/>
                <w:iCs/>
                <w:sz w:val="18"/>
                <w:szCs w:val="18"/>
              </w:rPr>
              <w:t>nad</w:t>
            </w:r>
            <w:r w:rsidRPr="004F1129">
              <w:rPr>
                <w:rFonts w:cs="Times New Roman"/>
                <w:sz w:val="18"/>
                <w:szCs w:val="18"/>
              </w:rPr>
              <w:t>1</w:t>
            </w:r>
            <w:r w:rsidRPr="004F1129">
              <w:rPr>
                <w:rFonts w:cs="Times New Roman"/>
                <w:iCs/>
                <w:sz w:val="18"/>
                <w:szCs w:val="18"/>
              </w:rPr>
              <w:t xml:space="preserve">, </w:t>
            </w:r>
            <w:r w:rsidRPr="004F1129">
              <w:rPr>
                <w:rFonts w:cs="Times New Roman"/>
                <w:i/>
                <w:iCs/>
                <w:sz w:val="18"/>
                <w:szCs w:val="18"/>
              </w:rPr>
              <w:t>nad</w:t>
            </w:r>
            <w:r w:rsidRPr="004F1129">
              <w:rPr>
                <w:rFonts w:cs="Times New Roman"/>
                <w:sz w:val="18"/>
                <w:szCs w:val="18"/>
              </w:rPr>
              <w:t>2</w:t>
            </w:r>
            <w:r w:rsidRPr="004F1129">
              <w:rPr>
                <w:rFonts w:cs="Times New Roman"/>
                <w:iCs/>
                <w:sz w:val="18"/>
                <w:szCs w:val="18"/>
              </w:rPr>
              <w:t xml:space="preserve">, </w:t>
            </w:r>
            <w:r w:rsidRPr="004F1129">
              <w:rPr>
                <w:rFonts w:cs="Times New Roman"/>
                <w:i/>
                <w:iCs/>
                <w:sz w:val="18"/>
                <w:szCs w:val="18"/>
              </w:rPr>
              <w:t>nad</w:t>
            </w:r>
            <w:r w:rsidRPr="004F1129">
              <w:rPr>
                <w:rFonts w:cs="Times New Roman"/>
                <w:sz w:val="18"/>
                <w:szCs w:val="18"/>
              </w:rPr>
              <w:t>3</w:t>
            </w:r>
            <w:r w:rsidRPr="004F1129">
              <w:rPr>
                <w:rFonts w:cs="Times New Roman"/>
                <w:iCs/>
                <w:sz w:val="18"/>
                <w:szCs w:val="18"/>
              </w:rPr>
              <w:t xml:space="preserve">, </w:t>
            </w:r>
            <w:r w:rsidRPr="004F1129">
              <w:rPr>
                <w:rFonts w:cs="Times New Roman"/>
                <w:i/>
                <w:iCs/>
                <w:sz w:val="18"/>
                <w:szCs w:val="18"/>
              </w:rPr>
              <w:t>nad</w:t>
            </w:r>
            <w:r w:rsidRPr="004F1129">
              <w:rPr>
                <w:rFonts w:cs="Times New Roman"/>
                <w:sz w:val="18"/>
                <w:szCs w:val="18"/>
              </w:rPr>
              <w:t>4L</w:t>
            </w:r>
            <w:r w:rsidRPr="004F1129">
              <w:rPr>
                <w:rFonts w:cs="Times New Roman"/>
                <w:iCs/>
                <w:sz w:val="18"/>
                <w:szCs w:val="18"/>
              </w:rPr>
              <w:t xml:space="preserve">, </w:t>
            </w:r>
            <w:r w:rsidRPr="004F1129">
              <w:rPr>
                <w:rFonts w:cs="Times New Roman"/>
                <w:i/>
                <w:iCs/>
                <w:sz w:val="18"/>
                <w:szCs w:val="18"/>
              </w:rPr>
              <w:t>nad</w:t>
            </w:r>
            <w:r w:rsidRPr="004F1129">
              <w:rPr>
                <w:rFonts w:cs="Times New Roman"/>
                <w:sz w:val="18"/>
                <w:szCs w:val="18"/>
              </w:rPr>
              <w:t>4,</w:t>
            </w:r>
            <w:r w:rsidRPr="004F1129">
              <w:rPr>
                <w:rFonts w:cs="Times New Roman"/>
                <w:iCs/>
                <w:sz w:val="18"/>
                <w:szCs w:val="18"/>
              </w:rPr>
              <w:t xml:space="preserve"> </w:t>
            </w:r>
            <w:r w:rsidRPr="004F1129">
              <w:rPr>
                <w:rFonts w:cs="Times New Roman"/>
                <w:i/>
                <w:sz w:val="18"/>
                <w:szCs w:val="18"/>
              </w:rPr>
              <w:t>nad</w:t>
            </w:r>
            <w:r w:rsidRPr="004F1129">
              <w:rPr>
                <w:rFonts w:cs="Times New Roman"/>
                <w:iCs/>
                <w:sz w:val="18"/>
                <w:szCs w:val="18"/>
              </w:rPr>
              <w:t>5</w:t>
            </w:r>
          </w:p>
        </w:tc>
        <w:tc>
          <w:tcPr>
            <w:tcW w:w="2948" w:type="dxa"/>
            <w:tcBorders>
              <w:top w:val="single" w:sz="4" w:space="0" w:color="auto"/>
            </w:tcBorders>
            <w:shd w:val="clear" w:color="auto" w:fill="auto"/>
          </w:tcPr>
          <w:p w14:paraId="5193B67E"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121345: TN93</w:t>
            </w:r>
          </w:p>
          <w:p w14:paraId="2ACCEB5F" w14:textId="354F416E" w:rsidR="00415E11" w:rsidRPr="004F1129" w:rsidRDefault="000E425C" w:rsidP="008901B6">
            <w:pPr>
              <w:adjustRightInd w:val="0"/>
              <w:snapToGrid w:val="0"/>
              <w:spacing w:line="240" w:lineRule="auto"/>
              <w:rPr>
                <w:rFonts w:cs="Times New Roman"/>
                <w:sz w:val="18"/>
                <w:szCs w:val="18"/>
              </w:rPr>
            </w:pPr>
            <w:r w:rsidRPr="008901B6">
              <w:rPr>
                <w:rFonts w:cs="Times New Roman"/>
                <w:sz w:val="18"/>
                <w:szCs w:val="18"/>
              </w:rPr>
              <w:t>α</w:t>
            </w:r>
            <w:r w:rsidR="00415E11" w:rsidRPr="004F1129">
              <w:rPr>
                <w:rFonts w:cs="Times New Roman"/>
                <w:sz w:val="18"/>
                <w:szCs w:val="18"/>
              </w:rPr>
              <w:t>: 0.817</w:t>
            </w:r>
          </w:p>
          <w:p w14:paraId="41C62A16" w14:textId="11121560" w:rsidR="00415E11" w:rsidRPr="004F1129" w:rsidRDefault="000E425C" w:rsidP="008901B6">
            <w:pPr>
              <w:adjustRightInd w:val="0"/>
              <w:snapToGrid w:val="0"/>
              <w:spacing w:line="240" w:lineRule="auto"/>
              <w:rPr>
                <w:rFonts w:cs="Times New Roman"/>
                <w:sz w:val="18"/>
                <w:szCs w:val="18"/>
              </w:rPr>
            </w:pPr>
            <w:r w:rsidRPr="004F1129">
              <w:rPr>
                <w:rFonts w:cs="Times New Roman"/>
                <w:sz w:val="18"/>
                <w:szCs w:val="18"/>
              </w:rPr>
              <w:t>I</w:t>
            </w:r>
            <w:r w:rsidR="00415E11" w:rsidRPr="004F1129">
              <w:rPr>
                <w:rFonts w:cs="Times New Roman"/>
                <w:sz w:val="18"/>
                <w:szCs w:val="18"/>
              </w:rPr>
              <w:t>nvar: 0.334</w:t>
            </w:r>
          </w:p>
        </w:tc>
      </w:tr>
      <w:tr w:rsidR="00415E11" w:rsidRPr="004F1129" w14:paraId="046DF2B9" w14:textId="77777777" w:rsidTr="00485329">
        <w:trPr>
          <w:jc w:val="center"/>
        </w:trPr>
        <w:tc>
          <w:tcPr>
            <w:tcW w:w="2781" w:type="dxa"/>
            <w:shd w:val="clear" w:color="auto" w:fill="auto"/>
          </w:tcPr>
          <w:p w14:paraId="1B7D7AEF"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Subset2</w:t>
            </w:r>
          </w:p>
        </w:tc>
        <w:tc>
          <w:tcPr>
            <w:tcW w:w="3485" w:type="dxa"/>
            <w:shd w:val="clear" w:color="auto" w:fill="auto"/>
          </w:tcPr>
          <w:p w14:paraId="37E1F013" w14:textId="160331F7" w:rsidR="00415E11" w:rsidRPr="004F1129" w:rsidRDefault="00415E11" w:rsidP="008901B6">
            <w:pPr>
              <w:adjustRightInd w:val="0"/>
              <w:snapToGrid w:val="0"/>
              <w:spacing w:line="240" w:lineRule="auto"/>
              <w:rPr>
                <w:rFonts w:cs="Times New Roman"/>
                <w:i/>
                <w:iCs/>
                <w:sz w:val="18"/>
                <w:szCs w:val="18"/>
              </w:rPr>
            </w:pPr>
            <w:r w:rsidRPr="004F1129">
              <w:rPr>
                <w:rFonts w:cs="Times New Roman"/>
                <w:i/>
                <w:iCs/>
                <w:sz w:val="18"/>
                <w:szCs w:val="18"/>
              </w:rPr>
              <w:t>cox</w:t>
            </w:r>
            <w:r w:rsidRPr="004F1129">
              <w:rPr>
                <w:rFonts w:cs="Times New Roman"/>
                <w:sz w:val="18"/>
                <w:szCs w:val="18"/>
              </w:rPr>
              <w:t>1</w:t>
            </w:r>
            <w:r w:rsidRPr="004F1129">
              <w:rPr>
                <w:rFonts w:cs="Times New Roman"/>
                <w:iCs/>
                <w:sz w:val="18"/>
                <w:szCs w:val="18"/>
              </w:rPr>
              <w:t xml:space="preserve">, </w:t>
            </w:r>
            <w:r w:rsidRPr="004F1129">
              <w:rPr>
                <w:rFonts w:cs="Times New Roman"/>
                <w:i/>
                <w:iCs/>
                <w:sz w:val="18"/>
                <w:szCs w:val="18"/>
              </w:rPr>
              <w:t>cox</w:t>
            </w:r>
            <w:r w:rsidRPr="004F1129">
              <w:rPr>
                <w:rFonts w:cs="Times New Roman"/>
                <w:sz w:val="18"/>
                <w:szCs w:val="18"/>
              </w:rPr>
              <w:t>2</w:t>
            </w:r>
            <w:r w:rsidRPr="004F1129">
              <w:rPr>
                <w:rFonts w:cs="Times New Roman"/>
                <w:iCs/>
                <w:sz w:val="18"/>
                <w:szCs w:val="18"/>
              </w:rPr>
              <w:t xml:space="preserve">, </w:t>
            </w:r>
            <w:r w:rsidRPr="004F1129">
              <w:rPr>
                <w:rFonts w:cs="Times New Roman"/>
                <w:i/>
                <w:iCs/>
                <w:sz w:val="18"/>
                <w:szCs w:val="18"/>
              </w:rPr>
              <w:t>cox</w:t>
            </w:r>
            <w:r w:rsidRPr="004F1129">
              <w:rPr>
                <w:rFonts w:cs="Times New Roman"/>
                <w:sz w:val="18"/>
                <w:szCs w:val="18"/>
              </w:rPr>
              <w:t>3</w:t>
            </w:r>
            <w:r w:rsidR="00F60F08" w:rsidRPr="004F1129">
              <w:rPr>
                <w:rFonts w:cs="Times New Roman"/>
                <w:sz w:val="18"/>
                <w:szCs w:val="18"/>
              </w:rPr>
              <w:t xml:space="preserve">, </w:t>
            </w:r>
            <w:r w:rsidR="00F60F08" w:rsidRPr="008901B6">
              <w:rPr>
                <w:rFonts w:cs="Times New Roman"/>
                <w:i/>
                <w:iCs/>
                <w:sz w:val="18"/>
                <w:szCs w:val="18"/>
              </w:rPr>
              <w:t>cytb</w:t>
            </w:r>
          </w:p>
        </w:tc>
        <w:tc>
          <w:tcPr>
            <w:tcW w:w="2948" w:type="dxa"/>
            <w:shd w:val="clear" w:color="auto" w:fill="auto"/>
          </w:tcPr>
          <w:p w14:paraId="011B994C"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 xml:space="preserve">121343: TN93 </w:t>
            </w:r>
          </w:p>
          <w:p w14:paraId="1AD4A2CC" w14:textId="355A3A16" w:rsidR="00415E11" w:rsidRPr="004F1129" w:rsidRDefault="000E425C" w:rsidP="008901B6">
            <w:pPr>
              <w:adjustRightInd w:val="0"/>
              <w:snapToGrid w:val="0"/>
              <w:spacing w:line="240" w:lineRule="auto"/>
              <w:rPr>
                <w:rFonts w:cs="Times New Roman"/>
                <w:sz w:val="18"/>
                <w:szCs w:val="18"/>
              </w:rPr>
            </w:pPr>
            <w:r w:rsidRPr="008901B6">
              <w:rPr>
                <w:rFonts w:cs="Times New Roman"/>
                <w:sz w:val="18"/>
                <w:szCs w:val="18"/>
              </w:rPr>
              <w:t>α</w:t>
            </w:r>
            <w:r w:rsidR="00415E11" w:rsidRPr="004F1129">
              <w:rPr>
                <w:rFonts w:cs="Times New Roman"/>
                <w:sz w:val="18"/>
                <w:szCs w:val="18"/>
              </w:rPr>
              <w:t>: 0.967</w:t>
            </w:r>
          </w:p>
          <w:p w14:paraId="71C3ED27" w14:textId="78E9CC2F" w:rsidR="00415E11" w:rsidRPr="004F1129" w:rsidRDefault="000E425C" w:rsidP="008901B6">
            <w:pPr>
              <w:adjustRightInd w:val="0"/>
              <w:snapToGrid w:val="0"/>
              <w:spacing w:line="240" w:lineRule="auto"/>
              <w:rPr>
                <w:rFonts w:cs="Times New Roman"/>
                <w:sz w:val="18"/>
                <w:szCs w:val="18"/>
              </w:rPr>
            </w:pPr>
            <w:r w:rsidRPr="004F1129">
              <w:rPr>
                <w:rFonts w:cs="Times New Roman"/>
                <w:sz w:val="18"/>
                <w:szCs w:val="18"/>
              </w:rPr>
              <w:t>I</w:t>
            </w:r>
            <w:r w:rsidR="00415E11" w:rsidRPr="004F1129">
              <w:rPr>
                <w:rFonts w:cs="Times New Roman"/>
                <w:sz w:val="18"/>
                <w:szCs w:val="18"/>
              </w:rPr>
              <w:t>nvar: 0.517</w:t>
            </w:r>
          </w:p>
        </w:tc>
      </w:tr>
      <w:tr w:rsidR="00415E11" w:rsidRPr="004F1129" w14:paraId="382F0B1A" w14:textId="77777777" w:rsidTr="00485329">
        <w:trPr>
          <w:jc w:val="center"/>
        </w:trPr>
        <w:tc>
          <w:tcPr>
            <w:tcW w:w="2781" w:type="dxa"/>
            <w:shd w:val="clear" w:color="auto" w:fill="auto"/>
          </w:tcPr>
          <w:p w14:paraId="090558EF"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Subset3</w:t>
            </w:r>
          </w:p>
        </w:tc>
        <w:tc>
          <w:tcPr>
            <w:tcW w:w="3485" w:type="dxa"/>
            <w:shd w:val="clear" w:color="auto" w:fill="auto"/>
          </w:tcPr>
          <w:p w14:paraId="2D31855E" w14:textId="77777777" w:rsidR="00415E11" w:rsidRPr="004F1129" w:rsidRDefault="00415E11" w:rsidP="008901B6">
            <w:pPr>
              <w:adjustRightInd w:val="0"/>
              <w:snapToGrid w:val="0"/>
              <w:spacing w:line="240" w:lineRule="auto"/>
              <w:rPr>
                <w:rFonts w:cs="Times New Roman"/>
                <w:i/>
                <w:iCs/>
                <w:sz w:val="18"/>
                <w:szCs w:val="18"/>
              </w:rPr>
            </w:pPr>
            <w:r w:rsidRPr="004F1129">
              <w:rPr>
                <w:rFonts w:cs="Times New Roman"/>
                <w:i/>
                <w:iCs/>
                <w:sz w:val="18"/>
                <w:szCs w:val="18"/>
              </w:rPr>
              <w:t>nad</w:t>
            </w:r>
            <w:r w:rsidRPr="004F1129">
              <w:rPr>
                <w:rFonts w:cs="Times New Roman"/>
                <w:sz w:val="18"/>
                <w:szCs w:val="18"/>
              </w:rPr>
              <w:t>6</w:t>
            </w:r>
          </w:p>
        </w:tc>
        <w:tc>
          <w:tcPr>
            <w:tcW w:w="2948" w:type="dxa"/>
            <w:shd w:val="clear" w:color="auto" w:fill="auto"/>
          </w:tcPr>
          <w:p w14:paraId="23F20CBC"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121134: TN93</w:t>
            </w:r>
          </w:p>
          <w:p w14:paraId="17DF4F08" w14:textId="515B5318" w:rsidR="00415E11" w:rsidRPr="004F1129" w:rsidRDefault="000E425C" w:rsidP="008901B6">
            <w:pPr>
              <w:adjustRightInd w:val="0"/>
              <w:snapToGrid w:val="0"/>
              <w:spacing w:line="240" w:lineRule="auto"/>
              <w:rPr>
                <w:rFonts w:cs="Times New Roman"/>
                <w:sz w:val="18"/>
                <w:szCs w:val="18"/>
              </w:rPr>
            </w:pPr>
            <w:r w:rsidRPr="008901B6">
              <w:rPr>
                <w:rFonts w:cs="Times New Roman"/>
                <w:sz w:val="18"/>
                <w:szCs w:val="18"/>
              </w:rPr>
              <w:t>α</w:t>
            </w:r>
            <w:r w:rsidR="00415E11" w:rsidRPr="004F1129">
              <w:rPr>
                <w:rFonts w:cs="Times New Roman"/>
                <w:sz w:val="18"/>
                <w:szCs w:val="18"/>
              </w:rPr>
              <w:t>: 0.619</w:t>
            </w:r>
          </w:p>
          <w:p w14:paraId="5FD637FF" w14:textId="16279329" w:rsidR="00415E11" w:rsidRPr="004F1129" w:rsidRDefault="000E425C" w:rsidP="008901B6">
            <w:pPr>
              <w:adjustRightInd w:val="0"/>
              <w:snapToGrid w:val="0"/>
              <w:spacing w:line="240" w:lineRule="auto"/>
              <w:rPr>
                <w:rFonts w:cs="Times New Roman"/>
                <w:sz w:val="18"/>
                <w:szCs w:val="18"/>
              </w:rPr>
            </w:pPr>
            <w:r w:rsidRPr="004F1129">
              <w:rPr>
                <w:rFonts w:cs="Times New Roman"/>
                <w:sz w:val="18"/>
                <w:szCs w:val="18"/>
              </w:rPr>
              <w:t>I</w:t>
            </w:r>
            <w:r w:rsidR="00415E11" w:rsidRPr="004F1129">
              <w:rPr>
                <w:rFonts w:cs="Times New Roman"/>
                <w:sz w:val="18"/>
                <w:szCs w:val="18"/>
              </w:rPr>
              <w:t>nvar: 0.116</w:t>
            </w:r>
          </w:p>
        </w:tc>
      </w:tr>
      <w:tr w:rsidR="00415E11" w:rsidRPr="004F1129" w14:paraId="67768E87" w14:textId="77777777" w:rsidTr="00485329">
        <w:trPr>
          <w:jc w:val="center"/>
        </w:trPr>
        <w:tc>
          <w:tcPr>
            <w:tcW w:w="2781" w:type="dxa"/>
            <w:shd w:val="clear" w:color="auto" w:fill="auto"/>
          </w:tcPr>
          <w:p w14:paraId="7FC9B9A3"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Subset4</w:t>
            </w:r>
          </w:p>
        </w:tc>
        <w:tc>
          <w:tcPr>
            <w:tcW w:w="3485" w:type="dxa"/>
            <w:shd w:val="clear" w:color="auto" w:fill="auto"/>
          </w:tcPr>
          <w:p w14:paraId="78E39035" w14:textId="4C556E80"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12S, 16S</w:t>
            </w:r>
            <w:r w:rsidR="004E3E13" w:rsidRPr="004F1129">
              <w:rPr>
                <w:rFonts w:cs="Times New Roman"/>
                <w:sz w:val="18"/>
                <w:szCs w:val="18"/>
              </w:rPr>
              <w:t xml:space="preserve">, </w:t>
            </w:r>
            <w:r w:rsidR="00836090" w:rsidRPr="004F1129">
              <w:rPr>
                <w:rFonts w:cs="Times New Roman"/>
                <w:i/>
                <w:iCs/>
                <w:sz w:val="18"/>
                <w:szCs w:val="18"/>
              </w:rPr>
              <w:t>trn</w:t>
            </w:r>
            <w:r w:rsidR="009E2E0F" w:rsidRPr="004F1129">
              <w:rPr>
                <w:rFonts w:cs="Times New Roman"/>
                <w:sz w:val="18"/>
                <w:szCs w:val="18"/>
              </w:rPr>
              <w:t xml:space="preserve">D, </w:t>
            </w:r>
            <w:r w:rsidR="00836090" w:rsidRPr="004F1129">
              <w:rPr>
                <w:rFonts w:cs="Times New Roman"/>
                <w:i/>
                <w:iCs/>
                <w:sz w:val="18"/>
                <w:szCs w:val="18"/>
              </w:rPr>
              <w:t>trn</w:t>
            </w:r>
            <w:r w:rsidR="004E3E13" w:rsidRPr="004F1129">
              <w:rPr>
                <w:rFonts w:cs="Times New Roman"/>
                <w:sz w:val="18"/>
                <w:szCs w:val="18"/>
              </w:rPr>
              <w:t xml:space="preserve">F, </w:t>
            </w:r>
            <w:r w:rsidR="00836090" w:rsidRPr="004F1129">
              <w:rPr>
                <w:rFonts w:cs="Times New Roman"/>
                <w:i/>
                <w:sz w:val="18"/>
                <w:szCs w:val="18"/>
              </w:rPr>
              <w:t>trn</w:t>
            </w:r>
            <w:r w:rsidR="009E2E0F" w:rsidRPr="004F1129">
              <w:rPr>
                <w:rFonts w:cs="Times New Roman"/>
                <w:sz w:val="18"/>
                <w:szCs w:val="18"/>
              </w:rPr>
              <w:t xml:space="preserve">G, </w:t>
            </w:r>
            <w:r w:rsidR="00836090" w:rsidRPr="004F1129">
              <w:rPr>
                <w:rFonts w:cs="Times New Roman"/>
                <w:i/>
                <w:sz w:val="18"/>
                <w:szCs w:val="18"/>
              </w:rPr>
              <w:t>trn</w:t>
            </w:r>
            <w:r w:rsidR="009E2E0F" w:rsidRPr="004F1129">
              <w:rPr>
                <w:rFonts w:cs="Times New Roman"/>
                <w:sz w:val="18"/>
                <w:szCs w:val="18"/>
              </w:rPr>
              <w:t xml:space="preserve">H, </w:t>
            </w:r>
            <w:r w:rsidR="00836090" w:rsidRPr="004F1129">
              <w:rPr>
                <w:rFonts w:cs="Times New Roman"/>
                <w:i/>
                <w:sz w:val="18"/>
                <w:szCs w:val="18"/>
              </w:rPr>
              <w:t>trn</w:t>
            </w:r>
            <w:r w:rsidR="004E3E13" w:rsidRPr="004F1129">
              <w:rPr>
                <w:rFonts w:cs="Times New Roman"/>
                <w:sz w:val="18"/>
                <w:szCs w:val="18"/>
              </w:rPr>
              <w:t xml:space="preserve">I, </w:t>
            </w:r>
            <w:r w:rsidR="00836090" w:rsidRPr="004F1129">
              <w:rPr>
                <w:rFonts w:cs="Times New Roman"/>
                <w:i/>
                <w:sz w:val="18"/>
                <w:szCs w:val="18"/>
              </w:rPr>
              <w:t>trn</w:t>
            </w:r>
            <w:r w:rsidR="009E2E0F" w:rsidRPr="004F1129">
              <w:rPr>
                <w:rFonts w:cs="Times New Roman"/>
                <w:sz w:val="18"/>
                <w:szCs w:val="18"/>
              </w:rPr>
              <w:t xml:space="preserve">K, </w:t>
            </w:r>
            <w:r w:rsidR="00836090" w:rsidRPr="004F1129">
              <w:rPr>
                <w:rFonts w:cs="Times New Roman"/>
                <w:i/>
                <w:sz w:val="18"/>
                <w:szCs w:val="18"/>
              </w:rPr>
              <w:t>trn</w:t>
            </w:r>
            <w:r w:rsidR="009E2E0F" w:rsidRPr="004F1129">
              <w:rPr>
                <w:rFonts w:cs="Times New Roman"/>
                <w:sz w:val="18"/>
                <w:szCs w:val="18"/>
              </w:rPr>
              <w:t xml:space="preserve">L1, </w:t>
            </w:r>
            <w:r w:rsidR="00836090" w:rsidRPr="004F1129">
              <w:rPr>
                <w:rFonts w:cs="Times New Roman"/>
                <w:i/>
                <w:sz w:val="18"/>
                <w:szCs w:val="18"/>
              </w:rPr>
              <w:t>trn</w:t>
            </w:r>
            <w:r w:rsidR="009E2E0F" w:rsidRPr="004F1129">
              <w:rPr>
                <w:rFonts w:cs="Times New Roman"/>
                <w:sz w:val="18"/>
                <w:szCs w:val="18"/>
              </w:rPr>
              <w:t xml:space="preserve">L2, </w:t>
            </w:r>
            <w:r w:rsidR="00836090" w:rsidRPr="004F1129">
              <w:rPr>
                <w:rFonts w:cs="Times New Roman"/>
                <w:i/>
                <w:sz w:val="18"/>
                <w:szCs w:val="18"/>
              </w:rPr>
              <w:t>trn</w:t>
            </w:r>
            <w:r w:rsidR="004E3E13" w:rsidRPr="004F1129">
              <w:rPr>
                <w:rFonts w:cs="Times New Roman"/>
                <w:sz w:val="18"/>
                <w:szCs w:val="18"/>
              </w:rPr>
              <w:t xml:space="preserve">M, </w:t>
            </w:r>
            <w:r w:rsidR="00836090" w:rsidRPr="004F1129">
              <w:rPr>
                <w:rFonts w:cs="Times New Roman"/>
                <w:i/>
                <w:sz w:val="18"/>
                <w:szCs w:val="18"/>
              </w:rPr>
              <w:t>trn</w:t>
            </w:r>
            <w:r w:rsidR="004E3E13" w:rsidRPr="004F1129">
              <w:rPr>
                <w:rFonts w:cs="Times New Roman"/>
                <w:sz w:val="18"/>
                <w:szCs w:val="18"/>
              </w:rPr>
              <w:t xml:space="preserve">R, </w:t>
            </w:r>
            <w:r w:rsidR="00836090" w:rsidRPr="004F1129">
              <w:rPr>
                <w:rFonts w:cs="Times New Roman"/>
                <w:i/>
                <w:sz w:val="18"/>
                <w:szCs w:val="18"/>
              </w:rPr>
              <w:t>trn</w:t>
            </w:r>
            <w:r w:rsidR="009E2E0F" w:rsidRPr="004F1129">
              <w:rPr>
                <w:rFonts w:cs="Times New Roman"/>
                <w:sz w:val="18"/>
                <w:szCs w:val="18"/>
              </w:rPr>
              <w:t xml:space="preserve">S1, </w:t>
            </w:r>
            <w:r w:rsidR="00836090" w:rsidRPr="004F1129">
              <w:rPr>
                <w:rFonts w:cs="Times New Roman"/>
                <w:i/>
                <w:sz w:val="18"/>
                <w:szCs w:val="18"/>
              </w:rPr>
              <w:t>trn</w:t>
            </w:r>
            <w:r w:rsidR="004E3E13" w:rsidRPr="004F1129">
              <w:rPr>
                <w:rFonts w:cs="Times New Roman"/>
                <w:sz w:val="18"/>
                <w:szCs w:val="18"/>
              </w:rPr>
              <w:t xml:space="preserve">T, </w:t>
            </w:r>
            <w:r w:rsidR="00836090" w:rsidRPr="004F1129">
              <w:rPr>
                <w:rFonts w:cs="Times New Roman"/>
                <w:i/>
                <w:sz w:val="18"/>
                <w:szCs w:val="18"/>
              </w:rPr>
              <w:t>trn</w:t>
            </w:r>
            <w:r w:rsidR="004E3E13" w:rsidRPr="004F1129">
              <w:rPr>
                <w:rFonts w:cs="Times New Roman"/>
                <w:sz w:val="18"/>
                <w:szCs w:val="18"/>
              </w:rPr>
              <w:t>V,</w:t>
            </w:r>
            <w:r w:rsidR="009E2E0F" w:rsidRPr="004F1129">
              <w:rPr>
                <w:rFonts w:cs="Times New Roman"/>
                <w:sz w:val="18"/>
                <w:szCs w:val="18"/>
              </w:rPr>
              <w:t xml:space="preserve"> </w:t>
            </w:r>
            <w:r w:rsidR="00836090" w:rsidRPr="004F1129">
              <w:rPr>
                <w:rFonts w:cs="Times New Roman"/>
                <w:i/>
                <w:sz w:val="18"/>
                <w:szCs w:val="18"/>
              </w:rPr>
              <w:t>trn</w:t>
            </w:r>
            <w:r w:rsidR="009E2E0F" w:rsidRPr="004F1129">
              <w:rPr>
                <w:rFonts w:cs="Times New Roman"/>
                <w:sz w:val="18"/>
                <w:szCs w:val="18"/>
              </w:rPr>
              <w:t>W</w:t>
            </w:r>
          </w:p>
        </w:tc>
        <w:tc>
          <w:tcPr>
            <w:tcW w:w="2948" w:type="dxa"/>
            <w:shd w:val="clear" w:color="auto" w:fill="auto"/>
          </w:tcPr>
          <w:p w14:paraId="6D9CF10F"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 xml:space="preserve">123454: TVM </w:t>
            </w:r>
          </w:p>
          <w:p w14:paraId="38D8AD42" w14:textId="79083805" w:rsidR="00415E11" w:rsidRPr="004F1129" w:rsidRDefault="000E425C" w:rsidP="008901B6">
            <w:pPr>
              <w:adjustRightInd w:val="0"/>
              <w:snapToGrid w:val="0"/>
              <w:spacing w:line="240" w:lineRule="auto"/>
              <w:rPr>
                <w:rFonts w:cs="Times New Roman"/>
                <w:sz w:val="18"/>
                <w:szCs w:val="18"/>
              </w:rPr>
            </w:pPr>
            <w:r w:rsidRPr="008901B6">
              <w:rPr>
                <w:rFonts w:cs="Times New Roman"/>
                <w:sz w:val="18"/>
                <w:szCs w:val="18"/>
              </w:rPr>
              <w:t>α</w:t>
            </w:r>
            <w:r w:rsidR="00415E11" w:rsidRPr="004F1129">
              <w:rPr>
                <w:rFonts w:cs="Times New Roman"/>
                <w:sz w:val="18"/>
                <w:szCs w:val="18"/>
              </w:rPr>
              <w:t>: 0.379</w:t>
            </w:r>
          </w:p>
          <w:p w14:paraId="4D2033F8" w14:textId="0D557651" w:rsidR="00415E11" w:rsidRPr="004F1129" w:rsidRDefault="000E425C" w:rsidP="008901B6">
            <w:pPr>
              <w:adjustRightInd w:val="0"/>
              <w:snapToGrid w:val="0"/>
              <w:spacing w:line="240" w:lineRule="auto"/>
              <w:rPr>
                <w:rFonts w:cs="Times New Roman"/>
                <w:sz w:val="18"/>
                <w:szCs w:val="18"/>
              </w:rPr>
            </w:pPr>
            <w:r w:rsidRPr="004F1129">
              <w:rPr>
                <w:rFonts w:cs="Times New Roman"/>
                <w:sz w:val="18"/>
                <w:szCs w:val="18"/>
              </w:rPr>
              <w:t>I</w:t>
            </w:r>
            <w:r w:rsidR="00415E11" w:rsidRPr="004F1129">
              <w:rPr>
                <w:rFonts w:cs="Times New Roman"/>
                <w:sz w:val="18"/>
                <w:szCs w:val="18"/>
              </w:rPr>
              <w:t>nvar: 0.221</w:t>
            </w:r>
          </w:p>
        </w:tc>
      </w:tr>
      <w:tr w:rsidR="00415E11" w:rsidRPr="004F1129" w14:paraId="458A4688" w14:textId="77777777" w:rsidTr="00485329">
        <w:trPr>
          <w:jc w:val="center"/>
        </w:trPr>
        <w:tc>
          <w:tcPr>
            <w:tcW w:w="2781" w:type="dxa"/>
            <w:tcBorders>
              <w:bottom w:val="single" w:sz="4" w:space="0" w:color="auto"/>
            </w:tcBorders>
            <w:shd w:val="clear" w:color="auto" w:fill="auto"/>
          </w:tcPr>
          <w:p w14:paraId="4A46BE4A"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Subset5</w:t>
            </w:r>
          </w:p>
        </w:tc>
        <w:tc>
          <w:tcPr>
            <w:tcW w:w="3485" w:type="dxa"/>
            <w:tcBorders>
              <w:bottom w:val="single" w:sz="4" w:space="0" w:color="auto"/>
            </w:tcBorders>
            <w:shd w:val="clear" w:color="auto" w:fill="auto"/>
          </w:tcPr>
          <w:p w14:paraId="16FEF048" w14:textId="4531D690" w:rsidR="00415E11" w:rsidRPr="004F1129" w:rsidRDefault="00836090" w:rsidP="008901B6">
            <w:pPr>
              <w:adjustRightInd w:val="0"/>
              <w:snapToGrid w:val="0"/>
              <w:spacing w:line="240" w:lineRule="auto"/>
              <w:rPr>
                <w:rFonts w:cs="Times New Roman"/>
                <w:sz w:val="18"/>
                <w:szCs w:val="18"/>
              </w:rPr>
            </w:pPr>
            <w:r w:rsidRPr="004F1129">
              <w:rPr>
                <w:rFonts w:cs="Times New Roman"/>
                <w:i/>
                <w:sz w:val="18"/>
                <w:szCs w:val="18"/>
              </w:rPr>
              <w:t>trn</w:t>
            </w:r>
            <w:r w:rsidR="00093FDE" w:rsidRPr="004F1129">
              <w:rPr>
                <w:rFonts w:cs="Times New Roman"/>
                <w:sz w:val="18"/>
                <w:szCs w:val="18"/>
              </w:rPr>
              <w:t xml:space="preserve">A, </w:t>
            </w:r>
            <w:r w:rsidRPr="004F1129">
              <w:rPr>
                <w:rFonts w:cs="Times New Roman"/>
                <w:i/>
                <w:sz w:val="18"/>
                <w:szCs w:val="18"/>
              </w:rPr>
              <w:t>trn</w:t>
            </w:r>
            <w:r w:rsidR="00093FDE" w:rsidRPr="004F1129">
              <w:rPr>
                <w:rFonts w:cs="Times New Roman"/>
                <w:sz w:val="18"/>
                <w:szCs w:val="18"/>
              </w:rPr>
              <w:t xml:space="preserve">C, </w:t>
            </w:r>
            <w:r w:rsidRPr="004F1129">
              <w:rPr>
                <w:rFonts w:cs="Times New Roman"/>
                <w:i/>
                <w:sz w:val="18"/>
                <w:szCs w:val="18"/>
              </w:rPr>
              <w:t>trn</w:t>
            </w:r>
            <w:r w:rsidR="00093FDE" w:rsidRPr="004F1129">
              <w:rPr>
                <w:rFonts w:cs="Times New Roman"/>
                <w:sz w:val="18"/>
                <w:szCs w:val="18"/>
              </w:rPr>
              <w:t xml:space="preserve">E, </w:t>
            </w:r>
            <w:r w:rsidRPr="004F1129">
              <w:rPr>
                <w:rFonts w:cs="Times New Roman"/>
                <w:i/>
                <w:sz w:val="18"/>
                <w:szCs w:val="18"/>
              </w:rPr>
              <w:t>trn</w:t>
            </w:r>
            <w:r w:rsidR="00093FDE" w:rsidRPr="004F1129">
              <w:rPr>
                <w:rFonts w:cs="Times New Roman"/>
                <w:sz w:val="18"/>
                <w:szCs w:val="18"/>
              </w:rPr>
              <w:t xml:space="preserve">N, </w:t>
            </w:r>
            <w:r w:rsidRPr="004F1129">
              <w:rPr>
                <w:rFonts w:cs="Times New Roman"/>
                <w:i/>
                <w:sz w:val="18"/>
                <w:szCs w:val="18"/>
              </w:rPr>
              <w:t>trn</w:t>
            </w:r>
            <w:r w:rsidR="00093FDE" w:rsidRPr="004F1129">
              <w:rPr>
                <w:rFonts w:cs="Times New Roman"/>
                <w:sz w:val="18"/>
                <w:szCs w:val="18"/>
              </w:rPr>
              <w:t xml:space="preserve">P, </w:t>
            </w:r>
            <w:r w:rsidRPr="004F1129">
              <w:rPr>
                <w:rFonts w:cs="Times New Roman"/>
                <w:i/>
                <w:sz w:val="18"/>
                <w:szCs w:val="18"/>
              </w:rPr>
              <w:t>trn</w:t>
            </w:r>
            <w:r w:rsidR="00093FDE" w:rsidRPr="004F1129">
              <w:rPr>
                <w:rFonts w:cs="Times New Roman"/>
                <w:sz w:val="18"/>
                <w:szCs w:val="18"/>
              </w:rPr>
              <w:t xml:space="preserve">Q, </w:t>
            </w:r>
            <w:r w:rsidRPr="004F1129">
              <w:rPr>
                <w:rFonts w:cs="Times New Roman"/>
                <w:i/>
                <w:sz w:val="18"/>
                <w:szCs w:val="18"/>
              </w:rPr>
              <w:t>trn</w:t>
            </w:r>
            <w:r w:rsidR="00093FDE" w:rsidRPr="004F1129">
              <w:rPr>
                <w:rFonts w:cs="Times New Roman"/>
                <w:sz w:val="18"/>
                <w:szCs w:val="18"/>
              </w:rPr>
              <w:t xml:space="preserve">S2, </w:t>
            </w:r>
            <w:r w:rsidRPr="004F1129">
              <w:rPr>
                <w:rFonts w:cs="Times New Roman"/>
                <w:i/>
                <w:sz w:val="18"/>
                <w:szCs w:val="18"/>
              </w:rPr>
              <w:t>trn</w:t>
            </w:r>
            <w:r w:rsidR="00093FDE" w:rsidRPr="004F1129">
              <w:rPr>
                <w:rFonts w:cs="Times New Roman"/>
                <w:sz w:val="18"/>
                <w:szCs w:val="18"/>
              </w:rPr>
              <w:t xml:space="preserve">Y </w:t>
            </w:r>
          </w:p>
        </w:tc>
        <w:tc>
          <w:tcPr>
            <w:tcW w:w="2948" w:type="dxa"/>
            <w:tcBorders>
              <w:bottom w:val="single" w:sz="4" w:space="0" w:color="auto"/>
            </w:tcBorders>
            <w:shd w:val="clear" w:color="auto" w:fill="auto"/>
          </w:tcPr>
          <w:p w14:paraId="5F722804" w14:textId="77777777" w:rsidR="00415E11" w:rsidRPr="004F1129" w:rsidRDefault="00415E11" w:rsidP="008901B6">
            <w:pPr>
              <w:adjustRightInd w:val="0"/>
              <w:snapToGrid w:val="0"/>
              <w:spacing w:line="240" w:lineRule="auto"/>
              <w:rPr>
                <w:rFonts w:cs="Times New Roman"/>
                <w:sz w:val="18"/>
                <w:szCs w:val="18"/>
              </w:rPr>
            </w:pPr>
            <w:r w:rsidRPr="004F1129">
              <w:rPr>
                <w:rFonts w:cs="Times New Roman"/>
                <w:sz w:val="18"/>
                <w:szCs w:val="18"/>
              </w:rPr>
              <w:t xml:space="preserve">123143: TN93 </w:t>
            </w:r>
          </w:p>
          <w:p w14:paraId="3975FED1" w14:textId="45093FC5" w:rsidR="00415E11" w:rsidRPr="004F1129" w:rsidRDefault="000E425C" w:rsidP="008901B6">
            <w:pPr>
              <w:adjustRightInd w:val="0"/>
              <w:snapToGrid w:val="0"/>
              <w:spacing w:line="240" w:lineRule="auto"/>
              <w:rPr>
                <w:rFonts w:cs="Times New Roman"/>
                <w:sz w:val="18"/>
                <w:szCs w:val="18"/>
              </w:rPr>
            </w:pPr>
            <w:r w:rsidRPr="008901B6">
              <w:rPr>
                <w:rFonts w:cs="Times New Roman"/>
                <w:sz w:val="18"/>
                <w:szCs w:val="18"/>
              </w:rPr>
              <w:t>α</w:t>
            </w:r>
            <w:r w:rsidR="00415E11" w:rsidRPr="004F1129">
              <w:rPr>
                <w:rFonts w:cs="Times New Roman"/>
                <w:sz w:val="18"/>
                <w:szCs w:val="18"/>
              </w:rPr>
              <w:t>: 0.316</w:t>
            </w:r>
          </w:p>
          <w:p w14:paraId="4D54B400" w14:textId="029E716F" w:rsidR="00415E11" w:rsidRPr="004F1129" w:rsidRDefault="000E425C" w:rsidP="008901B6">
            <w:pPr>
              <w:adjustRightInd w:val="0"/>
              <w:snapToGrid w:val="0"/>
              <w:spacing w:line="240" w:lineRule="auto"/>
              <w:rPr>
                <w:rFonts w:cs="Times New Roman"/>
                <w:sz w:val="18"/>
                <w:szCs w:val="18"/>
              </w:rPr>
            </w:pPr>
            <w:r w:rsidRPr="004F1129">
              <w:rPr>
                <w:rFonts w:cs="Times New Roman"/>
                <w:sz w:val="18"/>
                <w:szCs w:val="18"/>
              </w:rPr>
              <w:t>I</w:t>
            </w:r>
            <w:r w:rsidR="00415E11" w:rsidRPr="004F1129">
              <w:rPr>
                <w:rFonts w:cs="Times New Roman"/>
                <w:sz w:val="18"/>
                <w:szCs w:val="18"/>
              </w:rPr>
              <w:t>nvar: 0.182</w:t>
            </w:r>
          </w:p>
        </w:tc>
      </w:tr>
    </w:tbl>
    <w:p w14:paraId="145F2366" w14:textId="2FDB2F57" w:rsidR="0046642B" w:rsidRPr="008901B6" w:rsidRDefault="00092D3A" w:rsidP="0046642B">
      <w:pPr>
        <w:widowControl/>
        <w:spacing w:line="240" w:lineRule="auto"/>
        <w:jc w:val="left"/>
        <w:rPr>
          <w:rFonts w:cs="Times New Roman"/>
          <w:sz w:val="18"/>
          <w:szCs w:val="18"/>
        </w:rPr>
      </w:pPr>
      <w:r w:rsidRPr="008901B6">
        <w:rPr>
          <w:rFonts w:cs="Times New Roman"/>
          <w:sz w:val="18"/>
          <w:szCs w:val="18"/>
        </w:rPr>
        <w:br w:type="page"/>
      </w:r>
      <w:r w:rsidR="0046642B" w:rsidRPr="008901B6">
        <w:rPr>
          <w:rFonts w:cs="Times New Roman"/>
          <w:noProof/>
          <w:sz w:val="18"/>
          <w:szCs w:val="18"/>
        </w:rPr>
        <w:lastRenderedPageBreak/>
        <w:drawing>
          <wp:inline distT="0" distB="0" distL="0" distR="0" wp14:anchorId="75C7085C" wp14:editId="6F9895AC">
            <wp:extent cx="6188710" cy="3094355"/>
            <wp:effectExtent l="0" t="0" r="2540" b="0"/>
            <wp:docPr id="30041464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14640" name="图片 1" descr="图表&#10;&#10;描述已自动生成"/>
                    <pic:cNvPicPr/>
                  </pic:nvPicPr>
                  <pic:blipFill>
                    <a:blip r:embed="rId10"/>
                    <a:stretch>
                      <a:fillRect/>
                    </a:stretch>
                  </pic:blipFill>
                  <pic:spPr>
                    <a:xfrm>
                      <a:off x="0" y="0"/>
                      <a:ext cx="6188710" cy="3094355"/>
                    </a:xfrm>
                    <a:prstGeom prst="rect">
                      <a:avLst/>
                    </a:prstGeom>
                  </pic:spPr>
                </pic:pic>
              </a:graphicData>
            </a:graphic>
          </wp:inline>
        </w:drawing>
      </w:r>
    </w:p>
    <w:p w14:paraId="20DDBDCC" w14:textId="0EF8F491" w:rsidR="00AF0636" w:rsidRPr="008901B6" w:rsidRDefault="0046642B" w:rsidP="0046642B">
      <w:pPr>
        <w:widowControl/>
        <w:spacing w:line="240" w:lineRule="auto"/>
        <w:rPr>
          <w:rFonts w:cs="Times New Roman"/>
          <w:sz w:val="18"/>
          <w:szCs w:val="18"/>
        </w:rPr>
      </w:pPr>
      <w:r w:rsidRPr="008901B6">
        <w:rPr>
          <w:rFonts w:cs="Times New Roman"/>
          <w:sz w:val="18"/>
          <w:szCs w:val="18"/>
        </w:rPr>
        <w:t xml:space="preserve">Figure S1. Sequencing depth and coverage map of </w:t>
      </w:r>
      <w:r w:rsidR="005D0E9D" w:rsidRPr="008901B6">
        <w:rPr>
          <w:rFonts w:cs="Times New Roman"/>
          <w:i/>
          <w:iCs/>
          <w:sz w:val="18"/>
          <w:szCs w:val="18"/>
        </w:rPr>
        <w:t>Pelodiscus axenaria</w:t>
      </w:r>
      <w:r w:rsidR="00CA5A6E" w:rsidRPr="008901B6">
        <w:rPr>
          <w:rFonts w:cs="Times New Roman"/>
          <w:i/>
          <w:iCs/>
          <w:sz w:val="18"/>
          <w:szCs w:val="18"/>
        </w:rPr>
        <w:t xml:space="preserve"> </w:t>
      </w:r>
      <w:r w:rsidR="00CA5A6E" w:rsidRPr="008901B6">
        <w:rPr>
          <w:rFonts w:cs="Times New Roman"/>
          <w:sz w:val="18"/>
          <w:szCs w:val="18"/>
        </w:rPr>
        <w:t>(OR805132)</w:t>
      </w:r>
      <w:r w:rsidRPr="008901B6">
        <w:rPr>
          <w:rFonts w:cs="Times New Roman"/>
          <w:i/>
          <w:iCs/>
          <w:sz w:val="18"/>
          <w:szCs w:val="18"/>
        </w:rPr>
        <w:t xml:space="preserve"> </w:t>
      </w:r>
      <w:r w:rsidRPr="008901B6">
        <w:rPr>
          <w:rFonts w:cs="Times New Roman"/>
          <w:sz w:val="18"/>
          <w:szCs w:val="18"/>
        </w:rPr>
        <w:t>mitochondrial genome. The maximum sequencing depth reached 7999×, while the minimum was 83×, with an average depth of 252.66×. The map was created using Python script authored by Liu C, available at dx.doi.org/10.17504/protocols.io.4r3l27jkxg1y/v1.</w:t>
      </w:r>
    </w:p>
    <w:p w14:paraId="7FCB058F" w14:textId="77777777" w:rsidR="00AF0636" w:rsidRPr="008901B6" w:rsidRDefault="00AF0636">
      <w:pPr>
        <w:widowControl/>
        <w:spacing w:line="240" w:lineRule="auto"/>
        <w:jc w:val="left"/>
        <w:rPr>
          <w:rFonts w:cs="Times New Roman"/>
          <w:sz w:val="18"/>
          <w:szCs w:val="18"/>
        </w:rPr>
      </w:pPr>
      <w:r w:rsidRPr="008901B6">
        <w:rPr>
          <w:rFonts w:cs="Times New Roman"/>
          <w:sz w:val="18"/>
          <w:szCs w:val="18"/>
        </w:rPr>
        <w:br w:type="page"/>
      </w:r>
    </w:p>
    <w:p w14:paraId="1F5B808B" w14:textId="50307DE1" w:rsidR="000C0629" w:rsidRPr="008901B6" w:rsidRDefault="00AF0636" w:rsidP="00AF0636">
      <w:pPr>
        <w:widowControl/>
        <w:spacing w:line="240" w:lineRule="auto"/>
        <w:jc w:val="center"/>
        <w:rPr>
          <w:rFonts w:cs="Times New Roman"/>
          <w:sz w:val="18"/>
          <w:szCs w:val="18"/>
          <w:highlight w:val="yellow"/>
        </w:rPr>
      </w:pPr>
      <w:r w:rsidRPr="008901B6">
        <w:rPr>
          <w:rFonts w:cs="Times New Roman"/>
          <w:noProof/>
          <w:sz w:val="18"/>
          <w:szCs w:val="18"/>
        </w:rPr>
        <w:lastRenderedPageBreak/>
        <w:drawing>
          <wp:inline distT="0" distB="0" distL="0" distR="0" wp14:anchorId="6F5A0211" wp14:editId="409A93A6">
            <wp:extent cx="5626496" cy="3611672"/>
            <wp:effectExtent l="0" t="0" r="0" b="8255"/>
            <wp:docPr id="961056022"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56022" name="图片 2" descr="图表, 散点图&#10;&#10;描述已自动生成"/>
                    <pic:cNvPicPr/>
                  </pic:nvPicPr>
                  <pic:blipFill>
                    <a:blip r:embed="rId11"/>
                    <a:stretch>
                      <a:fillRect/>
                    </a:stretch>
                  </pic:blipFill>
                  <pic:spPr>
                    <a:xfrm>
                      <a:off x="0" y="0"/>
                      <a:ext cx="5632547" cy="3615556"/>
                    </a:xfrm>
                    <a:prstGeom prst="rect">
                      <a:avLst/>
                    </a:prstGeom>
                  </pic:spPr>
                </pic:pic>
              </a:graphicData>
            </a:graphic>
          </wp:inline>
        </w:drawing>
      </w:r>
    </w:p>
    <w:p w14:paraId="08901B04" w14:textId="04395013" w:rsidR="00AF0636" w:rsidRPr="008901B6" w:rsidRDefault="00AF0636" w:rsidP="00D07679">
      <w:pPr>
        <w:widowControl/>
        <w:spacing w:line="240" w:lineRule="auto"/>
        <w:rPr>
          <w:rFonts w:cs="Times New Roman"/>
          <w:sz w:val="18"/>
          <w:szCs w:val="18"/>
        </w:rPr>
      </w:pPr>
      <w:r w:rsidRPr="008901B6">
        <w:rPr>
          <w:rFonts w:cs="Times New Roman"/>
          <w:sz w:val="18"/>
          <w:szCs w:val="18"/>
        </w:rPr>
        <w:t xml:space="preserve">Figure S2. </w:t>
      </w:r>
      <w:r w:rsidR="00C5491D" w:rsidRPr="008901B6">
        <w:rPr>
          <w:rFonts w:cs="Times New Roman"/>
          <w:sz w:val="18"/>
          <w:szCs w:val="18"/>
        </w:rPr>
        <w:t>Potential s</w:t>
      </w:r>
      <w:r w:rsidR="00903838" w:rsidRPr="008901B6">
        <w:rPr>
          <w:rFonts w:cs="Times New Roman"/>
          <w:sz w:val="18"/>
          <w:szCs w:val="18"/>
        </w:rPr>
        <w:t>econdary structures of tRNA</w:t>
      </w:r>
      <w:r w:rsidR="00903838" w:rsidRPr="008901B6">
        <w:rPr>
          <w:rFonts w:cs="Times New Roman"/>
          <w:sz w:val="18"/>
          <w:szCs w:val="18"/>
          <w:vertAlign w:val="superscript"/>
        </w:rPr>
        <w:t xml:space="preserve">Ser (GCU) </w:t>
      </w:r>
      <w:r w:rsidR="00903838" w:rsidRPr="008901B6">
        <w:rPr>
          <w:rFonts w:cs="Times New Roman"/>
          <w:sz w:val="18"/>
          <w:szCs w:val="18"/>
        </w:rPr>
        <w:t xml:space="preserve">of the </w:t>
      </w:r>
      <w:r w:rsidR="00903838" w:rsidRPr="008901B6">
        <w:rPr>
          <w:rFonts w:eastAsia="等线" w:cs="Times New Roman"/>
          <w:i/>
          <w:iCs/>
          <w:kern w:val="0"/>
          <w:sz w:val="18"/>
          <w:szCs w:val="18"/>
        </w:rPr>
        <w:t xml:space="preserve">Palea steindachneri </w:t>
      </w:r>
      <w:r w:rsidR="00903838" w:rsidRPr="008901B6">
        <w:rPr>
          <w:rFonts w:eastAsia="等线" w:cs="Times New Roman"/>
          <w:kern w:val="0"/>
          <w:sz w:val="18"/>
          <w:szCs w:val="18"/>
        </w:rPr>
        <w:t>(OL405264, left)</w:t>
      </w:r>
      <w:r w:rsidR="00903838" w:rsidRPr="008901B6">
        <w:rPr>
          <w:rFonts w:eastAsia="等线" w:cs="Times New Roman"/>
          <w:i/>
          <w:iCs/>
          <w:kern w:val="0"/>
          <w:sz w:val="18"/>
          <w:szCs w:val="18"/>
        </w:rPr>
        <w:t xml:space="preserve"> </w:t>
      </w:r>
      <w:r w:rsidR="00903838" w:rsidRPr="008901B6">
        <w:rPr>
          <w:rFonts w:cs="Times New Roman"/>
          <w:sz w:val="18"/>
          <w:szCs w:val="18"/>
        </w:rPr>
        <w:t xml:space="preserve">and </w:t>
      </w:r>
      <w:r w:rsidR="00903838" w:rsidRPr="008901B6">
        <w:rPr>
          <w:rFonts w:cs="Times New Roman"/>
          <w:i/>
          <w:iCs/>
          <w:sz w:val="18"/>
          <w:szCs w:val="18"/>
        </w:rPr>
        <w:t>Pelodiscus axenaria</w:t>
      </w:r>
      <w:r w:rsidR="00903838" w:rsidRPr="008901B6">
        <w:rPr>
          <w:rFonts w:cs="Times New Roman"/>
          <w:sz w:val="18"/>
          <w:szCs w:val="18"/>
        </w:rPr>
        <w:t xml:space="preserve"> (OR805132, right)</w:t>
      </w:r>
      <w:r w:rsidR="00F22598" w:rsidRPr="008901B6">
        <w:rPr>
          <w:rFonts w:cs="Times New Roman"/>
          <w:sz w:val="18"/>
          <w:szCs w:val="18"/>
        </w:rPr>
        <w:t xml:space="preserve"> mitochondrial genomes</w:t>
      </w:r>
      <w:r w:rsidR="009F51BF" w:rsidRPr="008901B6">
        <w:rPr>
          <w:rFonts w:cs="Times New Roman"/>
          <w:sz w:val="18"/>
          <w:szCs w:val="18"/>
        </w:rPr>
        <w:t>.</w:t>
      </w:r>
      <w:r w:rsidR="00D07679" w:rsidRPr="008901B6">
        <w:rPr>
          <w:rFonts w:cs="Times New Roman"/>
          <w:sz w:val="18"/>
          <w:szCs w:val="18"/>
        </w:rPr>
        <w:t xml:space="preserve"> Inferred </w:t>
      </w:r>
      <w:bookmarkStart w:id="3" w:name="_Hlk170145011"/>
      <w:r w:rsidR="00D07679" w:rsidRPr="008901B6">
        <w:rPr>
          <w:rFonts w:cs="Times New Roman"/>
          <w:sz w:val="18"/>
          <w:szCs w:val="18"/>
        </w:rPr>
        <w:t>Watson-Crick bonds</w:t>
      </w:r>
      <w:bookmarkEnd w:id="3"/>
      <w:r w:rsidR="00D07679" w:rsidRPr="008901B6">
        <w:rPr>
          <w:rFonts w:cs="Times New Roman"/>
          <w:sz w:val="18"/>
          <w:szCs w:val="18"/>
        </w:rPr>
        <w:t xml:space="preserve"> are illustrated by</w:t>
      </w:r>
      <w:r w:rsidR="00531E55" w:rsidRPr="008901B6">
        <w:rPr>
          <w:rFonts w:cs="Times New Roman"/>
          <w:sz w:val="18"/>
          <w:szCs w:val="18"/>
        </w:rPr>
        <w:t xml:space="preserve"> thin</w:t>
      </w:r>
      <w:r w:rsidR="00D07679" w:rsidRPr="008901B6">
        <w:rPr>
          <w:rFonts w:cs="Times New Roman"/>
          <w:sz w:val="18"/>
          <w:szCs w:val="18"/>
        </w:rPr>
        <w:t xml:space="preserve"> </w:t>
      </w:r>
      <w:r w:rsidR="00531E55" w:rsidRPr="008901B6">
        <w:rPr>
          <w:rFonts w:cs="Times New Roman"/>
          <w:sz w:val="18"/>
          <w:szCs w:val="18"/>
        </w:rPr>
        <w:t>bars</w:t>
      </w:r>
      <w:r w:rsidR="00D07679" w:rsidRPr="008901B6">
        <w:rPr>
          <w:rFonts w:cs="Times New Roman"/>
          <w:sz w:val="18"/>
          <w:szCs w:val="18"/>
        </w:rPr>
        <w:t xml:space="preserve"> and </w:t>
      </w:r>
      <w:r w:rsidR="00531E55" w:rsidRPr="008901B6">
        <w:rPr>
          <w:rFonts w:cs="Times New Roman"/>
          <w:sz w:val="18"/>
          <w:szCs w:val="18"/>
        </w:rPr>
        <w:t>wobble base pairs</w:t>
      </w:r>
      <w:r w:rsidR="00D07679" w:rsidRPr="008901B6">
        <w:rPr>
          <w:rFonts w:cs="Times New Roman"/>
          <w:sz w:val="18"/>
          <w:szCs w:val="18"/>
        </w:rPr>
        <w:t xml:space="preserve"> are illustrated by </w:t>
      </w:r>
      <w:r w:rsidR="00531E55" w:rsidRPr="008901B6">
        <w:rPr>
          <w:rFonts w:cs="Times New Roman"/>
          <w:sz w:val="18"/>
          <w:szCs w:val="18"/>
        </w:rPr>
        <w:t>thick color bars</w:t>
      </w:r>
      <w:r w:rsidR="00D07679" w:rsidRPr="008901B6">
        <w:rPr>
          <w:rFonts w:cs="Times New Roman"/>
          <w:sz w:val="18"/>
          <w:szCs w:val="18"/>
        </w:rPr>
        <w:t>.</w:t>
      </w:r>
      <w:r w:rsidR="00631F47" w:rsidRPr="008901B6">
        <w:rPr>
          <w:rFonts w:cs="Times New Roman"/>
          <w:sz w:val="18"/>
          <w:szCs w:val="18"/>
        </w:rPr>
        <w:t xml:space="preserve"> </w:t>
      </w:r>
      <w:r w:rsidR="00F90E06" w:rsidRPr="008901B6">
        <w:rPr>
          <w:rFonts w:cs="Times New Roman"/>
          <w:sz w:val="18"/>
          <w:szCs w:val="18"/>
        </w:rPr>
        <w:t xml:space="preserve">The bases symbols with </w:t>
      </w:r>
      <w:r w:rsidR="00C50569" w:rsidRPr="008901B6">
        <w:rPr>
          <w:rFonts w:cs="Times New Roman"/>
          <w:sz w:val="18"/>
          <w:szCs w:val="18"/>
        </w:rPr>
        <w:t>the</w:t>
      </w:r>
      <w:r w:rsidR="00F90E06" w:rsidRPr="008901B6">
        <w:rPr>
          <w:rFonts w:cs="Times New Roman"/>
          <w:sz w:val="18"/>
          <w:szCs w:val="18"/>
        </w:rPr>
        <w:t xml:space="preserve"> blue background represent the positions </w:t>
      </w:r>
      <w:r w:rsidR="005A1C2A" w:rsidRPr="008901B6">
        <w:rPr>
          <w:rFonts w:cs="Times New Roman"/>
          <w:sz w:val="18"/>
          <w:szCs w:val="18"/>
        </w:rPr>
        <w:t>of</w:t>
      </w:r>
      <w:r w:rsidR="00F90E06" w:rsidRPr="008901B6">
        <w:rPr>
          <w:rFonts w:cs="Times New Roman"/>
          <w:sz w:val="18"/>
          <w:szCs w:val="18"/>
        </w:rPr>
        <w:t xml:space="preserve"> the </w:t>
      </w:r>
      <w:r w:rsidR="008C1042" w:rsidRPr="008901B6">
        <w:rPr>
          <w:rFonts w:cs="Times New Roman"/>
          <w:sz w:val="18"/>
          <w:szCs w:val="18"/>
        </w:rPr>
        <w:t>absent</w:t>
      </w:r>
      <w:r w:rsidR="005A1C2A" w:rsidRPr="008901B6">
        <w:rPr>
          <w:rFonts w:cs="Times New Roman"/>
          <w:sz w:val="18"/>
          <w:szCs w:val="18"/>
        </w:rPr>
        <w:t xml:space="preserve"> D</w:t>
      </w:r>
      <w:r w:rsidR="00CD5DA5" w:rsidRPr="008901B6">
        <w:rPr>
          <w:rFonts w:cs="Times New Roman"/>
          <w:sz w:val="18"/>
          <w:szCs w:val="18"/>
        </w:rPr>
        <w:t>HU</w:t>
      </w:r>
      <w:r w:rsidR="005A1C2A" w:rsidRPr="008901B6">
        <w:rPr>
          <w:rFonts w:cs="Times New Roman"/>
          <w:sz w:val="18"/>
          <w:szCs w:val="18"/>
        </w:rPr>
        <w:t>-arm</w:t>
      </w:r>
      <w:r w:rsidR="00F90E06" w:rsidRPr="008901B6">
        <w:rPr>
          <w:rFonts w:cs="Times New Roman"/>
          <w:sz w:val="18"/>
          <w:szCs w:val="18"/>
        </w:rPr>
        <w:t>.</w:t>
      </w:r>
    </w:p>
    <w:p w14:paraId="349A77BA" w14:textId="7D9F63A7" w:rsidR="00DA08E2" w:rsidRPr="004F1129" w:rsidRDefault="00DA08E2">
      <w:pPr>
        <w:widowControl/>
        <w:spacing w:line="240" w:lineRule="auto"/>
        <w:jc w:val="left"/>
        <w:rPr>
          <w:rFonts w:cs="Times New Roman"/>
          <w:sz w:val="18"/>
          <w:szCs w:val="18"/>
        </w:rPr>
      </w:pPr>
      <w:r w:rsidRPr="004F1129">
        <w:rPr>
          <w:rFonts w:cs="Times New Roman"/>
          <w:sz w:val="18"/>
          <w:szCs w:val="18"/>
        </w:rPr>
        <w:br w:type="page"/>
      </w:r>
    </w:p>
    <w:p w14:paraId="594299A3" w14:textId="596D0F6C" w:rsidR="00C36E51" w:rsidRPr="004F1129" w:rsidRDefault="00F31A6A" w:rsidP="00F31A6A">
      <w:pPr>
        <w:widowControl/>
        <w:jc w:val="center"/>
        <w:rPr>
          <w:rFonts w:cs="Times New Roman"/>
          <w:sz w:val="18"/>
          <w:szCs w:val="18"/>
        </w:rPr>
      </w:pPr>
      <w:r w:rsidRPr="008901B6">
        <w:rPr>
          <w:rFonts w:cs="Times New Roman"/>
          <w:noProof/>
        </w:rPr>
        <w:lastRenderedPageBreak/>
        <w:drawing>
          <wp:inline distT="0" distB="0" distL="0" distR="0" wp14:anchorId="2ABF4303" wp14:editId="4B36C389">
            <wp:extent cx="6167461" cy="5760000"/>
            <wp:effectExtent l="0" t="0" r="5080" b="0"/>
            <wp:docPr id="141670470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04701" name="图片 1416704701"/>
                    <pic:cNvPicPr/>
                  </pic:nvPicPr>
                  <pic:blipFill>
                    <a:blip r:embed="rId12"/>
                    <a:stretch>
                      <a:fillRect/>
                    </a:stretch>
                  </pic:blipFill>
                  <pic:spPr>
                    <a:xfrm>
                      <a:off x="0" y="0"/>
                      <a:ext cx="6167461" cy="5760000"/>
                    </a:xfrm>
                    <a:prstGeom prst="rect">
                      <a:avLst/>
                    </a:prstGeom>
                  </pic:spPr>
                </pic:pic>
              </a:graphicData>
            </a:graphic>
          </wp:inline>
        </w:drawing>
      </w:r>
    </w:p>
    <w:p w14:paraId="713B9DD0" w14:textId="7B1B6245" w:rsidR="00756834" w:rsidRPr="004F1129" w:rsidRDefault="00756834" w:rsidP="008901B6">
      <w:pPr>
        <w:widowControl/>
        <w:spacing w:line="240" w:lineRule="auto"/>
        <w:jc w:val="left"/>
        <w:rPr>
          <w:rFonts w:cs="Times New Roman"/>
          <w:sz w:val="18"/>
          <w:szCs w:val="18"/>
        </w:rPr>
      </w:pPr>
      <w:r w:rsidRPr="008901B6">
        <w:rPr>
          <w:rFonts w:cs="Times New Roman"/>
          <w:sz w:val="18"/>
          <w:szCs w:val="18"/>
        </w:rPr>
        <w:t xml:space="preserve">Figure S3. </w:t>
      </w:r>
      <w:r w:rsidR="00FA3F53" w:rsidRPr="004F1129">
        <w:rPr>
          <w:rFonts w:cs="Times New Roman"/>
          <w:sz w:val="18"/>
          <w:szCs w:val="18"/>
        </w:rPr>
        <w:t>The amino acid alignment of the Trionychia</w:t>
      </w:r>
      <w:r w:rsidR="00FA3F53" w:rsidRPr="008901B6">
        <w:rPr>
          <w:rFonts w:cs="Times New Roman"/>
          <w:i/>
          <w:iCs/>
          <w:sz w:val="18"/>
          <w:szCs w:val="18"/>
        </w:rPr>
        <w:t xml:space="preserve"> cytb </w:t>
      </w:r>
      <w:r w:rsidR="00FA3F53" w:rsidRPr="004F1129">
        <w:rPr>
          <w:rFonts w:cs="Times New Roman"/>
          <w:sz w:val="18"/>
          <w:szCs w:val="18"/>
        </w:rPr>
        <w:t xml:space="preserve">gene. The red arrows indicate the positive selection </w:t>
      </w:r>
      <w:r w:rsidR="0023078B" w:rsidRPr="008901B6">
        <w:rPr>
          <w:rFonts w:cs="Times New Roman"/>
          <w:sz w:val="18"/>
          <w:szCs w:val="18"/>
        </w:rPr>
        <w:t xml:space="preserve">codon </w:t>
      </w:r>
      <w:r w:rsidR="00FA3F53" w:rsidRPr="004F1129">
        <w:rPr>
          <w:rFonts w:cs="Times New Roman"/>
          <w:sz w:val="18"/>
          <w:szCs w:val="18"/>
        </w:rPr>
        <w:t>sites detected by the Bayes empirical Bayes (BEB) analysis</w:t>
      </w:r>
      <w:r w:rsidR="00B608E2" w:rsidRPr="004F1129">
        <w:rPr>
          <w:rFonts w:cs="Times New Roman"/>
          <w:sz w:val="18"/>
          <w:szCs w:val="18"/>
        </w:rPr>
        <w:t>, with only 350</w:t>
      </w:r>
      <w:r w:rsidR="00DD6B11" w:rsidRPr="008901B6">
        <w:rPr>
          <w:rFonts w:cs="Times New Roman"/>
          <w:sz w:val="18"/>
          <w:szCs w:val="18"/>
        </w:rPr>
        <w:t xml:space="preserve"> </w:t>
      </w:r>
      <w:r w:rsidR="00B608E2" w:rsidRPr="004F1129">
        <w:rPr>
          <w:rFonts w:cs="Times New Roman"/>
          <w:sz w:val="18"/>
          <w:szCs w:val="18"/>
        </w:rPr>
        <w:t>T being significant</w:t>
      </w:r>
      <w:r w:rsidR="00FA3F53" w:rsidRPr="008901B6">
        <w:rPr>
          <w:rFonts w:cs="Times New Roman"/>
          <w:sz w:val="18"/>
          <w:szCs w:val="18"/>
        </w:rPr>
        <w:t>.</w:t>
      </w:r>
    </w:p>
    <w:p w14:paraId="32696373" w14:textId="7501E9DB" w:rsidR="00345D65" w:rsidRPr="008901B6" w:rsidRDefault="00345D65" w:rsidP="00756834">
      <w:pPr>
        <w:widowControl/>
        <w:spacing w:line="240" w:lineRule="auto"/>
        <w:jc w:val="left"/>
        <w:rPr>
          <w:rFonts w:cs="Times New Roman"/>
          <w:sz w:val="18"/>
          <w:szCs w:val="18"/>
        </w:rPr>
      </w:pPr>
      <w:r w:rsidRPr="008901B6">
        <w:rPr>
          <w:rFonts w:cs="Times New Roman"/>
          <w:sz w:val="18"/>
          <w:szCs w:val="18"/>
        </w:rPr>
        <w:br w:type="page"/>
      </w:r>
    </w:p>
    <w:p w14:paraId="65755A10" w14:textId="26E156DB" w:rsidR="00345D65" w:rsidRPr="008901B6" w:rsidRDefault="00345D65" w:rsidP="00593BC8">
      <w:pPr>
        <w:widowControl/>
        <w:jc w:val="center"/>
        <w:rPr>
          <w:rFonts w:cs="Times New Roman"/>
          <w:sz w:val="18"/>
          <w:szCs w:val="18"/>
        </w:rPr>
      </w:pPr>
      <w:r w:rsidRPr="008901B6">
        <w:rPr>
          <w:rFonts w:cs="Times New Roman"/>
          <w:noProof/>
          <w:sz w:val="18"/>
          <w:szCs w:val="18"/>
          <w:vertAlign w:val="subscript"/>
        </w:rPr>
        <w:lastRenderedPageBreak/>
        <w:drawing>
          <wp:inline distT="0" distB="0" distL="0" distR="0" wp14:anchorId="2DCDE7C0" wp14:editId="7E069258">
            <wp:extent cx="4676384" cy="8146901"/>
            <wp:effectExtent l="0" t="0" r="0" b="6985"/>
            <wp:docPr id="473627948" name="图片 2"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27948" name="图片 2" descr="图示, 示意图&#10;&#10;描述已自动生成"/>
                    <pic:cNvPicPr/>
                  </pic:nvPicPr>
                  <pic:blipFill>
                    <a:blip r:embed="rId13"/>
                    <a:stretch>
                      <a:fillRect/>
                    </a:stretch>
                  </pic:blipFill>
                  <pic:spPr>
                    <a:xfrm>
                      <a:off x="0" y="0"/>
                      <a:ext cx="4679438" cy="8152222"/>
                    </a:xfrm>
                    <a:prstGeom prst="rect">
                      <a:avLst/>
                    </a:prstGeom>
                  </pic:spPr>
                </pic:pic>
              </a:graphicData>
            </a:graphic>
          </wp:inline>
        </w:drawing>
      </w:r>
    </w:p>
    <w:p w14:paraId="3DF8D7A8" w14:textId="34FBCC22" w:rsidR="00D11893" w:rsidRPr="008901B6" w:rsidRDefault="00593BC8" w:rsidP="00960870">
      <w:pPr>
        <w:widowControl/>
        <w:spacing w:line="240" w:lineRule="auto"/>
        <w:rPr>
          <w:rFonts w:cs="Times New Roman"/>
          <w:sz w:val="18"/>
          <w:szCs w:val="18"/>
        </w:rPr>
      </w:pPr>
      <w:r w:rsidRPr="008901B6">
        <w:rPr>
          <w:rFonts w:cs="Times New Roman"/>
          <w:sz w:val="18"/>
          <w:szCs w:val="18"/>
        </w:rPr>
        <w:t>Figure S</w:t>
      </w:r>
      <w:r w:rsidR="00756834" w:rsidRPr="008901B6">
        <w:rPr>
          <w:rFonts w:cs="Times New Roman"/>
          <w:sz w:val="18"/>
          <w:szCs w:val="18"/>
        </w:rPr>
        <w:t>4</w:t>
      </w:r>
      <w:r w:rsidRPr="008901B6">
        <w:rPr>
          <w:rFonts w:cs="Times New Roman"/>
          <w:sz w:val="18"/>
          <w:szCs w:val="18"/>
        </w:rPr>
        <w:t xml:space="preserve">. Topologies of Trionychia inferred from five empirical datasets with </w:t>
      </w:r>
      <w:r w:rsidRPr="008901B6">
        <w:rPr>
          <w:rFonts w:cs="Times New Roman"/>
          <w:i/>
          <w:iCs/>
          <w:sz w:val="18"/>
          <w:szCs w:val="18"/>
        </w:rPr>
        <w:t xml:space="preserve">Mauremys reevesii </w:t>
      </w:r>
      <w:r w:rsidRPr="008901B6">
        <w:rPr>
          <w:rFonts w:cs="Times New Roman"/>
          <w:sz w:val="18"/>
          <w:szCs w:val="18"/>
        </w:rPr>
        <w:t>(FJ469674.1) and</w:t>
      </w:r>
      <w:r w:rsidRPr="008901B6">
        <w:rPr>
          <w:rFonts w:cs="Times New Roman"/>
          <w:i/>
          <w:iCs/>
          <w:sz w:val="18"/>
          <w:szCs w:val="18"/>
        </w:rPr>
        <w:t xml:space="preserve"> Mauremys mutica </w:t>
      </w:r>
      <w:r w:rsidRPr="008901B6">
        <w:rPr>
          <w:rFonts w:cs="Times New Roman"/>
          <w:sz w:val="18"/>
          <w:szCs w:val="18"/>
        </w:rPr>
        <w:t xml:space="preserve">(NC 009330.1) as outgroups. The datasets are defined as follows: </w:t>
      </w:r>
      <w:r w:rsidRPr="008901B6">
        <w:rPr>
          <w:rFonts w:cs="Times New Roman"/>
          <w:i/>
          <w:iCs/>
          <w:sz w:val="18"/>
          <w:szCs w:val="18"/>
        </w:rPr>
        <w:t>D</w:t>
      </w:r>
      <w:r w:rsidRPr="008901B6">
        <w:rPr>
          <w:rFonts w:cs="Times New Roman"/>
          <w:sz w:val="18"/>
          <w:szCs w:val="18"/>
          <w:vertAlign w:val="subscript"/>
        </w:rPr>
        <w:t>PRT</w:t>
      </w:r>
      <w:r w:rsidRPr="008901B6">
        <w:rPr>
          <w:rFonts w:cs="Times New Roman"/>
          <w:sz w:val="18"/>
          <w:szCs w:val="18"/>
        </w:rPr>
        <w:t xml:space="preserve"> = PCGs + rRNAs + tRNAs, </w:t>
      </w:r>
      <w:r w:rsidRPr="008901B6">
        <w:rPr>
          <w:rFonts w:cs="Times New Roman"/>
          <w:i/>
          <w:iCs/>
          <w:sz w:val="18"/>
          <w:szCs w:val="18"/>
        </w:rPr>
        <w:t>D</w:t>
      </w:r>
      <w:r w:rsidRPr="008901B6">
        <w:rPr>
          <w:rFonts w:cs="Times New Roman"/>
          <w:sz w:val="18"/>
          <w:szCs w:val="18"/>
          <w:vertAlign w:val="subscript"/>
        </w:rPr>
        <w:t>PR</w:t>
      </w:r>
      <w:r w:rsidRPr="008901B6">
        <w:rPr>
          <w:rFonts w:cs="Times New Roman"/>
          <w:sz w:val="18"/>
          <w:szCs w:val="18"/>
        </w:rPr>
        <w:t xml:space="preserve"> = PCGs + rRNAs, </w:t>
      </w:r>
      <w:r w:rsidRPr="008901B6">
        <w:rPr>
          <w:rFonts w:cs="Times New Roman"/>
          <w:i/>
          <w:iCs/>
          <w:sz w:val="18"/>
          <w:szCs w:val="18"/>
        </w:rPr>
        <w:t>D</w:t>
      </w:r>
      <w:r w:rsidRPr="008901B6">
        <w:rPr>
          <w:rFonts w:cs="Times New Roman"/>
          <w:sz w:val="18"/>
          <w:szCs w:val="18"/>
          <w:vertAlign w:val="subscript"/>
        </w:rPr>
        <w:t>PT</w:t>
      </w:r>
      <w:r w:rsidRPr="008901B6">
        <w:rPr>
          <w:rFonts w:cs="Times New Roman"/>
          <w:sz w:val="18"/>
          <w:szCs w:val="18"/>
        </w:rPr>
        <w:t xml:space="preserve"> = PCGs </w:t>
      </w:r>
      <w:r w:rsidRPr="008901B6">
        <w:rPr>
          <w:rFonts w:cs="Times New Roman"/>
          <w:sz w:val="18"/>
          <w:szCs w:val="18"/>
        </w:rPr>
        <w:lastRenderedPageBreak/>
        <w:t xml:space="preserve">+ tRNAs, </w:t>
      </w:r>
      <w:r w:rsidRPr="008901B6">
        <w:rPr>
          <w:rFonts w:cs="Times New Roman"/>
          <w:i/>
          <w:iCs/>
          <w:sz w:val="18"/>
          <w:szCs w:val="18"/>
        </w:rPr>
        <w:t>D</w:t>
      </w:r>
      <w:r w:rsidRPr="008901B6">
        <w:rPr>
          <w:rFonts w:cs="Times New Roman"/>
          <w:sz w:val="18"/>
          <w:szCs w:val="18"/>
          <w:vertAlign w:val="subscript"/>
        </w:rPr>
        <w:t>RT</w:t>
      </w:r>
      <w:r w:rsidRPr="008901B6">
        <w:rPr>
          <w:rFonts w:cs="Times New Roman"/>
          <w:i/>
          <w:iCs/>
          <w:sz w:val="18"/>
          <w:szCs w:val="18"/>
        </w:rPr>
        <w:t xml:space="preserve"> </w:t>
      </w:r>
      <w:r w:rsidRPr="008901B6">
        <w:rPr>
          <w:rFonts w:cs="Times New Roman"/>
          <w:sz w:val="18"/>
          <w:szCs w:val="18"/>
        </w:rPr>
        <w:t xml:space="preserve">= rRNAs + tRNAs, and </w:t>
      </w:r>
      <w:r w:rsidRPr="008901B6">
        <w:rPr>
          <w:rFonts w:cs="Times New Roman"/>
          <w:i/>
          <w:iCs/>
          <w:sz w:val="18"/>
          <w:szCs w:val="18"/>
        </w:rPr>
        <w:t>D</w:t>
      </w:r>
      <w:r w:rsidRPr="008901B6">
        <w:rPr>
          <w:rFonts w:cs="Times New Roman"/>
          <w:sz w:val="18"/>
          <w:szCs w:val="18"/>
          <w:vertAlign w:val="subscript"/>
        </w:rPr>
        <w:t>P</w:t>
      </w:r>
      <w:r w:rsidRPr="008901B6">
        <w:rPr>
          <w:rFonts w:cs="Times New Roman"/>
          <w:sz w:val="18"/>
          <w:szCs w:val="18"/>
        </w:rPr>
        <w:t xml:space="preserve"> = PCGs. For each dataset, the Bayesian trees are placed on the left and the maximum likelihood trees are on the right. Numbers adjacent to the nodes are posterior probabilities and bootstraps, respectively. Scale bar </w:t>
      </w:r>
      <w:r w:rsidR="007B0E89" w:rsidRPr="004F1129">
        <w:rPr>
          <w:rFonts w:cs="Times New Roman"/>
          <w:sz w:val="18"/>
          <w:szCs w:val="18"/>
        </w:rPr>
        <w:t>represents</w:t>
      </w:r>
      <w:r w:rsidR="00BF3B74" w:rsidRPr="008901B6">
        <w:rPr>
          <w:rFonts w:cs="Times New Roman"/>
          <w:sz w:val="18"/>
          <w:szCs w:val="18"/>
        </w:rPr>
        <w:t xml:space="preserve"> the</w:t>
      </w:r>
      <w:r w:rsidRPr="008901B6">
        <w:rPr>
          <w:rFonts w:cs="Times New Roman"/>
          <w:sz w:val="18"/>
          <w:szCs w:val="18"/>
        </w:rPr>
        <w:t xml:space="preserve"> substitution</w:t>
      </w:r>
      <w:r w:rsidR="003A4A9E" w:rsidRPr="008901B6">
        <w:rPr>
          <w:rFonts w:cs="Times New Roman"/>
          <w:sz w:val="18"/>
          <w:szCs w:val="18"/>
        </w:rPr>
        <w:t xml:space="preserve"> rate</w:t>
      </w:r>
      <w:r w:rsidR="00BF3B74" w:rsidRPr="008901B6">
        <w:rPr>
          <w:rFonts w:cs="Times New Roman"/>
          <w:sz w:val="18"/>
          <w:szCs w:val="18"/>
        </w:rPr>
        <w:t xml:space="preserve"> per </w:t>
      </w:r>
      <w:r w:rsidRPr="008901B6">
        <w:rPr>
          <w:rFonts w:cs="Times New Roman"/>
          <w:sz w:val="18"/>
          <w:szCs w:val="18"/>
        </w:rPr>
        <w:t xml:space="preserve">site. The </w:t>
      </w:r>
      <w:r w:rsidR="00036D1C" w:rsidRPr="008901B6">
        <w:rPr>
          <w:rFonts w:cs="Times New Roman"/>
          <w:sz w:val="18"/>
          <w:szCs w:val="18"/>
        </w:rPr>
        <w:t xml:space="preserve">internal </w:t>
      </w:r>
      <w:r w:rsidRPr="008901B6">
        <w:rPr>
          <w:rFonts w:cs="Times New Roman"/>
          <w:sz w:val="18"/>
          <w:szCs w:val="18"/>
        </w:rPr>
        <w:t xml:space="preserve">nodal supports vary widely among datasets, and the </w:t>
      </w:r>
      <w:r w:rsidRPr="008901B6">
        <w:rPr>
          <w:rFonts w:cs="Times New Roman"/>
          <w:i/>
          <w:iCs/>
          <w:sz w:val="18"/>
          <w:szCs w:val="18"/>
        </w:rPr>
        <w:t>D</w:t>
      </w:r>
      <w:r w:rsidRPr="008901B6">
        <w:rPr>
          <w:rFonts w:cs="Times New Roman"/>
          <w:sz w:val="18"/>
          <w:szCs w:val="18"/>
          <w:vertAlign w:val="subscript"/>
        </w:rPr>
        <w:t>PRT</w:t>
      </w:r>
      <w:r w:rsidRPr="008901B6">
        <w:rPr>
          <w:rFonts w:cs="Times New Roman"/>
          <w:sz w:val="18"/>
          <w:szCs w:val="18"/>
        </w:rPr>
        <w:t xml:space="preserve"> trees have the most strongly supported internal relationships with Bayesian posterior probabilities (PPs) of 1.00 and bootstrap proportions (BPs) of higher than 76%. </w:t>
      </w:r>
    </w:p>
    <w:p w14:paraId="7FF52D79" w14:textId="77777777" w:rsidR="00D11893" w:rsidRPr="008901B6" w:rsidRDefault="00D11893">
      <w:pPr>
        <w:widowControl/>
        <w:spacing w:line="240" w:lineRule="auto"/>
        <w:jc w:val="left"/>
        <w:rPr>
          <w:rFonts w:cs="Times New Roman"/>
          <w:sz w:val="18"/>
          <w:szCs w:val="18"/>
        </w:rPr>
      </w:pPr>
      <w:r w:rsidRPr="008901B6">
        <w:rPr>
          <w:rFonts w:cs="Times New Roman"/>
          <w:sz w:val="18"/>
          <w:szCs w:val="18"/>
        </w:rPr>
        <w:br w:type="page"/>
      </w:r>
    </w:p>
    <w:p w14:paraId="515725AB" w14:textId="34787214" w:rsidR="00160A8A" w:rsidRPr="008901B6" w:rsidRDefault="00D11893" w:rsidP="00960870">
      <w:pPr>
        <w:widowControl/>
        <w:spacing w:line="240" w:lineRule="auto"/>
        <w:rPr>
          <w:rFonts w:cs="Times New Roman"/>
          <w:b/>
          <w:bCs/>
          <w:sz w:val="18"/>
          <w:szCs w:val="18"/>
        </w:rPr>
      </w:pPr>
      <w:r w:rsidRPr="008901B6">
        <w:rPr>
          <w:rFonts w:cs="Times New Roman"/>
          <w:b/>
          <w:bCs/>
          <w:sz w:val="18"/>
          <w:szCs w:val="18"/>
        </w:rPr>
        <w:lastRenderedPageBreak/>
        <w:t>References</w:t>
      </w:r>
    </w:p>
    <w:p w14:paraId="4773C676" w14:textId="77777777" w:rsidR="00EF64E5" w:rsidRPr="004F1129" w:rsidRDefault="00EF64E5"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 xml:space="preserve">Amer, S. and Kumazawa, Y. Complete sequence of the mitochondrial genome of the endangered Nile soft-shelled turtle </w:t>
      </w:r>
      <w:r w:rsidRPr="004F1129">
        <w:rPr>
          <w:rFonts w:eastAsia="宋体" w:cs="Times New Roman"/>
          <w:i/>
          <w:iCs/>
          <w:kern w:val="0"/>
          <w:sz w:val="18"/>
          <w:szCs w:val="18"/>
        </w:rPr>
        <w:t>Trionyx triunguis</w:t>
      </w:r>
      <w:r w:rsidRPr="004F1129">
        <w:rPr>
          <w:rFonts w:eastAsia="宋体" w:cs="Times New Roman"/>
          <w:kern w:val="0"/>
          <w:sz w:val="18"/>
          <w:szCs w:val="18"/>
        </w:rPr>
        <w:t xml:space="preserve">. The Egyptian Journal of Experimental Biology (Zoology), 2009, </w:t>
      </w:r>
      <w:r w:rsidRPr="004F1129">
        <w:rPr>
          <w:rFonts w:eastAsia="宋体" w:cs="Times New Roman"/>
          <w:b/>
          <w:bCs/>
          <w:kern w:val="0"/>
          <w:sz w:val="18"/>
          <w:szCs w:val="18"/>
        </w:rPr>
        <w:t>5</w:t>
      </w:r>
      <w:r w:rsidRPr="004F1129">
        <w:rPr>
          <w:rFonts w:eastAsia="宋体" w:cs="Times New Roman"/>
          <w:kern w:val="0"/>
          <w:sz w:val="18"/>
          <w:szCs w:val="18"/>
        </w:rPr>
        <w:t>: 43-50.</w:t>
      </w:r>
    </w:p>
    <w:p w14:paraId="0DAE7FD0" w14:textId="423B1D55" w:rsidR="008411A7" w:rsidRPr="004F1129" w:rsidRDefault="008411A7" w:rsidP="00B56DDA">
      <w:pPr>
        <w:autoSpaceDE w:val="0"/>
        <w:autoSpaceDN w:val="0"/>
        <w:adjustRightInd w:val="0"/>
        <w:spacing w:line="240" w:lineRule="auto"/>
        <w:ind w:left="720" w:hanging="720"/>
        <w:rPr>
          <w:rFonts w:eastAsia="宋体" w:cs="Times New Roman"/>
          <w:kern w:val="0"/>
          <w:sz w:val="18"/>
          <w:szCs w:val="18"/>
        </w:rPr>
      </w:pPr>
      <w:r w:rsidRPr="008901B6">
        <w:rPr>
          <w:rFonts w:eastAsia="宋体" w:cs="Times New Roman"/>
          <w:kern w:val="0"/>
          <w:sz w:val="18"/>
          <w:szCs w:val="18"/>
        </w:rPr>
        <w:t>Á</w:t>
      </w:r>
      <w:r w:rsidRPr="004F1129">
        <w:rPr>
          <w:rFonts w:eastAsia="宋体" w:cs="Times New Roman"/>
          <w:kern w:val="0"/>
          <w:sz w:val="18"/>
          <w:szCs w:val="18"/>
        </w:rPr>
        <w:t xml:space="preserve">lvarez-Carretero S, Kapli P, and Yang Z Beginner's Guide on the </w:t>
      </w:r>
      <w:r w:rsidR="00E6070F" w:rsidRPr="004F1129">
        <w:rPr>
          <w:rFonts w:eastAsia="宋体" w:cs="Times New Roman"/>
          <w:kern w:val="0"/>
          <w:sz w:val="18"/>
          <w:szCs w:val="18"/>
        </w:rPr>
        <w:t>u</w:t>
      </w:r>
      <w:r w:rsidRPr="004F1129">
        <w:rPr>
          <w:rFonts w:eastAsia="宋体" w:cs="Times New Roman"/>
          <w:kern w:val="0"/>
          <w:sz w:val="18"/>
          <w:szCs w:val="18"/>
        </w:rPr>
        <w:t xml:space="preserve">se of PAML to </w:t>
      </w:r>
      <w:r w:rsidR="00E6070F" w:rsidRPr="004F1129">
        <w:rPr>
          <w:rFonts w:eastAsia="宋体" w:cs="Times New Roman"/>
          <w:kern w:val="0"/>
          <w:sz w:val="18"/>
          <w:szCs w:val="18"/>
        </w:rPr>
        <w:t>d</w:t>
      </w:r>
      <w:r w:rsidRPr="004F1129">
        <w:rPr>
          <w:rFonts w:eastAsia="宋体" w:cs="Times New Roman"/>
          <w:kern w:val="0"/>
          <w:sz w:val="18"/>
          <w:szCs w:val="18"/>
        </w:rPr>
        <w:t xml:space="preserve">etect </w:t>
      </w:r>
      <w:r w:rsidR="00E6070F" w:rsidRPr="004F1129">
        <w:rPr>
          <w:rFonts w:eastAsia="宋体" w:cs="Times New Roman"/>
          <w:kern w:val="0"/>
          <w:sz w:val="18"/>
          <w:szCs w:val="18"/>
        </w:rPr>
        <w:t>p</w:t>
      </w:r>
      <w:r w:rsidRPr="004F1129">
        <w:rPr>
          <w:rFonts w:eastAsia="宋体" w:cs="Times New Roman"/>
          <w:kern w:val="0"/>
          <w:sz w:val="18"/>
          <w:szCs w:val="18"/>
        </w:rPr>
        <w:t xml:space="preserve">ositive </w:t>
      </w:r>
      <w:r w:rsidR="00E6070F" w:rsidRPr="004F1129">
        <w:rPr>
          <w:rFonts w:eastAsia="宋体" w:cs="Times New Roman"/>
          <w:kern w:val="0"/>
          <w:sz w:val="18"/>
          <w:szCs w:val="18"/>
        </w:rPr>
        <w:t>s</w:t>
      </w:r>
      <w:r w:rsidRPr="004F1129">
        <w:rPr>
          <w:rFonts w:eastAsia="宋体" w:cs="Times New Roman"/>
          <w:kern w:val="0"/>
          <w:sz w:val="18"/>
          <w:szCs w:val="18"/>
        </w:rPr>
        <w:t xml:space="preserve">election [J]. Molecular Biology and Evolution, 2023, </w:t>
      </w:r>
      <w:r w:rsidRPr="008901B6">
        <w:rPr>
          <w:rFonts w:eastAsia="宋体" w:cs="Times New Roman"/>
          <w:b/>
          <w:bCs/>
          <w:kern w:val="0"/>
          <w:sz w:val="18"/>
          <w:szCs w:val="18"/>
        </w:rPr>
        <w:t>40</w:t>
      </w:r>
      <w:r w:rsidRPr="004F1129">
        <w:rPr>
          <w:rFonts w:eastAsia="宋体" w:cs="Times New Roman"/>
          <w:kern w:val="0"/>
          <w:sz w:val="18"/>
          <w:szCs w:val="18"/>
        </w:rPr>
        <w:t>: 1-18.</w:t>
      </w:r>
    </w:p>
    <w:p w14:paraId="645BE9CC" w14:textId="58654517" w:rsidR="00CE2529" w:rsidRPr="004F1129" w:rsidRDefault="00CE2529"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 xml:space="preserve">Baek, H. </w:t>
      </w:r>
      <w:r w:rsidR="006B2913" w:rsidRPr="004F1129">
        <w:rPr>
          <w:rFonts w:eastAsia="宋体" w:cs="Times New Roman"/>
          <w:kern w:val="0"/>
          <w:sz w:val="18"/>
          <w:szCs w:val="18"/>
        </w:rPr>
        <w:t>J</w:t>
      </w:r>
      <w:r w:rsidRPr="004F1129">
        <w:rPr>
          <w:rFonts w:eastAsia="宋体" w:cs="Times New Roman"/>
          <w:kern w:val="0"/>
          <w:sz w:val="18"/>
          <w:szCs w:val="18"/>
        </w:rPr>
        <w:t>., Kim, P., Kim, Y. C., et al. The complete mitochondrial genome of the Amur soft-shelled turtle (</w:t>
      </w:r>
      <w:r w:rsidRPr="004F1129">
        <w:rPr>
          <w:rFonts w:eastAsia="宋体" w:cs="Times New Roman"/>
          <w:i/>
          <w:iCs/>
          <w:kern w:val="0"/>
          <w:sz w:val="18"/>
          <w:szCs w:val="18"/>
        </w:rPr>
        <w:t>Pelodiscus maackii</w:t>
      </w:r>
      <w:r w:rsidRPr="004F1129">
        <w:rPr>
          <w:rFonts w:eastAsia="宋体" w:cs="Times New Roman"/>
          <w:kern w:val="0"/>
          <w:sz w:val="18"/>
          <w:szCs w:val="18"/>
        </w:rPr>
        <w:t xml:space="preserve"> Brandt, 1858), from South Korea. Mitochondrial DNA Part B: Resources, 2022, </w:t>
      </w:r>
      <w:r w:rsidRPr="004F1129">
        <w:rPr>
          <w:rFonts w:eastAsia="宋体" w:cs="Times New Roman"/>
          <w:b/>
          <w:bCs/>
          <w:kern w:val="0"/>
          <w:sz w:val="18"/>
          <w:szCs w:val="18"/>
        </w:rPr>
        <w:t>7</w:t>
      </w:r>
      <w:r w:rsidRPr="004F1129">
        <w:rPr>
          <w:rFonts w:eastAsia="宋体" w:cs="Times New Roman"/>
          <w:kern w:val="0"/>
          <w:sz w:val="18"/>
          <w:szCs w:val="18"/>
        </w:rPr>
        <w:t>: 498-500.</w:t>
      </w:r>
    </w:p>
    <w:p w14:paraId="5365FA8B" w14:textId="06A45051" w:rsidR="00F32CC2" w:rsidRPr="004F1129" w:rsidRDefault="00F32CC2"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Chen, C., Hong, X.</w:t>
      </w:r>
      <w:r w:rsidR="006B2913" w:rsidRPr="004F1129">
        <w:rPr>
          <w:rFonts w:eastAsia="宋体" w:cs="Times New Roman"/>
          <w:kern w:val="0"/>
          <w:sz w:val="18"/>
          <w:szCs w:val="18"/>
        </w:rPr>
        <w:t xml:space="preserve"> </w:t>
      </w:r>
      <w:r w:rsidRPr="004F1129">
        <w:rPr>
          <w:rFonts w:eastAsia="宋体" w:cs="Times New Roman"/>
          <w:kern w:val="0"/>
          <w:sz w:val="18"/>
          <w:szCs w:val="18"/>
        </w:rPr>
        <w:t xml:space="preserve">Y., Li, W., et al. Complete mitochondrial genome and the phylogenetic position of the Burmese narrow-headed softshell turtle </w:t>
      </w:r>
      <w:r w:rsidRPr="004F1129">
        <w:rPr>
          <w:rFonts w:eastAsia="宋体" w:cs="Times New Roman"/>
          <w:i/>
          <w:iCs/>
          <w:kern w:val="0"/>
          <w:sz w:val="18"/>
          <w:szCs w:val="18"/>
        </w:rPr>
        <w:t xml:space="preserve">Chitra vandijki </w:t>
      </w:r>
      <w:r w:rsidRPr="004F1129">
        <w:rPr>
          <w:rFonts w:eastAsia="宋体" w:cs="Times New Roman"/>
          <w:kern w:val="0"/>
          <w:sz w:val="18"/>
          <w:szCs w:val="18"/>
        </w:rPr>
        <w:t xml:space="preserve">(Testudines: Trionychidae). Mitochondrial DNA Part B, 2021, </w:t>
      </w:r>
      <w:r w:rsidRPr="004F1129">
        <w:rPr>
          <w:rFonts w:eastAsia="宋体" w:cs="Times New Roman"/>
          <w:b/>
          <w:bCs/>
          <w:kern w:val="0"/>
          <w:sz w:val="18"/>
          <w:szCs w:val="18"/>
        </w:rPr>
        <w:t>6</w:t>
      </w:r>
      <w:r w:rsidRPr="004F1129">
        <w:rPr>
          <w:rFonts w:eastAsia="宋体" w:cs="Times New Roman"/>
          <w:kern w:val="0"/>
          <w:sz w:val="18"/>
          <w:szCs w:val="18"/>
        </w:rPr>
        <w:t>: 1216-1218.</w:t>
      </w:r>
    </w:p>
    <w:p w14:paraId="5D27B4B9" w14:textId="2B4525A8" w:rsidR="003D1876" w:rsidRPr="004F1129" w:rsidRDefault="003D1876"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Chen, X., Zhou, Z.</w:t>
      </w:r>
      <w:r w:rsidR="00100BC2" w:rsidRPr="004F1129">
        <w:rPr>
          <w:rFonts w:eastAsia="宋体" w:cs="Times New Roman"/>
          <w:kern w:val="0"/>
          <w:sz w:val="18"/>
          <w:szCs w:val="18"/>
        </w:rPr>
        <w:t xml:space="preserve"> M.</w:t>
      </w:r>
      <w:r w:rsidRPr="004F1129">
        <w:rPr>
          <w:rFonts w:eastAsia="宋体" w:cs="Times New Roman"/>
          <w:kern w:val="0"/>
          <w:sz w:val="18"/>
          <w:szCs w:val="18"/>
        </w:rPr>
        <w:t xml:space="preserve">, Peng, X., et al. Complete mitochondrial genome of the endangered Asian giant softshell turtle </w:t>
      </w:r>
      <w:r w:rsidRPr="004F1129">
        <w:rPr>
          <w:rFonts w:eastAsia="宋体" w:cs="Times New Roman"/>
          <w:i/>
          <w:iCs/>
          <w:kern w:val="0"/>
          <w:sz w:val="18"/>
          <w:szCs w:val="18"/>
        </w:rPr>
        <w:t>Pelochelys cantorii</w:t>
      </w:r>
      <w:r w:rsidRPr="004F1129">
        <w:rPr>
          <w:rFonts w:eastAsia="宋体" w:cs="Times New Roman"/>
          <w:kern w:val="0"/>
          <w:sz w:val="18"/>
          <w:szCs w:val="18"/>
        </w:rPr>
        <w:t xml:space="preserve"> (Testudinata: Trionychidae). Mitochondrial DNA, 2013, </w:t>
      </w:r>
      <w:r w:rsidRPr="004F1129">
        <w:rPr>
          <w:rFonts w:eastAsia="宋体" w:cs="Times New Roman"/>
          <w:b/>
          <w:bCs/>
          <w:kern w:val="0"/>
          <w:sz w:val="18"/>
          <w:szCs w:val="18"/>
        </w:rPr>
        <w:t>24</w:t>
      </w:r>
      <w:r w:rsidRPr="004F1129">
        <w:rPr>
          <w:rFonts w:eastAsia="宋体" w:cs="Times New Roman"/>
          <w:kern w:val="0"/>
          <w:sz w:val="18"/>
          <w:szCs w:val="18"/>
        </w:rPr>
        <w:t>: 111-113.</w:t>
      </w:r>
    </w:p>
    <w:p w14:paraId="2313C4DD" w14:textId="01AD249B" w:rsidR="00D11893" w:rsidRPr="004F1129" w:rsidRDefault="00D11893"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Cui, L., Rao, D.</w:t>
      </w:r>
      <w:r w:rsidR="00377BB6" w:rsidRPr="004F1129">
        <w:rPr>
          <w:rFonts w:eastAsia="宋体" w:cs="Times New Roman"/>
          <w:kern w:val="0"/>
          <w:sz w:val="18"/>
          <w:szCs w:val="18"/>
        </w:rPr>
        <w:t xml:space="preserve"> Q.,</w:t>
      </w:r>
      <w:r w:rsidRPr="004F1129">
        <w:rPr>
          <w:rFonts w:eastAsia="宋体" w:cs="Times New Roman"/>
          <w:kern w:val="0"/>
          <w:sz w:val="18"/>
          <w:szCs w:val="18"/>
        </w:rPr>
        <w:t xml:space="preserve"> and Zhang, M. </w:t>
      </w:r>
      <w:r w:rsidR="005F019A" w:rsidRPr="004F1129">
        <w:rPr>
          <w:rFonts w:eastAsia="宋体" w:cs="Times New Roman"/>
          <w:kern w:val="0"/>
          <w:sz w:val="18"/>
          <w:szCs w:val="18"/>
        </w:rPr>
        <w:t xml:space="preserve">W. </w:t>
      </w:r>
      <w:r w:rsidRPr="004F1129">
        <w:rPr>
          <w:rFonts w:eastAsia="宋体" w:cs="Times New Roman"/>
          <w:kern w:val="0"/>
          <w:sz w:val="18"/>
          <w:szCs w:val="18"/>
        </w:rPr>
        <w:t xml:space="preserve">The complete mitochondrial genome of </w:t>
      </w:r>
      <w:r w:rsidRPr="004F1129">
        <w:rPr>
          <w:rFonts w:eastAsia="宋体" w:cs="Times New Roman"/>
          <w:i/>
          <w:iCs/>
          <w:kern w:val="0"/>
          <w:sz w:val="18"/>
          <w:szCs w:val="18"/>
        </w:rPr>
        <w:t>Amyda cartilaginea</w:t>
      </w:r>
      <w:r w:rsidRPr="004F1129">
        <w:rPr>
          <w:rFonts w:eastAsia="宋体" w:cs="Times New Roman"/>
          <w:kern w:val="0"/>
          <w:sz w:val="18"/>
          <w:szCs w:val="18"/>
        </w:rPr>
        <w:t xml:space="preserve"> (Testudines: Trionychidae). Mitochondrial DNA Part B: Resources, 2020, </w:t>
      </w:r>
      <w:r w:rsidRPr="004F1129">
        <w:rPr>
          <w:rFonts w:eastAsia="宋体" w:cs="Times New Roman"/>
          <w:b/>
          <w:bCs/>
          <w:kern w:val="0"/>
          <w:sz w:val="18"/>
          <w:szCs w:val="18"/>
        </w:rPr>
        <w:t>5</w:t>
      </w:r>
      <w:r w:rsidRPr="004F1129">
        <w:rPr>
          <w:rFonts w:eastAsia="宋体" w:cs="Times New Roman"/>
          <w:kern w:val="0"/>
          <w:sz w:val="18"/>
          <w:szCs w:val="18"/>
        </w:rPr>
        <w:t>: 3670-3672.</w:t>
      </w:r>
    </w:p>
    <w:p w14:paraId="3B2C68F6" w14:textId="28C1F5FA" w:rsidR="00261F03" w:rsidRPr="004F1129" w:rsidRDefault="00261F03"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Fritz, U., Gong, S.</w:t>
      </w:r>
      <w:r w:rsidR="004B4C48" w:rsidRPr="004F1129">
        <w:rPr>
          <w:rFonts w:eastAsia="宋体" w:cs="Times New Roman"/>
          <w:kern w:val="0"/>
          <w:sz w:val="18"/>
          <w:szCs w:val="18"/>
        </w:rPr>
        <w:t xml:space="preserve"> P.</w:t>
      </w:r>
      <w:r w:rsidRPr="004F1129">
        <w:rPr>
          <w:rFonts w:eastAsia="宋体" w:cs="Times New Roman"/>
          <w:kern w:val="0"/>
          <w:sz w:val="18"/>
          <w:szCs w:val="18"/>
        </w:rPr>
        <w:t xml:space="preserve">, Auer, M., et al. The world’s economically most important chelonians represent a diverse species complex (Testudines: Trionychidae: </w:t>
      </w:r>
      <w:r w:rsidRPr="004F1129">
        <w:rPr>
          <w:rFonts w:eastAsia="宋体" w:cs="Times New Roman"/>
          <w:i/>
          <w:iCs/>
          <w:kern w:val="0"/>
          <w:sz w:val="18"/>
          <w:szCs w:val="18"/>
        </w:rPr>
        <w:t>Pelodiscus</w:t>
      </w:r>
      <w:r w:rsidRPr="004F1129">
        <w:rPr>
          <w:rFonts w:eastAsia="宋体" w:cs="Times New Roman"/>
          <w:kern w:val="0"/>
          <w:sz w:val="18"/>
          <w:szCs w:val="18"/>
        </w:rPr>
        <w:t xml:space="preserve">). Organisms Diversity &amp; Evolution, 2010, </w:t>
      </w:r>
      <w:r w:rsidRPr="004F1129">
        <w:rPr>
          <w:rFonts w:eastAsia="宋体" w:cs="Times New Roman"/>
          <w:b/>
          <w:bCs/>
          <w:kern w:val="0"/>
          <w:sz w:val="18"/>
          <w:szCs w:val="18"/>
        </w:rPr>
        <w:t>10</w:t>
      </w:r>
      <w:r w:rsidRPr="004F1129">
        <w:rPr>
          <w:rFonts w:eastAsia="宋体" w:cs="Times New Roman"/>
          <w:kern w:val="0"/>
          <w:sz w:val="18"/>
          <w:szCs w:val="18"/>
        </w:rPr>
        <w:t>: 227-242.</w:t>
      </w:r>
    </w:p>
    <w:p w14:paraId="5A3CDAD4" w14:textId="199D53F3" w:rsidR="000F5AFE" w:rsidRPr="004F1129" w:rsidRDefault="000F5AFE"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Jung, S. O., Lee, Y. M., Kartavtsev, Y., et al. The complete mitochondrial genome of the Korean soft-shelled turtle</w:t>
      </w:r>
      <w:r w:rsidRPr="004F1129">
        <w:rPr>
          <w:rFonts w:eastAsia="宋体" w:cs="Times New Roman"/>
          <w:i/>
          <w:iCs/>
          <w:kern w:val="0"/>
          <w:sz w:val="18"/>
          <w:szCs w:val="18"/>
        </w:rPr>
        <w:t xml:space="preserve"> Pelodiscus sinensis </w:t>
      </w:r>
      <w:r w:rsidRPr="004F1129">
        <w:rPr>
          <w:rFonts w:eastAsia="宋体" w:cs="Times New Roman"/>
          <w:kern w:val="0"/>
          <w:sz w:val="18"/>
          <w:szCs w:val="18"/>
        </w:rPr>
        <w:t xml:space="preserve">(Testudines, Trionychidae). DNA Sequence - Journal of DNA Sequencing and Mapping, 2006, </w:t>
      </w:r>
      <w:r w:rsidRPr="004F1129">
        <w:rPr>
          <w:rFonts w:eastAsia="宋体" w:cs="Times New Roman"/>
          <w:b/>
          <w:bCs/>
          <w:kern w:val="0"/>
          <w:sz w:val="18"/>
          <w:szCs w:val="18"/>
        </w:rPr>
        <w:t>17</w:t>
      </w:r>
      <w:r w:rsidRPr="004F1129">
        <w:rPr>
          <w:rFonts w:eastAsia="宋体" w:cs="Times New Roman"/>
          <w:kern w:val="0"/>
          <w:sz w:val="18"/>
          <w:szCs w:val="18"/>
        </w:rPr>
        <w:t>: 471-483.</w:t>
      </w:r>
    </w:p>
    <w:p w14:paraId="18BD9974" w14:textId="060B26B2" w:rsidR="000061D5" w:rsidRPr="004F1129" w:rsidRDefault="000061D5"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 xml:space="preserve">Kundu, S., Kumar, V., </w:t>
      </w:r>
      <w:r w:rsidR="004015D6" w:rsidRPr="004F1129">
        <w:rPr>
          <w:rFonts w:eastAsia="宋体" w:cs="Times New Roman"/>
          <w:kern w:val="0"/>
          <w:sz w:val="18"/>
          <w:szCs w:val="18"/>
        </w:rPr>
        <w:t>Laskar, B. A.</w:t>
      </w:r>
      <w:r w:rsidRPr="004F1129">
        <w:rPr>
          <w:rFonts w:eastAsia="宋体" w:cs="Times New Roman"/>
          <w:kern w:val="0"/>
          <w:sz w:val="18"/>
          <w:szCs w:val="18"/>
        </w:rPr>
        <w:t>, et al. Complete mitochondrial genome of black soft-shell turtle (</w:t>
      </w:r>
      <w:r w:rsidRPr="004F1129">
        <w:rPr>
          <w:rFonts w:eastAsia="宋体" w:cs="Times New Roman"/>
          <w:i/>
          <w:iCs/>
          <w:kern w:val="0"/>
          <w:sz w:val="18"/>
          <w:szCs w:val="18"/>
        </w:rPr>
        <w:t>Nilssonia nigricans</w:t>
      </w:r>
      <w:r w:rsidRPr="004F1129">
        <w:rPr>
          <w:rFonts w:eastAsia="宋体" w:cs="Times New Roman"/>
          <w:kern w:val="0"/>
          <w:sz w:val="18"/>
          <w:szCs w:val="18"/>
        </w:rPr>
        <w:t xml:space="preserve">) and comparative analysis with other Trionychidae. Scientific Reports, 2018, </w:t>
      </w:r>
      <w:r w:rsidRPr="004F1129">
        <w:rPr>
          <w:rFonts w:eastAsia="宋体" w:cs="Times New Roman"/>
          <w:b/>
          <w:bCs/>
          <w:kern w:val="0"/>
          <w:sz w:val="18"/>
          <w:szCs w:val="18"/>
        </w:rPr>
        <w:t>8</w:t>
      </w:r>
      <w:r w:rsidRPr="004F1129">
        <w:rPr>
          <w:rFonts w:eastAsia="宋体" w:cs="Times New Roman"/>
          <w:kern w:val="0"/>
          <w:sz w:val="18"/>
          <w:szCs w:val="18"/>
        </w:rPr>
        <w:t>: 1-11.</w:t>
      </w:r>
    </w:p>
    <w:p w14:paraId="53E1DB42" w14:textId="7250ED95" w:rsidR="00D03232" w:rsidRPr="004F1129" w:rsidRDefault="00D03232"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Li, H.</w:t>
      </w:r>
      <w:r w:rsidR="007A1561" w:rsidRPr="004F1129">
        <w:rPr>
          <w:rFonts w:eastAsia="宋体" w:cs="Times New Roman"/>
          <w:kern w:val="0"/>
          <w:sz w:val="18"/>
          <w:szCs w:val="18"/>
        </w:rPr>
        <w:t xml:space="preserve"> F.</w:t>
      </w:r>
      <w:r w:rsidRPr="004F1129">
        <w:rPr>
          <w:rFonts w:eastAsia="宋体" w:cs="Times New Roman"/>
          <w:kern w:val="0"/>
          <w:sz w:val="18"/>
          <w:szCs w:val="18"/>
        </w:rPr>
        <w:t>, Liu, J.</w:t>
      </w:r>
      <w:r w:rsidR="007A1561" w:rsidRPr="004F1129">
        <w:rPr>
          <w:rFonts w:eastAsia="宋体" w:cs="Times New Roman"/>
          <w:kern w:val="0"/>
          <w:sz w:val="18"/>
          <w:szCs w:val="18"/>
        </w:rPr>
        <w:t xml:space="preserve"> J.</w:t>
      </w:r>
      <w:r w:rsidRPr="004F1129">
        <w:rPr>
          <w:rFonts w:eastAsia="宋体" w:cs="Times New Roman"/>
          <w:kern w:val="0"/>
          <w:sz w:val="18"/>
          <w:szCs w:val="18"/>
        </w:rPr>
        <w:t xml:space="preserve">, Xiong, L., et al. Phylogenetic relationships and divergence dates of softshell turtles (Testudines: Trionychidae) inferred from complete mitochondrial genomes. Journal of Evolutionary Biology, 2017, </w:t>
      </w:r>
      <w:r w:rsidRPr="004F1129">
        <w:rPr>
          <w:rFonts w:eastAsia="宋体" w:cs="Times New Roman"/>
          <w:b/>
          <w:bCs/>
          <w:kern w:val="0"/>
          <w:sz w:val="18"/>
          <w:szCs w:val="18"/>
        </w:rPr>
        <w:t>30</w:t>
      </w:r>
      <w:r w:rsidRPr="004F1129">
        <w:rPr>
          <w:rFonts w:eastAsia="宋体" w:cs="Times New Roman"/>
          <w:kern w:val="0"/>
          <w:sz w:val="18"/>
          <w:szCs w:val="18"/>
        </w:rPr>
        <w:t>: 1011-1023.</w:t>
      </w:r>
    </w:p>
    <w:p w14:paraId="3E97B9D3" w14:textId="02C33186" w:rsidR="00BD6F16" w:rsidRPr="004F1129" w:rsidRDefault="00BD6F16"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 xml:space="preserve">Li, X. S., Nie, L. W., Wang, L., et al. The mitochondrial genome complete sequence and organization of the Pig-nosed </w:t>
      </w:r>
      <w:r w:rsidR="00527AC5" w:rsidRPr="004F1129">
        <w:rPr>
          <w:rFonts w:eastAsia="宋体" w:cs="Times New Roman"/>
          <w:kern w:val="0"/>
          <w:sz w:val="18"/>
          <w:szCs w:val="18"/>
        </w:rPr>
        <w:t>t</w:t>
      </w:r>
      <w:r w:rsidRPr="004F1129">
        <w:rPr>
          <w:rFonts w:eastAsia="宋体" w:cs="Times New Roman"/>
          <w:kern w:val="0"/>
          <w:sz w:val="18"/>
          <w:szCs w:val="18"/>
        </w:rPr>
        <w:t xml:space="preserve">urtle </w:t>
      </w:r>
      <w:r w:rsidRPr="004F1129">
        <w:rPr>
          <w:rFonts w:eastAsia="宋体" w:cs="Times New Roman"/>
          <w:i/>
          <w:iCs/>
          <w:kern w:val="0"/>
          <w:sz w:val="18"/>
          <w:szCs w:val="18"/>
        </w:rPr>
        <w:t>Carettochelys insculpta</w:t>
      </w:r>
      <w:r w:rsidRPr="004F1129">
        <w:rPr>
          <w:rFonts w:eastAsia="宋体" w:cs="Times New Roman"/>
          <w:kern w:val="0"/>
          <w:sz w:val="18"/>
          <w:szCs w:val="18"/>
        </w:rPr>
        <w:t xml:space="preserve"> (Testudines, Carettochelyidae) and its phylogeny position in Testudines. Amphibia Reptilia, 2010, </w:t>
      </w:r>
      <w:r w:rsidRPr="004F1129">
        <w:rPr>
          <w:rFonts w:eastAsia="宋体" w:cs="Times New Roman"/>
          <w:b/>
          <w:bCs/>
          <w:kern w:val="0"/>
          <w:sz w:val="18"/>
          <w:szCs w:val="18"/>
        </w:rPr>
        <w:t>31</w:t>
      </w:r>
      <w:r w:rsidRPr="004F1129">
        <w:rPr>
          <w:rFonts w:eastAsia="宋体" w:cs="Times New Roman"/>
          <w:kern w:val="0"/>
          <w:sz w:val="18"/>
          <w:szCs w:val="18"/>
        </w:rPr>
        <w:t>: 541-551.</w:t>
      </w:r>
    </w:p>
    <w:p w14:paraId="4874138C" w14:textId="5DE84B81" w:rsidR="00D11893" w:rsidRPr="004F1129" w:rsidRDefault="00D11893"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Yu, P., Yang, X.</w:t>
      </w:r>
      <w:r w:rsidR="006C74DC" w:rsidRPr="004F1129">
        <w:rPr>
          <w:rFonts w:eastAsia="宋体" w:cs="Times New Roman"/>
          <w:kern w:val="0"/>
          <w:sz w:val="18"/>
          <w:szCs w:val="18"/>
        </w:rPr>
        <w:t xml:space="preserve"> L.</w:t>
      </w:r>
      <w:r w:rsidRPr="004F1129">
        <w:rPr>
          <w:rFonts w:eastAsia="宋体" w:cs="Times New Roman"/>
          <w:kern w:val="0"/>
          <w:sz w:val="18"/>
          <w:szCs w:val="18"/>
        </w:rPr>
        <w:t>, Zhou, W.</w:t>
      </w:r>
      <w:r w:rsidR="00087BD6" w:rsidRPr="004F1129">
        <w:rPr>
          <w:rFonts w:eastAsia="宋体" w:cs="Times New Roman"/>
          <w:kern w:val="0"/>
          <w:sz w:val="18"/>
          <w:szCs w:val="18"/>
        </w:rPr>
        <w:t xml:space="preserve"> S.</w:t>
      </w:r>
      <w:r w:rsidRPr="004F1129">
        <w:rPr>
          <w:rFonts w:eastAsia="宋体" w:cs="Times New Roman"/>
          <w:kern w:val="0"/>
          <w:sz w:val="18"/>
          <w:szCs w:val="18"/>
        </w:rPr>
        <w:t xml:space="preserve">, et al. Comparative mitogenomic and phylogenetic analysis of </w:t>
      </w:r>
      <w:r w:rsidRPr="004F1129">
        <w:rPr>
          <w:rFonts w:eastAsia="宋体" w:cs="Times New Roman"/>
          <w:i/>
          <w:iCs/>
          <w:kern w:val="0"/>
          <w:sz w:val="18"/>
          <w:szCs w:val="18"/>
        </w:rPr>
        <w:t>Apalone spinifera</w:t>
      </w:r>
      <w:r w:rsidRPr="004F1129">
        <w:rPr>
          <w:rFonts w:eastAsia="宋体" w:cs="Times New Roman"/>
          <w:kern w:val="0"/>
          <w:sz w:val="18"/>
          <w:szCs w:val="18"/>
        </w:rPr>
        <w:t xml:space="preserve"> and </w:t>
      </w:r>
      <w:r w:rsidRPr="004F1129">
        <w:rPr>
          <w:rFonts w:eastAsia="宋体" w:cs="Times New Roman"/>
          <w:i/>
          <w:iCs/>
          <w:kern w:val="0"/>
          <w:sz w:val="18"/>
          <w:szCs w:val="18"/>
        </w:rPr>
        <w:t>Apalone ferox</w:t>
      </w:r>
      <w:r w:rsidRPr="004F1129">
        <w:rPr>
          <w:rFonts w:eastAsia="宋体" w:cs="Times New Roman"/>
          <w:kern w:val="0"/>
          <w:sz w:val="18"/>
          <w:szCs w:val="18"/>
        </w:rPr>
        <w:t xml:space="preserve"> (Testudines: Trionychidae). Genetica, 2019, </w:t>
      </w:r>
      <w:r w:rsidRPr="004F1129">
        <w:rPr>
          <w:rFonts w:eastAsia="宋体" w:cs="Times New Roman"/>
          <w:b/>
          <w:bCs/>
          <w:kern w:val="0"/>
          <w:sz w:val="18"/>
          <w:szCs w:val="18"/>
        </w:rPr>
        <w:t>147</w:t>
      </w:r>
      <w:r w:rsidRPr="004F1129">
        <w:rPr>
          <w:rFonts w:eastAsia="宋体" w:cs="Times New Roman"/>
          <w:kern w:val="0"/>
          <w:sz w:val="18"/>
          <w:szCs w:val="18"/>
        </w:rPr>
        <w:t>: 165-176.</w:t>
      </w:r>
    </w:p>
    <w:p w14:paraId="0C7B6BDA" w14:textId="2A1F3313" w:rsidR="00096818" w:rsidRPr="004F1129" w:rsidRDefault="00096818"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Zhang, J., Zhou, Q.</w:t>
      </w:r>
      <w:r w:rsidR="00976D5E" w:rsidRPr="004F1129">
        <w:rPr>
          <w:rFonts w:eastAsia="宋体" w:cs="Times New Roman"/>
          <w:kern w:val="0"/>
          <w:sz w:val="18"/>
          <w:szCs w:val="18"/>
        </w:rPr>
        <w:t xml:space="preserve"> Y.</w:t>
      </w:r>
      <w:r w:rsidRPr="004F1129">
        <w:rPr>
          <w:rFonts w:eastAsia="宋体" w:cs="Times New Roman"/>
          <w:kern w:val="0"/>
          <w:sz w:val="18"/>
          <w:szCs w:val="18"/>
        </w:rPr>
        <w:t>, Yang, X.</w:t>
      </w:r>
      <w:r w:rsidR="0048317F" w:rsidRPr="004F1129">
        <w:rPr>
          <w:rFonts w:eastAsia="宋体" w:cs="Times New Roman"/>
          <w:kern w:val="0"/>
          <w:sz w:val="18"/>
          <w:szCs w:val="18"/>
        </w:rPr>
        <w:t xml:space="preserve"> L.</w:t>
      </w:r>
      <w:r w:rsidRPr="004F1129">
        <w:rPr>
          <w:rFonts w:eastAsia="宋体" w:cs="Times New Roman"/>
          <w:kern w:val="0"/>
          <w:sz w:val="18"/>
          <w:szCs w:val="18"/>
        </w:rPr>
        <w:t>, et al. Characterization of the complete mitochondrial genome and phylogenetic analysis of</w:t>
      </w:r>
      <w:r w:rsidRPr="004F1129">
        <w:rPr>
          <w:rFonts w:eastAsia="宋体" w:cs="Times New Roman"/>
          <w:i/>
          <w:iCs/>
          <w:kern w:val="0"/>
          <w:sz w:val="18"/>
          <w:szCs w:val="18"/>
        </w:rPr>
        <w:t xml:space="preserve"> Pelodiscus sinensis</w:t>
      </w:r>
      <w:r w:rsidRPr="004F1129">
        <w:rPr>
          <w:rFonts w:eastAsia="宋体" w:cs="Times New Roman"/>
          <w:kern w:val="0"/>
          <w:sz w:val="18"/>
          <w:szCs w:val="18"/>
        </w:rPr>
        <w:t xml:space="preserve">, a mutant Chinese soft-shell turtle. Conservation Genetics Resources, 2019, </w:t>
      </w:r>
      <w:r w:rsidRPr="004F1129">
        <w:rPr>
          <w:rFonts w:eastAsia="宋体" w:cs="Times New Roman"/>
          <w:b/>
          <w:bCs/>
          <w:kern w:val="0"/>
          <w:sz w:val="18"/>
          <w:szCs w:val="18"/>
        </w:rPr>
        <w:t>11</w:t>
      </w:r>
      <w:r w:rsidRPr="004F1129">
        <w:rPr>
          <w:rFonts w:eastAsia="宋体" w:cs="Times New Roman"/>
          <w:kern w:val="0"/>
          <w:sz w:val="18"/>
          <w:szCs w:val="18"/>
        </w:rPr>
        <w:t>: 279-282.</w:t>
      </w:r>
    </w:p>
    <w:p w14:paraId="4A24BC1E" w14:textId="150F358C" w:rsidR="002D5A76" w:rsidRPr="004F1129" w:rsidRDefault="002D5A76" w:rsidP="00B56DDA">
      <w:pPr>
        <w:autoSpaceDE w:val="0"/>
        <w:autoSpaceDN w:val="0"/>
        <w:adjustRightInd w:val="0"/>
        <w:spacing w:line="240" w:lineRule="auto"/>
        <w:ind w:left="720" w:hanging="720"/>
        <w:rPr>
          <w:rFonts w:eastAsia="宋体" w:cs="Times New Roman"/>
          <w:kern w:val="0"/>
          <w:sz w:val="18"/>
          <w:szCs w:val="18"/>
        </w:rPr>
      </w:pPr>
      <w:r w:rsidRPr="004F1129">
        <w:rPr>
          <w:rFonts w:eastAsia="宋体" w:cs="Times New Roman"/>
          <w:kern w:val="0"/>
          <w:sz w:val="18"/>
          <w:szCs w:val="18"/>
        </w:rPr>
        <w:t xml:space="preserve">Zhang, X. </w:t>
      </w:r>
      <w:r w:rsidR="0001503E" w:rsidRPr="004F1129">
        <w:rPr>
          <w:rFonts w:eastAsia="宋体" w:cs="Times New Roman"/>
          <w:kern w:val="0"/>
          <w:sz w:val="18"/>
          <w:szCs w:val="18"/>
        </w:rPr>
        <w:t>C</w:t>
      </w:r>
      <w:r w:rsidRPr="004F1129">
        <w:rPr>
          <w:rFonts w:eastAsia="宋体" w:cs="Times New Roman"/>
          <w:kern w:val="0"/>
          <w:sz w:val="18"/>
          <w:szCs w:val="18"/>
        </w:rPr>
        <w:t xml:space="preserve">., Li, W., Zhao, J., et al. The complete mitogenome of </w:t>
      </w:r>
      <w:r w:rsidRPr="004F1129">
        <w:rPr>
          <w:rFonts w:eastAsia="宋体" w:cs="Times New Roman"/>
          <w:i/>
          <w:iCs/>
          <w:kern w:val="0"/>
          <w:sz w:val="18"/>
          <w:szCs w:val="18"/>
        </w:rPr>
        <w:t>Pelochelys cantorii</w:t>
      </w:r>
      <w:r w:rsidRPr="004F1129">
        <w:rPr>
          <w:rFonts w:eastAsia="宋体" w:cs="Times New Roman"/>
          <w:kern w:val="0"/>
          <w:sz w:val="18"/>
          <w:szCs w:val="18"/>
        </w:rPr>
        <w:t xml:space="preserve"> (Guangning) and the comparative analysis of different habitats. Conservation Genetics Resources, 2018, </w:t>
      </w:r>
      <w:r w:rsidRPr="004F1129">
        <w:rPr>
          <w:rFonts w:eastAsia="宋体" w:cs="Times New Roman"/>
          <w:b/>
          <w:bCs/>
          <w:kern w:val="0"/>
          <w:sz w:val="18"/>
          <w:szCs w:val="18"/>
        </w:rPr>
        <w:t>10</w:t>
      </w:r>
      <w:r w:rsidRPr="004F1129">
        <w:rPr>
          <w:rFonts w:eastAsia="宋体" w:cs="Times New Roman"/>
          <w:kern w:val="0"/>
          <w:sz w:val="18"/>
          <w:szCs w:val="18"/>
        </w:rPr>
        <w:t>: 17-20.</w:t>
      </w:r>
    </w:p>
    <w:p w14:paraId="758242F6" w14:textId="77777777" w:rsidR="00D11893" w:rsidRPr="008901B6" w:rsidRDefault="00D11893" w:rsidP="00960870">
      <w:pPr>
        <w:widowControl/>
        <w:spacing w:line="240" w:lineRule="auto"/>
        <w:rPr>
          <w:rFonts w:cs="Times New Roman"/>
          <w:sz w:val="18"/>
          <w:szCs w:val="18"/>
        </w:rPr>
      </w:pPr>
    </w:p>
    <w:sectPr w:rsidR="00D11893" w:rsidRPr="008901B6" w:rsidSect="00101BB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FEB5" w14:textId="77777777" w:rsidR="00590569" w:rsidRDefault="00590569" w:rsidP="00D7721C">
      <w:r>
        <w:separator/>
      </w:r>
    </w:p>
  </w:endnote>
  <w:endnote w:type="continuationSeparator" w:id="0">
    <w:p w14:paraId="54DE885D" w14:textId="77777777" w:rsidR="00590569" w:rsidRDefault="00590569" w:rsidP="00D77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Adobe 黑体 Std R"/>
    <w:panose1 w:val="020B0604020202020204"/>
    <w:charset w:val="86"/>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E7FAA" w14:textId="77777777" w:rsidR="00590569" w:rsidRDefault="00590569" w:rsidP="00D7721C">
      <w:r>
        <w:separator/>
      </w:r>
    </w:p>
  </w:footnote>
  <w:footnote w:type="continuationSeparator" w:id="0">
    <w:p w14:paraId="1AD34102" w14:textId="77777777" w:rsidR="00590569" w:rsidRDefault="00590569" w:rsidP="00D77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B11A1"/>
    <w:multiLevelType w:val="multilevel"/>
    <w:tmpl w:val="A9D4A9A2"/>
    <w:lvl w:ilvl="0">
      <w:start w:val="1"/>
      <w:numFmt w:val="decimal"/>
      <w:pStyle w:val="1"/>
      <w:suff w:val="space"/>
      <w:lvlText w:val="%1."/>
      <w:lvlJc w:val="left"/>
      <w:pPr>
        <w:ind w:left="425" w:hanging="425"/>
      </w:pPr>
      <w:rPr>
        <w:rFonts w:hint="eastAsia"/>
      </w:rPr>
    </w:lvl>
    <w:lvl w:ilvl="1">
      <w:start w:val="1"/>
      <w:numFmt w:val="decimal"/>
      <w:pStyle w:val="2"/>
      <w:suff w:val="space"/>
      <w:lvlText w:val="%1.%2."/>
      <w:lvlJc w:val="left"/>
      <w:pPr>
        <w:ind w:left="567" w:hanging="567"/>
      </w:pPr>
      <w:rPr>
        <w:rFonts w:hint="eastAsia"/>
      </w:rPr>
    </w:lvl>
    <w:lvl w:ilvl="2">
      <w:start w:val="1"/>
      <w:numFmt w:val="decimal"/>
      <w:pStyle w:val="3"/>
      <w:suff w:val="space"/>
      <w:lvlText w:val="%1.%2.%3."/>
      <w:lvlJc w:val="left"/>
      <w:pPr>
        <w:ind w:left="709" w:hanging="709"/>
      </w:pPr>
      <w:rPr>
        <w:rFonts w:hint="eastAsia"/>
      </w:rPr>
    </w:lvl>
    <w:lvl w:ilvl="3">
      <w:start w:val="1"/>
      <w:numFmt w:val="decimal"/>
      <w:pStyle w:val="4"/>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77085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k0NTZkYWQ1MjRiYzliZTU4MWU2OTFmYjYyNTVlNWMifQ=="/>
  </w:docVars>
  <w:rsids>
    <w:rsidRoot w:val="008B73B9"/>
    <w:rsid w:val="00003826"/>
    <w:rsid w:val="000052E5"/>
    <w:rsid w:val="000061D5"/>
    <w:rsid w:val="00011983"/>
    <w:rsid w:val="0001503E"/>
    <w:rsid w:val="00024CF5"/>
    <w:rsid w:val="00026E05"/>
    <w:rsid w:val="00030EA0"/>
    <w:rsid w:val="00032956"/>
    <w:rsid w:val="00036266"/>
    <w:rsid w:val="00036D1C"/>
    <w:rsid w:val="00036FF7"/>
    <w:rsid w:val="000408FB"/>
    <w:rsid w:val="00041AF9"/>
    <w:rsid w:val="000434E4"/>
    <w:rsid w:val="0004586B"/>
    <w:rsid w:val="00053A84"/>
    <w:rsid w:val="00083C7D"/>
    <w:rsid w:val="00087BD6"/>
    <w:rsid w:val="0009112B"/>
    <w:rsid w:val="00091E78"/>
    <w:rsid w:val="00092D3A"/>
    <w:rsid w:val="00093FDE"/>
    <w:rsid w:val="00096818"/>
    <w:rsid w:val="000C0425"/>
    <w:rsid w:val="000C0629"/>
    <w:rsid w:val="000C1677"/>
    <w:rsid w:val="000C3DFC"/>
    <w:rsid w:val="000C5784"/>
    <w:rsid w:val="000E37FB"/>
    <w:rsid w:val="000E425C"/>
    <w:rsid w:val="000E49CC"/>
    <w:rsid w:val="000E50B1"/>
    <w:rsid w:val="000E7A4E"/>
    <w:rsid w:val="000F1DB5"/>
    <w:rsid w:val="000F274B"/>
    <w:rsid w:val="000F4651"/>
    <w:rsid w:val="000F5AFE"/>
    <w:rsid w:val="000F7889"/>
    <w:rsid w:val="00100BC2"/>
    <w:rsid w:val="00101BB7"/>
    <w:rsid w:val="00106817"/>
    <w:rsid w:val="00107192"/>
    <w:rsid w:val="0011042A"/>
    <w:rsid w:val="0011338D"/>
    <w:rsid w:val="0011448F"/>
    <w:rsid w:val="00114B4C"/>
    <w:rsid w:val="00114F4B"/>
    <w:rsid w:val="00115774"/>
    <w:rsid w:val="00121301"/>
    <w:rsid w:val="001226EE"/>
    <w:rsid w:val="001250C3"/>
    <w:rsid w:val="00125F1D"/>
    <w:rsid w:val="001271CB"/>
    <w:rsid w:val="00127523"/>
    <w:rsid w:val="00133642"/>
    <w:rsid w:val="001414FF"/>
    <w:rsid w:val="00142961"/>
    <w:rsid w:val="00144454"/>
    <w:rsid w:val="00144EBD"/>
    <w:rsid w:val="0015653B"/>
    <w:rsid w:val="00160A8A"/>
    <w:rsid w:val="001630D4"/>
    <w:rsid w:val="00164950"/>
    <w:rsid w:val="00170EFD"/>
    <w:rsid w:val="0018036D"/>
    <w:rsid w:val="00185604"/>
    <w:rsid w:val="001861CB"/>
    <w:rsid w:val="001877B8"/>
    <w:rsid w:val="001878CB"/>
    <w:rsid w:val="00193756"/>
    <w:rsid w:val="00194E78"/>
    <w:rsid w:val="001977E0"/>
    <w:rsid w:val="0019792E"/>
    <w:rsid w:val="00197E85"/>
    <w:rsid w:val="001A0EE6"/>
    <w:rsid w:val="001A1984"/>
    <w:rsid w:val="001A2088"/>
    <w:rsid w:val="001B43D0"/>
    <w:rsid w:val="001D09E9"/>
    <w:rsid w:val="001E410F"/>
    <w:rsid w:val="001E6F31"/>
    <w:rsid w:val="001F6522"/>
    <w:rsid w:val="001F6D0F"/>
    <w:rsid w:val="00201259"/>
    <w:rsid w:val="00206D15"/>
    <w:rsid w:val="00210948"/>
    <w:rsid w:val="00212B9B"/>
    <w:rsid w:val="00217419"/>
    <w:rsid w:val="00225680"/>
    <w:rsid w:val="0023078B"/>
    <w:rsid w:val="00232E75"/>
    <w:rsid w:val="002354BB"/>
    <w:rsid w:val="00235620"/>
    <w:rsid w:val="0023596B"/>
    <w:rsid w:val="00241064"/>
    <w:rsid w:val="0025116D"/>
    <w:rsid w:val="00252C6E"/>
    <w:rsid w:val="00252C8F"/>
    <w:rsid w:val="00254EC2"/>
    <w:rsid w:val="002605BB"/>
    <w:rsid w:val="00261F03"/>
    <w:rsid w:val="00262693"/>
    <w:rsid w:val="0026557C"/>
    <w:rsid w:val="00270ADC"/>
    <w:rsid w:val="00275574"/>
    <w:rsid w:val="00284CA2"/>
    <w:rsid w:val="0028654E"/>
    <w:rsid w:val="00286691"/>
    <w:rsid w:val="00294976"/>
    <w:rsid w:val="002A0E70"/>
    <w:rsid w:val="002B2B61"/>
    <w:rsid w:val="002B5BF2"/>
    <w:rsid w:val="002B6E91"/>
    <w:rsid w:val="002C268C"/>
    <w:rsid w:val="002C446A"/>
    <w:rsid w:val="002C49F4"/>
    <w:rsid w:val="002D238C"/>
    <w:rsid w:val="002D3118"/>
    <w:rsid w:val="002D3F84"/>
    <w:rsid w:val="002D5A76"/>
    <w:rsid w:val="002D6BFB"/>
    <w:rsid w:val="002E223E"/>
    <w:rsid w:val="002E2B3B"/>
    <w:rsid w:val="003014DF"/>
    <w:rsid w:val="003037C1"/>
    <w:rsid w:val="00303B28"/>
    <w:rsid w:val="00305E98"/>
    <w:rsid w:val="00313ECA"/>
    <w:rsid w:val="00317066"/>
    <w:rsid w:val="00327A3E"/>
    <w:rsid w:val="00331C02"/>
    <w:rsid w:val="003322CD"/>
    <w:rsid w:val="00340D8B"/>
    <w:rsid w:val="00345D65"/>
    <w:rsid w:val="00347444"/>
    <w:rsid w:val="00350C16"/>
    <w:rsid w:val="00353733"/>
    <w:rsid w:val="00355581"/>
    <w:rsid w:val="00364B01"/>
    <w:rsid w:val="0037152C"/>
    <w:rsid w:val="00371FF2"/>
    <w:rsid w:val="0037282F"/>
    <w:rsid w:val="00373E9A"/>
    <w:rsid w:val="00377BB6"/>
    <w:rsid w:val="00381054"/>
    <w:rsid w:val="00382693"/>
    <w:rsid w:val="00383955"/>
    <w:rsid w:val="00385AB0"/>
    <w:rsid w:val="0039114E"/>
    <w:rsid w:val="0039657A"/>
    <w:rsid w:val="003A217C"/>
    <w:rsid w:val="003A4A9E"/>
    <w:rsid w:val="003B2876"/>
    <w:rsid w:val="003C0E76"/>
    <w:rsid w:val="003D1876"/>
    <w:rsid w:val="003D2A66"/>
    <w:rsid w:val="003D617A"/>
    <w:rsid w:val="003E2239"/>
    <w:rsid w:val="003E7DDE"/>
    <w:rsid w:val="003E7ECD"/>
    <w:rsid w:val="003F053D"/>
    <w:rsid w:val="003F1AED"/>
    <w:rsid w:val="003F6C66"/>
    <w:rsid w:val="003F7460"/>
    <w:rsid w:val="0040155B"/>
    <w:rsid w:val="004015D6"/>
    <w:rsid w:val="0040250B"/>
    <w:rsid w:val="004118FC"/>
    <w:rsid w:val="004134CC"/>
    <w:rsid w:val="004154D9"/>
    <w:rsid w:val="004155B6"/>
    <w:rsid w:val="00415E11"/>
    <w:rsid w:val="00415E14"/>
    <w:rsid w:val="004234D0"/>
    <w:rsid w:val="004238F3"/>
    <w:rsid w:val="00434D64"/>
    <w:rsid w:val="00441CF4"/>
    <w:rsid w:val="004604A1"/>
    <w:rsid w:val="00462113"/>
    <w:rsid w:val="0046642B"/>
    <w:rsid w:val="00466BC9"/>
    <w:rsid w:val="00471C5A"/>
    <w:rsid w:val="00475C7A"/>
    <w:rsid w:val="00481B08"/>
    <w:rsid w:val="00481C61"/>
    <w:rsid w:val="0048317F"/>
    <w:rsid w:val="00497A9C"/>
    <w:rsid w:val="004A1AB1"/>
    <w:rsid w:val="004A38FE"/>
    <w:rsid w:val="004A44BF"/>
    <w:rsid w:val="004A4A4D"/>
    <w:rsid w:val="004A6DF6"/>
    <w:rsid w:val="004B2483"/>
    <w:rsid w:val="004B4C48"/>
    <w:rsid w:val="004B5F94"/>
    <w:rsid w:val="004C23A9"/>
    <w:rsid w:val="004D0D0E"/>
    <w:rsid w:val="004D6642"/>
    <w:rsid w:val="004E28BB"/>
    <w:rsid w:val="004E34B0"/>
    <w:rsid w:val="004E3E13"/>
    <w:rsid w:val="004F1129"/>
    <w:rsid w:val="004F4652"/>
    <w:rsid w:val="004F4A41"/>
    <w:rsid w:val="004F51DC"/>
    <w:rsid w:val="0050692C"/>
    <w:rsid w:val="005264BB"/>
    <w:rsid w:val="00527AC5"/>
    <w:rsid w:val="00530705"/>
    <w:rsid w:val="00531E55"/>
    <w:rsid w:val="00534E38"/>
    <w:rsid w:val="0053621B"/>
    <w:rsid w:val="005367AF"/>
    <w:rsid w:val="00540072"/>
    <w:rsid w:val="00542A17"/>
    <w:rsid w:val="0055455E"/>
    <w:rsid w:val="00555EC1"/>
    <w:rsid w:val="00563312"/>
    <w:rsid w:val="00563BE9"/>
    <w:rsid w:val="00563C40"/>
    <w:rsid w:val="0056533F"/>
    <w:rsid w:val="005657CE"/>
    <w:rsid w:val="00574AA4"/>
    <w:rsid w:val="00574DA0"/>
    <w:rsid w:val="00576F6D"/>
    <w:rsid w:val="00580F29"/>
    <w:rsid w:val="00582065"/>
    <w:rsid w:val="00590569"/>
    <w:rsid w:val="00590950"/>
    <w:rsid w:val="005925E0"/>
    <w:rsid w:val="00593BC8"/>
    <w:rsid w:val="0059689D"/>
    <w:rsid w:val="005A1583"/>
    <w:rsid w:val="005A1C2A"/>
    <w:rsid w:val="005A3EF4"/>
    <w:rsid w:val="005A5F76"/>
    <w:rsid w:val="005B1B39"/>
    <w:rsid w:val="005B6B4C"/>
    <w:rsid w:val="005C5CDE"/>
    <w:rsid w:val="005C6B67"/>
    <w:rsid w:val="005D0E9D"/>
    <w:rsid w:val="005D4B37"/>
    <w:rsid w:val="005D6E67"/>
    <w:rsid w:val="005E4722"/>
    <w:rsid w:val="005E592E"/>
    <w:rsid w:val="005E5950"/>
    <w:rsid w:val="005E7E55"/>
    <w:rsid w:val="005F019A"/>
    <w:rsid w:val="00611E9E"/>
    <w:rsid w:val="00616BC5"/>
    <w:rsid w:val="0061737E"/>
    <w:rsid w:val="00624AD2"/>
    <w:rsid w:val="00630A4B"/>
    <w:rsid w:val="00631F47"/>
    <w:rsid w:val="00634EC6"/>
    <w:rsid w:val="00641513"/>
    <w:rsid w:val="00642FE9"/>
    <w:rsid w:val="00656608"/>
    <w:rsid w:val="00674DB1"/>
    <w:rsid w:val="00677EFE"/>
    <w:rsid w:val="00680A80"/>
    <w:rsid w:val="00683CC4"/>
    <w:rsid w:val="006951CC"/>
    <w:rsid w:val="006969E5"/>
    <w:rsid w:val="006A44D1"/>
    <w:rsid w:val="006A6AD4"/>
    <w:rsid w:val="006A7895"/>
    <w:rsid w:val="006B09FA"/>
    <w:rsid w:val="006B2913"/>
    <w:rsid w:val="006B4E41"/>
    <w:rsid w:val="006B74E7"/>
    <w:rsid w:val="006C08A1"/>
    <w:rsid w:val="006C0D28"/>
    <w:rsid w:val="006C2DEB"/>
    <w:rsid w:val="006C5F67"/>
    <w:rsid w:val="006C74DC"/>
    <w:rsid w:val="006D40ED"/>
    <w:rsid w:val="006D4B38"/>
    <w:rsid w:val="006E5B98"/>
    <w:rsid w:val="006F0207"/>
    <w:rsid w:val="006F11B8"/>
    <w:rsid w:val="006F516D"/>
    <w:rsid w:val="006F58EC"/>
    <w:rsid w:val="0070201A"/>
    <w:rsid w:val="00707929"/>
    <w:rsid w:val="0071192B"/>
    <w:rsid w:val="007133F3"/>
    <w:rsid w:val="00717FBC"/>
    <w:rsid w:val="00720E32"/>
    <w:rsid w:val="007223FA"/>
    <w:rsid w:val="007238A5"/>
    <w:rsid w:val="00724864"/>
    <w:rsid w:val="00726AD9"/>
    <w:rsid w:val="007335B7"/>
    <w:rsid w:val="00734FD8"/>
    <w:rsid w:val="00736693"/>
    <w:rsid w:val="00740FC3"/>
    <w:rsid w:val="00747C8B"/>
    <w:rsid w:val="00747E05"/>
    <w:rsid w:val="0075343B"/>
    <w:rsid w:val="0075520B"/>
    <w:rsid w:val="00756834"/>
    <w:rsid w:val="00756BB4"/>
    <w:rsid w:val="0076029E"/>
    <w:rsid w:val="00770066"/>
    <w:rsid w:val="00773F78"/>
    <w:rsid w:val="00776256"/>
    <w:rsid w:val="0078078B"/>
    <w:rsid w:val="00784389"/>
    <w:rsid w:val="00792438"/>
    <w:rsid w:val="00794A7D"/>
    <w:rsid w:val="00796ED9"/>
    <w:rsid w:val="00797BDA"/>
    <w:rsid w:val="007A1561"/>
    <w:rsid w:val="007A232B"/>
    <w:rsid w:val="007A23F3"/>
    <w:rsid w:val="007A2FE5"/>
    <w:rsid w:val="007A4E06"/>
    <w:rsid w:val="007A66EB"/>
    <w:rsid w:val="007B069B"/>
    <w:rsid w:val="007B0E89"/>
    <w:rsid w:val="007B53A5"/>
    <w:rsid w:val="007C540B"/>
    <w:rsid w:val="007C5FCE"/>
    <w:rsid w:val="007C6267"/>
    <w:rsid w:val="007D29EE"/>
    <w:rsid w:val="007D4DC8"/>
    <w:rsid w:val="007D7CCB"/>
    <w:rsid w:val="007F3295"/>
    <w:rsid w:val="00800F08"/>
    <w:rsid w:val="00804D52"/>
    <w:rsid w:val="00807244"/>
    <w:rsid w:val="008107AA"/>
    <w:rsid w:val="00817ECF"/>
    <w:rsid w:val="00817F99"/>
    <w:rsid w:val="00825C9F"/>
    <w:rsid w:val="00830AB5"/>
    <w:rsid w:val="00831CB0"/>
    <w:rsid w:val="00832DA9"/>
    <w:rsid w:val="00836090"/>
    <w:rsid w:val="00837D38"/>
    <w:rsid w:val="00840DB4"/>
    <w:rsid w:val="008411A7"/>
    <w:rsid w:val="00841AB1"/>
    <w:rsid w:val="008424B9"/>
    <w:rsid w:val="00844222"/>
    <w:rsid w:val="00844683"/>
    <w:rsid w:val="0084501A"/>
    <w:rsid w:val="0085422B"/>
    <w:rsid w:val="008546BA"/>
    <w:rsid w:val="00865CDA"/>
    <w:rsid w:val="00872D44"/>
    <w:rsid w:val="00873A96"/>
    <w:rsid w:val="008753C1"/>
    <w:rsid w:val="008901B6"/>
    <w:rsid w:val="00892A54"/>
    <w:rsid w:val="008A4031"/>
    <w:rsid w:val="008A6C9E"/>
    <w:rsid w:val="008A7462"/>
    <w:rsid w:val="008B0F87"/>
    <w:rsid w:val="008B73B9"/>
    <w:rsid w:val="008C1042"/>
    <w:rsid w:val="008C1A8F"/>
    <w:rsid w:val="008C7980"/>
    <w:rsid w:val="008D4F78"/>
    <w:rsid w:val="008D56BE"/>
    <w:rsid w:val="008E0B81"/>
    <w:rsid w:val="008E4985"/>
    <w:rsid w:val="008F7DD2"/>
    <w:rsid w:val="00900B2E"/>
    <w:rsid w:val="00903838"/>
    <w:rsid w:val="00914347"/>
    <w:rsid w:val="00915C8A"/>
    <w:rsid w:val="00922FFE"/>
    <w:rsid w:val="00926C01"/>
    <w:rsid w:val="00946654"/>
    <w:rsid w:val="009502D7"/>
    <w:rsid w:val="009518FA"/>
    <w:rsid w:val="0095194F"/>
    <w:rsid w:val="00956625"/>
    <w:rsid w:val="00957996"/>
    <w:rsid w:val="00960870"/>
    <w:rsid w:val="0096150D"/>
    <w:rsid w:val="0097018C"/>
    <w:rsid w:val="009737E8"/>
    <w:rsid w:val="00975684"/>
    <w:rsid w:val="00976D5E"/>
    <w:rsid w:val="009830EE"/>
    <w:rsid w:val="00983F7C"/>
    <w:rsid w:val="009912F4"/>
    <w:rsid w:val="00995F56"/>
    <w:rsid w:val="009A2B26"/>
    <w:rsid w:val="009A6DE9"/>
    <w:rsid w:val="009A780E"/>
    <w:rsid w:val="009B6907"/>
    <w:rsid w:val="009C0149"/>
    <w:rsid w:val="009C75AA"/>
    <w:rsid w:val="009D0952"/>
    <w:rsid w:val="009D15A2"/>
    <w:rsid w:val="009D2BBD"/>
    <w:rsid w:val="009E013F"/>
    <w:rsid w:val="009E2E0F"/>
    <w:rsid w:val="009E45FE"/>
    <w:rsid w:val="009E57D2"/>
    <w:rsid w:val="009F2CC3"/>
    <w:rsid w:val="009F2E8D"/>
    <w:rsid w:val="009F51BF"/>
    <w:rsid w:val="009F5C13"/>
    <w:rsid w:val="00A01C02"/>
    <w:rsid w:val="00A03AC9"/>
    <w:rsid w:val="00A1072D"/>
    <w:rsid w:val="00A17086"/>
    <w:rsid w:val="00A17837"/>
    <w:rsid w:val="00A178FE"/>
    <w:rsid w:val="00A203B3"/>
    <w:rsid w:val="00A234D5"/>
    <w:rsid w:val="00A33042"/>
    <w:rsid w:val="00A44B51"/>
    <w:rsid w:val="00A457A8"/>
    <w:rsid w:val="00A53393"/>
    <w:rsid w:val="00A54C2F"/>
    <w:rsid w:val="00A617FD"/>
    <w:rsid w:val="00A74910"/>
    <w:rsid w:val="00A778A2"/>
    <w:rsid w:val="00A77B81"/>
    <w:rsid w:val="00A84C7D"/>
    <w:rsid w:val="00A857C2"/>
    <w:rsid w:val="00A9357D"/>
    <w:rsid w:val="00A96B96"/>
    <w:rsid w:val="00A970B4"/>
    <w:rsid w:val="00A9725F"/>
    <w:rsid w:val="00AA6B0F"/>
    <w:rsid w:val="00AA7D64"/>
    <w:rsid w:val="00AC4476"/>
    <w:rsid w:val="00AD58F6"/>
    <w:rsid w:val="00AF0636"/>
    <w:rsid w:val="00AF074D"/>
    <w:rsid w:val="00AF1951"/>
    <w:rsid w:val="00AF1A69"/>
    <w:rsid w:val="00AF66B4"/>
    <w:rsid w:val="00B02E51"/>
    <w:rsid w:val="00B11C93"/>
    <w:rsid w:val="00B177D0"/>
    <w:rsid w:val="00B233AD"/>
    <w:rsid w:val="00B23550"/>
    <w:rsid w:val="00B26DB3"/>
    <w:rsid w:val="00B33176"/>
    <w:rsid w:val="00B37FE0"/>
    <w:rsid w:val="00B41289"/>
    <w:rsid w:val="00B4410A"/>
    <w:rsid w:val="00B45DF6"/>
    <w:rsid w:val="00B4605D"/>
    <w:rsid w:val="00B47539"/>
    <w:rsid w:val="00B56DDA"/>
    <w:rsid w:val="00B56DE1"/>
    <w:rsid w:val="00B57299"/>
    <w:rsid w:val="00B608E2"/>
    <w:rsid w:val="00B67288"/>
    <w:rsid w:val="00B7051A"/>
    <w:rsid w:val="00B7212E"/>
    <w:rsid w:val="00B73E70"/>
    <w:rsid w:val="00B77817"/>
    <w:rsid w:val="00B92E0A"/>
    <w:rsid w:val="00B97768"/>
    <w:rsid w:val="00BA0B6C"/>
    <w:rsid w:val="00BA4138"/>
    <w:rsid w:val="00BA72B6"/>
    <w:rsid w:val="00BC0F89"/>
    <w:rsid w:val="00BC35EC"/>
    <w:rsid w:val="00BC5CF3"/>
    <w:rsid w:val="00BC6D1A"/>
    <w:rsid w:val="00BD3CE5"/>
    <w:rsid w:val="00BD5576"/>
    <w:rsid w:val="00BD6480"/>
    <w:rsid w:val="00BD6F16"/>
    <w:rsid w:val="00BE29A5"/>
    <w:rsid w:val="00BE65DF"/>
    <w:rsid w:val="00BF380A"/>
    <w:rsid w:val="00BF3B74"/>
    <w:rsid w:val="00BF5678"/>
    <w:rsid w:val="00BF6FCF"/>
    <w:rsid w:val="00C07DDA"/>
    <w:rsid w:val="00C12ADD"/>
    <w:rsid w:val="00C1514C"/>
    <w:rsid w:val="00C23786"/>
    <w:rsid w:val="00C25A3B"/>
    <w:rsid w:val="00C26333"/>
    <w:rsid w:val="00C267D5"/>
    <w:rsid w:val="00C309BB"/>
    <w:rsid w:val="00C36122"/>
    <w:rsid w:val="00C36E51"/>
    <w:rsid w:val="00C46F99"/>
    <w:rsid w:val="00C50569"/>
    <w:rsid w:val="00C506AD"/>
    <w:rsid w:val="00C5136E"/>
    <w:rsid w:val="00C52135"/>
    <w:rsid w:val="00C5307B"/>
    <w:rsid w:val="00C5491D"/>
    <w:rsid w:val="00C91FED"/>
    <w:rsid w:val="00CA24EF"/>
    <w:rsid w:val="00CA5A6E"/>
    <w:rsid w:val="00CB280C"/>
    <w:rsid w:val="00CB2BA6"/>
    <w:rsid w:val="00CB6200"/>
    <w:rsid w:val="00CB626B"/>
    <w:rsid w:val="00CC1FB0"/>
    <w:rsid w:val="00CD3306"/>
    <w:rsid w:val="00CD5DA5"/>
    <w:rsid w:val="00CE2529"/>
    <w:rsid w:val="00CE36F6"/>
    <w:rsid w:val="00CE379E"/>
    <w:rsid w:val="00CE7135"/>
    <w:rsid w:val="00CE720B"/>
    <w:rsid w:val="00CF1079"/>
    <w:rsid w:val="00D0022F"/>
    <w:rsid w:val="00D00BDF"/>
    <w:rsid w:val="00D03169"/>
    <w:rsid w:val="00D03232"/>
    <w:rsid w:val="00D07679"/>
    <w:rsid w:val="00D10040"/>
    <w:rsid w:val="00D1099F"/>
    <w:rsid w:val="00D11893"/>
    <w:rsid w:val="00D118C0"/>
    <w:rsid w:val="00D12AE7"/>
    <w:rsid w:val="00D24942"/>
    <w:rsid w:val="00D33C85"/>
    <w:rsid w:val="00D37BB9"/>
    <w:rsid w:val="00D43535"/>
    <w:rsid w:val="00D504F4"/>
    <w:rsid w:val="00D5052C"/>
    <w:rsid w:val="00D64C39"/>
    <w:rsid w:val="00D669BD"/>
    <w:rsid w:val="00D7045C"/>
    <w:rsid w:val="00D7206D"/>
    <w:rsid w:val="00D7721C"/>
    <w:rsid w:val="00D819D0"/>
    <w:rsid w:val="00D939C5"/>
    <w:rsid w:val="00D960FB"/>
    <w:rsid w:val="00D972B3"/>
    <w:rsid w:val="00DA08E2"/>
    <w:rsid w:val="00DA5AF9"/>
    <w:rsid w:val="00DB186C"/>
    <w:rsid w:val="00DB2DCE"/>
    <w:rsid w:val="00DB376E"/>
    <w:rsid w:val="00DB38C8"/>
    <w:rsid w:val="00DB5A46"/>
    <w:rsid w:val="00DB6711"/>
    <w:rsid w:val="00DB7009"/>
    <w:rsid w:val="00DC08C7"/>
    <w:rsid w:val="00DD2E7D"/>
    <w:rsid w:val="00DD3D98"/>
    <w:rsid w:val="00DD6B11"/>
    <w:rsid w:val="00DE1447"/>
    <w:rsid w:val="00DE31CE"/>
    <w:rsid w:val="00DE4A5B"/>
    <w:rsid w:val="00DE5346"/>
    <w:rsid w:val="00DF16DC"/>
    <w:rsid w:val="00DF19CC"/>
    <w:rsid w:val="00DF2869"/>
    <w:rsid w:val="00DF2D0D"/>
    <w:rsid w:val="00DF6B8A"/>
    <w:rsid w:val="00E00D03"/>
    <w:rsid w:val="00E02B48"/>
    <w:rsid w:val="00E04F1C"/>
    <w:rsid w:val="00E078D3"/>
    <w:rsid w:val="00E153A4"/>
    <w:rsid w:val="00E227FF"/>
    <w:rsid w:val="00E33A7D"/>
    <w:rsid w:val="00E40C63"/>
    <w:rsid w:val="00E42D00"/>
    <w:rsid w:val="00E4652B"/>
    <w:rsid w:val="00E50EAF"/>
    <w:rsid w:val="00E51DB4"/>
    <w:rsid w:val="00E56DC7"/>
    <w:rsid w:val="00E6070F"/>
    <w:rsid w:val="00E639EC"/>
    <w:rsid w:val="00E65F9E"/>
    <w:rsid w:val="00E706D6"/>
    <w:rsid w:val="00E728E0"/>
    <w:rsid w:val="00E731AB"/>
    <w:rsid w:val="00E75D34"/>
    <w:rsid w:val="00E77575"/>
    <w:rsid w:val="00E82F44"/>
    <w:rsid w:val="00E87192"/>
    <w:rsid w:val="00E90691"/>
    <w:rsid w:val="00E97FC9"/>
    <w:rsid w:val="00EA13B4"/>
    <w:rsid w:val="00EA3BCF"/>
    <w:rsid w:val="00EA71E1"/>
    <w:rsid w:val="00EB19B1"/>
    <w:rsid w:val="00EB250A"/>
    <w:rsid w:val="00EB2ED8"/>
    <w:rsid w:val="00EB4844"/>
    <w:rsid w:val="00EC2B83"/>
    <w:rsid w:val="00ED525E"/>
    <w:rsid w:val="00EE0651"/>
    <w:rsid w:val="00EE209E"/>
    <w:rsid w:val="00EE6608"/>
    <w:rsid w:val="00EF1411"/>
    <w:rsid w:val="00EF197F"/>
    <w:rsid w:val="00EF25EB"/>
    <w:rsid w:val="00EF3562"/>
    <w:rsid w:val="00EF64E5"/>
    <w:rsid w:val="00EF7E0A"/>
    <w:rsid w:val="00F0149B"/>
    <w:rsid w:val="00F01696"/>
    <w:rsid w:val="00F030AF"/>
    <w:rsid w:val="00F0617E"/>
    <w:rsid w:val="00F1518C"/>
    <w:rsid w:val="00F17171"/>
    <w:rsid w:val="00F2071D"/>
    <w:rsid w:val="00F22598"/>
    <w:rsid w:val="00F2612A"/>
    <w:rsid w:val="00F31A6A"/>
    <w:rsid w:val="00F32CC2"/>
    <w:rsid w:val="00F45E14"/>
    <w:rsid w:val="00F45EB5"/>
    <w:rsid w:val="00F50C3B"/>
    <w:rsid w:val="00F567F1"/>
    <w:rsid w:val="00F56A00"/>
    <w:rsid w:val="00F60A16"/>
    <w:rsid w:val="00F60F08"/>
    <w:rsid w:val="00F63737"/>
    <w:rsid w:val="00F66150"/>
    <w:rsid w:val="00F67AE8"/>
    <w:rsid w:val="00F739DB"/>
    <w:rsid w:val="00F80A25"/>
    <w:rsid w:val="00F80C12"/>
    <w:rsid w:val="00F81A7A"/>
    <w:rsid w:val="00F84CFE"/>
    <w:rsid w:val="00F87A9F"/>
    <w:rsid w:val="00F90E06"/>
    <w:rsid w:val="00F90E1F"/>
    <w:rsid w:val="00F9180D"/>
    <w:rsid w:val="00F95B12"/>
    <w:rsid w:val="00F97F21"/>
    <w:rsid w:val="00FA1286"/>
    <w:rsid w:val="00FA2430"/>
    <w:rsid w:val="00FA2BAE"/>
    <w:rsid w:val="00FA3A55"/>
    <w:rsid w:val="00FA3F53"/>
    <w:rsid w:val="00FA438A"/>
    <w:rsid w:val="00FA6E9B"/>
    <w:rsid w:val="00FA730B"/>
    <w:rsid w:val="00FB3329"/>
    <w:rsid w:val="00FB5797"/>
    <w:rsid w:val="00FB6D1A"/>
    <w:rsid w:val="00FC2085"/>
    <w:rsid w:val="00FC4C3C"/>
    <w:rsid w:val="00FC506F"/>
    <w:rsid w:val="00FD3C9D"/>
    <w:rsid w:val="00FD429C"/>
    <w:rsid w:val="00FE1D1D"/>
    <w:rsid w:val="00FE24CC"/>
    <w:rsid w:val="00FE49F7"/>
    <w:rsid w:val="00FE59CB"/>
    <w:rsid w:val="00FE6CEB"/>
    <w:rsid w:val="00FF0B30"/>
    <w:rsid w:val="0828199A"/>
    <w:rsid w:val="0DCB52A1"/>
    <w:rsid w:val="0EA82187"/>
    <w:rsid w:val="0EDD2329"/>
    <w:rsid w:val="1A3B730B"/>
    <w:rsid w:val="1A6745A4"/>
    <w:rsid w:val="29A529F3"/>
    <w:rsid w:val="2EB01C1E"/>
    <w:rsid w:val="31AD0696"/>
    <w:rsid w:val="39406294"/>
    <w:rsid w:val="3B5C05A0"/>
    <w:rsid w:val="3DAE1A1E"/>
    <w:rsid w:val="4E9615DA"/>
    <w:rsid w:val="54181E8F"/>
    <w:rsid w:val="5EA92062"/>
    <w:rsid w:val="625642AF"/>
    <w:rsid w:val="66222D83"/>
    <w:rsid w:val="6B32518D"/>
    <w:rsid w:val="6B9411A7"/>
    <w:rsid w:val="6FB7637C"/>
    <w:rsid w:val="743C0E2B"/>
    <w:rsid w:val="74C46627"/>
    <w:rsid w:val="7D2846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C64711"/>
  <w14:discardImageEditingData/>
  <w14:defaultImageDpi w14:val="32767"/>
  <w15:docId w15:val="{D1393005-4BD4-41AB-AD86-F1974B22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956"/>
    <w:pPr>
      <w:widowControl w:val="0"/>
      <w:spacing w:line="360" w:lineRule="auto"/>
      <w:jc w:val="both"/>
    </w:pPr>
    <w:rPr>
      <w:rFonts w:eastAsiaTheme="minorEastAsia" w:cstheme="minorBidi"/>
      <w:kern w:val="2"/>
      <w:sz w:val="21"/>
      <w:szCs w:val="22"/>
    </w:rPr>
  </w:style>
  <w:style w:type="paragraph" w:styleId="1">
    <w:name w:val="heading 1"/>
    <w:basedOn w:val="a"/>
    <w:next w:val="a"/>
    <w:link w:val="10"/>
    <w:uiPriority w:val="9"/>
    <w:qFormat/>
    <w:rsid w:val="00563C40"/>
    <w:pPr>
      <w:keepNext/>
      <w:keepLines/>
      <w:numPr>
        <w:numId w:val="1"/>
      </w:numPr>
      <w:ind w:left="0" w:firstLine="0"/>
      <w:jc w:val="left"/>
      <w:outlineLvl w:val="0"/>
    </w:pPr>
    <w:rPr>
      <w:rFonts w:eastAsia="宋体"/>
      <w:b/>
      <w:bCs/>
      <w:kern w:val="44"/>
      <w:sz w:val="22"/>
      <w:szCs w:val="44"/>
    </w:rPr>
  </w:style>
  <w:style w:type="paragraph" w:styleId="2">
    <w:name w:val="heading 2"/>
    <w:basedOn w:val="a"/>
    <w:next w:val="a"/>
    <w:link w:val="20"/>
    <w:uiPriority w:val="9"/>
    <w:unhideWhenUsed/>
    <w:qFormat/>
    <w:rsid w:val="00563C40"/>
    <w:pPr>
      <w:keepNext/>
      <w:keepLines/>
      <w:numPr>
        <w:ilvl w:val="1"/>
        <w:numId w:val="1"/>
      </w:numPr>
      <w:ind w:left="0" w:firstLine="0"/>
      <w:jc w:val="left"/>
      <w:outlineLvl w:val="1"/>
    </w:pPr>
    <w:rPr>
      <w:rFonts w:eastAsia="宋体" w:cstheme="majorBidi"/>
      <w:b/>
      <w:bCs/>
      <w:sz w:val="22"/>
      <w:szCs w:val="32"/>
    </w:rPr>
  </w:style>
  <w:style w:type="paragraph" w:styleId="3">
    <w:name w:val="heading 3"/>
    <w:basedOn w:val="a"/>
    <w:next w:val="a"/>
    <w:link w:val="30"/>
    <w:uiPriority w:val="9"/>
    <w:unhideWhenUsed/>
    <w:qFormat/>
    <w:rsid w:val="00563C40"/>
    <w:pPr>
      <w:keepNext/>
      <w:keepLines/>
      <w:numPr>
        <w:ilvl w:val="2"/>
        <w:numId w:val="1"/>
      </w:numPr>
      <w:ind w:left="0" w:firstLine="0"/>
      <w:jc w:val="left"/>
      <w:outlineLvl w:val="2"/>
    </w:pPr>
    <w:rPr>
      <w:rFonts w:eastAsia="宋体"/>
      <w:bCs/>
      <w:sz w:val="22"/>
      <w:szCs w:val="32"/>
    </w:rPr>
  </w:style>
  <w:style w:type="paragraph" w:styleId="4">
    <w:name w:val="heading 4"/>
    <w:basedOn w:val="a"/>
    <w:next w:val="a"/>
    <w:link w:val="40"/>
    <w:uiPriority w:val="9"/>
    <w:semiHidden/>
    <w:unhideWhenUsed/>
    <w:qFormat/>
    <w:rsid w:val="00563C40"/>
    <w:pPr>
      <w:keepNext/>
      <w:keepLines/>
      <w:numPr>
        <w:ilvl w:val="3"/>
        <w:numId w:val="1"/>
      </w:numPr>
      <w:spacing w:before="280" w:after="290" w:line="377" w:lineRule="auto"/>
      <w:ind w:left="0" w:firstLine="0"/>
      <w:jc w:val="left"/>
      <w:outlineLvl w:val="3"/>
    </w:pPr>
    <w:rPr>
      <w:rFonts w:asciiTheme="majorHAnsi" w:eastAsiaTheme="majorEastAsia" w:hAnsiTheme="majorHAnsi" w:cstheme="majorBidi"/>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a6">
    <w:name w:val="页眉 字符"/>
    <w:basedOn w:val="a0"/>
    <w:link w:val="a5"/>
    <w:uiPriority w:val="99"/>
    <w:rPr>
      <w:rFonts w:asciiTheme="minorHAnsi" w:eastAsiaTheme="minorEastAsia" w:hAnsiTheme="minorHAnsi" w:cstheme="minorBidi"/>
      <w:kern w:val="2"/>
      <w:sz w:val="18"/>
      <w:szCs w:val="18"/>
    </w:rPr>
  </w:style>
  <w:style w:type="character" w:customStyle="1" w:styleId="a4">
    <w:name w:val="页脚 字符"/>
    <w:basedOn w:val="a0"/>
    <w:link w:val="a3"/>
    <w:uiPriority w:val="99"/>
    <w:rPr>
      <w:rFonts w:asciiTheme="minorHAnsi" w:eastAsiaTheme="minorEastAsia" w:hAnsiTheme="minorHAnsi" w:cstheme="minorBidi"/>
      <w:kern w:val="2"/>
      <w:sz w:val="18"/>
      <w:szCs w:val="18"/>
    </w:rPr>
  </w:style>
  <w:style w:type="character" w:styleId="a7">
    <w:name w:val="Hyperlink"/>
    <w:basedOn w:val="a0"/>
    <w:uiPriority w:val="99"/>
    <w:semiHidden/>
    <w:unhideWhenUsed/>
    <w:rsid w:val="00892A54"/>
    <w:rPr>
      <w:color w:val="0000FF"/>
      <w:u w:val="single"/>
    </w:rPr>
  </w:style>
  <w:style w:type="table" w:styleId="a8">
    <w:name w:val="Table Grid"/>
    <w:basedOn w:val="a1"/>
    <w:uiPriority w:val="39"/>
    <w:rsid w:val="006A4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unhideWhenUsed/>
    <w:rsid w:val="00825C9F"/>
    <w:rPr>
      <w:rFonts w:eastAsiaTheme="minorEastAsia" w:cstheme="minorBidi"/>
      <w:kern w:val="2"/>
      <w:sz w:val="21"/>
      <w:szCs w:val="22"/>
    </w:rPr>
  </w:style>
  <w:style w:type="paragraph" w:styleId="aa">
    <w:name w:val="caption"/>
    <w:basedOn w:val="a"/>
    <w:next w:val="a"/>
    <w:uiPriority w:val="35"/>
    <w:unhideWhenUsed/>
    <w:qFormat/>
    <w:rsid w:val="004E28BB"/>
    <w:rPr>
      <w:rFonts w:asciiTheme="majorHAnsi" w:eastAsia="黑体" w:hAnsiTheme="majorHAnsi" w:cstheme="majorBidi"/>
      <w:sz w:val="20"/>
      <w:szCs w:val="20"/>
    </w:rPr>
  </w:style>
  <w:style w:type="character" w:styleId="ab">
    <w:name w:val="annotation reference"/>
    <w:basedOn w:val="a0"/>
    <w:uiPriority w:val="99"/>
    <w:semiHidden/>
    <w:unhideWhenUsed/>
    <w:rsid w:val="00305E98"/>
    <w:rPr>
      <w:sz w:val="21"/>
      <w:szCs w:val="21"/>
    </w:rPr>
  </w:style>
  <w:style w:type="paragraph" w:styleId="ac">
    <w:name w:val="annotation text"/>
    <w:basedOn w:val="a"/>
    <w:link w:val="ad"/>
    <w:uiPriority w:val="99"/>
    <w:unhideWhenUsed/>
    <w:rsid w:val="00305E98"/>
    <w:pPr>
      <w:jc w:val="left"/>
    </w:pPr>
  </w:style>
  <w:style w:type="character" w:customStyle="1" w:styleId="ad">
    <w:name w:val="批注文字 字符"/>
    <w:basedOn w:val="a0"/>
    <w:link w:val="ac"/>
    <w:uiPriority w:val="99"/>
    <w:rsid w:val="00305E98"/>
    <w:rPr>
      <w:rFonts w:eastAsiaTheme="minorEastAsia" w:cstheme="minorBidi"/>
      <w:kern w:val="2"/>
      <w:sz w:val="21"/>
      <w:szCs w:val="22"/>
    </w:rPr>
  </w:style>
  <w:style w:type="paragraph" w:styleId="ae">
    <w:name w:val="annotation subject"/>
    <w:basedOn w:val="ac"/>
    <w:next w:val="ac"/>
    <w:link w:val="af"/>
    <w:uiPriority w:val="99"/>
    <w:semiHidden/>
    <w:unhideWhenUsed/>
    <w:rsid w:val="00305E98"/>
    <w:rPr>
      <w:b/>
      <w:bCs/>
    </w:rPr>
  </w:style>
  <w:style w:type="character" w:customStyle="1" w:styleId="af">
    <w:name w:val="批注主题 字符"/>
    <w:basedOn w:val="ad"/>
    <w:link w:val="ae"/>
    <w:uiPriority w:val="99"/>
    <w:semiHidden/>
    <w:rsid w:val="00305E98"/>
    <w:rPr>
      <w:rFonts w:eastAsiaTheme="minorEastAsia" w:cstheme="minorBidi"/>
      <w:b/>
      <w:bCs/>
      <w:kern w:val="2"/>
      <w:sz w:val="21"/>
      <w:szCs w:val="22"/>
    </w:rPr>
  </w:style>
  <w:style w:type="character" w:customStyle="1" w:styleId="10">
    <w:name w:val="标题 1 字符"/>
    <w:basedOn w:val="a0"/>
    <w:link w:val="1"/>
    <w:uiPriority w:val="9"/>
    <w:rsid w:val="00563C40"/>
    <w:rPr>
      <w:rFonts w:cstheme="minorBidi"/>
      <w:b/>
      <w:bCs/>
      <w:kern w:val="44"/>
      <w:sz w:val="22"/>
      <w:szCs w:val="44"/>
    </w:rPr>
  </w:style>
  <w:style w:type="character" w:customStyle="1" w:styleId="20">
    <w:name w:val="标题 2 字符"/>
    <w:basedOn w:val="a0"/>
    <w:link w:val="2"/>
    <w:uiPriority w:val="9"/>
    <w:rsid w:val="00563C40"/>
    <w:rPr>
      <w:rFonts w:cstheme="majorBidi"/>
      <w:b/>
      <w:bCs/>
      <w:kern w:val="2"/>
      <w:sz w:val="22"/>
      <w:szCs w:val="32"/>
    </w:rPr>
  </w:style>
  <w:style w:type="character" w:customStyle="1" w:styleId="30">
    <w:name w:val="标题 3 字符"/>
    <w:basedOn w:val="a0"/>
    <w:link w:val="3"/>
    <w:uiPriority w:val="9"/>
    <w:rsid w:val="00563C40"/>
    <w:rPr>
      <w:rFonts w:cstheme="minorBidi"/>
      <w:bCs/>
      <w:kern w:val="2"/>
      <w:sz w:val="22"/>
      <w:szCs w:val="32"/>
    </w:rPr>
  </w:style>
  <w:style w:type="character" w:customStyle="1" w:styleId="40">
    <w:name w:val="标题 4 字符"/>
    <w:basedOn w:val="a0"/>
    <w:link w:val="4"/>
    <w:uiPriority w:val="9"/>
    <w:semiHidden/>
    <w:rsid w:val="00563C40"/>
    <w:rPr>
      <w:rFonts w:asciiTheme="majorHAnsi" w:eastAsiaTheme="majorEastAsia" w:hAnsiTheme="majorHAnsi" w:cstheme="majorBidi"/>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9655">
      <w:bodyDiv w:val="1"/>
      <w:marLeft w:val="0"/>
      <w:marRight w:val="0"/>
      <w:marTop w:val="0"/>
      <w:marBottom w:val="0"/>
      <w:divBdr>
        <w:top w:val="none" w:sz="0" w:space="0" w:color="auto"/>
        <w:left w:val="none" w:sz="0" w:space="0" w:color="auto"/>
        <w:bottom w:val="none" w:sz="0" w:space="0" w:color="auto"/>
        <w:right w:val="none" w:sz="0" w:space="0" w:color="auto"/>
      </w:divBdr>
    </w:div>
    <w:div w:id="156500306">
      <w:bodyDiv w:val="1"/>
      <w:marLeft w:val="0"/>
      <w:marRight w:val="0"/>
      <w:marTop w:val="0"/>
      <w:marBottom w:val="0"/>
      <w:divBdr>
        <w:top w:val="none" w:sz="0" w:space="0" w:color="auto"/>
        <w:left w:val="none" w:sz="0" w:space="0" w:color="auto"/>
        <w:bottom w:val="none" w:sz="0" w:space="0" w:color="auto"/>
        <w:right w:val="none" w:sz="0" w:space="0" w:color="auto"/>
      </w:divBdr>
    </w:div>
    <w:div w:id="431897366">
      <w:bodyDiv w:val="1"/>
      <w:marLeft w:val="0"/>
      <w:marRight w:val="0"/>
      <w:marTop w:val="0"/>
      <w:marBottom w:val="0"/>
      <w:divBdr>
        <w:top w:val="none" w:sz="0" w:space="0" w:color="auto"/>
        <w:left w:val="none" w:sz="0" w:space="0" w:color="auto"/>
        <w:bottom w:val="none" w:sz="0" w:space="0" w:color="auto"/>
        <w:right w:val="none" w:sz="0" w:space="0" w:color="auto"/>
      </w:divBdr>
    </w:div>
    <w:div w:id="800539860">
      <w:bodyDiv w:val="1"/>
      <w:marLeft w:val="0"/>
      <w:marRight w:val="0"/>
      <w:marTop w:val="0"/>
      <w:marBottom w:val="0"/>
      <w:divBdr>
        <w:top w:val="none" w:sz="0" w:space="0" w:color="auto"/>
        <w:left w:val="none" w:sz="0" w:space="0" w:color="auto"/>
        <w:bottom w:val="none" w:sz="0" w:space="0" w:color="auto"/>
        <w:right w:val="none" w:sz="0" w:space="0" w:color="auto"/>
      </w:divBdr>
    </w:div>
    <w:div w:id="1644892094">
      <w:bodyDiv w:val="1"/>
      <w:marLeft w:val="0"/>
      <w:marRight w:val="0"/>
      <w:marTop w:val="0"/>
      <w:marBottom w:val="0"/>
      <w:divBdr>
        <w:top w:val="none" w:sz="0" w:space="0" w:color="auto"/>
        <w:left w:val="none" w:sz="0" w:space="0" w:color="auto"/>
        <w:bottom w:val="none" w:sz="0" w:space="0" w:color="auto"/>
        <w:right w:val="none" w:sz="0" w:space="0" w:color="auto"/>
      </w:divBdr>
    </w:div>
    <w:div w:id="1946308569">
      <w:bodyDiv w:val="1"/>
      <w:marLeft w:val="0"/>
      <w:marRight w:val="0"/>
      <w:marTop w:val="0"/>
      <w:marBottom w:val="0"/>
      <w:divBdr>
        <w:top w:val="none" w:sz="0" w:space="0" w:color="auto"/>
        <w:left w:val="none" w:sz="0" w:space="0" w:color="auto"/>
        <w:bottom w:val="none" w:sz="0" w:space="0" w:color="auto"/>
        <w:right w:val="none" w:sz="0" w:space="0" w:color="auto"/>
      </w:divBdr>
    </w:div>
    <w:div w:id="1986665843">
      <w:bodyDiv w:val="1"/>
      <w:marLeft w:val="0"/>
      <w:marRight w:val="0"/>
      <w:marTop w:val="0"/>
      <w:marBottom w:val="0"/>
      <w:divBdr>
        <w:top w:val="none" w:sz="0" w:space="0" w:color="auto"/>
        <w:left w:val="none" w:sz="0" w:space="0" w:color="auto"/>
        <w:bottom w:val="none" w:sz="0" w:space="0" w:color="auto"/>
        <w:right w:val="none" w:sz="0" w:space="0" w:color="auto"/>
      </w:divBdr>
    </w:div>
    <w:div w:id="2147382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huxinping_1964@163.com" TargetMode="Externa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664061430@qq.co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47C6E-49CE-435C-8BB3-D0BEF822C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8973</TotalTime>
  <Pages>15</Pages>
  <Words>2752</Words>
  <Characters>15693</Characters>
  <Application>Microsoft Office Word</Application>
  <DocSecurity>0</DocSecurity>
  <Lines>130</Lines>
  <Paragraphs>36</Paragraphs>
  <ScaleCrop>false</ScaleCrop>
  <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陈辰</cp:lastModifiedBy>
  <cp:revision>662</cp:revision>
  <cp:lastPrinted>2024-08-20T10:16:00Z</cp:lastPrinted>
  <dcterms:created xsi:type="dcterms:W3CDTF">2023-10-14T02:14:00Z</dcterms:created>
  <dcterms:modified xsi:type="dcterms:W3CDTF">2025-02-10T21:38:00Z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90A837AF67FF46E49DCD70563B9FE2FA_12</vt:lpwstr>
  </property>
</Properties>
</file>