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B1F4C" w14:textId="77777777" w:rsidR="00ED5B41" w:rsidRPr="0008517B" w:rsidRDefault="00ED5B41" w:rsidP="00ED5B41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8517B">
        <w:rPr>
          <w:rFonts w:ascii="Times New Roman" w:eastAsia="Calibri" w:hAnsi="Times New Roman" w:cs="Times New Roman"/>
          <w:b/>
          <w:bCs/>
          <w:sz w:val="28"/>
          <w:szCs w:val="28"/>
        </w:rPr>
        <w:t>Supporting information</w:t>
      </w:r>
    </w:p>
    <w:p w14:paraId="1AEC97E7" w14:textId="77777777" w:rsidR="00EF6EF4" w:rsidRDefault="004A08EC" w:rsidP="008414C6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4A08EC">
        <w:rPr>
          <w:rFonts w:asciiTheme="majorBidi" w:hAnsiTheme="majorBidi" w:cstheme="majorBidi"/>
          <w:b/>
          <w:bCs/>
          <w:sz w:val="24"/>
          <w:szCs w:val="24"/>
        </w:rPr>
        <w:t>A DFT insight into the potential of cycloparaphenylenes as efficient sensors for detecting paracetamol</w:t>
      </w:r>
    </w:p>
    <w:tbl>
      <w:tblPr>
        <w:tblStyle w:val="TableGrid"/>
        <w:tblW w:w="6575" w:type="dxa"/>
        <w:jc w:val="center"/>
        <w:tblLook w:val="04A0" w:firstRow="1" w:lastRow="0" w:firstColumn="1" w:lastColumn="0" w:noHBand="0" w:noVBand="1"/>
      </w:tblPr>
      <w:tblGrid>
        <w:gridCol w:w="1836"/>
        <w:gridCol w:w="875"/>
        <w:gridCol w:w="1218"/>
        <w:gridCol w:w="1170"/>
        <w:gridCol w:w="1476"/>
      </w:tblGrid>
      <w:tr w:rsidR="001E69C8" w:rsidRPr="00D77BF7" w14:paraId="6C3CA550" w14:textId="77777777" w:rsidTr="00883AA5">
        <w:trPr>
          <w:trHeight w:val="557"/>
          <w:jc w:val="center"/>
        </w:trPr>
        <w:tc>
          <w:tcPr>
            <w:tcW w:w="6575" w:type="dxa"/>
            <w:gridSpan w:val="5"/>
            <w:shd w:val="clear" w:color="auto" w:fill="auto"/>
          </w:tcPr>
          <w:p w14:paraId="018C44F9" w14:textId="77777777" w:rsidR="00950E1A" w:rsidRDefault="001E69C8" w:rsidP="00F841C6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D77BF7">
              <w:rPr>
                <w:rFonts w:asciiTheme="majorBidi" w:hAnsiTheme="majorBidi" w:cstheme="majorBidi"/>
                <w:b/>
                <w:bCs/>
              </w:rPr>
              <w:t xml:space="preserve">Table </w:t>
            </w:r>
            <w:r>
              <w:rPr>
                <w:rFonts w:asciiTheme="majorBidi" w:hAnsiTheme="majorBidi" w:cstheme="majorBidi"/>
                <w:b/>
                <w:bCs/>
              </w:rPr>
              <w:t>S</w:t>
            </w:r>
            <w:r w:rsidRPr="00D77BF7">
              <w:rPr>
                <w:rFonts w:asciiTheme="majorBidi" w:hAnsiTheme="majorBidi" w:cstheme="majorBidi"/>
                <w:b/>
                <w:bCs/>
              </w:rPr>
              <w:t>1</w:t>
            </w:r>
            <w:r w:rsidR="00883AA5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  <w:p w14:paraId="7D3EC5F1" w14:textId="77777777" w:rsidR="001E69C8" w:rsidRPr="00883AA5" w:rsidRDefault="001E69C8" w:rsidP="00F841C6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</w:rPr>
              <w:t>Thermodynamic parameters</w:t>
            </w:r>
            <w:r w:rsidRPr="00D77BF7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 xml:space="preserve">of the </w:t>
            </w:r>
            <w:r w:rsidRPr="00D77BF7">
              <w:rPr>
                <w:rFonts w:asciiTheme="majorBidi" w:hAnsiTheme="majorBidi" w:cstheme="majorBidi"/>
              </w:rPr>
              <w:t>PCT@[n]MCPP complexes in the gas phase and water</w:t>
            </w:r>
            <w:r>
              <w:rPr>
                <w:rFonts w:asciiTheme="majorBidi" w:hAnsiTheme="majorBidi" w:cstheme="majorBidi"/>
              </w:rPr>
              <w:t xml:space="preserve"> media</w:t>
            </w:r>
            <w:r w:rsidRPr="00D77BF7">
              <w:rPr>
                <w:rFonts w:asciiTheme="majorBidi" w:hAnsiTheme="majorBidi" w:cstheme="majorBidi"/>
              </w:rPr>
              <w:t>.</w:t>
            </w:r>
          </w:p>
        </w:tc>
      </w:tr>
      <w:tr w:rsidR="001E69C8" w:rsidRPr="00D77BF7" w14:paraId="4072564C" w14:textId="77777777" w:rsidTr="001E69C8">
        <w:trPr>
          <w:jc w:val="center"/>
        </w:trPr>
        <w:tc>
          <w:tcPr>
            <w:tcW w:w="1836" w:type="dxa"/>
            <w:shd w:val="clear" w:color="auto" w:fill="auto"/>
          </w:tcPr>
          <w:p w14:paraId="6D9ECFB1" w14:textId="77777777" w:rsidR="001E69C8" w:rsidRPr="00D77BF7" w:rsidRDefault="001E69C8" w:rsidP="009E0F4E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D77BF7">
              <w:rPr>
                <w:rFonts w:asciiTheme="majorBidi" w:hAnsiTheme="majorBidi" w:cstheme="majorBidi"/>
                <w:b/>
                <w:bCs/>
              </w:rPr>
              <w:t>Complex</w:t>
            </w:r>
          </w:p>
        </w:tc>
        <w:tc>
          <w:tcPr>
            <w:tcW w:w="875" w:type="dxa"/>
            <w:shd w:val="clear" w:color="auto" w:fill="auto"/>
          </w:tcPr>
          <w:p w14:paraId="0092AD38" w14:textId="77777777" w:rsidR="001E69C8" w:rsidRPr="00D77BF7" w:rsidRDefault="001E69C8" w:rsidP="009E0F4E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D77BF7">
              <w:rPr>
                <w:rFonts w:asciiTheme="majorBidi" w:hAnsiTheme="majorBidi" w:cstheme="majorBidi"/>
                <w:b/>
                <w:bCs/>
              </w:rPr>
              <w:t>Media</w:t>
            </w:r>
          </w:p>
        </w:tc>
        <w:tc>
          <w:tcPr>
            <w:tcW w:w="1218" w:type="dxa"/>
            <w:shd w:val="clear" w:color="auto" w:fill="auto"/>
          </w:tcPr>
          <w:p w14:paraId="160BF0D3" w14:textId="77777777" w:rsidR="001E69C8" w:rsidRPr="00D77BF7" w:rsidRDefault="001E69C8" w:rsidP="001E69C8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ΔH</w:t>
            </w:r>
            <w:r w:rsidRPr="00024EF4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D77BF7">
              <w:rPr>
                <w:rFonts w:asciiTheme="majorBidi" w:hAnsiTheme="majorBidi" w:cstheme="majorBidi"/>
                <w:b/>
                <w:bCs/>
              </w:rPr>
              <w:t>(</w:t>
            </w:r>
            <w:r w:rsidR="00872D81">
              <w:rPr>
                <w:rFonts w:asciiTheme="majorBidi" w:hAnsiTheme="majorBidi" w:cstheme="majorBidi"/>
                <w:b/>
                <w:bCs/>
              </w:rPr>
              <w:t>k</w:t>
            </w:r>
            <w:r>
              <w:rPr>
                <w:rFonts w:asciiTheme="majorBidi" w:hAnsiTheme="majorBidi" w:cstheme="majorBidi"/>
                <w:b/>
                <w:bCs/>
              </w:rPr>
              <w:t>cal/mol</w:t>
            </w:r>
            <w:r w:rsidRPr="00D77BF7">
              <w:rPr>
                <w:rFonts w:asciiTheme="majorBidi" w:hAnsiTheme="majorBidi" w:cstheme="majorBidi"/>
                <w:b/>
                <w:bCs/>
              </w:rPr>
              <w:t>)</w:t>
            </w:r>
          </w:p>
        </w:tc>
        <w:tc>
          <w:tcPr>
            <w:tcW w:w="1170" w:type="dxa"/>
            <w:shd w:val="clear" w:color="auto" w:fill="auto"/>
          </w:tcPr>
          <w:p w14:paraId="632279F6" w14:textId="77777777" w:rsidR="001E69C8" w:rsidRPr="00D77BF7" w:rsidRDefault="001E69C8" w:rsidP="001E69C8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E69C8">
              <w:rPr>
                <w:rFonts w:ascii="Times New Roman" w:hAnsi="Times New Roman" w:cs="Times New Roman"/>
                <w:b/>
                <w:bCs/>
              </w:rPr>
              <w:t>Δ</w:t>
            </w:r>
            <w:r>
              <w:rPr>
                <w:rFonts w:ascii="Times New Roman" w:hAnsi="Times New Roman" w:cs="Times New Roman"/>
                <w:b/>
                <w:bCs/>
              </w:rPr>
              <w:t>G (kcal/mol)</w:t>
            </w:r>
            <w:r w:rsidRPr="00024EF4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476" w:type="dxa"/>
            <w:shd w:val="clear" w:color="auto" w:fill="auto"/>
          </w:tcPr>
          <w:p w14:paraId="3CADB742" w14:textId="77777777" w:rsidR="001E69C8" w:rsidRDefault="001E69C8" w:rsidP="001E69C8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ΔS </w:t>
            </w:r>
          </w:p>
          <w:p w14:paraId="6F5C3BE3" w14:textId="77777777" w:rsidR="001E69C8" w:rsidRPr="00D77BF7" w:rsidRDefault="001E69C8" w:rsidP="001E69C8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(kcal/mol K)</w:t>
            </w:r>
            <w:r w:rsidRPr="00D77BF7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</w:tc>
      </w:tr>
      <w:tr w:rsidR="00AA5FD9" w:rsidRPr="00D77BF7" w14:paraId="13E3C069" w14:textId="77777777" w:rsidTr="001E69C8">
        <w:trPr>
          <w:jc w:val="center"/>
        </w:trPr>
        <w:tc>
          <w:tcPr>
            <w:tcW w:w="1836" w:type="dxa"/>
            <w:shd w:val="clear" w:color="auto" w:fill="auto"/>
          </w:tcPr>
          <w:p w14:paraId="7D656B8F" w14:textId="77777777" w:rsidR="00AA5FD9" w:rsidRPr="00D77BF7" w:rsidRDefault="00AA5FD9" w:rsidP="009E0F4E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D77BF7">
              <w:rPr>
                <w:rFonts w:asciiTheme="majorBidi" w:hAnsiTheme="majorBidi" w:cstheme="majorBidi"/>
              </w:rPr>
              <w:t>PCT@[6]MCPP</w:t>
            </w:r>
          </w:p>
        </w:tc>
        <w:tc>
          <w:tcPr>
            <w:tcW w:w="875" w:type="dxa"/>
            <w:shd w:val="clear" w:color="auto" w:fill="auto"/>
          </w:tcPr>
          <w:p w14:paraId="36DC57DE" w14:textId="77777777" w:rsidR="00AA5FD9" w:rsidRPr="00AE6B5D" w:rsidRDefault="00AA5FD9" w:rsidP="009E0F4E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AE6B5D">
              <w:rPr>
                <w:rFonts w:asciiTheme="majorBidi" w:hAnsiTheme="majorBidi" w:cstheme="majorBidi"/>
              </w:rPr>
              <w:t>Gas</w:t>
            </w:r>
          </w:p>
          <w:p w14:paraId="3E23B07F" w14:textId="77777777" w:rsidR="00AA5FD9" w:rsidRPr="00AE6B5D" w:rsidRDefault="00AA5FD9" w:rsidP="009E0F4E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AE6B5D">
              <w:rPr>
                <w:rFonts w:asciiTheme="majorBidi" w:hAnsiTheme="majorBidi" w:cstheme="majorBidi"/>
              </w:rPr>
              <w:t>Water</w:t>
            </w:r>
          </w:p>
        </w:tc>
        <w:tc>
          <w:tcPr>
            <w:tcW w:w="1218" w:type="dxa"/>
            <w:shd w:val="clear" w:color="auto" w:fill="auto"/>
          </w:tcPr>
          <w:p w14:paraId="7A36D199" w14:textId="77777777" w:rsidR="00AA5FD9" w:rsidRDefault="00AA5FD9" w:rsidP="009E0F4E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-18.19</w:t>
            </w:r>
          </w:p>
          <w:p w14:paraId="2413D624" w14:textId="77777777" w:rsidR="00AA5FD9" w:rsidRPr="00F8012F" w:rsidRDefault="00AA5FD9" w:rsidP="009E0F4E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-14.74</w:t>
            </w:r>
          </w:p>
        </w:tc>
        <w:tc>
          <w:tcPr>
            <w:tcW w:w="1170" w:type="dxa"/>
            <w:shd w:val="clear" w:color="auto" w:fill="auto"/>
          </w:tcPr>
          <w:p w14:paraId="280AEAC9" w14:textId="77777777" w:rsidR="00AA5FD9" w:rsidRDefault="00AA5FD9" w:rsidP="009E0F4E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-7.21</w:t>
            </w:r>
          </w:p>
          <w:p w14:paraId="45DDF457" w14:textId="77777777" w:rsidR="00AA5FD9" w:rsidRPr="00F8012F" w:rsidRDefault="00AA5FD9" w:rsidP="009E0F4E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-4.39</w:t>
            </w:r>
          </w:p>
        </w:tc>
        <w:tc>
          <w:tcPr>
            <w:tcW w:w="1476" w:type="dxa"/>
            <w:shd w:val="clear" w:color="auto" w:fill="auto"/>
          </w:tcPr>
          <w:p w14:paraId="6EF386D8" w14:textId="77777777" w:rsidR="00AA5FD9" w:rsidRDefault="00AA5FD9" w:rsidP="009E0F4E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-0.036</w:t>
            </w:r>
          </w:p>
          <w:p w14:paraId="0F88F320" w14:textId="77777777" w:rsidR="00AA5FD9" w:rsidRPr="007262D8" w:rsidRDefault="00AA5FD9" w:rsidP="009E0F4E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-0.034</w:t>
            </w:r>
          </w:p>
        </w:tc>
      </w:tr>
      <w:tr w:rsidR="00AA5FD9" w:rsidRPr="00D77BF7" w14:paraId="4C4BCD09" w14:textId="77777777" w:rsidTr="001E69C8">
        <w:trPr>
          <w:jc w:val="center"/>
        </w:trPr>
        <w:tc>
          <w:tcPr>
            <w:tcW w:w="1836" w:type="dxa"/>
            <w:shd w:val="clear" w:color="auto" w:fill="auto"/>
          </w:tcPr>
          <w:p w14:paraId="23592EF3" w14:textId="77777777" w:rsidR="00AA5FD9" w:rsidRPr="00D77BF7" w:rsidRDefault="00AA5FD9" w:rsidP="009E0F4E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D77BF7">
              <w:rPr>
                <w:rFonts w:asciiTheme="majorBidi" w:hAnsiTheme="majorBidi" w:cstheme="majorBidi"/>
              </w:rPr>
              <w:t>PCT@[8]MCPP</w:t>
            </w:r>
          </w:p>
        </w:tc>
        <w:tc>
          <w:tcPr>
            <w:tcW w:w="875" w:type="dxa"/>
            <w:shd w:val="clear" w:color="auto" w:fill="auto"/>
          </w:tcPr>
          <w:p w14:paraId="2F6AD999" w14:textId="77777777" w:rsidR="00AA5FD9" w:rsidRPr="00AE6B5D" w:rsidRDefault="00AA5FD9" w:rsidP="009E0F4E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AE6B5D">
              <w:rPr>
                <w:rFonts w:asciiTheme="majorBidi" w:hAnsiTheme="majorBidi" w:cstheme="majorBidi"/>
              </w:rPr>
              <w:t>Gas</w:t>
            </w:r>
          </w:p>
          <w:p w14:paraId="312A9AB3" w14:textId="77777777" w:rsidR="00AA5FD9" w:rsidRPr="00AE6B5D" w:rsidRDefault="00AA5FD9" w:rsidP="009E0F4E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AE6B5D">
              <w:rPr>
                <w:rFonts w:asciiTheme="majorBidi" w:hAnsiTheme="majorBidi" w:cstheme="majorBidi"/>
              </w:rPr>
              <w:t>Water</w:t>
            </w:r>
          </w:p>
        </w:tc>
        <w:tc>
          <w:tcPr>
            <w:tcW w:w="1218" w:type="dxa"/>
            <w:shd w:val="clear" w:color="auto" w:fill="auto"/>
          </w:tcPr>
          <w:p w14:paraId="4A7D8FE1" w14:textId="77777777" w:rsidR="00AA5FD9" w:rsidRDefault="00AA5FD9" w:rsidP="009E0F4E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-18.51</w:t>
            </w:r>
          </w:p>
          <w:p w14:paraId="4E05962F" w14:textId="77777777" w:rsidR="00AA5FD9" w:rsidRPr="00F8012F" w:rsidRDefault="00AA5FD9" w:rsidP="009E0F4E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-17.57</w:t>
            </w:r>
          </w:p>
        </w:tc>
        <w:tc>
          <w:tcPr>
            <w:tcW w:w="1170" w:type="dxa"/>
            <w:shd w:val="clear" w:color="auto" w:fill="auto"/>
          </w:tcPr>
          <w:p w14:paraId="475F750C" w14:textId="77777777" w:rsidR="00AA5FD9" w:rsidRDefault="00AA5FD9" w:rsidP="009E0F4E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-8.97</w:t>
            </w:r>
          </w:p>
          <w:p w14:paraId="341A1D62" w14:textId="77777777" w:rsidR="00AA5FD9" w:rsidRPr="00F8012F" w:rsidRDefault="00AA5FD9" w:rsidP="009E0F4E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-4.95</w:t>
            </w:r>
          </w:p>
        </w:tc>
        <w:tc>
          <w:tcPr>
            <w:tcW w:w="1476" w:type="dxa"/>
            <w:shd w:val="clear" w:color="auto" w:fill="auto"/>
          </w:tcPr>
          <w:p w14:paraId="68E61224" w14:textId="77777777" w:rsidR="00AA5FD9" w:rsidRDefault="00AA5FD9" w:rsidP="009E0F4E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-0.032</w:t>
            </w:r>
          </w:p>
          <w:p w14:paraId="5D52CB3D" w14:textId="77777777" w:rsidR="00AA5FD9" w:rsidRPr="007262D8" w:rsidRDefault="00AA5FD9" w:rsidP="009E0F4E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-0.042</w:t>
            </w:r>
          </w:p>
        </w:tc>
      </w:tr>
      <w:tr w:rsidR="00AA5FD9" w:rsidRPr="00D77BF7" w14:paraId="09073728" w14:textId="77777777" w:rsidTr="001E69C8">
        <w:trPr>
          <w:jc w:val="center"/>
        </w:trPr>
        <w:tc>
          <w:tcPr>
            <w:tcW w:w="1836" w:type="dxa"/>
            <w:shd w:val="clear" w:color="auto" w:fill="auto"/>
          </w:tcPr>
          <w:p w14:paraId="13059F00" w14:textId="77777777" w:rsidR="00AA5FD9" w:rsidRPr="00D77BF7" w:rsidRDefault="00AA5FD9" w:rsidP="009E0F4E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D77BF7">
              <w:rPr>
                <w:rFonts w:asciiTheme="majorBidi" w:hAnsiTheme="majorBidi" w:cstheme="majorBidi"/>
              </w:rPr>
              <w:t>PCT@[10]MCPP</w:t>
            </w:r>
          </w:p>
        </w:tc>
        <w:tc>
          <w:tcPr>
            <w:tcW w:w="875" w:type="dxa"/>
            <w:shd w:val="clear" w:color="auto" w:fill="auto"/>
          </w:tcPr>
          <w:p w14:paraId="59B17679" w14:textId="77777777" w:rsidR="00AA5FD9" w:rsidRPr="00AE6B5D" w:rsidRDefault="00AA5FD9" w:rsidP="009E0F4E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AE6B5D">
              <w:rPr>
                <w:rFonts w:asciiTheme="majorBidi" w:hAnsiTheme="majorBidi" w:cstheme="majorBidi"/>
              </w:rPr>
              <w:t>Gas</w:t>
            </w:r>
          </w:p>
          <w:p w14:paraId="081AF7FF" w14:textId="77777777" w:rsidR="00AA5FD9" w:rsidRPr="00AE6B5D" w:rsidRDefault="00AA5FD9" w:rsidP="009E0F4E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AE6B5D">
              <w:rPr>
                <w:rFonts w:asciiTheme="majorBidi" w:hAnsiTheme="majorBidi" w:cstheme="majorBidi"/>
              </w:rPr>
              <w:t>Water</w:t>
            </w:r>
          </w:p>
        </w:tc>
        <w:tc>
          <w:tcPr>
            <w:tcW w:w="1218" w:type="dxa"/>
            <w:shd w:val="clear" w:color="auto" w:fill="auto"/>
          </w:tcPr>
          <w:p w14:paraId="0DA8A4AB" w14:textId="77777777" w:rsidR="00AA5FD9" w:rsidRDefault="00AA5FD9" w:rsidP="00334F0A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-26.98</w:t>
            </w:r>
          </w:p>
          <w:p w14:paraId="19C1DBFC" w14:textId="77777777" w:rsidR="00AA5FD9" w:rsidRPr="00F8012F" w:rsidRDefault="00AA5FD9" w:rsidP="00334F0A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273234">
              <w:rPr>
                <w:rFonts w:asciiTheme="majorBidi" w:hAnsiTheme="majorBidi" w:cstheme="majorBidi"/>
              </w:rPr>
              <w:t>-24.22</w:t>
            </w:r>
          </w:p>
        </w:tc>
        <w:tc>
          <w:tcPr>
            <w:tcW w:w="1170" w:type="dxa"/>
            <w:shd w:val="clear" w:color="auto" w:fill="auto"/>
          </w:tcPr>
          <w:p w14:paraId="3D211E4D" w14:textId="77777777" w:rsidR="00AA5FD9" w:rsidRDefault="00AA5FD9" w:rsidP="00334F0A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-17.00</w:t>
            </w:r>
          </w:p>
          <w:p w14:paraId="3A943BF3" w14:textId="77777777" w:rsidR="00AA5FD9" w:rsidRPr="00F8012F" w:rsidRDefault="00AA5FD9" w:rsidP="00334F0A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</w:rPr>
            </w:pPr>
            <w:r w:rsidRPr="00273234">
              <w:rPr>
                <w:rFonts w:asciiTheme="majorBidi" w:hAnsiTheme="majorBidi" w:cstheme="majorBidi"/>
              </w:rPr>
              <w:t>-12.86</w:t>
            </w:r>
          </w:p>
        </w:tc>
        <w:tc>
          <w:tcPr>
            <w:tcW w:w="1476" w:type="dxa"/>
            <w:shd w:val="clear" w:color="auto" w:fill="auto"/>
          </w:tcPr>
          <w:p w14:paraId="63CCBA28" w14:textId="77777777" w:rsidR="00AA5FD9" w:rsidRDefault="00AA5FD9" w:rsidP="00334F0A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-0.033</w:t>
            </w:r>
          </w:p>
          <w:p w14:paraId="400E8B6A" w14:textId="77777777" w:rsidR="00AA5FD9" w:rsidRPr="007262D8" w:rsidRDefault="00AA5FD9" w:rsidP="00334F0A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-0.038</w:t>
            </w:r>
          </w:p>
        </w:tc>
      </w:tr>
    </w:tbl>
    <w:p w14:paraId="74DB9E3E" w14:textId="77777777" w:rsidR="00401788" w:rsidRDefault="00401788" w:rsidP="008414C6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852B0E1" w14:textId="77777777" w:rsidR="00152B0B" w:rsidRDefault="00152B0B" w:rsidP="0008517B">
      <w:pPr>
        <w:rPr>
          <w:sz w:val="24"/>
          <w:szCs w:val="24"/>
        </w:rPr>
      </w:pPr>
    </w:p>
    <w:tbl>
      <w:tblPr>
        <w:tblStyle w:val="TableGrid"/>
        <w:tblW w:w="9685" w:type="dxa"/>
        <w:jc w:val="center"/>
        <w:tblLook w:val="04A0" w:firstRow="1" w:lastRow="0" w:firstColumn="1" w:lastColumn="0" w:noHBand="0" w:noVBand="1"/>
      </w:tblPr>
      <w:tblGrid>
        <w:gridCol w:w="1886"/>
        <w:gridCol w:w="1378"/>
        <w:gridCol w:w="822"/>
        <w:gridCol w:w="1132"/>
        <w:gridCol w:w="1097"/>
        <w:gridCol w:w="1097"/>
        <w:gridCol w:w="1095"/>
        <w:gridCol w:w="1178"/>
      </w:tblGrid>
      <w:tr w:rsidR="00401A80" w:rsidRPr="00070104" w14:paraId="10090988" w14:textId="77777777" w:rsidTr="003529F6">
        <w:trPr>
          <w:jc w:val="center"/>
        </w:trPr>
        <w:tc>
          <w:tcPr>
            <w:tcW w:w="9685" w:type="dxa"/>
            <w:gridSpan w:val="8"/>
            <w:vAlign w:val="center"/>
          </w:tcPr>
          <w:p w14:paraId="07586110" w14:textId="77777777" w:rsidR="00950E1A" w:rsidRDefault="00401A80" w:rsidP="00883AA5">
            <w:pPr>
              <w:spacing w:before="120"/>
              <w:rPr>
                <w:rFonts w:asciiTheme="majorBidi" w:eastAsia="Calibri" w:hAnsiTheme="majorBidi" w:cstheme="majorBidi"/>
                <w:b/>
                <w:bCs/>
                <w:color w:val="000000"/>
                <w:kern w:val="24"/>
              </w:rPr>
            </w:pPr>
            <w:r w:rsidRPr="00070104">
              <w:rPr>
                <w:rFonts w:asciiTheme="majorBidi" w:eastAsia="Calibri" w:hAnsiTheme="majorBidi" w:cstheme="majorBidi"/>
                <w:b/>
                <w:bCs/>
                <w:color w:val="000000"/>
                <w:kern w:val="24"/>
              </w:rPr>
              <w:t>Table S</w:t>
            </w:r>
            <w:r w:rsidR="001E69C8">
              <w:rPr>
                <w:rFonts w:asciiTheme="majorBidi" w:eastAsia="Calibri" w:hAnsiTheme="majorBidi" w:cstheme="majorBidi"/>
                <w:b/>
                <w:bCs/>
                <w:color w:val="000000"/>
                <w:kern w:val="24"/>
              </w:rPr>
              <w:t>2</w:t>
            </w:r>
            <w:r w:rsidR="00883AA5">
              <w:rPr>
                <w:rFonts w:asciiTheme="majorBidi" w:eastAsia="Calibri" w:hAnsiTheme="majorBidi" w:cstheme="majorBidi"/>
                <w:b/>
                <w:bCs/>
                <w:color w:val="000000"/>
                <w:kern w:val="24"/>
              </w:rPr>
              <w:t xml:space="preserve"> </w:t>
            </w:r>
          </w:p>
          <w:p w14:paraId="64905490" w14:textId="77777777" w:rsidR="00401A80" w:rsidRPr="00070104" w:rsidRDefault="00401A80" w:rsidP="00883AA5">
            <w:pPr>
              <w:spacing w:before="120"/>
              <w:rPr>
                <w:rFonts w:asciiTheme="majorBidi" w:eastAsia="Calibri" w:hAnsiTheme="majorBidi" w:cstheme="majorBidi"/>
                <w:b/>
                <w:bCs/>
                <w:color w:val="000000"/>
                <w:kern w:val="24"/>
              </w:rPr>
            </w:pPr>
            <w:r w:rsidRPr="00070104">
              <w:rPr>
                <w:rFonts w:asciiTheme="majorBidi" w:eastAsia="Calibri" w:hAnsiTheme="majorBidi" w:cstheme="majorBidi"/>
                <w:color w:val="000000"/>
                <w:kern w:val="24"/>
              </w:rPr>
              <w:t xml:space="preserve">Topological parameters (in </w:t>
            </w:r>
            <w:proofErr w:type="spellStart"/>
            <w:r w:rsidRPr="00070104">
              <w:rPr>
                <w:rFonts w:asciiTheme="majorBidi" w:eastAsia="Calibri" w:hAnsiTheme="majorBidi" w:cstheme="majorBidi"/>
                <w:color w:val="000000"/>
                <w:kern w:val="24"/>
              </w:rPr>
              <w:t>a.u</w:t>
            </w:r>
            <w:proofErr w:type="spellEnd"/>
            <w:r w:rsidRPr="00070104">
              <w:rPr>
                <w:rFonts w:asciiTheme="majorBidi" w:eastAsia="Calibri" w:hAnsiTheme="majorBidi" w:cstheme="majorBidi"/>
                <w:color w:val="000000"/>
                <w:kern w:val="24"/>
              </w:rPr>
              <w:t>.) for intermolecular intera</w:t>
            </w:r>
            <w:r w:rsidR="00F841C6">
              <w:rPr>
                <w:rFonts w:asciiTheme="majorBidi" w:eastAsia="Calibri" w:hAnsiTheme="majorBidi" w:cstheme="majorBidi"/>
                <w:color w:val="000000"/>
                <w:kern w:val="24"/>
              </w:rPr>
              <w:t>ctions in PCT@[n]MCPP complexes</w:t>
            </w:r>
          </w:p>
        </w:tc>
      </w:tr>
      <w:tr w:rsidR="00401A80" w:rsidRPr="00323CB5" w14:paraId="3BC9BA43" w14:textId="77777777" w:rsidTr="00941849">
        <w:trPr>
          <w:trHeight w:val="323"/>
          <w:jc w:val="center"/>
        </w:trPr>
        <w:tc>
          <w:tcPr>
            <w:tcW w:w="1886" w:type="dxa"/>
            <w:vAlign w:val="center"/>
          </w:tcPr>
          <w:p w14:paraId="45BF6B7D" w14:textId="77777777" w:rsidR="00401A80" w:rsidRPr="00323CB5" w:rsidRDefault="00401A80" w:rsidP="003529F6">
            <w:pPr>
              <w:spacing w:before="120"/>
              <w:jc w:val="center"/>
              <w:rPr>
                <w:rFonts w:asciiTheme="majorBidi" w:eastAsia="Times New Roman" w:hAnsiTheme="majorBidi" w:cstheme="majorBidi"/>
              </w:rPr>
            </w:pPr>
            <w:r w:rsidRPr="00323CB5">
              <w:rPr>
                <w:rFonts w:asciiTheme="majorBidi" w:eastAsia="Calibri" w:hAnsiTheme="majorBidi" w:cstheme="majorBidi"/>
                <w:b/>
                <w:bCs/>
                <w:color w:val="000000"/>
                <w:kern w:val="24"/>
              </w:rPr>
              <w:t>Complex</w:t>
            </w:r>
          </w:p>
        </w:tc>
        <w:tc>
          <w:tcPr>
            <w:tcW w:w="1378" w:type="dxa"/>
          </w:tcPr>
          <w:p w14:paraId="5B8B8661" w14:textId="77777777" w:rsidR="00401A80" w:rsidRPr="00323CB5" w:rsidRDefault="00401A80" w:rsidP="003529F6">
            <w:pPr>
              <w:spacing w:before="120"/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  <w:kern w:val="24"/>
              </w:rPr>
            </w:pPr>
            <w:r w:rsidRPr="00323CB5">
              <w:rPr>
                <w:rFonts w:asciiTheme="majorBidi" w:eastAsia="Calibri" w:hAnsiTheme="majorBidi" w:cstheme="majorBidi"/>
                <w:b/>
                <w:bCs/>
                <w:color w:val="000000"/>
                <w:kern w:val="24"/>
              </w:rPr>
              <w:t>Bond</w:t>
            </w:r>
          </w:p>
        </w:tc>
        <w:tc>
          <w:tcPr>
            <w:tcW w:w="822" w:type="dxa"/>
          </w:tcPr>
          <w:p w14:paraId="12AF2DA1" w14:textId="77777777" w:rsidR="00401A80" w:rsidRPr="00323CB5" w:rsidRDefault="00401A80" w:rsidP="003529F6">
            <w:pPr>
              <w:spacing w:before="120"/>
              <w:jc w:val="center"/>
              <w:rPr>
                <w:rFonts w:asciiTheme="majorBidi" w:eastAsia="Times New Roman" w:hAnsiTheme="majorBidi" w:cstheme="majorBidi"/>
              </w:rPr>
            </w:pPr>
            <w:r w:rsidRPr="00323CB5">
              <w:rPr>
                <w:rFonts w:asciiTheme="majorBidi" w:eastAsia="Calibri" w:hAnsiTheme="majorBidi" w:cstheme="majorBidi"/>
                <w:b/>
                <w:bCs/>
                <w:color w:val="000000"/>
                <w:kern w:val="24"/>
              </w:rPr>
              <w:t>ρ(r)</w:t>
            </w:r>
          </w:p>
        </w:tc>
        <w:tc>
          <w:tcPr>
            <w:tcW w:w="1132" w:type="dxa"/>
          </w:tcPr>
          <w:p w14:paraId="65762CAA" w14:textId="77777777" w:rsidR="00401A80" w:rsidRPr="00323CB5" w:rsidRDefault="00B4226B" w:rsidP="003529F6">
            <w:pPr>
              <w:spacing w:before="120"/>
              <w:jc w:val="center"/>
              <w:rPr>
                <w:rFonts w:asciiTheme="majorBidi" w:eastAsia="Times New Roman" w:hAnsiTheme="majorBidi" w:cstheme="majorBidi"/>
              </w:rPr>
            </w:pPr>
            <m:oMath>
              <m:sSup>
                <m:sSupPr>
                  <m:ctrlPr>
                    <w:rPr>
                      <w:rFonts w:ascii="Cambria Math" w:eastAsia="Calibri" w:hAnsi="Cambria Math" w:cstheme="majorBidi"/>
                      <w:b/>
                      <w:bCs/>
                      <w:color w:val="000000"/>
                      <w:kern w:val="24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="Calibri" w:hAnsi="Cambria Math" w:cstheme="majorBidi"/>
                      <w:color w:val="000000"/>
                      <w:kern w:val="24"/>
                    </w:rPr>
                    <m:t>∇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="Calibri" w:hAnsi="Cambria Math" w:cstheme="majorBidi"/>
                      <w:color w:val="000000"/>
                      <w:kern w:val="24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eastAsia="Calibri" w:hAnsi="Cambria Math" w:cstheme="majorBidi"/>
                  <w:color w:val="000000"/>
                  <w:kern w:val="24"/>
                </w:rPr>
                <m:t>ρ</m:t>
              </m:r>
            </m:oMath>
            <w:r w:rsidR="00401A80" w:rsidRPr="00323CB5">
              <w:rPr>
                <w:rFonts w:asciiTheme="majorBidi" w:eastAsia="Calibri" w:hAnsiTheme="majorBidi" w:cstheme="majorBidi"/>
                <w:b/>
                <w:bCs/>
                <w:color w:val="000000"/>
                <w:kern w:val="24"/>
              </w:rPr>
              <w:t>(r)</w:t>
            </w:r>
          </w:p>
        </w:tc>
        <w:tc>
          <w:tcPr>
            <w:tcW w:w="1097" w:type="dxa"/>
          </w:tcPr>
          <w:p w14:paraId="019C51EC" w14:textId="77777777" w:rsidR="00401A80" w:rsidRPr="00323CB5" w:rsidRDefault="00401A80" w:rsidP="003529F6">
            <w:pPr>
              <w:spacing w:before="120"/>
              <w:jc w:val="center"/>
              <w:rPr>
                <w:rFonts w:asciiTheme="majorBidi" w:eastAsia="Times New Roman" w:hAnsiTheme="majorBidi" w:cstheme="majorBidi"/>
              </w:rPr>
            </w:pPr>
            <w:r w:rsidRPr="00323CB5">
              <w:rPr>
                <w:rFonts w:asciiTheme="majorBidi" w:eastAsia="Calibri" w:hAnsiTheme="majorBidi" w:cstheme="majorBidi"/>
                <w:b/>
                <w:bCs/>
                <w:color w:val="000000"/>
                <w:kern w:val="24"/>
              </w:rPr>
              <w:t>H(r)</w:t>
            </w:r>
          </w:p>
        </w:tc>
        <w:tc>
          <w:tcPr>
            <w:tcW w:w="1097" w:type="dxa"/>
          </w:tcPr>
          <w:p w14:paraId="64FF8E3E" w14:textId="77777777" w:rsidR="00401A80" w:rsidRPr="00323CB5" w:rsidRDefault="00401A80" w:rsidP="003529F6">
            <w:pPr>
              <w:spacing w:before="120"/>
              <w:jc w:val="center"/>
              <w:rPr>
                <w:rFonts w:asciiTheme="majorBidi" w:eastAsia="Times New Roman" w:hAnsiTheme="majorBidi" w:cstheme="majorBidi"/>
              </w:rPr>
            </w:pPr>
            <w:r w:rsidRPr="00323CB5">
              <w:rPr>
                <w:rFonts w:asciiTheme="majorBidi" w:eastAsia="Calibri" w:hAnsiTheme="majorBidi" w:cstheme="majorBidi"/>
                <w:b/>
                <w:bCs/>
                <w:color w:val="000000"/>
                <w:kern w:val="24"/>
              </w:rPr>
              <w:t>G(r)</w:t>
            </w:r>
          </w:p>
        </w:tc>
        <w:tc>
          <w:tcPr>
            <w:tcW w:w="1095" w:type="dxa"/>
          </w:tcPr>
          <w:p w14:paraId="3B00D39D" w14:textId="77777777" w:rsidR="00401A80" w:rsidRPr="00323CB5" w:rsidRDefault="00401A80" w:rsidP="003529F6">
            <w:pPr>
              <w:spacing w:before="120"/>
              <w:jc w:val="center"/>
              <w:rPr>
                <w:rFonts w:asciiTheme="majorBidi" w:eastAsia="Times New Roman" w:hAnsiTheme="majorBidi" w:cstheme="majorBidi"/>
              </w:rPr>
            </w:pPr>
            <w:r w:rsidRPr="00323CB5">
              <w:rPr>
                <w:rFonts w:asciiTheme="majorBidi" w:eastAsia="Calibri" w:hAnsiTheme="majorBidi" w:cstheme="majorBidi"/>
                <w:b/>
                <w:bCs/>
                <w:color w:val="000000"/>
                <w:kern w:val="24"/>
              </w:rPr>
              <w:t>V(r)</w:t>
            </w:r>
          </w:p>
        </w:tc>
        <w:tc>
          <w:tcPr>
            <w:tcW w:w="1178" w:type="dxa"/>
          </w:tcPr>
          <w:p w14:paraId="29C31357" w14:textId="77777777" w:rsidR="00401A80" w:rsidRPr="00323CB5" w:rsidRDefault="00401A80" w:rsidP="003529F6">
            <w:pPr>
              <w:spacing w:before="120"/>
              <w:jc w:val="center"/>
              <w:rPr>
                <w:rFonts w:asciiTheme="majorBidi" w:eastAsia="Times New Roman" w:hAnsiTheme="majorBidi" w:cstheme="majorBidi"/>
              </w:rPr>
            </w:pPr>
            <w:r w:rsidRPr="00323CB5">
              <w:rPr>
                <w:rFonts w:asciiTheme="majorBidi" w:eastAsia="Calibri" w:hAnsiTheme="majorBidi" w:cstheme="majorBidi"/>
                <w:b/>
                <w:bCs/>
                <w:color w:val="000000"/>
                <w:kern w:val="24"/>
              </w:rPr>
              <w:t>-G(r)/V(r)</w:t>
            </w:r>
          </w:p>
        </w:tc>
      </w:tr>
      <w:tr w:rsidR="00401A80" w:rsidRPr="00323CB5" w14:paraId="58CB57A6" w14:textId="77777777" w:rsidTr="003529F6">
        <w:trPr>
          <w:trHeight w:val="278"/>
          <w:jc w:val="center"/>
        </w:trPr>
        <w:tc>
          <w:tcPr>
            <w:tcW w:w="1886" w:type="dxa"/>
            <w:vMerge w:val="restart"/>
          </w:tcPr>
          <w:p w14:paraId="44FB6505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eastAsia="Calibri" w:hAnsiTheme="majorBidi" w:cstheme="majorBidi"/>
                <w:color w:val="000000"/>
                <w:kern w:val="24"/>
              </w:rPr>
              <w:t>PCT@[6]MCPP</w:t>
            </w:r>
          </w:p>
        </w:tc>
        <w:tc>
          <w:tcPr>
            <w:tcW w:w="1378" w:type="dxa"/>
          </w:tcPr>
          <w:p w14:paraId="7B5F51FF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C72</w:t>
            </w:r>
            <m:oMath>
              <m:r>
                <w:rPr>
                  <w:rFonts w:ascii="Cambria Math" w:hAnsi="Cambria Math" w:cstheme="majorBidi"/>
                </w:rPr>
                <m:t>-</m:t>
              </m:r>
            </m:oMath>
            <w:r w:rsidRPr="00323CB5">
              <w:rPr>
                <w:rFonts w:asciiTheme="majorBidi" w:hAnsiTheme="majorBidi" w:cstheme="majorBidi"/>
              </w:rPr>
              <w:t>C3</w:t>
            </w:r>
          </w:p>
        </w:tc>
        <w:tc>
          <w:tcPr>
            <w:tcW w:w="822" w:type="dxa"/>
          </w:tcPr>
          <w:p w14:paraId="12D99408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0.051</w:t>
            </w:r>
          </w:p>
        </w:tc>
        <w:tc>
          <w:tcPr>
            <w:tcW w:w="1132" w:type="dxa"/>
          </w:tcPr>
          <w:p w14:paraId="4010BC11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0.154</w:t>
            </w:r>
          </w:p>
        </w:tc>
        <w:tc>
          <w:tcPr>
            <w:tcW w:w="1097" w:type="dxa"/>
          </w:tcPr>
          <w:p w14:paraId="5D0BA4C0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0.007</w:t>
            </w:r>
          </w:p>
        </w:tc>
        <w:tc>
          <w:tcPr>
            <w:tcW w:w="1097" w:type="dxa"/>
          </w:tcPr>
          <w:p w14:paraId="22BC4C05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0.030</w:t>
            </w:r>
          </w:p>
        </w:tc>
        <w:tc>
          <w:tcPr>
            <w:tcW w:w="1095" w:type="dxa"/>
          </w:tcPr>
          <w:p w14:paraId="2CBD0F5E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-0.023</w:t>
            </w:r>
          </w:p>
        </w:tc>
        <w:tc>
          <w:tcPr>
            <w:tcW w:w="1178" w:type="dxa"/>
          </w:tcPr>
          <w:p w14:paraId="6C0361C9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1.30</w:t>
            </w:r>
          </w:p>
        </w:tc>
      </w:tr>
      <w:tr w:rsidR="00401A80" w:rsidRPr="00323CB5" w14:paraId="3FB9471B" w14:textId="77777777" w:rsidTr="003529F6">
        <w:trPr>
          <w:jc w:val="center"/>
        </w:trPr>
        <w:tc>
          <w:tcPr>
            <w:tcW w:w="1886" w:type="dxa"/>
            <w:vMerge/>
          </w:tcPr>
          <w:p w14:paraId="0BEE706C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78" w:type="dxa"/>
          </w:tcPr>
          <w:p w14:paraId="555B8F0A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C68</w:t>
            </w:r>
            <m:oMath>
              <m:r>
                <w:rPr>
                  <w:rFonts w:ascii="Cambria Math" w:hAnsi="Cambria Math" w:cstheme="majorBidi"/>
                </w:rPr>
                <m:t>-</m:t>
              </m:r>
            </m:oMath>
            <w:r w:rsidRPr="00323CB5">
              <w:rPr>
                <w:rFonts w:asciiTheme="majorBidi" w:hAnsiTheme="majorBidi" w:cstheme="majorBidi"/>
              </w:rPr>
              <w:t>H46</w:t>
            </w:r>
          </w:p>
        </w:tc>
        <w:tc>
          <w:tcPr>
            <w:tcW w:w="822" w:type="dxa"/>
          </w:tcPr>
          <w:p w14:paraId="348B4821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0.054</w:t>
            </w:r>
          </w:p>
        </w:tc>
        <w:tc>
          <w:tcPr>
            <w:tcW w:w="1132" w:type="dxa"/>
          </w:tcPr>
          <w:p w14:paraId="5E5AD721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0.181</w:t>
            </w:r>
          </w:p>
        </w:tc>
        <w:tc>
          <w:tcPr>
            <w:tcW w:w="1097" w:type="dxa"/>
          </w:tcPr>
          <w:p w14:paraId="5DFBEF38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0.009</w:t>
            </w:r>
          </w:p>
        </w:tc>
        <w:tc>
          <w:tcPr>
            <w:tcW w:w="1097" w:type="dxa"/>
          </w:tcPr>
          <w:p w14:paraId="25151634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0.035</w:t>
            </w:r>
          </w:p>
        </w:tc>
        <w:tc>
          <w:tcPr>
            <w:tcW w:w="1095" w:type="dxa"/>
          </w:tcPr>
          <w:p w14:paraId="3501A115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-0.026</w:t>
            </w:r>
          </w:p>
        </w:tc>
        <w:tc>
          <w:tcPr>
            <w:tcW w:w="1178" w:type="dxa"/>
          </w:tcPr>
          <w:p w14:paraId="1A8D7474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1.34</w:t>
            </w:r>
          </w:p>
        </w:tc>
      </w:tr>
      <w:tr w:rsidR="00401A80" w:rsidRPr="00323CB5" w14:paraId="14DBB397" w14:textId="77777777" w:rsidTr="003529F6">
        <w:trPr>
          <w:jc w:val="center"/>
        </w:trPr>
        <w:tc>
          <w:tcPr>
            <w:tcW w:w="1886" w:type="dxa"/>
            <w:vMerge/>
          </w:tcPr>
          <w:p w14:paraId="41E99CCB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78" w:type="dxa"/>
          </w:tcPr>
          <w:p w14:paraId="3A30E440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C68</w:t>
            </w:r>
            <m:oMath>
              <m:r>
                <w:rPr>
                  <w:rFonts w:ascii="Cambria Math" w:hAnsi="Cambria Math" w:cstheme="majorBidi"/>
                </w:rPr>
                <m:t>-</m:t>
              </m:r>
            </m:oMath>
            <w:r w:rsidRPr="00323CB5">
              <w:rPr>
                <w:rFonts w:asciiTheme="majorBidi" w:hAnsiTheme="majorBidi" w:cstheme="majorBidi"/>
              </w:rPr>
              <w:t>H47</w:t>
            </w:r>
          </w:p>
        </w:tc>
        <w:tc>
          <w:tcPr>
            <w:tcW w:w="822" w:type="dxa"/>
          </w:tcPr>
          <w:p w14:paraId="00B13030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0.054</w:t>
            </w:r>
          </w:p>
        </w:tc>
        <w:tc>
          <w:tcPr>
            <w:tcW w:w="1132" w:type="dxa"/>
          </w:tcPr>
          <w:p w14:paraId="2892591C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0.187</w:t>
            </w:r>
          </w:p>
        </w:tc>
        <w:tc>
          <w:tcPr>
            <w:tcW w:w="1097" w:type="dxa"/>
          </w:tcPr>
          <w:p w14:paraId="11715F71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0.011</w:t>
            </w:r>
          </w:p>
        </w:tc>
        <w:tc>
          <w:tcPr>
            <w:tcW w:w="1097" w:type="dxa"/>
          </w:tcPr>
          <w:p w14:paraId="45672FFB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0.035</w:t>
            </w:r>
          </w:p>
        </w:tc>
        <w:tc>
          <w:tcPr>
            <w:tcW w:w="1095" w:type="dxa"/>
          </w:tcPr>
          <w:p w14:paraId="22A87BAD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-0.024</w:t>
            </w:r>
          </w:p>
        </w:tc>
        <w:tc>
          <w:tcPr>
            <w:tcW w:w="1178" w:type="dxa"/>
          </w:tcPr>
          <w:p w14:paraId="349D6295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1.46</w:t>
            </w:r>
          </w:p>
        </w:tc>
      </w:tr>
      <w:tr w:rsidR="00401A80" w:rsidRPr="00323CB5" w14:paraId="0C48F776" w14:textId="77777777" w:rsidTr="003529F6">
        <w:trPr>
          <w:jc w:val="center"/>
        </w:trPr>
        <w:tc>
          <w:tcPr>
            <w:tcW w:w="1886" w:type="dxa"/>
            <w:vMerge/>
          </w:tcPr>
          <w:p w14:paraId="4B8569F1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78" w:type="dxa"/>
          </w:tcPr>
          <w:p w14:paraId="583E2455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O73</w:t>
            </w:r>
            <m:oMath>
              <m:r>
                <w:rPr>
                  <w:rFonts w:ascii="Cambria Math" w:hAnsi="Cambria Math" w:cstheme="majorBidi"/>
                </w:rPr>
                <m:t>-</m:t>
              </m:r>
            </m:oMath>
            <w:r w:rsidRPr="00323CB5">
              <w:rPr>
                <w:rFonts w:asciiTheme="majorBidi" w:hAnsiTheme="majorBidi" w:cstheme="majorBidi"/>
              </w:rPr>
              <w:t>C22</w:t>
            </w:r>
          </w:p>
        </w:tc>
        <w:tc>
          <w:tcPr>
            <w:tcW w:w="822" w:type="dxa"/>
          </w:tcPr>
          <w:p w14:paraId="6304AC4A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0.042</w:t>
            </w:r>
          </w:p>
        </w:tc>
        <w:tc>
          <w:tcPr>
            <w:tcW w:w="1132" w:type="dxa"/>
          </w:tcPr>
          <w:p w14:paraId="455283CD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0.160</w:t>
            </w:r>
          </w:p>
        </w:tc>
        <w:tc>
          <w:tcPr>
            <w:tcW w:w="1097" w:type="dxa"/>
          </w:tcPr>
          <w:p w14:paraId="09971F0D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0.007</w:t>
            </w:r>
          </w:p>
        </w:tc>
        <w:tc>
          <w:tcPr>
            <w:tcW w:w="1097" w:type="dxa"/>
          </w:tcPr>
          <w:p w14:paraId="058EE575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0.033</w:t>
            </w:r>
          </w:p>
        </w:tc>
        <w:tc>
          <w:tcPr>
            <w:tcW w:w="1095" w:type="dxa"/>
          </w:tcPr>
          <w:p w14:paraId="560561AA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0.026</w:t>
            </w:r>
          </w:p>
        </w:tc>
        <w:tc>
          <w:tcPr>
            <w:tcW w:w="1178" w:type="dxa"/>
          </w:tcPr>
          <w:p w14:paraId="27809E63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1.27</w:t>
            </w:r>
          </w:p>
        </w:tc>
      </w:tr>
      <w:tr w:rsidR="00401A80" w:rsidRPr="00323CB5" w14:paraId="005FCDBA" w14:textId="77777777" w:rsidTr="003529F6">
        <w:trPr>
          <w:jc w:val="center"/>
        </w:trPr>
        <w:tc>
          <w:tcPr>
            <w:tcW w:w="1886" w:type="dxa"/>
            <w:vMerge/>
          </w:tcPr>
          <w:p w14:paraId="664A25E2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78" w:type="dxa"/>
          </w:tcPr>
          <w:p w14:paraId="459C3BE6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C12</w:t>
            </w:r>
            <m:oMath>
              <m:r>
                <w:rPr>
                  <w:rFonts w:ascii="Cambria Math" w:hAnsi="Cambria Math" w:cstheme="majorBidi"/>
                </w:rPr>
                <m:t>-</m:t>
              </m:r>
            </m:oMath>
            <w:r w:rsidRPr="00323CB5">
              <w:rPr>
                <w:rFonts w:asciiTheme="majorBidi" w:hAnsiTheme="majorBidi" w:cstheme="majorBidi"/>
              </w:rPr>
              <w:t>H86</w:t>
            </w:r>
          </w:p>
        </w:tc>
        <w:tc>
          <w:tcPr>
            <w:tcW w:w="822" w:type="dxa"/>
          </w:tcPr>
          <w:p w14:paraId="15B2B682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0.014</w:t>
            </w:r>
          </w:p>
        </w:tc>
        <w:tc>
          <w:tcPr>
            <w:tcW w:w="1132" w:type="dxa"/>
          </w:tcPr>
          <w:p w14:paraId="04104570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0.488</w:t>
            </w:r>
          </w:p>
        </w:tc>
        <w:tc>
          <w:tcPr>
            <w:tcW w:w="1097" w:type="dxa"/>
          </w:tcPr>
          <w:p w14:paraId="7F44939B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0.013</w:t>
            </w:r>
          </w:p>
        </w:tc>
        <w:tc>
          <w:tcPr>
            <w:tcW w:w="1097" w:type="dxa"/>
          </w:tcPr>
          <w:p w14:paraId="04DF8AD0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0.109</w:t>
            </w:r>
          </w:p>
        </w:tc>
        <w:tc>
          <w:tcPr>
            <w:tcW w:w="1095" w:type="dxa"/>
          </w:tcPr>
          <w:p w14:paraId="0EDCF773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0.096</w:t>
            </w:r>
          </w:p>
        </w:tc>
        <w:tc>
          <w:tcPr>
            <w:tcW w:w="1178" w:type="dxa"/>
          </w:tcPr>
          <w:p w14:paraId="4E0DBEDC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1.13</w:t>
            </w:r>
          </w:p>
        </w:tc>
      </w:tr>
      <w:tr w:rsidR="00401A80" w:rsidRPr="00323CB5" w14:paraId="78D33B0D" w14:textId="77777777" w:rsidTr="003529F6">
        <w:trPr>
          <w:jc w:val="center"/>
        </w:trPr>
        <w:tc>
          <w:tcPr>
            <w:tcW w:w="1886" w:type="dxa"/>
            <w:vMerge/>
          </w:tcPr>
          <w:p w14:paraId="7663F6D7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78" w:type="dxa"/>
          </w:tcPr>
          <w:p w14:paraId="74017EA1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H82</w:t>
            </w:r>
            <m:oMath>
              <m:r>
                <w:rPr>
                  <w:rFonts w:ascii="Cambria Math" w:hAnsi="Cambria Math" w:cstheme="majorBidi"/>
                </w:rPr>
                <m:t>-</m:t>
              </m:r>
            </m:oMath>
            <w:r w:rsidRPr="00323CB5">
              <w:rPr>
                <w:rFonts w:asciiTheme="majorBidi" w:hAnsiTheme="majorBidi" w:cstheme="majorBidi"/>
              </w:rPr>
              <w:t>H63</w:t>
            </w:r>
          </w:p>
        </w:tc>
        <w:tc>
          <w:tcPr>
            <w:tcW w:w="822" w:type="dxa"/>
          </w:tcPr>
          <w:p w14:paraId="7863DDB2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0.073</w:t>
            </w:r>
          </w:p>
        </w:tc>
        <w:tc>
          <w:tcPr>
            <w:tcW w:w="1132" w:type="dxa"/>
          </w:tcPr>
          <w:p w14:paraId="2A3CF591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0.280</w:t>
            </w:r>
          </w:p>
        </w:tc>
        <w:tc>
          <w:tcPr>
            <w:tcW w:w="1097" w:type="dxa"/>
          </w:tcPr>
          <w:p w14:paraId="7FA597E9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0.016</w:t>
            </w:r>
          </w:p>
        </w:tc>
        <w:tc>
          <w:tcPr>
            <w:tcW w:w="1097" w:type="dxa"/>
          </w:tcPr>
          <w:p w14:paraId="0EC1B67D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0.053</w:t>
            </w:r>
          </w:p>
        </w:tc>
        <w:tc>
          <w:tcPr>
            <w:tcW w:w="1095" w:type="dxa"/>
          </w:tcPr>
          <w:p w14:paraId="3882A22B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-0.037</w:t>
            </w:r>
          </w:p>
        </w:tc>
        <w:tc>
          <w:tcPr>
            <w:tcW w:w="1178" w:type="dxa"/>
          </w:tcPr>
          <w:p w14:paraId="06940D69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1.43</w:t>
            </w:r>
          </w:p>
        </w:tc>
      </w:tr>
      <w:tr w:rsidR="00401A80" w:rsidRPr="00323CB5" w14:paraId="306F9514" w14:textId="77777777" w:rsidTr="003529F6">
        <w:trPr>
          <w:jc w:val="center"/>
        </w:trPr>
        <w:tc>
          <w:tcPr>
            <w:tcW w:w="1886" w:type="dxa"/>
            <w:vMerge/>
          </w:tcPr>
          <w:p w14:paraId="5A8D4D9E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78" w:type="dxa"/>
          </w:tcPr>
          <w:p w14:paraId="79E795D0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H84</w:t>
            </w:r>
            <m:oMath>
              <m:r>
                <w:rPr>
                  <w:rFonts w:ascii="Cambria Math" w:hAnsi="Cambria Math" w:cstheme="majorBidi"/>
                </w:rPr>
                <m:t>-</m:t>
              </m:r>
            </m:oMath>
            <w:r w:rsidRPr="00323CB5">
              <w:rPr>
                <w:rFonts w:asciiTheme="majorBidi" w:hAnsiTheme="majorBidi" w:cstheme="majorBidi"/>
              </w:rPr>
              <w:t>H51</w:t>
            </w:r>
          </w:p>
        </w:tc>
        <w:tc>
          <w:tcPr>
            <w:tcW w:w="822" w:type="dxa"/>
          </w:tcPr>
          <w:p w14:paraId="446B5096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0.010</w:t>
            </w:r>
          </w:p>
        </w:tc>
        <w:tc>
          <w:tcPr>
            <w:tcW w:w="1132" w:type="dxa"/>
          </w:tcPr>
          <w:p w14:paraId="63FF666D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0.377</w:t>
            </w:r>
          </w:p>
        </w:tc>
        <w:tc>
          <w:tcPr>
            <w:tcW w:w="1097" w:type="dxa"/>
          </w:tcPr>
          <w:p w14:paraId="58095EEE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0.190</w:t>
            </w:r>
          </w:p>
        </w:tc>
        <w:tc>
          <w:tcPr>
            <w:tcW w:w="1097" w:type="dxa"/>
          </w:tcPr>
          <w:p w14:paraId="7A8BA98C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0.075</w:t>
            </w:r>
          </w:p>
        </w:tc>
        <w:tc>
          <w:tcPr>
            <w:tcW w:w="1095" w:type="dxa"/>
          </w:tcPr>
          <w:p w14:paraId="5AF45EF0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-0.056</w:t>
            </w:r>
          </w:p>
        </w:tc>
        <w:tc>
          <w:tcPr>
            <w:tcW w:w="1178" w:type="dxa"/>
          </w:tcPr>
          <w:p w14:paraId="6BEAF96C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1.33</w:t>
            </w:r>
          </w:p>
        </w:tc>
      </w:tr>
      <w:tr w:rsidR="00401A80" w:rsidRPr="00323CB5" w14:paraId="5E307991" w14:textId="77777777" w:rsidTr="003529F6">
        <w:trPr>
          <w:trHeight w:val="215"/>
          <w:jc w:val="center"/>
        </w:trPr>
        <w:tc>
          <w:tcPr>
            <w:tcW w:w="1886" w:type="dxa"/>
            <w:vMerge/>
          </w:tcPr>
          <w:p w14:paraId="43B6E905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78" w:type="dxa"/>
          </w:tcPr>
          <w:p w14:paraId="5B164CF7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H84</w:t>
            </w:r>
            <m:oMath>
              <m:r>
                <w:rPr>
                  <w:rFonts w:ascii="Cambria Math" w:hAnsi="Cambria Math" w:cstheme="majorBidi"/>
                </w:rPr>
                <m:t>-</m:t>
              </m:r>
            </m:oMath>
            <w:r w:rsidRPr="00323CB5">
              <w:rPr>
                <w:rFonts w:asciiTheme="majorBidi" w:hAnsiTheme="majorBidi" w:cstheme="majorBidi"/>
              </w:rPr>
              <w:t>H54</w:t>
            </w:r>
          </w:p>
        </w:tc>
        <w:tc>
          <w:tcPr>
            <w:tcW w:w="822" w:type="dxa"/>
          </w:tcPr>
          <w:p w14:paraId="01938C02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0.060</w:t>
            </w:r>
          </w:p>
        </w:tc>
        <w:tc>
          <w:tcPr>
            <w:tcW w:w="1132" w:type="dxa"/>
          </w:tcPr>
          <w:p w14:paraId="146EC7E6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0.022</w:t>
            </w:r>
          </w:p>
        </w:tc>
        <w:tc>
          <w:tcPr>
            <w:tcW w:w="1097" w:type="dxa"/>
          </w:tcPr>
          <w:p w14:paraId="78F78B9C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0.014</w:t>
            </w:r>
          </w:p>
        </w:tc>
        <w:tc>
          <w:tcPr>
            <w:tcW w:w="1097" w:type="dxa"/>
          </w:tcPr>
          <w:p w14:paraId="4BB3C8D5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0.041</w:t>
            </w:r>
          </w:p>
        </w:tc>
        <w:tc>
          <w:tcPr>
            <w:tcW w:w="1095" w:type="dxa"/>
          </w:tcPr>
          <w:p w14:paraId="4B2C7DDA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-0.027</w:t>
            </w:r>
          </w:p>
        </w:tc>
        <w:tc>
          <w:tcPr>
            <w:tcW w:w="1178" w:type="dxa"/>
          </w:tcPr>
          <w:p w14:paraId="04E4F24F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1.52</w:t>
            </w:r>
          </w:p>
        </w:tc>
      </w:tr>
      <w:tr w:rsidR="00401A80" w:rsidRPr="00323CB5" w14:paraId="2B4248F4" w14:textId="77777777" w:rsidTr="003529F6">
        <w:trPr>
          <w:jc w:val="center"/>
        </w:trPr>
        <w:tc>
          <w:tcPr>
            <w:tcW w:w="1886" w:type="dxa"/>
            <w:vMerge w:val="restart"/>
          </w:tcPr>
          <w:p w14:paraId="04B4AAB6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eastAsia="Calibri" w:hAnsiTheme="majorBidi" w:cstheme="majorBidi"/>
                <w:color w:val="000000"/>
                <w:kern w:val="24"/>
              </w:rPr>
              <w:t>PCT@[8]MCPP</w:t>
            </w:r>
          </w:p>
        </w:tc>
        <w:tc>
          <w:tcPr>
            <w:tcW w:w="1378" w:type="dxa"/>
          </w:tcPr>
          <w:p w14:paraId="2205C556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C38</w:t>
            </w:r>
            <m:oMath>
              <m:r>
                <w:rPr>
                  <w:rFonts w:ascii="Cambria Math" w:hAnsi="Cambria Math" w:cstheme="majorBidi"/>
                </w:rPr>
                <m:t>-</m:t>
              </m:r>
            </m:oMath>
            <w:r w:rsidRPr="00323CB5">
              <w:rPr>
                <w:rFonts w:asciiTheme="majorBidi" w:hAnsiTheme="majorBidi" w:cstheme="majorBidi"/>
              </w:rPr>
              <w:t>H83</w:t>
            </w:r>
          </w:p>
        </w:tc>
        <w:tc>
          <w:tcPr>
            <w:tcW w:w="822" w:type="dxa"/>
          </w:tcPr>
          <w:p w14:paraId="52703714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0.090</w:t>
            </w:r>
          </w:p>
        </w:tc>
        <w:tc>
          <w:tcPr>
            <w:tcW w:w="1132" w:type="dxa"/>
          </w:tcPr>
          <w:p w14:paraId="35FDD501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0.303</w:t>
            </w:r>
          </w:p>
        </w:tc>
        <w:tc>
          <w:tcPr>
            <w:tcW w:w="1097" w:type="dxa"/>
          </w:tcPr>
          <w:p w14:paraId="65E15FED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0.014</w:t>
            </w:r>
          </w:p>
        </w:tc>
        <w:tc>
          <w:tcPr>
            <w:tcW w:w="1097" w:type="dxa"/>
          </w:tcPr>
          <w:p w14:paraId="1229FBC4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0.061</w:t>
            </w:r>
          </w:p>
        </w:tc>
        <w:tc>
          <w:tcPr>
            <w:tcW w:w="1095" w:type="dxa"/>
          </w:tcPr>
          <w:p w14:paraId="6FAC3A8F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-0.047</w:t>
            </w:r>
          </w:p>
        </w:tc>
        <w:tc>
          <w:tcPr>
            <w:tcW w:w="1178" w:type="dxa"/>
          </w:tcPr>
          <w:p w14:paraId="3D4F6E2B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1.29</w:t>
            </w:r>
          </w:p>
        </w:tc>
      </w:tr>
      <w:tr w:rsidR="00401A80" w:rsidRPr="00323CB5" w14:paraId="54C43AD5" w14:textId="77777777" w:rsidTr="003529F6">
        <w:trPr>
          <w:jc w:val="center"/>
        </w:trPr>
        <w:tc>
          <w:tcPr>
            <w:tcW w:w="1886" w:type="dxa"/>
            <w:vMerge/>
          </w:tcPr>
          <w:p w14:paraId="28F5909C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78" w:type="dxa"/>
          </w:tcPr>
          <w:p w14:paraId="6FB96D96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C48</w:t>
            </w:r>
            <m:oMath>
              <m:r>
                <w:rPr>
                  <w:rFonts w:ascii="Cambria Math" w:hAnsi="Cambria Math" w:cstheme="majorBidi"/>
                </w:rPr>
                <m:t>-</m:t>
              </m:r>
            </m:oMath>
            <w:r w:rsidRPr="00323CB5">
              <w:rPr>
                <w:rFonts w:asciiTheme="majorBidi" w:hAnsiTheme="majorBidi" w:cstheme="majorBidi"/>
              </w:rPr>
              <w:t>H107</w:t>
            </w:r>
          </w:p>
        </w:tc>
        <w:tc>
          <w:tcPr>
            <w:tcW w:w="822" w:type="dxa"/>
          </w:tcPr>
          <w:p w14:paraId="37AE072F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0.031</w:t>
            </w:r>
          </w:p>
        </w:tc>
        <w:tc>
          <w:tcPr>
            <w:tcW w:w="1132" w:type="dxa"/>
          </w:tcPr>
          <w:p w14:paraId="2A565AEF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0.101</w:t>
            </w:r>
          </w:p>
        </w:tc>
        <w:tc>
          <w:tcPr>
            <w:tcW w:w="1097" w:type="dxa"/>
          </w:tcPr>
          <w:p w14:paraId="4DEB59E4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0.006</w:t>
            </w:r>
          </w:p>
        </w:tc>
        <w:tc>
          <w:tcPr>
            <w:tcW w:w="1097" w:type="dxa"/>
          </w:tcPr>
          <w:p w14:paraId="58E45C37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0.019</w:t>
            </w:r>
          </w:p>
        </w:tc>
        <w:tc>
          <w:tcPr>
            <w:tcW w:w="1095" w:type="dxa"/>
          </w:tcPr>
          <w:p w14:paraId="4BB28265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-0.013</w:t>
            </w:r>
          </w:p>
        </w:tc>
        <w:tc>
          <w:tcPr>
            <w:tcW w:w="1178" w:type="dxa"/>
          </w:tcPr>
          <w:p w14:paraId="1A41436C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1.46</w:t>
            </w:r>
          </w:p>
        </w:tc>
      </w:tr>
      <w:tr w:rsidR="00401A80" w:rsidRPr="00323CB5" w14:paraId="77658DAC" w14:textId="77777777" w:rsidTr="003529F6">
        <w:trPr>
          <w:jc w:val="center"/>
        </w:trPr>
        <w:tc>
          <w:tcPr>
            <w:tcW w:w="1886" w:type="dxa"/>
            <w:vMerge/>
          </w:tcPr>
          <w:p w14:paraId="0711EADA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78" w:type="dxa"/>
          </w:tcPr>
          <w:p w14:paraId="556B6F22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C34</w:t>
            </w:r>
            <m:oMath>
              <m:r>
                <w:rPr>
                  <w:rFonts w:ascii="Cambria Math" w:hAnsi="Cambria Math" w:cstheme="majorBidi"/>
                </w:rPr>
                <m:t>-</m:t>
              </m:r>
            </m:oMath>
            <w:r w:rsidRPr="00323CB5">
              <w:rPr>
                <w:rFonts w:asciiTheme="majorBidi" w:hAnsiTheme="majorBidi" w:cstheme="majorBidi"/>
              </w:rPr>
              <w:t>H106</w:t>
            </w:r>
          </w:p>
        </w:tc>
        <w:tc>
          <w:tcPr>
            <w:tcW w:w="822" w:type="dxa"/>
          </w:tcPr>
          <w:p w14:paraId="15933F33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0.062</w:t>
            </w:r>
          </w:p>
        </w:tc>
        <w:tc>
          <w:tcPr>
            <w:tcW w:w="1132" w:type="dxa"/>
          </w:tcPr>
          <w:p w14:paraId="4CEC44D1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0.218</w:t>
            </w:r>
          </w:p>
        </w:tc>
        <w:tc>
          <w:tcPr>
            <w:tcW w:w="1097" w:type="dxa"/>
          </w:tcPr>
          <w:p w14:paraId="1F18F619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0.010</w:t>
            </w:r>
          </w:p>
        </w:tc>
        <w:tc>
          <w:tcPr>
            <w:tcW w:w="1097" w:type="dxa"/>
          </w:tcPr>
          <w:p w14:paraId="1BA5CD57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0.044</w:t>
            </w:r>
          </w:p>
        </w:tc>
        <w:tc>
          <w:tcPr>
            <w:tcW w:w="1095" w:type="dxa"/>
          </w:tcPr>
          <w:p w14:paraId="42C3352F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-0.033</w:t>
            </w:r>
          </w:p>
        </w:tc>
        <w:tc>
          <w:tcPr>
            <w:tcW w:w="1178" w:type="dxa"/>
          </w:tcPr>
          <w:p w14:paraId="55DC16DA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1.33</w:t>
            </w:r>
          </w:p>
        </w:tc>
      </w:tr>
      <w:tr w:rsidR="00401A80" w:rsidRPr="00323CB5" w14:paraId="7BD17D77" w14:textId="77777777" w:rsidTr="003529F6">
        <w:trPr>
          <w:jc w:val="center"/>
        </w:trPr>
        <w:tc>
          <w:tcPr>
            <w:tcW w:w="1886" w:type="dxa"/>
            <w:vMerge/>
          </w:tcPr>
          <w:p w14:paraId="0DF8EF95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78" w:type="dxa"/>
          </w:tcPr>
          <w:p w14:paraId="220BD06B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C42</w:t>
            </w:r>
            <m:oMath>
              <m:r>
                <w:rPr>
                  <w:rFonts w:ascii="Cambria Math" w:hAnsi="Cambria Math" w:cstheme="majorBidi"/>
                </w:rPr>
                <m:t>-</m:t>
              </m:r>
            </m:oMath>
            <w:r w:rsidRPr="00323CB5">
              <w:rPr>
                <w:rFonts w:asciiTheme="majorBidi" w:hAnsiTheme="majorBidi" w:cstheme="majorBidi"/>
              </w:rPr>
              <w:t>H108</w:t>
            </w:r>
          </w:p>
        </w:tc>
        <w:tc>
          <w:tcPr>
            <w:tcW w:w="822" w:type="dxa"/>
          </w:tcPr>
          <w:p w14:paraId="3A474F92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0.145</w:t>
            </w:r>
          </w:p>
        </w:tc>
        <w:tc>
          <w:tcPr>
            <w:tcW w:w="1132" w:type="dxa"/>
          </w:tcPr>
          <w:p w14:paraId="5CC45E71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0.469</w:t>
            </w:r>
          </w:p>
        </w:tc>
        <w:tc>
          <w:tcPr>
            <w:tcW w:w="1097" w:type="dxa"/>
          </w:tcPr>
          <w:p w14:paraId="7467FD0C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0.011</w:t>
            </w:r>
          </w:p>
        </w:tc>
        <w:tc>
          <w:tcPr>
            <w:tcW w:w="1097" w:type="dxa"/>
          </w:tcPr>
          <w:p w14:paraId="5463BA0E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0.105</w:t>
            </w:r>
          </w:p>
        </w:tc>
        <w:tc>
          <w:tcPr>
            <w:tcW w:w="1095" w:type="dxa"/>
          </w:tcPr>
          <w:p w14:paraId="10E59F4E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-0.094</w:t>
            </w:r>
          </w:p>
        </w:tc>
        <w:tc>
          <w:tcPr>
            <w:tcW w:w="1178" w:type="dxa"/>
          </w:tcPr>
          <w:p w14:paraId="541D1C3F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1.17</w:t>
            </w:r>
          </w:p>
        </w:tc>
      </w:tr>
      <w:tr w:rsidR="00401A80" w:rsidRPr="00323CB5" w14:paraId="2CA7A049" w14:textId="77777777" w:rsidTr="003529F6">
        <w:trPr>
          <w:jc w:val="center"/>
        </w:trPr>
        <w:tc>
          <w:tcPr>
            <w:tcW w:w="1886" w:type="dxa"/>
            <w:vMerge/>
          </w:tcPr>
          <w:p w14:paraId="2EC7439B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78" w:type="dxa"/>
          </w:tcPr>
          <w:p w14:paraId="2D795113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O95</w:t>
            </w:r>
            <m:oMath>
              <m:r>
                <w:rPr>
                  <w:rFonts w:ascii="Cambria Math" w:hAnsi="Cambria Math" w:cstheme="majorBidi"/>
                </w:rPr>
                <m:t>-</m:t>
              </m:r>
            </m:oMath>
            <w:r w:rsidRPr="00323CB5">
              <w:rPr>
                <w:rFonts w:asciiTheme="majorBidi" w:hAnsiTheme="majorBidi" w:cstheme="majorBidi"/>
              </w:rPr>
              <w:t>H87</w:t>
            </w:r>
          </w:p>
        </w:tc>
        <w:tc>
          <w:tcPr>
            <w:tcW w:w="822" w:type="dxa"/>
          </w:tcPr>
          <w:p w14:paraId="22280F7C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0.067</w:t>
            </w:r>
          </w:p>
        </w:tc>
        <w:tc>
          <w:tcPr>
            <w:tcW w:w="1132" w:type="dxa"/>
          </w:tcPr>
          <w:p w14:paraId="75E6C9C2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0.295</w:t>
            </w:r>
          </w:p>
        </w:tc>
        <w:tc>
          <w:tcPr>
            <w:tcW w:w="1097" w:type="dxa"/>
          </w:tcPr>
          <w:p w14:paraId="31D6FCC8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0.013</w:t>
            </w:r>
          </w:p>
        </w:tc>
        <w:tc>
          <w:tcPr>
            <w:tcW w:w="1097" w:type="dxa"/>
          </w:tcPr>
          <w:p w14:paraId="1FAC4E50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0.060</w:t>
            </w:r>
          </w:p>
        </w:tc>
        <w:tc>
          <w:tcPr>
            <w:tcW w:w="1095" w:type="dxa"/>
          </w:tcPr>
          <w:p w14:paraId="30451BBF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-0.047</w:t>
            </w:r>
          </w:p>
        </w:tc>
        <w:tc>
          <w:tcPr>
            <w:tcW w:w="1178" w:type="dxa"/>
          </w:tcPr>
          <w:p w14:paraId="66462934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1.27</w:t>
            </w:r>
          </w:p>
        </w:tc>
      </w:tr>
      <w:tr w:rsidR="00401A80" w:rsidRPr="00323CB5" w14:paraId="55FBBBBC" w14:textId="77777777" w:rsidTr="003529F6">
        <w:trPr>
          <w:jc w:val="center"/>
        </w:trPr>
        <w:tc>
          <w:tcPr>
            <w:tcW w:w="1886" w:type="dxa"/>
            <w:vMerge/>
          </w:tcPr>
          <w:p w14:paraId="35BCD5AE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78" w:type="dxa"/>
          </w:tcPr>
          <w:p w14:paraId="285E40CA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C6</w:t>
            </w:r>
            <m:oMath>
              <m:r>
                <w:rPr>
                  <w:rFonts w:ascii="Cambria Math" w:hAnsi="Cambria Math" w:cstheme="majorBidi"/>
                </w:rPr>
                <m:t>-</m:t>
              </m:r>
            </m:oMath>
            <w:r w:rsidRPr="00323CB5">
              <w:rPr>
                <w:rFonts w:asciiTheme="majorBidi" w:hAnsiTheme="majorBidi" w:cstheme="majorBidi"/>
              </w:rPr>
              <w:t>H105</w:t>
            </w:r>
          </w:p>
        </w:tc>
        <w:tc>
          <w:tcPr>
            <w:tcW w:w="822" w:type="dxa"/>
          </w:tcPr>
          <w:p w14:paraId="42E85149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0.047</w:t>
            </w:r>
          </w:p>
        </w:tc>
        <w:tc>
          <w:tcPr>
            <w:tcW w:w="1132" w:type="dxa"/>
          </w:tcPr>
          <w:p w14:paraId="6583376E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0.148</w:t>
            </w:r>
          </w:p>
        </w:tc>
        <w:tc>
          <w:tcPr>
            <w:tcW w:w="1097" w:type="dxa"/>
          </w:tcPr>
          <w:p w14:paraId="75F275F6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0.008</w:t>
            </w:r>
          </w:p>
        </w:tc>
        <w:tc>
          <w:tcPr>
            <w:tcW w:w="1097" w:type="dxa"/>
          </w:tcPr>
          <w:p w14:paraId="71A459FF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0.029</w:t>
            </w:r>
          </w:p>
        </w:tc>
        <w:tc>
          <w:tcPr>
            <w:tcW w:w="1095" w:type="dxa"/>
          </w:tcPr>
          <w:p w14:paraId="491D80C0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-0.021</w:t>
            </w:r>
          </w:p>
        </w:tc>
        <w:tc>
          <w:tcPr>
            <w:tcW w:w="1178" w:type="dxa"/>
          </w:tcPr>
          <w:p w14:paraId="0BE11BFF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1.38</w:t>
            </w:r>
          </w:p>
        </w:tc>
      </w:tr>
      <w:tr w:rsidR="00401A80" w:rsidRPr="00323CB5" w14:paraId="14FBC7CA" w14:textId="77777777" w:rsidTr="003529F6">
        <w:trPr>
          <w:jc w:val="center"/>
        </w:trPr>
        <w:tc>
          <w:tcPr>
            <w:tcW w:w="1886" w:type="dxa"/>
            <w:vMerge/>
          </w:tcPr>
          <w:p w14:paraId="355DFAAE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78" w:type="dxa"/>
          </w:tcPr>
          <w:p w14:paraId="7166C7D0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C25</w:t>
            </w:r>
            <m:oMath>
              <m:r>
                <w:rPr>
                  <w:rFonts w:ascii="Cambria Math" w:hAnsi="Cambria Math" w:cstheme="majorBidi"/>
                </w:rPr>
                <m:t>-</m:t>
              </m:r>
            </m:oMath>
            <w:r w:rsidRPr="00323CB5">
              <w:rPr>
                <w:rFonts w:asciiTheme="majorBidi" w:hAnsiTheme="majorBidi" w:cstheme="majorBidi"/>
              </w:rPr>
              <w:t>H104</w:t>
            </w:r>
          </w:p>
        </w:tc>
        <w:tc>
          <w:tcPr>
            <w:tcW w:w="822" w:type="dxa"/>
          </w:tcPr>
          <w:p w14:paraId="0F0C7844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0.051</w:t>
            </w:r>
          </w:p>
        </w:tc>
        <w:tc>
          <w:tcPr>
            <w:tcW w:w="1132" w:type="dxa"/>
          </w:tcPr>
          <w:p w14:paraId="6C6E8C5C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0.167</w:t>
            </w:r>
          </w:p>
        </w:tc>
        <w:tc>
          <w:tcPr>
            <w:tcW w:w="1097" w:type="dxa"/>
          </w:tcPr>
          <w:p w14:paraId="680BA672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0.008</w:t>
            </w:r>
          </w:p>
        </w:tc>
        <w:tc>
          <w:tcPr>
            <w:tcW w:w="1097" w:type="dxa"/>
          </w:tcPr>
          <w:p w14:paraId="21FD5B87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0.033</w:t>
            </w:r>
          </w:p>
        </w:tc>
        <w:tc>
          <w:tcPr>
            <w:tcW w:w="1095" w:type="dxa"/>
          </w:tcPr>
          <w:p w14:paraId="0FAD040A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-0.025</w:t>
            </w:r>
          </w:p>
        </w:tc>
        <w:tc>
          <w:tcPr>
            <w:tcW w:w="1178" w:type="dxa"/>
          </w:tcPr>
          <w:p w14:paraId="7B80BDBC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1.32</w:t>
            </w:r>
          </w:p>
        </w:tc>
      </w:tr>
      <w:tr w:rsidR="00401A80" w:rsidRPr="00323CB5" w14:paraId="1E3A692E" w14:textId="77777777" w:rsidTr="003529F6">
        <w:trPr>
          <w:jc w:val="center"/>
        </w:trPr>
        <w:tc>
          <w:tcPr>
            <w:tcW w:w="1886" w:type="dxa"/>
            <w:vMerge/>
          </w:tcPr>
          <w:p w14:paraId="1A2C58D7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78" w:type="dxa"/>
          </w:tcPr>
          <w:p w14:paraId="3258FC62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C18</w:t>
            </w:r>
            <m:oMath>
              <m:r>
                <w:rPr>
                  <w:rFonts w:ascii="Cambria Math" w:hAnsi="Cambria Math" w:cstheme="majorBidi"/>
                </w:rPr>
                <m:t>-</m:t>
              </m:r>
            </m:oMath>
            <w:r w:rsidRPr="00323CB5">
              <w:rPr>
                <w:rFonts w:asciiTheme="majorBidi" w:hAnsiTheme="majorBidi" w:cstheme="majorBidi"/>
              </w:rPr>
              <w:t>H103</w:t>
            </w:r>
          </w:p>
        </w:tc>
        <w:tc>
          <w:tcPr>
            <w:tcW w:w="822" w:type="dxa"/>
          </w:tcPr>
          <w:p w14:paraId="1AD711FF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0.048</w:t>
            </w:r>
          </w:p>
        </w:tc>
        <w:tc>
          <w:tcPr>
            <w:tcW w:w="1132" w:type="dxa"/>
          </w:tcPr>
          <w:p w14:paraId="47DA27AC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0.176</w:t>
            </w:r>
          </w:p>
        </w:tc>
        <w:tc>
          <w:tcPr>
            <w:tcW w:w="1097" w:type="dxa"/>
          </w:tcPr>
          <w:p w14:paraId="1730C8A1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0.001</w:t>
            </w:r>
          </w:p>
        </w:tc>
        <w:tc>
          <w:tcPr>
            <w:tcW w:w="1097" w:type="dxa"/>
          </w:tcPr>
          <w:p w14:paraId="458D857B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0.034</w:t>
            </w:r>
          </w:p>
        </w:tc>
        <w:tc>
          <w:tcPr>
            <w:tcW w:w="1095" w:type="dxa"/>
          </w:tcPr>
          <w:p w14:paraId="614693FA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-0.024</w:t>
            </w:r>
          </w:p>
        </w:tc>
        <w:tc>
          <w:tcPr>
            <w:tcW w:w="1178" w:type="dxa"/>
          </w:tcPr>
          <w:p w14:paraId="6BA7C4EB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1.41</w:t>
            </w:r>
          </w:p>
        </w:tc>
      </w:tr>
      <w:tr w:rsidR="00401A80" w:rsidRPr="00323CB5" w14:paraId="0469767A" w14:textId="77777777" w:rsidTr="003529F6">
        <w:trPr>
          <w:jc w:val="center"/>
        </w:trPr>
        <w:tc>
          <w:tcPr>
            <w:tcW w:w="1886" w:type="dxa"/>
            <w:vMerge/>
          </w:tcPr>
          <w:p w14:paraId="41E1BC4A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78" w:type="dxa"/>
          </w:tcPr>
          <w:p w14:paraId="0C012DAA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O98</w:t>
            </w:r>
            <m:oMath>
              <m:r>
                <w:rPr>
                  <w:rFonts w:ascii="Cambria Math" w:hAnsi="Cambria Math" w:cstheme="majorBidi"/>
                </w:rPr>
                <m:t>-</m:t>
              </m:r>
            </m:oMath>
            <w:r w:rsidRPr="00323CB5">
              <w:rPr>
                <w:rFonts w:asciiTheme="majorBidi" w:hAnsiTheme="majorBidi" w:cstheme="majorBidi"/>
              </w:rPr>
              <w:t>H68</w:t>
            </w:r>
          </w:p>
        </w:tc>
        <w:tc>
          <w:tcPr>
            <w:tcW w:w="822" w:type="dxa"/>
          </w:tcPr>
          <w:p w14:paraId="244190E0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0.139</w:t>
            </w:r>
          </w:p>
        </w:tc>
        <w:tc>
          <w:tcPr>
            <w:tcW w:w="1132" w:type="dxa"/>
          </w:tcPr>
          <w:p w14:paraId="025FAB1C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0.472</w:t>
            </w:r>
          </w:p>
        </w:tc>
        <w:tc>
          <w:tcPr>
            <w:tcW w:w="1097" w:type="dxa"/>
          </w:tcPr>
          <w:p w14:paraId="2B33FA75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0.007</w:t>
            </w:r>
          </w:p>
        </w:tc>
        <w:tc>
          <w:tcPr>
            <w:tcW w:w="1097" w:type="dxa"/>
          </w:tcPr>
          <w:p w14:paraId="041C3792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0.111</w:t>
            </w:r>
          </w:p>
        </w:tc>
        <w:tc>
          <w:tcPr>
            <w:tcW w:w="1095" w:type="dxa"/>
          </w:tcPr>
          <w:p w14:paraId="498C9715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-0.104</w:t>
            </w:r>
          </w:p>
        </w:tc>
        <w:tc>
          <w:tcPr>
            <w:tcW w:w="1178" w:type="dxa"/>
          </w:tcPr>
          <w:p w14:paraId="318CDF90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1.06</w:t>
            </w:r>
          </w:p>
        </w:tc>
      </w:tr>
      <w:tr w:rsidR="00401A80" w:rsidRPr="00323CB5" w14:paraId="4BAC7279" w14:textId="77777777" w:rsidTr="003529F6">
        <w:trPr>
          <w:jc w:val="center"/>
        </w:trPr>
        <w:tc>
          <w:tcPr>
            <w:tcW w:w="1886" w:type="dxa"/>
            <w:vMerge/>
          </w:tcPr>
          <w:p w14:paraId="5CF2CDA8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78" w:type="dxa"/>
          </w:tcPr>
          <w:p w14:paraId="69C88DBB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H101</w:t>
            </w:r>
            <m:oMath>
              <m:r>
                <w:rPr>
                  <w:rFonts w:ascii="Cambria Math" w:hAnsi="Cambria Math" w:cstheme="majorBidi"/>
                </w:rPr>
                <m:t>-</m:t>
              </m:r>
            </m:oMath>
            <w:r w:rsidRPr="00323CB5">
              <w:rPr>
                <w:rFonts w:asciiTheme="majorBidi" w:hAnsiTheme="majorBidi" w:cstheme="majorBidi"/>
              </w:rPr>
              <w:t>H73</w:t>
            </w:r>
          </w:p>
        </w:tc>
        <w:tc>
          <w:tcPr>
            <w:tcW w:w="822" w:type="dxa"/>
          </w:tcPr>
          <w:p w14:paraId="4DF227C2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0.068</w:t>
            </w:r>
          </w:p>
        </w:tc>
        <w:tc>
          <w:tcPr>
            <w:tcW w:w="1132" w:type="dxa"/>
          </w:tcPr>
          <w:p w14:paraId="5DEC1BBC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0.262</w:t>
            </w:r>
          </w:p>
        </w:tc>
        <w:tc>
          <w:tcPr>
            <w:tcW w:w="1097" w:type="dxa"/>
          </w:tcPr>
          <w:p w14:paraId="45F0E878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0.016</w:t>
            </w:r>
          </w:p>
        </w:tc>
        <w:tc>
          <w:tcPr>
            <w:tcW w:w="1097" w:type="dxa"/>
          </w:tcPr>
          <w:p w14:paraId="46131005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0.049</w:t>
            </w:r>
          </w:p>
        </w:tc>
        <w:tc>
          <w:tcPr>
            <w:tcW w:w="1095" w:type="dxa"/>
          </w:tcPr>
          <w:p w14:paraId="645A7425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-0.033</w:t>
            </w:r>
          </w:p>
        </w:tc>
        <w:tc>
          <w:tcPr>
            <w:tcW w:w="1178" w:type="dxa"/>
          </w:tcPr>
          <w:p w14:paraId="7D269198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1.48</w:t>
            </w:r>
          </w:p>
        </w:tc>
      </w:tr>
      <w:tr w:rsidR="00401A80" w:rsidRPr="00323CB5" w14:paraId="582185D9" w14:textId="77777777" w:rsidTr="003529F6">
        <w:trPr>
          <w:jc w:val="center"/>
        </w:trPr>
        <w:tc>
          <w:tcPr>
            <w:tcW w:w="1886" w:type="dxa"/>
            <w:vMerge/>
          </w:tcPr>
          <w:p w14:paraId="31B06858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78" w:type="dxa"/>
          </w:tcPr>
          <w:p w14:paraId="579FD062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H101</w:t>
            </w:r>
            <m:oMath>
              <m:r>
                <w:rPr>
                  <w:rFonts w:ascii="Cambria Math" w:hAnsi="Cambria Math" w:cstheme="majorBidi"/>
                </w:rPr>
                <m:t>-</m:t>
              </m:r>
            </m:oMath>
            <w:r w:rsidRPr="00323CB5">
              <w:rPr>
                <w:rFonts w:asciiTheme="majorBidi" w:hAnsiTheme="majorBidi" w:cstheme="majorBidi"/>
              </w:rPr>
              <w:t>H76</w:t>
            </w:r>
          </w:p>
        </w:tc>
        <w:tc>
          <w:tcPr>
            <w:tcW w:w="822" w:type="dxa"/>
          </w:tcPr>
          <w:p w14:paraId="290A2654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0.062</w:t>
            </w:r>
          </w:p>
        </w:tc>
        <w:tc>
          <w:tcPr>
            <w:tcW w:w="1132" w:type="dxa"/>
          </w:tcPr>
          <w:p w14:paraId="056D3F7C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0.224</w:t>
            </w:r>
          </w:p>
        </w:tc>
        <w:tc>
          <w:tcPr>
            <w:tcW w:w="1097" w:type="dxa"/>
          </w:tcPr>
          <w:p w14:paraId="4B2918CA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0.013</w:t>
            </w:r>
          </w:p>
        </w:tc>
        <w:tc>
          <w:tcPr>
            <w:tcW w:w="1097" w:type="dxa"/>
          </w:tcPr>
          <w:p w14:paraId="02A8E5B0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0.042</w:t>
            </w:r>
          </w:p>
        </w:tc>
        <w:tc>
          <w:tcPr>
            <w:tcW w:w="1095" w:type="dxa"/>
          </w:tcPr>
          <w:p w14:paraId="24803E6C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-0.029</w:t>
            </w:r>
          </w:p>
        </w:tc>
        <w:tc>
          <w:tcPr>
            <w:tcW w:w="1178" w:type="dxa"/>
          </w:tcPr>
          <w:p w14:paraId="66E77287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1.45</w:t>
            </w:r>
          </w:p>
        </w:tc>
      </w:tr>
      <w:tr w:rsidR="00401A80" w:rsidRPr="00323CB5" w14:paraId="01717B57" w14:textId="77777777" w:rsidTr="003529F6">
        <w:trPr>
          <w:jc w:val="center"/>
        </w:trPr>
        <w:tc>
          <w:tcPr>
            <w:tcW w:w="1886" w:type="dxa"/>
            <w:vMerge/>
          </w:tcPr>
          <w:p w14:paraId="1918C9C0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78" w:type="dxa"/>
          </w:tcPr>
          <w:p w14:paraId="67007E26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H100</w:t>
            </w:r>
            <m:oMath>
              <m:r>
                <w:rPr>
                  <w:rFonts w:ascii="Cambria Math" w:hAnsi="Cambria Math" w:cstheme="majorBidi"/>
                </w:rPr>
                <m:t>-</m:t>
              </m:r>
            </m:oMath>
            <w:r w:rsidRPr="00323CB5">
              <w:rPr>
                <w:rFonts w:asciiTheme="majorBidi" w:hAnsiTheme="majorBidi" w:cstheme="majorBidi"/>
              </w:rPr>
              <w:t>H69</w:t>
            </w:r>
          </w:p>
        </w:tc>
        <w:tc>
          <w:tcPr>
            <w:tcW w:w="822" w:type="dxa"/>
          </w:tcPr>
          <w:p w14:paraId="18F468E0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0.063</w:t>
            </w:r>
          </w:p>
        </w:tc>
        <w:tc>
          <w:tcPr>
            <w:tcW w:w="1132" w:type="dxa"/>
          </w:tcPr>
          <w:p w14:paraId="73681085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0.239</w:t>
            </w:r>
          </w:p>
        </w:tc>
        <w:tc>
          <w:tcPr>
            <w:tcW w:w="1097" w:type="dxa"/>
          </w:tcPr>
          <w:p w14:paraId="7A4EB287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0.015</w:t>
            </w:r>
          </w:p>
        </w:tc>
        <w:tc>
          <w:tcPr>
            <w:tcW w:w="1097" w:type="dxa"/>
          </w:tcPr>
          <w:p w14:paraId="3823DAC2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0.045</w:t>
            </w:r>
          </w:p>
        </w:tc>
        <w:tc>
          <w:tcPr>
            <w:tcW w:w="1095" w:type="dxa"/>
          </w:tcPr>
          <w:p w14:paraId="528C05BD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0.030</w:t>
            </w:r>
          </w:p>
        </w:tc>
        <w:tc>
          <w:tcPr>
            <w:tcW w:w="1178" w:type="dxa"/>
          </w:tcPr>
          <w:p w14:paraId="60C50584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1.50</w:t>
            </w:r>
          </w:p>
        </w:tc>
      </w:tr>
      <w:tr w:rsidR="00401A80" w:rsidRPr="00323CB5" w14:paraId="3E7C92D7" w14:textId="77777777" w:rsidTr="003529F6">
        <w:trPr>
          <w:jc w:val="center"/>
        </w:trPr>
        <w:tc>
          <w:tcPr>
            <w:tcW w:w="1886" w:type="dxa"/>
            <w:vMerge w:val="restart"/>
          </w:tcPr>
          <w:p w14:paraId="799558AC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PCT@[10]MCPP</w:t>
            </w:r>
          </w:p>
        </w:tc>
        <w:tc>
          <w:tcPr>
            <w:tcW w:w="1378" w:type="dxa"/>
          </w:tcPr>
          <w:p w14:paraId="7177B4CB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C48</w:t>
            </w:r>
            <m:oMath>
              <m:r>
                <w:rPr>
                  <w:rFonts w:ascii="Cambria Math" w:hAnsi="Cambria Math" w:cstheme="majorBidi"/>
                </w:rPr>
                <m:t>-</m:t>
              </m:r>
            </m:oMath>
            <w:r w:rsidRPr="00323CB5">
              <w:rPr>
                <w:rFonts w:asciiTheme="majorBidi" w:hAnsiTheme="majorBidi" w:cstheme="majorBidi"/>
              </w:rPr>
              <w:t>H127</w:t>
            </w:r>
          </w:p>
        </w:tc>
        <w:tc>
          <w:tcPr>
            <w:tcW w:w="822" w:type="dxa"/>
          </w:tcPr>
          <w:p w14:paraId="185FD44C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0.096</w:t>
            </w:r>
          </w:p>
        </w:tc>
        <w:tc>
          <w:tcPr>
            <w:tcW w:w="1132" w:type="dxa"/>
          </w:tcPr>
          <w:p w14:paraId="2F602786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0.321</w:t>
            </w:r>
          </w:p>
        </w:tc>
        <w:tc>
          <w:tcPr>
            <w:tcW w:w="1097" w:type="dxa"/>
          </w:tcPr>
          <w:p w14:paraId="16D91733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0.014</w:t>
            </w:r>
          </w:p>
        </w:tc>
        <w:tc>
          <w:tcPr>
            <w:tcW w:w="1097" w:type="dxa"/>
          </w:tcPr>
          <w:p w14:paraId="215BB900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0.066</w:t>
            </w:r>
          </w:p>
        </w:tc>
        <w:tc>
          <w:tcPr>
            <w:tcW w:w="1095" w:type="dxa"/>
          </w:tcPr>
          <w:p w14:paraId="56D4F4B0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0.052</w:t>
            </w:r>
          </w:p>
        </w:tc>
        <w:tc>
          <w:tcPr>
            <w:tcW w:w="1178" w:type="dxa"/>
          </w:tcPr>
          <w:p w14:paraId="42BBECEA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1.26</w:t>
            </w:r>
          </w:p>
        </w:tc>
      </w:tr>
      <w:tr w:rsidR="00401A80" w:rsidRPr="00323CB5" w14:paraId="54F6AAF8" w14:textId="77777777" w:rsidTr="003529F6">
        <w:trPr>
          <w:jc w:val="center"/>
        </w:trPr>
        <w:tc>
          <w:tcPr>
            <w:tcW w:w="1886" w:type="dxa"/>
            <w:vMerge/>
          </w:tcPr>
          <w:p w14:paraId="4C1A2709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78" w:type="dxa"/>
          </w:tcPr>
          <w:p w14:paraId="22585173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H130</w:t>
            </w:r>
            <m:oMath>
              <m:r>
                <w:rPr>
                  <w:rFonts w:ascii="Cambria Math" w:hAnsi="Cambria Math" w:cstheme="majorBidi"/>
                </w:rPr>
                <m:t>-</m:t>
              </m:r>
            </m:oMath>
            <w:r w:rsidRPr="00323CB5">
              <w:rPr>
                <w:rFonts w:asciiTheme="majorBidi" w:hAnsiTheme="majorBidi" w:cstheme="majorBidi"/>
              </w:rPr>
              <w:t>H53</w:t>
            </w:r>
          </w:p>
        </w:tc>
        <w:tc>
          <w:tcPr>
            <w:tcW w:w="822" w:type="dxa"/>
          </w:tcPr>
          <w:p w14:paraId="31395FB3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0.072</w:t>
            </w:r>
          </w:p>
        </w:tc>
        <w:tc>
          <w:tcPr>
            <w:tcW w:w="1132" w:type="dxa"/>
          </w:tcPr>
          <w:p w14:paraId="01193557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0.274</w:t>
            </w:r>
          </w:p>
        </w:tc>
        <w:tc>
          <w:tcPr>
            <w:tcW w:w="1097" w:type="dxa"/>
          </w:tcPr>
          <w:p w14:paraId="3F1FFFE1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0.010</w:t>
            </w:r>
          </w:p>
        </w:tc>
        <w:tc>
          <w:tcPr>
            <w:tcW w:w="1097" w:type="dxa"/>
          </w:tcPr>
          <w:p w14:paraId="49A83A33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0.058</w:t>
            </w:r>
          </w:p>
        </w:tc>
        <w:tc>
          <w:tcPr>
            <w:tcW w:w="1095" w:type="dxa"/>
          </w:tcPr>
          <w:p w14:paraId="55CD8533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0.048</w:t>
            </w:r>
          </w:p>
        </w:tc>
        <w:tc>
          <w:tcPr>
            <w:tcW w:w="1178" w:type="dxa"/>
          </w:tcPr>
          <w:p w14:paraId="487BEB17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1.20</w:t>
            </w:r>
          </w:p>
        </w:tc>
      </w:tr>
      <w:tr w:rsidR="00401A80" w:rsidRPr="00323CB5" w14:paraId="174836AB" w14:textId="77777777" w:rsidTr="003529F6">
        <w:trPr>
          <w:jc w:val="center"/>
        </w:trPr>
        <w:tc>
          <w:tcPr>
            <w:tcW w:w="1886" w:type="dxa"/>
            <w:vMerge/>
          </w:tcPr>
          <w:p w14:paraId="1609CF3A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78" w:type="dxa"/>
          </w:tcPr>
          <w:p w14:paraId="115FA376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C111</w:t>
            </w:r>
            <m:oMath>
              <m:r>
                <w:rPr>
                  <w:rFonts w:ascii="Cambria Math" w:hAnsi="Cambria Math" w:cstheme="majorBidi"/>
                </w:rPr>
                <m:t>-</m:t>
              </m:r>
            </m:oMath>
            <w:r w:rsidRPr="00323CB5">
              <w:rPr>
                <w:rFonts w:asciiTheme="majorBidi" w:hAnsiTheme="majorBidi" w:cstheme="majorBidi"/>
              </w:rPr>
              <w:t>C4</w:t>
            </w:r>
          </w:p>
        </w:tc>
        <w:tc>
          <w:tcPr>
            <w:tcW w:w="822" w:type="dxa"/>
          </w:tcPr>
          <w:p w14:paraId="1D0EB2F9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0.064</w:t>
            </w:r>
          </w:p>
        </w:tc>
        <w:tc>
          <w:tcPr>
            <w:tcW w:w="1132" w:type="dxa"/>
          </w:tcPr>
          <w:p w14:paraId="57F4AA69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0.190</w:t>
            </w:r>
          </w:p>
        </w:tc>
        <w:tc>
          <w:tcPr>
            <w:tcW w:w="1097" w:type="dxa"/>
          </w:tcPr>
          <w:p w14:paraId="603A6193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0.008</w:t>
            </w:r>
          </w:p>
        </w:tc>
        <w:tc>
          <w:tcPr>
            <w:tcW w:w="1097" w:type="dxa"/>
          </w:tcPr>
          <w:p w14:paraId="3ABE1FAA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0.038</w:t>
            </w:r>
          </w:p>
        </w:tc>
        <w:tc>
          <w:tcPr>
            <w:tcW w:w="1095" w:type="dxa"/>
          </w:tcPr>
          <w:p w14:paraId="2AD19FBD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0.030</w:t>
            </w:r>
          </w:p>
        </w:tc>
        <w:tc>
          <w:tcPr>
            <w:tcW w:w="1178" w:type="dxa"/>
          </w:tcPr>
          <w:p w14:paraId="46E9ED7A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1.26</w:t>
            </w:r>
          </w:p>
        </w:tc>
      </w:tr>
      <w:tr w:rsidR="00401A80" w:rsidRPr="00323CB5" w14:paraId="191B4394" w14:textId="77777777" w:rsidTr="003529F6">
        <w:trPr>
          <w:jc w:val="center"/>
        </w:trPr>
        <w:tc>
          <w:tcPr>
            <w:tcW w:w="1886" w:type="dxa"/>
            <w:vMerge/>
          </w:tcPr>
          <w:p w14:paraId="4865ED53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78" w:type="dxa"/>
          </w:tcPr>
          <w:p w14:paraId="094E73A1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H128</w:t>
            </w:r>
            <m:oMath>
              <m:r>
                <w:rPr>
                  <w:rFonts w:ascii="Cambria Math" w:hAnsi="Cambria Math" w:cstheme="majorBidi"/>
                </w:rPr>
                <m:t>-</m:t>
              </m:r>
            </m:oMath>
            <w:r w:rsidRPr="00323CB5">
              <w:rPr>
                <w:rFonts w:asciiTheme="majorBidi" w:hAnsiTheme="majorBidi" w:cstheme="majorBidi"/>
              </w:rPr>
              <w:t>H54</w:t>
            </w:r>
          </w:p>
        </w:tc>
        <w:tc>
          <w:tcPr>
            <w:tcW w:w="822" w:type="dxa"/>
          </w:tcPr>
          <w:p w14:paraId="21B69F3D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0.077</w:t>
            </w:r>
          </w:p>
        </w:tc>
        <w:tc>
          <w:tcPr>
            <w:tcW w:w="1132" w:type="dxa"/>
          </w:tcPr>
          <w:p w14:paraId="7607A007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0.233</w:t>
            </w:r>
          </w:p>
        </w:tc>
        <w:tc>
          <w:tcPr>
            <w:tcW w:w="1097" w:type="dxa"/>
          </w:tcPr>
          <w:p w14:paraId="1D932794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0.010</w:t>
            </w:r>
          </w:p>
        </w:tc>
        <w:tc>
          <w:tcPr>
            <w:tcW w:w="1097" w:type="dxa"/>
          </w:tcPr>
          <w:p w14:paraId="31621622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0.047</w:t>
            </w:r>
          </w:p>
        </w:tc>
        <w:tc>
          <w:tcPr>
            <w:tcW w:w="1095" w:type="dxa"/>
          </w:tcPr>
          <w:p w14:paraId="1AF7E720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0.037</w:t>
            </w:r>
          </w:p>
        </w:tc>
        <w:tc>
          <w:tcPr>
            <w:tcW w:w="1178" w:type="dxa"/>
          </w:tcPr>
          <w:p w14:paraId="336A891F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1.27</w:t>
            </w:r>
          </w:p>
        </w:tc>
      </w:tr>
      <w:tr w:rsidR="00401A80" w:rsidRPr="00323CB5" w14:paraId="38E570B1" w14:textId="77777777" w:rsidTr="003529F6">
        <w:trPr>
          <w:jc w:val="center"/>
        </w:trPr>
        <w:tc>
          <w:tcPr>
            <w:tcW w:w="1886" w:type="dxa"/>
            <w:vMerge/>
          </w:tcPr>
          <w:p w14:paraId="45FC4C06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78" w:type="dxa"/>
          </w:tcPr>
          <w:p w14:paraId="7AFD520D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O120</w:t>
            </w:r>
            <m:oMath>
              <m:r>
                <w:rPr>
                  <w:rFonts w:ascii="Cambria Math" w:hAnsi="Cambria Math" w:cstheme="majorBidi"/>
                </w:rPr>
                <m:t>-</m:t>
              </m:r>
            </m:oMath>
            <w:r w:rsidRPr="00323CB5">
              <w:rPr>
                <w:rFonts w:asciiTheme="majorBidi" w:hAnsiTheme="majorBidi" w:cstheme="majorBidi"/>
              </w:rPr>
              <w:t>C18</w:t>
            </w:r>
          </w:p>
        </w:tc>
        <w:tc>
          <w:tcPr>
            <w:tcW w:w="822" w:type="dxa"/>
          </w:tcPr>
          <w:p w14:paraId="6341AEB0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0.057</w:t>
            </w:r>
          </w:p>
        </w:tc>
        <w:tc>
          <w:tcPr>
            <w:tcW w:w="1132" w:type="dxa"/>
          </w:tcPr>
          <w:p w14:paraId="69D77A6A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0.196</w:t>
            </w:r>
          </w:p>
        </w:tc>
        <w:tc>
          <w:tcPr>
            <w:tcW w:w="1097" w:type="dxa"/>
          </w:tcPr>
          <w:p w14:paraId="0A80249B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0.008</w:t>
            </w:r>
          </w:p>
        </w:tc>
        <w:tc>
          <w:tcPr>
            <w:tcW w:w="1097" w:type="dxa"/>
          </w:tcPr>
          <w:p w14:paraId="7108F797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0.041</w:t>
            </w:r>
          </w:p>
        </w:tc>
        <w:tc>
          <w:tcPr>
            <w:tcW w:w="1095" w:type="dxa"/>
          </w:tcPr>
          <w:p w14:paraId="000F5F49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0.033</w:t>
            </w:r>
          </w:p>
        </w:tc>
        <w:tc>
          <w:tcPr>
            <w:tcW w:w="1178" w:type="dxa"/>
          </w:tcPr>
          <w:p w14:paraId="68C717B5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1.24</w:t>
            </w:r>
          </w:p>
        </w:tc>
      </w:tr>
      <w:tr w:rsidR="00401A80" w:rsidRPr="00323CB5" w14:paraId="2E450B49" w14:textId="77777777" w:rsidTr="003529F6">
        <w:trPr>
          <w:jc w:val="center"/>
        </w:trPr>
        <w:tc>
          <w:tcPr>
            <w:tcW w:w="1886" w:type="dxa"/>
            <w:vMerge/>
          </w:tcPr>
          <w:p w14:paraId="55211A08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78" w:type="dxa"/>
          </w:tcPr>
          <w:p w14:paraId="71F075AD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O120</w:t>
            </w:r>
            <m:oMath>
              <m:r>
                <w:rPr>
                  <w:rFonts w:ascii="Cambria Math" w:hAnsi="Cambria Math" w:cstheme="majorBidi"/>
                </w:rPr>
                <m:t>-</m:t>
              </m:r>
            </m:oMath>
            <w:r w:rsidRPr="00323CB5">
              <w:rPr>
                <w:rFonts w:asciiTheme="majorBidi" w:hAnsiTheme="majorBidi" w:cstheme="majorBidi"/>
              </w:rPr>
              <w:t>H81</w:t>
            </w:r>
          </w:p>
        </w:tc>
        <w:tc>
          <w:tcPr>
            <w:tcW w:w="822" w:type="dxa"/>
          </w:tcPr>
          <w:p w14:paraId="30DF66B5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0.079</w:t>
            </w:r>
          </w:p>
        </w:tc>
        <w:tc>
          <w:tcPr>
            <w:tcW w:w="1132" w:type="dxa"/>
          </w:tcPr>
          <w:p w14:paraId="05740726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0.288</w:t>
            </w:r>
          </w:p>
        </w:tc>
        <w:tc>
          <w:tcPr>
            <w:tcW w:w="1097" w:type="dxa"/>
          </w:tcPr>
          <w:p w14:paraId="4F42E4AA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0.010</w:t>
            </w:r>
          </w:p>
        </w:tc>
        <w:tc>
          <w:tcPr>
            <w:tcW w:w="1097" w:type="dxa"/>
          </w:tcPr>
          <w:p w14:paraId="544B3FDF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0.061</w:t>
            </w:r>
          </w:p>
        </w:tc>
        <w:tc>
          <w:tcPr>
            <w:tcW w:w="1095" w:type="dxa"/>
          </w:tcPr>
          <w:p w14:paraId="65DE405A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0.051</w:t>
            </w:r>
          </w:p>
        </w:tc>
        <w:tc>
          <w:tcPr>
            <w:tcW w:w="1178" w:type="dxa"/>
          </w:tcPr>
          <w:p w14:paraId="1A579D95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1.19</w:t>
            </w:r>
          </w:p>
        </w:tc>
      </w:tr>
      <w:tr w:rsidR="00401A80" w:rsidRPr="00323CB5" w14:paraId="3A536F67" w14:textId="77777777" w:rsidTr="003529F6">
        <w:trPr>
          <w:jc w:val="center"/>
        </w:trPr>
        <w:tc>
          <w:tcPr>
            <w:tcW w:w="1886" w:type="dxa"/>
            <w:vMerge/>
          </w:tcPr>
          <w:p w14:paraId="29CEC52A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78" w:type="dxa"/>
          </w:tcPr>
          <w:p w14:paraId="7C6EA755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O117</w:t>
            </w:r>
            <m:oMath>
              <m:r>
                <w:rPr>
                  <w:rFonts w:ascii="Cambria Math" w:hAnsi="Cambria Math" w:cstheme="majorBidi"/>
                </w:rPr>
                <m:t>-</m:t>
              </m:r>
            </m:oMath>
            <w:r w:rsidRPr="00323CB5">
              <w:rPr>
                <w:rFonts w:asciiTheme="majorBidi" w:hAnsiTheme="majorBidi" w:cstheme="majorBidi"/>
              </w:rPr>
              <w:t>H108</w:t>
            </w:r>
          </w:p>
        </w:tc>
        <w:tc>
          <w:tcPr>
            <w:tcW w:w="822" w:type="dxa"/>
          </w:tcPr>
          <w:p w14:paraId="3C16683B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0.077</w:t>
            </w:r>
          </w:p>
        </w:tc>
        <w:tc>
          <w:tcPr>
            <w:tcW w:w="1132" w:type="dxa"/>
          </w:tcPr>
          <w:p w14:paraId="42A97F1E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0.299</w:t>
            </w:r>
          </w:p>
        </w:tc>
        <w:tc>
          <w:tcPr>
            <w:tcW w:w="1097" w:type="dxa"/>
          </w:tcPr>
          <w:p w14:paraId="7B7E7A03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0.012</w:t>
            </w:r>
          </w:p>
        </w:tc>
        <w:tc>
          <w:tcPr>
            <w:tcW w:w="1097" w:type="dxa"/>
          </w:tcPr>
          <w:p w14:paraId="3E1BB64F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0.063</w:t>
            </w:r>
          </w:p>
        </w:tc>
        <w:tc>
          <w:tcPr>
            <w:tcW w:w="1095" w:type="dxa"/>
          </w:tcPr>
          <w:p w14:paraId="482DB9DC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0.051</w:t>
            </w:r>
          </w:p>
        </w:tc>
        <w:tc>
          <w:tcPr>
            <w:tcW w:w="1178" w:type="dxa"/>
          </w:tcPr>
          <w:p w14:paraId="1D3FF980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1.23</w:t>
            </w:r>
          </w:p>
        </w:tc>
      </w:tr>
      <w:tr w:rsidR="00401A80" w:rsidRPr="00323CB5" w14:paraId="70989FCD" w14:textId="77777777" w:rsidTr="003529F6">
        <w:trPr>
          <w:jc w:val="center"/>
        </w:trPr>
        <w:tc>
          <w:tcPr>
            <w:tcW w:w="1886" w:type="dxa"/>
            <w:vMerge/>
          </w:tcPr>
          <w:p w14:paraId="2DE59C55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78" w:type="dxa"/>
          </w:tcPr>
          <w:p w14:paraId="5CAB4185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H122</w:t>
            </w:r>
            <m:oMath>
              <m:r>
                <w:rPr>
                  <w:rFonts w:ascii="Cambria Math" w:hAnsi="Cambria Math" w:cstheme="majorBidi"/>
                </w:rPr>
                <m:t>-</m:t>
              </m:r>
            </m:oMath>
            <w:r w:rsidRPr="00323CB5">
              <w:rPr>
                <w:rFonts w:asciiTheme="majorBidi" w:hAnsiTheme="majorBidi" w:cstheme="majorBidi"/>
              </w:rPr>
              <w:t>C16</w:t>
            </w:r>
          </w:p>
        </w:tc>
        <w:tc>
          <w:tcPr>
            <w:tcW w:w="822" w:type="dxa"/>
          </w:tcPr>
          <w:p w14:paraId="30FD6096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0.089</w:t>
            </w:r>
          </w:p>
        </w:tc>
        <w:tc>
          <w:tcPr>
            <w:tcW w:w="1132" w:type="dxa"/>
          </w:tcPr>
          <w:p w14:paraId="036F2919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0.315</w:t>
            </w:r>
          </w:p>
        </w:tc>
        <w:tc>
          <w:tcPr>
            <w:tcW w:w="1097" w:type="dxa"/>
          </w:tcPr>
          <w:p w14:paraId="5A8845F3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0.014</w:t>
            </w:r>
          </w:p>
        </w:tc>
        <w:tc>
          <w:tcPr>
            <w:tcW w:w="1097" w:type="dxa"/>
          </w:tcPr>
          <w:p w14:paraId="38F05903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0.064</w:t>
            </w:r>
          </w:p>
        </w:tc>
        <w:tc>
          <w:tcPr>
            <w:tcW w:w="1095" w:type="dxa"/>
          </w:tcPr>
          <w:p w14:paraId="7793AAD8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0.050</w:t>
            </w:r>
          </w:p>
        </w:tc>
        <w:tc>
          <w:tcPr>
            <w:tcW w:w="1178" w:type="dxa"/>
          </w:tcPr>
          <w:p w14:paraId="770E09BD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1.28</w:t>
            </w:r>
          </w:p>
        </w:tc>
      </w:tr>
      <w:tr w:rsidR="00401A80" w:rsidRPr="00323CB5" w14:paraId="2079F0B4" w14:textId="77777777" w:rsidTr="003529F6">
        <w:trPr>
          <w:jc w:val="center"/>
        </w:trPr>
        <w:tc>
          <w:tcPr>
            <w:tcW w:w="1886" w:type="dxa"/>
            <w:vMerge/>
          </w:tcPr>
          <w:p w14:paraId="2A377D53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78" w:type="dxa"/>
          </w:tcPr>
          <w:p w14:paraId="2DCFAAC0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H124</w:t>
            </w:r>
            <m:oMath>
              <m:r>
                <w:rPr>
                  <w:rFonts w:ascii="Cambria Math" w:hAnsi="Cambria Math" w:cstheme="majorBidi"/>
                </w:rPr>
                <m:t>-</m:t>
              </m:r>
            </m:oMath>
            <w:r w:rsidRPr="00323CB5">
              <w:rPr>
                <w:rFonts w:asciiTheme="majorBidi" w:hAnsiTheme="majorBidi" w:cstheme="majorBidi"/>
              </w:rPr>
              <w:t>C56</w:t>
            </w:r>
          </w:p>
        </w:tc>
        <w:tc>
          <w:tcPr>
            <w:tcW w:w="822" w:type="dxa"/>
          </w:tcPr>
          <w:p w14:paraId="12D65A2D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0.078</w:t>
            </w:r>
          </w:p>
        </w:tc>
        <w:tc>
          <w:tcPr>
            <w:tcW w:w="1132" w:type="dxa"/>
          </w:tcPr>
          <w:p w14:paraId="444E1C55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0.267</w:t>
            </w:r>
          </w:p>
        </w:tc>
        <w:tc>
          <w:tcPr>
            <w:tcW w:w="1097" w:type="dxa"/>
          </w:tcPr>
          <w:p w14:paraId="03A1B443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0.013</w:t>
            </w:r>
          </w:p>
        </w:tc>
        <w:tc>
          <w:tcPr>
            <w:tcW w:w="1097" w:type="dxa"/>
          </w:tcPr>
          <w:p w14:paraId="6D8D1779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0.054</w:t>
            </w:r>
          </w:p>
        </w:tc>
        <w:tc>
          <w:tcPr>
            <w:tcW w:w="1095" w:type="dxa"/>
          </w:tcPr>
          <w:p w14:paraId="58CA7272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-0.041</w:t>
            </w:r>
          </w:p>
        </w:tc>
        <w:tc>
          <w:tcPr>
            <w:tcW w:w="1178" w:type="dxa"/>
          </w:tcPr>
          <w:p w14:paraId="6995520F" w14:textId="77777777" w:rsidR="00401A80" w:rsidRPr="00323CB5" w:rsidRDefault="00401A80" w:rsidP="003529F6">
            <w:pPr>
              <w:jc w:val="center"/>
              <w:rPr>
                <w:rFonts w:asciiTheme="majorBidi" w:hAnsiTheme="majorBidi" w:cstheme="majorBidi"/>
              </w:rPr>
            </w:pPr>
            <w:r w:rsidRPr="00323CB5">
              <w:rPr>
                <w:rFonts w:asciiTheme="majorBidi" w:hAnsiTheme="majorBidi" w:cstheme="majorBidi"/>
              </w:rPr>
              <w:t>1.31</w:t>
            </w:r>
          </w:p>
        </w:tc>
      </w:tr>
    </w:tbl>
    <w:p w14:paraId="0113E869" w14:textId="77777777" w:rsidR="00401A80" w:rsidRDefault="00401A80" w:rsidP="00401A80">
      <w:pPr>
        <w:jc w:val="center"/>
        <w:rPr>
          <w:sz w:val="24"/>
          <w:szCs w:val="24"/>
        </w:rPr>
      </w:pPr>
    </w:p>
    <w:p w14:paraId="73C7AE67" w14:textId="77777777" w:rsidR="00AD58F3" w:rsidRDefault="00AD58F3" w:rsidP="00901257">
      <w:pPr>
        <w:rPr>
          <w:sz w:val="24"/>
          <w:szCs w:val="24"/>
        </w:rPr>
      </w:pPr>
    </w:p>
    <w:p w14:paraId="4E7A9057" w14:textId="77777777" w:rsidR="00622A2B" w:rsidRPr="00575B62" w:rsidRDefault="00622A2B" w:rsidP="00622A2B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4F0046C7" w14:textId="77777777" w:rsidR="00622A2B" w:rsidRPr="00A17A8E" w:rsidRDefault="00622A2B" w:rsidP="00622A2B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58A80CB8" w14:textId="77777777" w:rsidR="00622A2B" w:rsidRDefault="00622A2B" w:rsidP="00901257">
      <w:pPr>
        <w:jc w:val="center"/>
      </w:pPr>
    </w:p>
    <w:p w14:paraId="41FCD32C" w14:textId="77777777" w:rsidR="00622A2B" w:rsidRDefault="00622A2B" w:rsidP="00901257">
      <w:pPr>
        <w:jc w:val="center"/>
      </w:pPr>
    </w:p>
    <w:sectPr w:rsidR="00622A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434"/>
    <w:rsid w:val="00024CA5"/>
    <w:rsid w:val="00070104"/>
    <w:rsid w:val="0008517B"/>
    <w:rsid w:val="001103AC"/>
    <w:rsid w:val="00152B0B"/>
    <w:rsid w:val="001C1994"/>
    <w:rsid w:val="001E69C8"/>
    <w:rsid w:val="00273234"/>
    <w:rsid w:val="002E0FDF"/>
    <w:rsid w:val="00401788"/>
    <w:rsid w:val="00401A80"/>
    <w:rsid w:val="004A08EC"/>
    <w:rsid w:val="00622A2B"/>
    <w:rsid w:val="00676434"/>
    <w:rsid w:val="006B3701"/>
    <w:rsid w:val="008414C6"/>
    <w:rsid w:val="00872D81"/>
    <w:rsid w:val="00883AA5"/>
    <w:rsid w:val="00901257"/>
    <w:rsid w:val="00941849"/>
    <w:rsid w:val="00950E1A"/>
    <w:rsid w:val="00A01E8D"/>
    <w:rsid w:val="00AA5FD9"/>
    <w:rsid w:val="00AD58F3"/>
    <w:rsid w:val="00B4226B"/>
    <w:rsid w:val="00C02FDD"/>
    <w:rsid w:val="00D374FC"/>
    <w:rsid w:val="00E13710"/>
    <w:rsid w:val="00ED5B41"/>
    <w:rsid w:val="00EF6EF4"/>
    <w:rsid w:val="00F841C6"/>
    <w:rsid w:val="00FA0F42"/>
    <w:rsid w:val="00FE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EBB69"/>
  <w15:docId w15:val="{D3AACE85-38FE-44A4-8968-86109ECB4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4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6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43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2A2B"/>
    <w:pPr>
      <w:ind w:left="720"/>
      <w:contextualSpacing/>
    </w:pPr>
  </w:style>
  <w:style w:type="table" w:styleId="TableGrid">
    <w:name w:val="Table Grid"/>
    <w:basedOn w:val="TableNormal"/>
    <w:uiPriority w:val="59"/>
    <w:rsid w:val="00401A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 P</cp:lastModifiedBy>
  <cp:revision>2</cp:revision>
  <dcterms:created xsi:type="dcterms:W3CDTF">2025-02-07T22:13:00Z</dcterms:created>
  <dcterms:modified xsi:type="dcterms:W3CDTF">2025-02-07T22:13:00Z</dcterms:modified>
</cp:coreProperties>
</file>