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F9B" w:rsidRDefault="00D97217" w:rsidP="002D2F9B">
      <w:pPr>
        <w:rPr>
          <w:b/>
          <w:bCs/>
          <w:sz w:val="20"/>
          <w:szCs w:val="20"/>
        </w:rPr>
      </w:pPr>
      <w:r w:rsidRPr="00D97217">
        <w:rPr>
          <w:b/>
          <w:bCs/>
          <w:sz w:val="20"/>
          <w:szCs w:val="20"/>
        </w:rPr>
        <w:t>Supplementary Information for</w:t>
      </w:r>
      <w:r>
        <w:rPr>
          <w:b/>
          <w:bCs/>
          <w:sz w:val="20"/>
          <w:szCs w:val="20"/>
        </w:rPr>
        <w:t xml:space="preserve"> </w:t>
      </w:r>
      <w:r w:rsidRPr="00D97217">
        <w:rPr>
          <w:b/>
          <w:bCs/>
          <w:sz w:val="20"/>
          <w:szCs w:val="20"/>
        </w:rPr>
        <w:t>Effects of dietary gluten on body weight and gut microbiota in BALB-C mice using 16S rRNA-Based analysis</w:t>
      </w:r>
    </w:p>
    <w:p w:rsidR="00D97217" w:rsidRPr="002D2F9B" w:rsidRDefault="00D97217" w:rsidP="002D2F9B"/>
    <w:p w:rsidR="00305098" w:rsidRPr="00CE616F" w:rsidRDefault="002D2F9B" w:rsidP="00BA1412">
      <w:pPr>
        <w:spacing w:line="480" w:lineRule="auto"/>
        <w:rPr>
          <w:sz w:val="18"/>
          <w:szCs w:val="18"/>
        </w:rPr>
      </w:pPr>
      <w:r w:rsidRPr="002D2F9B">
        <w:rPr>
          <w:b/>
          <w:bCs/>
          <w:sz w:val="18"/>
          <w:szCs w:val="18"/>
        </w:rPr>
        <w:t>Supplementary Table S1.</w:t>
      </w:r>
      <w:r>
        <w:rPr>
          <w:b/>
          <w:bCs/>
          <w:sz w:val="18"/>
          <w:szCs w:val="18"/>
        </w:rPr>
        <w:t xml:space="preserve"> </w:t>
      </w:r>
      <w:r w:rsidR="00305098" w:rsidRPr="00CE616F">
        <w:rPr>
          <w:sz w:val="18"/>
          <w:szCs w:val="18"/>
        </w:rPr>
        <w:t>Body Weight Change by Diet Groups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965"/>
        <w:gridCol w:w="396"/>
        <w:gridCol w:w="1199"/>
        <w:gridCol w:w="992"/>
        <w:gridCol w:w="920"/>
        <w:gridCol w:w="1029"/>
        <w:gridCol w:w="2551"/>
      </w:tblGrid>
      <w:tr w:rsidR="00305098" w:rsidRPr="00822628" w:rsidTr="00260FA9">
        <w:trPr>
          <w:trHeight w:val="312"/>
        </w:trPr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Diet Groups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Mean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ss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F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BE0C16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BE0C16">
              <w:rPr>
                <w:color w:val="000000"/>
                <w:sz w:val="16"/>
                <w:szCs w:val="16"/>
              </w:rPr>
              <w:t>Difference</w:t>
            </w:r>
          </w:p>
        </w:tc>
      </w:tr>
      <w:tr w:rsidR="00305098" w:rsidRPr="00822628" w:rsidTr="00260FA9">
        <w:trPr>
          <w:trHeight w:val="28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05098" w:rsidRPr="00275BF1" w:rsidRDefault="00305098" w:rsidP="00260FA9">
            <w:pPr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Body</w:t>
            </w:r>
          </w:p>
          <w:p w:rsidR="00305098" w:rsidRPr="00275BF1" w:rsidRDefault="00305098" w:rsidP="00260FA9">
            <w:pPr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 xml:space="preserve">Weight </w:t>
            </w:r>
          </w:p>
          <w:p w:rsidR="00A85B35" w:rsidRPr="00822628" w:rsidRDefault="00305098" w:rsidP="00260FA9">
            <w:pPr>
              <w:rPr>
                <w:color w:val="000000"/>
              </w:rPr>
            </w:pPr>
            <w:r w:rsidRPr="00275BF1">
              <w:rPr>
                <w:color w:val="000000"/>
                <w:sz w:val="16"/>
                <w:szCs w:val="16"/>
              </w:rPr>
              <w:t>Change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HFD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10,272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0,430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146,581</w:t>
            </w: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2D2F9B" w:rsidP="00260FA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p&lt;0.05</w:t>
            </w:r>
            <w:r w:rsidR="00305098" w:rsidRPr="00275BF1">
              <w:rPr>
                <w:b/>
                <w:bCs/>
                <w:color w:val="000000"/>
                <w:sz w:val="16"/>
                <w:szCs w:val="16"/>
              </w:rPr>
              <w:t>*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AF49B1" w:rsidRDefault="00305098" w:rsidP="00AF49B1">
            <w:pPr>
              <w:jc w:val="center"/>
              <w:rPr>
                <w:color w:val="000000"/>
                <w:sz w:val="16"/>
                <w:szCs w:val="16"/>
              </w:rPr>
            </w:pPr>
            <w:r w:rsidRPr="00AF49B1">
              <w:rPr>
                <w:color w:val="000000"/>
                <w:sz w:val="16"/>
                <w:szCs w:val="16"/>
              </w:rPr>
              <w:t>3&lt;1 (</w:t>
            </w:r>
            <w:r w:rsidR="002D2F9B">
              <w:rPr>
                <w:b/>
                <w:bCs/>
                <w:color w:val="000000"/>
                <w:sz w:val="16"/>
                <w:szCs w:val="16"/>
              </w:rPr>
              <w:t>p&lt;0.05</w:t>
            </w:r>
            <w:r w:rsidRPr="00AF49B1">
              <w:rPr>
                <w:color w:val="000000"/>
                <w:sz w:val="16"/>
                <w:szCs w:val="16"/>
              </w:rPr>
              <w:t>)**</w:t>
            </w:r>
            <w:r w:rsidRPr="00AF49B1">
              <w:rPr>
                <w:color w:val="000000"/>
                <w:sz w:val="16"/>
                <w:szCs w:val="16"/>
              </w:rPr>
              <w:br/>
              <w:t>3&lt;4 (</w:t>
            </w:r>
            <w:r w:rsidR="002D2F9B">
              <w:rPr>
                <w:b/>
                <w:bCs/>
                <w:color w:val="000000"/>
                <w:sz w:val="16"/>
                <w:szCs w:val="16"/>
              </w:rPr>
              <w:t>p&lt;0.05</w:t>
            </w:r>
            <w:r w:rsidRPr="00AF49B1">
              <w:rPr>
                <w:color w:val="000000"/>
                <w:sz w:val="16"/>
                <w:szCs w:val="16"/>
              </w:rPr>
              <w:t xml:space="preserve">)** </w:t>
            </w:r>
            <w:r w:rsidRPr="00AF49B1">
              <w:rPr>
                <w:color w:val="000000"/>
                <w:sz w:val="16"/>
                <w:szCs w:val="16"/>
              </w:rPr>
              <w:br/>
              <w:t>3&lt;2 (</w:t>
            </w:r>
            <w:r w:rsidR="002D2F9B">
              <w:rPr>
                <w:b/>
                <w:bCs/>
                <w:color w:val="000000"/>
                <w:sz w:val="16"/>
                <w:szCs w:val="16"/>
              </w:rPr>
              <w:t>p&lt;0.05</w:t>
            </w:r>
            <w:r w:rsidRPr="00AF49B1">
              <w:rPr>
                <w:color w:val="000000"/>
                <w:sz w:val="16"/>
                <w:szCs w:val="16"/>
              </w:rPr>
              <w:t>)**</w:t>
            </w:r>
          </w:p>
          <w:p w:rsidR="00305098" w:rsidRPr="00AF49B1" w:rsidRDefault="00305098" w:rsidP="00AF49B1">
            <w:pPr>
              <w:jc w:val="center"/>
              <w:rPr>
                <w:color w:val="000000"/>
                <w:sz w:val="16"/>
                <w:szCs w:val="16"/>
              </w:rPr>
            </w:pPr>
            <w:r w:rsidRPr="00AF49B1">
              <w:rPr>
                <w:color w:val="000000"/>
                <w:sz w:val="16"/>
                <w:szCs w:val="16"/>
              </w:rPr>
              <w:t>4&lt;2 (</w:t>
            </w:r>
            <w:r w:rsidR="002D2F9B">
              <w:rPr>
                <w:b/>
                <w:bCs/>
                <w:color w:val="000000"/>
                <w:sz w:val="16"/>
                <w:szCs w:val="16"/>
              </w:rPr>
              <w:t>p&lt;0.05</w:t>
            </w:r>
            <w:r w:rsidRPr="00AF49B1">
              <w:rPr>
                <w:color w:val="000000"/>
                <w:sz w:val="16"/>
                <w:szCs w:val="16"/>
              </w:rPr>
              <w:t>)**</w:t>
            </w:r>
          </w:p>
          <w:p w:rsidR="00305098" w:rsidRPr="00822628" w:rsidRDefault="00305098" w:rsidP="00AF49B1">
            <w:pPr>
              <w:jc w:val="center"/>
              <w:rPr>
                <w:color w:val="000000"/>
              </w:rPr>
            </w:pPr>
            <w:r w:rsidRPr="00AF49B1">
              <w:rPr>
                <w:color w:val="000000"/>
                <w:sz w:val="16"/>
                <w:szCs w:val="16"/>
              </w:rPr>
              <w:t>1&lt;2 (</w:t>
            </w:r>
            <w:r w:rsidR="002D2F9B">
              <w:rPr>
                <w:b/>
                <w:bCs/>
                <w:color w:val="000000"/>
                <w:sz w:val="16"/>
                <w:szCs w:val="16"/>
              </w:rPr>
              <w:t>p&lt;0.05</w:t>
            </w:r>
            <w:r w:rsidRPr="00AF49B1">
              <w:rPr>
                <w:color w:val="000000"/>
                <w:sz w:val="16"/>
                <w:szCs w:val="16"/>
              </w:rPr>
              <w:t>)**</w:t>
            </w:r>
          </w:p>
        </w:tc>
      </w:tr>
      <w:tr w:rsidR="00305098" w:rsidRPr="00822628" w:rsidTr="00260FA9">
        <w:trPr>
          <w:trHeight w:val="288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HFD-G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12,265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0,680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</w:tr>
      <w:tr w:rsidR="00305098" w:rsidRPr="00822628" w:rsidTr="00260FA9">
        <w:trPr>
          <w:trHeight w:val="288"/>
        </w:trPr>
        <w:tc>
          <w:tcPr>
            <w:tcW w:w="1020" w:type="dxa"/>
            <w:vMerge/>
            <w:tcBorders>
              <w:left w:val="nil"/>
              <w:right w:val="nil"/>
            </w:tcBorders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SD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6,858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0,205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</w:tr>
      <w:tr w:rsidR="00305098" w:rsidRPr="00822628" w:rsidTr="00260FA9">
        <w:trPr>
          <w:trHeight w:val="288"/>
        </w:trPr>
        <w:tc>
          <w:tcPr>
            <w:tcW w:w="102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5098" w:rsidRPr="00275BF1" w:rsidRDefault="00305098" w:rsidP="00260FA9">
            <w:pPr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SD-G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9,151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098" w:rsidRPr="00275BF1" w:rsidRDefault="00305098" w:rsidP="00260FA9">
            <w:pPr>
              <w:jc w:val="center"/>
              <w:rPr>
                <w:color w:val="000000"/>
                <w:sz w:val="16"/>
                <w:szCs w:val="16"/>
              </w:rPr>
            </w:pPr>
            <w:r w:rsidRPr="00275BF1">
              <w:rPr>
                <w:color w:val="000000"/>
                <w:sz w:val="16"/>
                <w:szCs w:val="16"/>
              </w:rPr>
              <w:t>0,531</w:t>
            </w:r>
          </w:p>
        </w:tc>
        <w:tc>
          <w:tcPr>
            <w:tcW w:w="9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5098" w:rsidRPr="00822628" w:rsidRDefault="00305098" w:rsidP="00260FA9">
            <w:pPr>
              <w:rPr>
                <w:color w:val="000000"/>
              </w:rPr>
            </w:pPr>
          </w:p>
        </w:tc>
      </w:tr>
      <w:tr w:rsidR="00305098" w:rsidRPr="00305098" w:rsidTr="00260FA9">
        <w:trPr>
          <w:trHeight w:val="276"/>
        </w:trPr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7E78" w:rsidRPr="00CE616F" w:rsidRDefault="00305098" w:rsidP="00AE7E78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CE616F">
              <w:rPr>
                <w:i/>
                <w:iCs/>
                <w:color w:val="000000"/>
                <w:sz w:val="16"/>
                <w:szCs w:val="16"/>
              </w:rPr>
              <w:t>*: ANOVA; **: LSD, (levene Statistic:2,288, p=0,104) 1: HFD</w:t>
            </w:r>
            <w:r w:rsidR="00863771" w:rsidRPr="00CE616F">
              <w:rPr>
                <w:i/>
                <w:iCs/>
                <w:color w:val="000000"/>
                <w:sz w:val="16"/>
                <w:szCs w:val="16"/>
              </w:rPr>
              <w:t xml:space="preserve"> (</w:t>
            </w:r>
            <w:r w:rsidR="00863771" w:rsidRPr="00CE616F">
              <w:rPr>
                <w:i/>
                <w:iCs/>
                <w:sz w:val="16"/>
                <w:szCs w:val="16"/>
              </w:rPr>
              <w:t>high-fat diet)</w:t>
            </w:r>
            <w:r w:rsidRPr="00CE616F">
              <w:rPr>
                <w:i/>
                <w:iCs/>
                <w:color w:val="000000"/>
                <w:sz w:val="16"/>
                <w:szCs w:val="16"/>
              </w:rPr>
              <w:t>,2: HFD-G</w:t>
            </w:r>
            <w:r w:rsidR="00863771" w:rsidRPr="00CE616F">
              <w:rPr>
                <w:i/>
                <w:iCs/>
                <w:color w:val="000000"/>
                <w:sz w:val="16"/>
                <w:szCs w:val="16"/>
              </w:rPr>
              <w:t xml:space="preserve"> (</w:t>
            </w:r>
            <w:r w:rsidR="00863771" w:rsidRPr="00CE616F">
              <w:rPr>
                <w:i/>
                <w:iCs/>
                <w:sz w:val="16"/>
                <w:szCs w:val="16"/>
              </w:rPr>
              <w:t>: high-fat diet with gluten)</w:t>
            </w:r>
            <w:r w:rsidRPr="00CE616F">
              <w:rPr>
                <w:i/>
                <w:iCs/>
                <w:color w:val="000000"/>
                <w:sz w:val="16"/>
                <w:szCs w:val="16"/>
              </w:rPr>
              <w:t>, 3:SD</w:t>
            </w:r>
            <w:r w:rsidR="00863771" w:rsidRPr="00CE616F">
              <w:rPr>
                <w:i/>
                <w:iCs/>
                <w:color w:val="000000"/>
                <w:sz w:val="16"/>
                <w:szCs w:val="16"/>
              </w:rPr>
              <w:t xml:space="preserve"> (standar</w:t>
            </w:r>
            <w:r w:rsidR="0058740F">
              <w:rPr>
                <w:i/>
                <w:iCs/>
                <w:color w:val="000000"/>
                <w:sz w:val="16"/>
                <w:szCs w:val="16"/>
              </w:rPr>
              <w:t>d</w:t>
            </w:r>
            <w:r w:rsidR="00863771" w:rsidRPr="00CE616F">
              <w:rPr>
                <w:i/>
                <w:iCs/>
                <w:color w:val="000000"/>
                <w:sz w:val="16"/>
                <w:szCs w:val="16"/>
              </w:rPr>
              <w:t xml:space="preserve"> diet)</w:t>
            </w:r>
            <w:r w:rsidRPr="00CE616F">
              <w:rPr>
                <w:i/>
                <w:iCs/>
                <w:color w:val="000000"/>
                <w:sz w:val="16"/>
                <w:szCs w:val="16"/>
              </w:rPr>
              <w:t>, 4:SD-</w:t>
            </w:r>
            <w:r w:rsidR="00863771" w:rsidRPr="00CE616F">
              <w:rPr>
                <w:i/>
                <w:iCs/>
                <w:color w:val="000000"/>
                <w:sz w:val="16"/>
                <w:szCs w:val="16"/>
              </w:rPr>
              <w:t>G (</w:t>
            </w:r>
            <w:r w:rsidR="00863771" w:rsidRPr="00CE616F">
              <w:rPr>
                <w:i/>
                <w:iCs/>
                <w:sz w:val="16"/>
                <w:szCs w:val="16"/>
              </w:rPr>
              <w:t>standar</w:t>
            </w:r>
            <w:r w:rsidR="0058740F">
              <w:rPr>
                <w:i/>
                <w:iCs/>
                <w:sz w:val="16"/>
                <w:szCs w:val="16"/>
              </w:rPr>
              <w:t>d</w:t>
            </w:r>
            <w:r w:rsidR="00863771" w:rsidRPr="00CE616F">
              <w:rPr>
                <w:i/>
                <w:iCs/>
                <w:sz w:val="16"/>
                <w:szCs w:val="16"/>
              </w:rPr>
              <w:t xml:space="preserve"> diet with gluten)</w:t>
            </w:r>
            <w:r w:rsidR="00A85B35" w:rsidRPr="00CE616F">
              <w:rPr>
                <w:i/>
                <w:iCs/>
                <w:sz w:val="16"/>
                <w:szCs w:val="16"/>
              </w:rPr>
              <w:t xml:space="preserve">. </w:t>
            </w:r>
            <w:r w:rsidRPr="00CE616F">
              <w:rPr>
                <w:i/>
                <w:iCs/>
                <w:sz w:val="16"/>
                <w:szCs w:val="16"/>
              </w:rPr>
              <w:t>N: Sample size, F: Fisher’s Statistic, ss: Sum of squares, p:p-value, signifi</w:t>
            </w:r>
            <w:r w:rsidR="0058740F">
              <w:rPr>
                <w:i/>
                <w:iCs/>
                <w:sz w:val="16"/>
                <w:szCs w:val="16"/>
              </w:rPr>
              <w:t>c</w:t>
            </w:r>
            <w:bookmarkStart w:id="0" w:name="_GoBack"/>
            <w:bookmarkEnd w:id="0"/>
            <w:r w:rsidRPr="00CE616F">
              <w:rPr>
                <w:i/>
                <w:iCs/>
                <w:sz w:val="16"/>
                <w:szCs w:val="16"/>
              </w:rPr>
              <w:t xml:space="preserve">ance level set at p&lt;0.05. </w:t>
            </w:r>
            <w:r w:rsidR="00AE7E78" w:rsidRPr="00CE616F">
              <w:rPr>
                <w:i/>
                <w:iCs/>
                <w:sz w:val="16"/>
                <w:szCs w:val="16"/>
              </w:rPr>
              <w:t>Statistically significant p-values (&lt;0.05) are indicated in bold.</w:t>
            </w:r>
          </w:p>
          <w:p w:rsidR="00CE616F" w:rsidRPr="00CE616F" w:rsidRDefault="00CE616F" w:rsidP="00260FA9">
            <w:pPr>
              <w:rPr>
                <w:i/>
                <w:iCs/>
                <w:sz w:val="18"/>
                <w:szCs w:val="18"/>
              </w:rPr>
            </w:pPr>
          </w:p>
          <w:p w:rsidR="00AF49B1" w:rsidRDefault="002D2F9B" w:rsidP="00A85B35">
            <w:pPr>
              <w:rPr>
                <w:sz w:val="18"/>
                <w:szCs w:val="18"/>
              </w:rPr>
            </w:pPr>
            <w:r w:rsidRPr="002D2F9B">
              <w:rPr>
                <w:b/>
                <w:bCs/>
                <w:color w:val="000000"/>
                <w:sz w:val="18"/>
                <w:szCs w:val="18"/>
              </w:rPr>
              <w:t>Supplementary Table S</w:t>
            </w: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  <w:r w:rsidRPr="002D2F9B">
              <w:rPr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85B35" w:rsidRPr="00CE616F">
              <w:rPr>
                <w:sz w:val="18"/>
                <w:szCs w:val="18"/>
              </w:rPr>
              <w:t>Total Mesophilic Aerobic Bacteria Change by Diet Groups</w:t>
            </w:r>
          </w:p>
          <w:p w:rsidR="00CE616F" w:rsidRPr="00CE616F" w:rsidRDefault="00CE616F" w:rsidP="00A85B35">
            <w:pPr>
              <w:rPr>
                <w:sz w:val="18"/>
                <w:szCs w:val="18"/>
              </w:rPr>
            </w:pPr>
          </w:p>
          <w:tbl>
            <w:tblPr>
              <w:tblW w:w="8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87"/>
              <w:gridCol w:w="898"/>
              <w:gridCol w:w="375"/>
              <w:gridCol w:w="1240"/>
              <w:gridCol w:w="1180"/>
              <w:gridCol w:w="960"/>
              <w:gridCol w:w="960"/>
              <w:gridCol w:w="1900"/>
            </w:tblGrid>
            <w:tr w:rsidR="00A85B35" w:rsidRPr="007A4CCB" w:rsidTr="00AF49B1">
              <w:trPr>
                <w:trHeight w:val="150"/>
              </w:trPr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85B35" w:rsidRPr="007A4CCB" w:rsidRDefault="00A85B35" w:rsidP="00A85B35">
                  <w:pPr>
                    <w:rPr>
                      <w:color w:val="000000"/>
                    </w:rPr>
                  </w:pPr>
                  <w:r w:rsidRPr="007A4CCB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961851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Diet Groups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N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Mean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ss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F</w:t>
                  </w:r>
                  <w:r w:rsidRPr="00AF49B1">
                    <w:rPr>
                      <w:color w:val="000000"/>
                      <w:sz w:val="16"/>
                      <w:szCs w:val="16"/>
                      <w:vertAlign w:val="superscript"/>
                    </w:rPr>
                    <w:t>a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p-value</w:t>
                  </w:r>
                </w:p>
              </w:tc>
              <w:tc>
                <w:tcPr>
                  <w:tcW w:w="1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Difference</w:t>
                  </w:r>
                </w:p>
              </w:tc>
            </w:tr>
            <w:tr w:rsidR="00A85B35" w:rsidRPr="007A4CCB" w:rsidTr="00260FA9">
              <w:trPr>
                <w:trHeight w:val="288"/>
              </w:trPr>
              <w:tc>
                <w:tcPr>
                  <w:tcW w:w="1087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sz w:val="16"/>
                      <w:szCs w:val="16"/>
                    </w:rPr>
                    <w:t>Total Mesophilic Aerobic Bacteria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-60662,05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177771,83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1,969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0,546*</w:t>
                  </w:r>
                </w:p>
              </w:tc>
              <w:tc>
                <w:tcPr>
                  <w:tcW w:w="190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7A4CCB" w:rsidRDefault="00A85B35" w:rsidP="00A85B35">
                  <w:pPr>
                    <w:jc w:val="center"/>
                    <w:rPr>
                      <w:color w:val="000000"/>
                    </w:rPr>
                  </w:pPr>
                  <w:r w:rsidRPr="007A4CCB">
                    <w:rPr>
                      <w:color w:val="000000"/>
                    </w:rPr>
                    <w:t>-</w:t>
                  </w:r>
                </w:p>
              </w:tc>
            </w:tr>
            <w:tr w:rsidR="00A85B35" w:rsidRPr="007A4CCB" w:rsidTr="00260FA9">
              <w:trPr>
                <w:trHeight w:val="288"/>
              </w:trPr>
              <w:tc>
                <w:tcPr>
                  <w:tcW w:w="1087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7A4CCB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HFD-G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-63774,41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338141,03</w:t>
                  </w: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7A4CCB" w:rsidRDefault="00A85B35" w:rsidP="00A85B35">
                  <w:pPr>
                    <w:rPr>
                      <w:color w:val="000000"/>
                    </w:rPr>
                  </w:pPr>
                </w:p>
              </w:tc>
            </w:tr>
            <w:tr w:rsidR="00A85B35" w:rsidRPr="007A4CCB" w:rsidTr="00260FA9">
              <w:trPr>
                <w:trHeight w:val="288"/>
              </w:trPr>
              <w:tc>
                <w:tcPr>
                  <w:tcW w:w="1087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7A4CCB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-126626,11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281751,06</w:t>
                  </w: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7A4CCB" w:rsidRDefault="00A85B35" w:rsidP="00A85B35">
                  <w:pPr>
                    <w:rPr>
                      <w:color w:val="000000"/>
                    </w:rPr>
                  </w:pPr>
                </w:p>
              </w:tc>
            </w:tr>
            <w:tr w:rsidR="00A85B35" w:rsidRPr="007A4CCB" w:rsidTr="00AF49B1">
              <w:trPr>
                <w:trHeight w:val="52"/>
              </w:trPr>
              <w:tc>
                <w:tcPr>
                  <w:tcW w:w="1087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7A4CCB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SD-G</w:t>
                  </w:r>
                </w:p>
              </w:tc>
              <w:tc>
                <w:tcPr>
                  <w:tcW w:w="3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-226307,00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77037,55</w:t>
                  </w: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7A4CCB" w:rsidRDefault="00A85B35" w:rsidP="00A85B35">
                  <w:pPr>
                    <w:rPr>
                      <w:color w:val="000000"/>
                    </w:rPr>
                  </w:pPr>
                </w:p>
              </w:tc>
            </w:tr>
            <w:tr w:rsidR="00A85B35" w:rsidRPr="00CE616F" w:rsidTr="00260FA9">
              <w:trPr>
                <w:trHeight w:val="288"/>
              </w:trPr>
              <w:tc>
                <w:tcPr>
                  <w:tcW w:w="8600" w:type="dxa"/>
                  <w:gridSpan w:val="8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85B35" w:rsidRPr="00CE616F" w:rsidRDefault="00A85B35" w:rsidP="00A85B35">
                  <w:pPr>
                    <w:rPr>
                      <w:i/>
                      <w:iCs/>
                      <w:sz w:val="16"/>
                      <w:szCs w:val="16"/>
                    </w:rPr>
                  </w:pP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*: WELCH, (levene Statistic:7,413, p=0,001), 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  <w:vertAlign w:val="superscript"/>
                    </w:rPr>
                    <w:t>a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:Asymptotically F, 1: HFD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high-fat diet)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,2: HFD-G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: high-fat diet with gluten)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 3:SD (standar</w:t>
                  </w:r>
                  <w:r w:rsidR="0058740F">
                    <w:rPr>
                      <w:i/>
                      <w:iCs/>
                      <w:color w:val="000000"/>
                      <w:sz w:val="16"/>
                      <w:szCs w:val="16"/>
                    </w:rPr>
                    <w:t>d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 diet), 4:SD-G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standar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d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 xml:space="preserve"> diet with gluten). N: Sample size, F: Fisher’s Statistic, ss: Sum of squares, p:p-value, signifi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c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ance level set at p&lt;0.05. Statistically significant p-values (&lt;0.05) are indicated in bold.</w:t>
                  </w:r>
                </w:p>
                <w:p w:rsidR="00A85B35" w:rsidRPr="00CE616F" w:rsidRDefault="00A85B35" w:rsidP="00A85B3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CE616F" w:rsidRPr="00CE616F" w:rsidRDefault="00CE616F" w:rsidP="00A85B35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CE616F" w:rsidRDefault="00CE616F" w:rsidP="00A85B35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A85B35" w:rsidRDefault="002D2F9B" w:rsidP="00A85B35">
            <w:pPr>
              <w:rPr>
                <w:color w:val="000000"/>
                <w:sz w:val="18"/>
                <w:szCs w:val="18"/>
              </w:rPr>
            </w:pPr>
            <w:r w:rsidRPr="002D2F9B">
              <w:rPr>
                <w:b/>
                <w:bCs/>
                <w:color w:val="000000"/>
                <w:sz w:val="18"/>
                <w:szCs w:val="18"/>
              </w:rPr>
              <w:t>Supplementary Table S</w:t>
            </w:r>
            <w:r w:rsidR="00791A5D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Pr="002D2F9B">
              <w:rPr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85B35" w:rsidRPr="00CE616F">
              <w:rPr>
                <w:i/>
                <w:iCs/>
                <w:color w:val="000000"/>
                <w:sz w:val="18"/>
                <w:szCs w:val="18"/>
              </w:rPr>
              <w:t>Lactobasillus</w:t>
            </w:r>
            <w:r w:rsidR="006A0817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6A0817" w:rsidRPr="006A0817">
              <w:rPr>
                <w:i/>
                <w:iCs/>
                <w:color w:val="000000"/>
                <w:sz w:val="18"/>
                <w:szCs w:val="18"/>
              </w:rPr>
              <w:t>spp.</w:t>
            </w:r>
            <w:r w:rsidR="00A85B35" w:rsidRPr="00CE616F">
              <w:rPr>
                <w:color w:val="000000"/>
                <w:sz w:val="18"/>
                <w:szCs w:val="18"/>
              </w:rPr>
              <w:t xml:space="preserve"> Change by Diet Groups</w:t>
            </w:r>
          </w:p>
          <w:p w:rsidR="00A44764" w:rsidRPr="00CE616F" w:rsidRDefault="00A44764" w:rsidP="00A85B35">
            <w:pPr>
              <w:rPr>
                <w:i/>
                <w:iCs/>
                <w:sz w:val="18"/>
                <w:szCs w:val="18"/>
              </w:rPr>
            </w:pP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3"/>
              <w:gridCol w:w="1121"/>
              <w:gridCol w:w="456"/>
              <w:gridCol w:w="892"/>
              <w:gridCol w:w="1034"/>
              <w:gridCol w:w="1214"/>
              <w:gridCol w:w="3212"/>
            </w:tblGrid>
            <w:tr w:rsidR="00961851" w:rsidRPr="00F55554" w:rsidTr="00260FA9">
              <w:trPr>
                <w:trHeight w:val="312"/>
              </w:trPr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F55554" w:rsidRDefault="00A85B35" w:rsidP="00A85B35">
                  <w:pPr>
                    <w:rPr>
                      <w:color w:val="000000"/>
                    </w:rPr>
                  </w:pPr>
                  <w:r w:rsidRPr="00F55554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961851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Diet</w:t>
                  </w:r>
                </w:p>
                <w:p w:rsidR="00961851" w:rsidRPr="00AF49B1" w:rsidRDefault="00961851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Groups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Rank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χ²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p</w:t>
                  </w:r>
                  <w:r w:rsidR="00961851" w:rsidRPr="00AF49B1">
                    <w:rPr>
                      <w:color w:val="000000"/>
                      <w:sz w:val="16"/>
                      <w:szCs w:val="16"/>
                    </w:rPr>
                    <w:t>-value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961851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Difference</w:t>
                  </w:r>
                </w:p>
              </w:tc>
            </w:tr>
            <w:tr w:rsidR="00BE0C16" w:rsidRPr="00AF49B1" w:rsidTr="00260FA9">
              <w:trPr>
                <w:trHeight w:val="312"/>
              </w:trPr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Lactobasillus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6,86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21,806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2D2F9B" w:rsidP="00A85B35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="00A85B35" w:rsidRPr="00AF49B1">
                    <w:rPr>
                      <w:b/>
                      <w:bCs/>
                      <w:color w:val="0000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 xml:space="preserve">1&lt;2 (z=-3,130, </w:t>
                  </w:r>
                  <w:r w:rsidR="002D2F9B"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>)**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br/>
                    <w:t xml:space="preserve">3&lt;4 (z=-3,030, </w:t>
                  </w:r>
                  <w:r w:rsidR="002D2F9B"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 xml:space="preserve">)** </w:t>
                  </w:r>
                </w:p>
              </w:tc>
            </w:tr>
            <w:tr w:rsidR="00BE0C16" w:rsidRPr="00AF49B1" w:rsidTr="00260FA9">
              <w:trPr>
                <w:trHeight w:val="31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F55554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HFD-G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24,14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0C16" w:rsidRPr="00AF49B1" w:rsidTr="00260FA9">
              <w:trPr>
                <w:trHeight w:val="31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F55554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8,14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0C16" w:rsidRPr="00F55554" w:rsidTr="00AF49B1">
              <w:trPr>
                <w:trHeight w:val="5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F55554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SD-G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18,86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F55554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F55554" w:rsidRDefault="00A85B35" w:rsidP="00A85B35">
                  <w:pPr>
                    <w:rPr>
                      <w:color w:val="000000"/>
                    </w:rPr>
                  </w:pPr>
                </w:p>
              </w:tc>
            </w:tr>
            <w:tr w:rsidR="00A85B35" w:rsidRPr="00AF49B1" w:rsidTr="00CE616F">
              <w:trPr>
                <w:trHeight w:val="312"/>
              </w:trPr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85B35" w:rsidRDefault="00A85B35" w:rsidP="00A85B35">
                  <w:pPr>
                    <w:jc w:val="both"/>
                    <w:rPr>
                      <w:i/>
                      <w:iCs/>
                      <w:color w:val="000000"/>
                      <w:sz w:val="11"/>
                      <w:szCs w:val="11"/>
                    </w:rPr>
                  </w:pPr>
                </w:p>
                <w:p w:rsidR="00CE616F" w:rsidRDefault="00CE616F" w:rsidP="00A85B35">
                  <w:pPr>
                    <w:jc w:val="both"/>
                    <w:rPr>
                      <w:i/>
                      <w:iCs/>
                      <w:color w:val="000000"/>
                      <w:sz w:val="11"/>
                      <w:szCs w:val="11"/>
                    </w:rPr>
                  </w:pPr>
                </w:p>
                <w:p w:rsidR="00CE616F" w:rsidRPr="00BE0C16" w:rsidRDefault="00CE616F" w:rsidP="00A85B35">
                  <w:pPr>
                    <w:jc w:val="both"/>
                    <w:rPr>
                      <w:i/>
                      <w:iCs/>
                      <w:color w:val="000000"/>
                      <w:sz w:val="11"/>
                      <w:szCs w:val="11"/>
                    </w:rPr>
                  </w:pPr>
                </w:p>
              </w:tc>
              <w:tc>
                <w:tcPr>
                  <w:tcW w:w="8013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85B35" w:rsidRPr="00CE616F" w:rsidRDefault="00A85B35" w:rsidP="00CE616F">
                  <w:pPr>
                    <w:jc w:val="both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*: Kruskal Wallis Test **:  Mann-Whitney U </w:t>
                  </w:r>
                  <w:r w:rsidR="00961851"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1: HFD (</w:t>
                  </w:r>
                  <w:r w:rsidR="00961851" w:rsidRPr="00CE616F">
                    <w:rPr>
                      <w:i/>
                      <w:iCs/>
                      <w:sz w:val="16"/>
                      <w:szCs w:val="16"/>
                    </w:rPr>
                    <w:t>high-fat diet)</w:t>
                  </w:r>
                  <w:r w:rsidR="00961851"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,2: HFD-G (</w:t>
                  </w:r>
                  <w:r w:rsidR="00961851" w:rsidRPr="00CE616F">
                    <w:rPr>
                      <w:i/>
                      <w:iCs/>
                      <w:sz w:val="16"/>
                      <w:szCs w:val="16"/>
                    </w:rPr>
                    <w:t>: high-fat diet with gluten)</w:t>
                  </w:r>
                  <w:r w:rsidR="00961851"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 3:SD (standar</w:t>
                  </w:r>
                  <w:r w:rsidR="0058740F">
                    <w:rPr>
                      <w:i/>
                      <w:iCs/>
                      <w:color w:val="000000"/>
                      <w:sz w:val="16"/>
                      <w:szCs w:val="16"/>
                    </w:rPr>
                    <w:t>d</w:t>
                  </w:r>
                  <w:r w:rsidR="00961851"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 diet), 4:SD-G (</w:t>
                  </w:r>
                  <w:r w:rsidR="00961851" w:rsidRPr="00CE616F">
                    <w:rPr>
                      <w:i/>
                      <w:iCs/>
                      <w:sz w:val="16"/>
                      <w:szCs w:val="16"/>
                    </w:rPr>
                    <w:t>standar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d</w:t>
                  </w:r>
                  <w:r w:rsidR="00961851" w:rsidRPr="00CE616F">
                    <w:rPr>
                      <w:i/>
                      <w:iCs/>
                      <w:sz w:val="16"/>
                      <w:szCs w:val="16"/>
                    </w:rPr>
                    <w:t xml:space="preserve"> diet with gluten).</w:t>
                  </w:r>
                  <w:r w:rsidR="00111DA1" w:rsidRPr="00CE616F">
                    <w:rPr>
                      <w:i/>
                      <w:iCs/>
                      <w:sz w:val="16"/>
                      <w:szCs w:val="16"/>
                    </w:rPr>
                    <w:t xml:space="preserve"> N: Sample size,</w:t>
                  </w:r>
                  <w:r w:rsidR="00111DA1"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 χ²: chi-squared, z: z-score, </w:t>
                  </w:r>
                  <w:r w:rsidR="00111DA1" w:rsidRPr="00CE616F">
                    <w:rPr>
                      <w:i/>
                      <w:iCs/>
                      <w:sz w:val="16"/>
                      <w:szCs w:val="16"/>
                    </w:rPr>
                    <w:t>p:p-value, signifi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c</w:t>
                  </w:r>
                  <w:r w:rsidR="00111DA1" w:rsidRPr="00CE616F">
                    <w:rPr>
                      <w:i/>
                      <w:iCs/>
                      <w:sz w:val="16"/>
                      <w:szCs w:val="16"/>
                    </w:rPr>
                    <w:t>ance level set at p&lt;0.05. Statistically significant p-values (&lt;0.05) are indicated in bold.</w:t>
                  </w:r>
                </w:p>
              </w:tc>
            </w:tr>
          </w:tbl>
          <w:p w:rsidR="00CE616F" w:rsidRPr="002D2F9B" w:rsidRDefault="00CE616F" w:rsidP="00961851">
            <w:pPr>
              <w:rPr>
                <w:i/>
                <w:iCs/>
                <w:sz w:val="13"/>
                <w:szCs w:val="13"/>
              </w:rPr>
            </w:pPr>
          </w:p>
          <w:p w:rsidR="00CE616F" w:rsidRDefault="00CE616F" w:rsidP="00961851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961851" w:rsidRDefault="00791A5D" w:rsidP="00961851">
            <w:pPr>
              <w:rPr>
                <w:color w:val="000000"/>
                <w:sz w:val="18"/>
                <w:szCs w:val="18"/>
              </w:rPr>
            </w:pPr>
            <w:r w:rsidRPr="002D2F9B">
              <w:rPr>
                <w:b/>
                <w:bCs/>
                <w:color w:val="000000"/>
                <w:sz w:val="18"/>
                <w:szCs w:val="18"/>
              </w:rPr>
              <w:t>Supplementary Table S</w:t>
            </w: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2D2F9B">
              <w:rPr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61851" w:rsidRPr="00CE616F">
              <w:rPr>
                <w:color w:val="000000"/>
                <w:sz w:val="18"/>
                <w:szCs w:val="18"/>
              </w:rPr>
              <w:t>Total Coliform Group Bacteria</w:t>
            </w:r>
            <w:r w:rsidR="00111DA1" w:rsidRPr="00CE616F">
              <w:rPr>
                <w:color w:val="000000"/>
                <w:sz w:val="18"/>
                <w:szCs w:val="18"/>
              </w:rPr>
              <w:t xml:space="preserve"> Change by Diet Groups</w:t>
            </w:r>
          </w:p>
          <w:p w:rsidR="00A10845" w:rsidRPr="00CE616F" w:rsidRDefault="00A10845" w:rsidP="00961851">
            <w:pPr>
              <w:rPr>
                <w:i/>
                <w:iCs/>
                <w:sz w:val="18"/>
                <w:szCs w:val="18"/>
              </w:rPr>
            </w:pPr>
          </w:p>
          <w:tbl>
            <w:tblPr>
              <w:tblW w:w="887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20"/>
              <w:gridCol w:w="910"/>
              <w:gridCol w:w="317"/>
              <w:gridCol w:w="1649"/>
              <w:gridCol w:w="1160"/>
              <w:gridCol w:w="960"/>
              <w:gridCol w:w="960"/>
              <w:gridCol w:w="1900"/>
            </w:tblGrid>
            <w:tr w:rsidR="00961851" w:rsidRPr="00A85BFC" w:rsidTr="00AF49B1">
              <w:trPr>
                <w:trHeight w:val="179"/>
              </w:trPr>
              <w:tc>
                <w:tcPr>
                  <w:tcW w:w="1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61851" w:rsidRPr="00A85BFC" w:rsidRDefault="00961851" w:rsidP="00961851">
                  <w:pPr>
                    <w:rPr>
                      <w:color w:val="000000"/>
                    </w:rPr>
                  </w:pPr>
                  <w:r w:rsidRPr="00A85BFC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Diet</w:t>
                  </w:r>
                </w:p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Groups</w:t>
                  </w: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1851" w:rsidRPr="00AF49B1" w:rsidRDefault="00961851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N</w:t>
                  </w:r>
                </w:p>
              </w:tc>
              <w:tc>
                <w:tcPr>
                  <w:tcW w:w="16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1851" w:rsidRPr="00AF49B1" w:rsidRDefault="00961851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Mean</w:t>
                  </w:r>
                </w:p>
              </w:tc>
              <w:tc>
                <w:tcPr>
                  <w:tcW w:w="1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1851" w:rsidRPr="00AF49B1" w:rsidRDefault="00961851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ss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1851" w:rsidRPr="00AF49B1" w:rsidRDefault="00961851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p</w:t>
                  </w:r>
                </w:p>
              </w:tc>
              <w:tc>
                <w:tcPr>
                  <w:tcW w:w="1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Difference</w:t>
                  </w:r>
                </w:p>
              </w:tc>
            </w:tr>
            <w:tr w:rsidR="00961851" w:rsidRPr="00A85BFC" w:rsidTr="00260FA9">
              <w:trPr>
                <w:trHeight w:val="288"/>
              </w:trPr>
              <w:tc>
                <w:tcPr>
                  <w:tcW w:w="102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Total Coliform Group Bacteria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</w:t>
                  </w:r>
                </w:p>
              </w:tc>
              <w:tc>
                <w:tcPr>
                  <w:tcW w:w="3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961851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-1114482,65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196080,80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19,823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2D2F9B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="00961851" w:rsidRPr="00AF49B1">
                    <w:rPr>
                      <w:color w:val="0000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190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1851" w:rsidRPr="00AF49B1" w:rsidRDefault="00961851" w:rsidP="00961851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1&lt;3 (</w:t>
                  </w:r>
                  <w:r w:rsidR="002D2F9B"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>)**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br/>
                    <w:t>4&lt;3 (</w:t>
                  </w:r>
                  <w:r w:rsidR="002D2F9B"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 xml:space="preserve">)** 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br/>
                    <w:t>2&lt;1 (</w:t>
                  </w:r>
                  <w:r w:rsidR="002D2F9B">
                    <w:rPr>
                      <w:color w:val="000000"/>
                      <w:sz w:val="16"/>
                      <w:szCs w:val="16"/>
                    </w:rPr>
                    <w:t>p&gt;0.05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>)**</w:t>
                  </w:r>
                </w:p>
              </w:tc>
            </w:tr>
            <w:tr w:rsidR="00961851" w:rsidRPr="00A85BFC" w:rsidTr="00260FA9">
              <w:trPr>
                <w:trHeight w:val="288"/>
              </w:trPr>
              <w:tc>
                <w:tcPr>
                  <w:tcW w:w="102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HFD-G</w:t>
                  </w:r>
                </w:p>
              </w:tc>
              <w:tc>
                <w:tcPr>
                  <w:tcW w:w="3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961851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-1189457,96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251367,95</w:t>
                  </w: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961851" w:rsidRPr="00A85BFC" w:rsidTr="00260FA9">
              <w:trPr>
                <w:trHeight w:val="288"/>
              </w:trPr>
              <w:tc>
                <w:tcPr>
                  <w:tcW w:w="102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</w:t>
                  </w:r>
                </w:p>
              </w:tc>
              <w:tc>
                <w:tcPr>
                  <w:tcW w:w="3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961851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-389963,02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227084,85</w:t>
                  </w: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961851" w:rsidRPr="00A85BFC" w:rsidTr="00AF49B1">
              <w:trPr>
                <w:trHeight w:val="52"/>
              </w:trPr>
              <w:tc>
                <w:tcPr>
                  <w:tcW w:w="102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SD-G</w:t>
                  </w:r>
                </w:p>
              </w:tc>
              <w:tc>
                <w:tcPr>
                  <w:tcW w:w="3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961851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-618584,22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240728,35</w:t>
                  </w: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AF49B1">
                  <w:pPr>
                    <w:spacing w:line="0" w:lineRule="atLeast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61851" w:rsidRPr="00AF49B1" w:rsidRDefault="00961851" w:rsidP="00961851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961851" w:rsidRPr="00CE616F" w:rsidTr="00260FA9">
              <w:trPr>
                <w:trHeight w:val="312"/>
              </w:trPr>
              <w:tc>
                <w:tcPr>
                  <w:tcW w:w="8876" w:type="dxa"/>
                  <w:gridSpan w:val="8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61851" w:rsidRPr="00CE616F" w:rsidRDefault="00961851" w:rsidP="00961851">
                  <w:pPr>
                    <w:rPr>
                      <w:i/>
                      <w:iCs/>
                      <w:sz w:val="16"/>
                      <w:szCs w:val="16"/>
                    </w:rPr>
                  </w:pP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*: ANOVA **:  LSD, (levene Statistic:0,466,p=0,709), 1: HFD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high-fat diet)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,2: HFD-G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: high-fat diet with gluten)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 3:SD (standar</w:t>
                  </w:r>
                  <w:r w:rsidR="0058740F">
                    <w:rPr>
                      <w:i/>
                      <w:iCs/>
                      <w:color w:val="000000"/>
                      <w:sz w:val="16"/>
                      <w:szCs w:val="16"/>
                    </w:rPr>
                    <w:t>d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 diet), 4:SD-G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standar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d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 xml:space="preserve"> diet with gluten). N: Sample size, F: Fisher’s Statistic, ss: Sum of squares, p:p-value, signifi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c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ance level set at p&lt;0.05. Statistically significant p-values (&lt;0.05) are indicated in bold.</w:t>
                  </w:r>
                </w:p>
                <w:p w:rsidR="00961851" w:rsidRPr="00CE616F" w:rsidRDefault="00961851" w:rsidP="00961851">
                  <w:pPr>
                    <w:rPr>
                      <w:i/>
                      <w:iCs/>
                      <w:sz w:val="16"/>
                      <w:szCs w:val="16"/>
                    </w:rPr>
                  </w:pPr>
                </w:p>
                <w:p w:rsidR="00961851" w:rsidRPr="00CE616F" w:rsidRDefault="00961851" w:rsidP="00961851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CE616F" w:rsidRDefault="00CE616F" w:rsidP="00A85B35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A85B35" w:rsidRDefault="00791A5D" w:rsidP="00A85B35">
            <w:pPr>
              <w:rPr>
                <w:color w:val="000000"/>
                <w:sz w:val="18"/>
                <w:szCs w:val="18"/>
              </w:rPr>
            </w:pPr>
            <w:r w:rsidRPr="002D2F9B">
              <w:rPr>
                <w:b/>
                <w:bCs/>
                <w:color w:val="000000"/>
                <w:sz w:val="18"/>
                <w:szCs w:val="18"/>
              </w:rPr>
              <w:t>Supplementary Table S</w:t>
            </w: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  <w:r w:rsidRPr="002D2F9B">
              <w:rPr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11DA1" w:rsidRPr="00CE616F">
              <w:rPr>
                <w:i/>
                <w:iCs/>
                <w:sz w:val="18"/>
                <w:szCs w:val="18"/>
              </w:rPr>
              <w:t xml:space="preserve">Escherichia coli </w:t>
            </w:r>
            <w:r w:rsidR="00111DA1" w:rsidRPr="00CE616F">
              <w:rPr>
                <w:color w:val="000000"/>
                <w:sz w:val="18"/>
                <w:szCs w:val="18"/>
              </w:rPr>
              <w:t>Change by Diet Groups</w:t>
            </w:r>
          </w:p>
          <w:p w:rsidR="00A10845" w:rsidRPr="00CE616F" w:rsidRDefault="00A10845" w:rsidP="00A85B35">
            <w:pPr>
              <w:rPr>
                <w:sz w:val="18"/>
                <w:szCs w:val="18"/>
              </w:rPr>
            </w:pP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8"/>
              <w:gridCol w:w="308"/>
              <w:gridCol w:w="619"/>
              <w:gridCol w:w="509"/>
              <w:gridCol w:w="994"/>
              <w:gridCol w:w="1152"/>
              <w:gridCol w:w="1353"/>
              <w:gridCol w:w="3019"/>
            </w:tblGrid>
            <w:tr w:rsidR="00AF49B1" w:rsidRPr="00824C59" w:rsidTr="00BE0C16">
              <w:trPr>
                <w:trHeight w:val="52"/>
              </w:trPr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10845" w:rsidRDefault="00A1084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Diet</w:t>
                  </w:r>
                </w:p>
                <w:p w:rsidR="00A10845" w:rsidRPr="00AF49B1" w:rsidRDefault="00A1084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Groups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Rank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χ²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p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111DA1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Difference</w:t>
                  </w:r>
                </w:p>
              </w:tc>
            </w:tr>
            <w:tr w:rsidR="00AF49B1" w:rsidRPr="00824C59" w:rsidTr="00260FA9">
              <w:trPr>
                <w:trHeight w:val="312"/>
              </w:trPr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F49B1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i/>
                      <w:iCs/>
                      <w:sz w:val="16"/>
                      <w:szCs w:val="16"/>
                    </w:rPr>
                    <w:t>Escherichia coli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11,71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17,583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2D2F9B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="00A85B35" w:rsidRPr="00AF49B1">
                    <w:rPr>
                      <w:color w:val="0000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 xml:space="preserve">1&lt;3 (z=-2,875, </w:t>
                  </w:r>
                  <w:r w:rsidR="002D2F9B"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>)**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br/>
                    <w:t xml:space="preserve">4&lt;3 (z=-0,831, </w:t>
                  </w:r>
                  <w:r w:rsidRPr="00AF49B1">
                    <w:rPr>
                      <w:b/>
                      <w:bCs/>
                      <w:color w:val="000000"/>
                      <w:sz w:val="16"/>
                      <w:szCs w:val="16"/>
                    </w:rPr>
                    <w:t>p=0,456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 xml:space="preserve">)** 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br/>
                    <w:t xml:space="preserve">2&lt;1 (z=-2,236, </w:t>
                  </w:r>
                  <w:r w:rsidR="002D2F9B">
                    <w:rPr>
                      <w:b/>
                      <w:bCs/>
                      <w:color w:val="000000"/>
                      <w:sz w:val="16"/>
                      <w:szCs w:val="16"/>
                    </w:rPr>
                    <w:t>p&lt;0.05</w:t>
                  </w:r>
                  <w:r w:rsidRPr="00AF49B1">
                    <w:rPr>
                      <w:color w:val="000000"/>
                      <w:sz w:val="16"/>
                      <w:szCs w:val="16"/>
                    </w:rPr>
                    <w:t>)**</w:t>
                  </w:r>
                </w:p>
              </w:tc>
            </w:tr>
            <w:tr w:rsidR="00AF49B1" w:rsidRPr="00824C59" w:rsidTr="00260FA9">
              <w:trPr>
                <w:trHeight w:val="31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HFD-G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5,29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</w:tr>
            <w:tr w:rsidR="00AF49B1" w:rsidRPr="00824C59" w:rsidTr="00260FA9">
              <w:trPr>
                <w:trHeight w:val="31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22,14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</w:tr>
            <w:tr w:rsidR="00AF49B1" w:rsidRPr="00824C59" w:rsidTr="00BE0C16">
              <w:trPr>
                <w:trHeight w:val="5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B35" w:rsidRPr="00AF49B1" w:rsidRDefault="00A85B35" w:rsidP="00A85B3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SD-G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85B35" w:rsidRPr="00AF49B1" w:rsidRDefault="00A85B35" w:rsidP="00A85B3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AF49B1">
                    <w:rPr>
                      <w:color w:val="000000"/>
                      <w:sz w:val="16"/>
                      <w:szCs w:val="16"/>
                    </w:rPr>
                    <w:t>18,86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A85B35" w:rsidRPr="00824C59" w:rsidRDefault="00A85B35" w:rsidP="00A85B35">
                  <w:pPr>
                    <w:rPr>
                      <w:color w:val="000000"/>
                    </w:rPr>
                  </w:pPr>
                </w:p>
              </w:tc>
            </w:tr>
            <w:tr w:rsidR="00111DA1" w:rsidRPr="00CE616F" w:rsidTr="00260FA9">
              <w:trPr>
                <w:trHeight w:val="312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1DA1" w:rsidRPr="00CE616F" w:rsidRDefault="00111DA1" w:rsidP="00111DA1">
                  <w:pPr>
                    <w:jc w:val="both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11DA1" w:rsidRPr="00CE616F" w:rsidRDefault="00111DA1" w:rsidP="00111DA1">
                  <w:pPr>
                    <w:jc w:val="both"/>
                    <w:rPr>
                      <w:i/>
                      <w:iCs/>
                      <w:sz w:val="16"/>
                      <w:szCs w:val="16"/>
                    </w:rPr>
                  </w:pP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*: Kruskal Wallis Test **:  Mann-Whitney U 1: HFD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high-fat diet)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,2: HFD-G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: high-fat diet with gluten)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>, 3:SD (standar</w:t>
                  </w:r>
                  <w:r w:rsidR="0058740F">
                    <w:rPr>
                      <w:i/>
                      <w:iCs/>
                      <w:color w:val="000000"/>
                      <w:sz w:val="16"/>
                      <w:szCs w:val="16"/>
                    </w:rPr>
                    <w:t>d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 diet), 4:SD-G (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standar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d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 xml:space="preserve"> diet with gluten). N: Sample size,</w:t>
                  </w:r>
                  <w:r w:rsidRPr="00CE616F">
                    <w:rPr>
                      <w:i/>
                      <w:iCs/>
                      <w:color w:val="000000"/>
                      <w:sz w:val="16"/>
                      <w:szCs w:val="16"/>
                    </w:rPr>
                    <w:t xml:space="preserve"> χ²: chi-squared, z: z-score, 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p:p-value, signifi</w:t>
                  </w:r>
                  <w:r w:rsidR="0058740F">
                    <w:rPr>
                      <w:i/>
                      <w:iCs/>
                      <w:sz w:val="16"/>
                      <w:szCs w:val="16"/>
                    </w:rPr>
                    <w:t>c</w:t>
                  </w:r>
                  <w:r w:rsidRPr="00CE616F">
                    <w:rPr>
                      <w:i/>
                      <w:iCs/>
                      <w:sz w:val="16"/>
                      <w:szCs w:val="16"/>
                    </w:rPr>
                    <w:t>ance level set at p&lt;0.05. Statistically significant p-values (&lt;0.05) are indicated in bold.</w:t>
                  </w:r>
                </w:p>
                <w:p w:rsidR="00111DA1" w:rsidRPr="00CE616F" w:rsidRDefault="00111DA1" w:rsidP="00111DA1">
                  <w:pPr>
                    <w:jc w:val="both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A85B35" w:rsidRPr="00CE616F" w:rsidRDefault="00A85B35" w:rsidP="00A85B35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A85B35" w:rsidRPr="00822628" w:rsidRDefault="00A85B35" w:rsidP="00A85B35">
            <w:pPr>
              <w:rPr>
                <w:b/>
                <w:bCs/>
                <w:color w:val="000000"/>
              </w:rPr>
            </w:pPr>
          </w:p>
          <w:p w:rsidR="00A85B35" w:rsidRPr="00305098" w:rsidRDefault="00A85B35" w:rsidP="00A85B35">
            <w:pPr>
              <w:rPr>
                <w:i/>
                <w:iCs/>
                <w:sz w:val="18"/>
                <w:szCs w:val="18"/>
              </w:rPr>
            </w:pPr>
          </w:p>
        </w:tc>
      </w:tr>
    </w:tbl>
    <w:p w:rsidR="00305098" w:rsidRPr="00305098" w:rsidRDefault="00305098" w:rsidP="00BA1412">
      <w:pPr>
        <w:spacing w:line="480" w:lineRule="auto"/>
        <w:rPr>
          <w:sz w:val="18"/>
          <w:szCs w:val="18"/>
        </w:rPr>
      </w:pPr>
    </w:p>
    <w:sectPr w:rsidR="00305098" w:rsidRPr="00305098" w:rsidSect="000054A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4C0114"/>
    <w:multiLevelType w:val="multilevel"/>
    <w:tmpl w:val="32BC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12"/>
    <w:rsid w:val="000054A3"/>
    <w:rsid w:val="000912F5"/>
    <w:rsid w:val="00111DA1"/>
    <w:rsid w:val="00275BF1"/>
    <w:rsid w:val="00292EC3"/>
    <w:rsid w:val="002D2F9B"/>
    <w:rsid w:val="00305098"/>
    <w:rsid w:val="003118AE"/>
    <w:rsid w:val="003C2CA8"/>
    <w:rsid w:val="004F2C0E"/>
    <w:rsid w:val="00542163"/>
    <w:rsid w:val="0058740F"/>
    <w:rsid w:val="00654587"/>
    <w:rsid w:val="00665E8B"/>
    <w:rsid w:val="006A0817"/>
    <w:rsid w:val="006C5433"/>
    <w:rsid w:val="00791A5D"/>
    <w:rsid w:val="007F6887"/>
    <w:rsid w:val="00863771"/>
    <w:rsid w:val="00954116"/>
    <w:rsid w:val="00961851"/>
    <w:rsid w:val="00A10845"/>
    <w:rsid w:val="00A44764"/>
    <w:rsid w:val="00A85B35"/>
    <w:rsid w:val="00AE7E78"/>
    <w:rsid w:val="00AF49B1"/>
    <w:rsid w:val="00BA1412"/>
    <w:rsid w:val="00BE0C16"/>
    <w:rsid w:val="00C706D9"/>
    <w:rsid w:val="00C84A14"/>
    <w:rsid w:val="00C9229C"/>
    <w:rsid w:val="00CE616F"/>
    <w:rsid w:val="00D97217"/>
    <w:rsid w:val="00DA3501"/>
    <w:rsid w:val="00DC4788"/>
    <w:rsid w:val="00E5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D841"/>
  <w15:chartTrackingRefBased/>
  <w15:docId w15:val="{05FDFFD7-888F-734A-84C8-744D8EDD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1DA1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BA1412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table" w:styleId="AkGlgeleme-Vurgu1">
    <w:name w:val="Light Shading Accent 1"/>
    <w:basedOn w:val="NormalTablo"/>
    <w:uiPriority w:val="60"/>
    <w:unhideWhenUsed/>
    <w:rsid w:val="00BA1412"/>
    <w:pPr>
      <w:spacing w:after="160" w:line="480" w:lineRule="auto"/>
    </w:pPr>
    <w:rPr>
      <w:rFonts w:eastAsiaTheme="minorEastAsia"/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AkGlgeleme-Vurgu11">
    <w:name w:val="Açık Gölgeleme - Vurgu 11"/>
    <w:basedOn w:val="NormalTablo"/>
    <w:next w:val="AkGlgeleme-Vurgu1"/>
    <w:uiPriority w:val="60"/>
    <w:rsid w:val="00BA1412"/>
    <w:pPr>
      <w:spacing w:after="160" w:line="480" w:lineRule="auto"/>
    </w:pPr>
    <w:rPr>
      <w:rFonts w:eastAsia="Times New Roman"/>
      <w:color w:val="2F5496"/>
      <w:sz w:val="22"/>
      <w:szCs w:val="22"/>
      <w:lang w:eastAsia="tr-TR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AkGlgeleme-Vurgu12">
    <w:name w:val="Açık Gölgeleme - Vurgu 12"/>
    <w:basedOn w:val="NormalTablo"/>
    <w:next w:val="AkGlgeleme-Vurgu1"/>
    <w:uiPriority w:val="60"/>
    <w:rsid w:val="00BA1412"/>
    <w:pPr>
      <w:spacing w:after="160" w:line="480" w:lineRule="auto"/>
    </w:pPr>
    <w:rPr>
      <w:rFonts w:eastAsia="Times New Roman"/>
      <w:color w:val="2F5496"/>
      <w:sz w:val="22"/>
      <w:szCs w:val="22"/>
      <w:lang w:eastAsia="tr-TR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AkGlgeleme-Vurgu13">
    <w:name w:val="Açık Gölgeleme - Vurgu 13"/>
    <w:basedOn w:val="NormalTablo"/>
    <w:next w:val="AkGlgeleme-Vurgu1"/>
    <w:uiPriority w:val="60"/>
    <w:rsid w:val="00BA1412"/>
    <w:pPr>
      <w:spacing w:after="160" w:line="480" w:lineRule="auto"/>
    </w:pPr>
    <w:rPr>
      <w:rFonts w:eastAsia="Times New Roman"/>
      <w:color w:val="2F5496"/>
      <w:sz w:val="22"/>
      <w:szCs w:val="22"/>
      <w:lang w:eastAsia="tr-TR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AkGlgeleme-Vurgu14">
    <w:name w:val="Açık Gölgeleme - Vurgu 14"/>
    <w:basedOn w:val="NormalTablo"/>
    <w:next w:val="AkGlgeleme-Vurgu1"/>
    <w:uiPriority w:val="60"/>
    <w:rsid w:val="00BA1412"/>
    <w:pPr>
      <w:spacing w:after="160" w:line="480" w:lineRule="auto"/>
    </w:pPr>
    <w:rPr>
      <w:rFonts w:eastAsia="Times New Roman"/>
      <w:color w:val="2F5496"/>
      <w:sz w:val="22"/>
      <w:szCs w:val="22"/>
      <w:lang w:eastAsia="tr-TR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character" w:styleId="Gl">
    <w:name w:val="Strong"/>
    <w:basedOn w:val="VarsaylanParagrafYazTipi"/>
    <w:uiPriority w:val="22"/>
    <w:qFormat/>
    <w:rsid w:val="00C84A14"/>
    <w:rPr>
      <w:b/>
      <w:bCs/>
    </w:rPr>
  </w:style>
  <w:style w:type="character" w:styleId="Vurgu">
    <w:name w:val="Emphasis"/>
    <w:basedOn w:val="VarsaylanParagrafYazTipi"/>
    <w:uiPriority w:val="20"/>
    <w:qFormat/>
    <w:rsid w:val="00C84A1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706D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2025-03-05T10:19:00Z</dcterms:created>
  <dcterms:modified xsi:type="dcterms:W3CDTF">2025-03-05T10:27:00Z</dcterms:modified>
</cp:coreProperties>
</file>