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58" w:tblpY="2609"/>
        <w:tblOverlap w:val="never"/>
        <w:tblW w:w="5173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3786"/>
        <w:gridCol w:w="3562"/>
      </w:tblGrid>
      <w:tr w14:paraId="5206D9E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805" w:type="pct"/>
            <w:tcBorders>
              <w:top w:val="single" w:color="000000" w:sz="12" w:space="0"/>
              <w:bottom w:val="single" w:color="000000" w:sz="8" w:space="0"/>
            </w:tcBorders>
            <w:vAlign w:val="center"/>
          </w:tcPr>
          <w:p w14:paraId="3ABD733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Variable</w:t>
            </w:r>
          </w:p>
        </w:tc>
        <w:tc>
          <w:tcPr>
            <w:tcW w:w="2074" w:type="pct"/>
            <w:tcBorders>
              <w:top w:val="single" w:color="000000" w:sz="12" w:space="0"/>
              <w:bottom w:val="single" w:color="000000" w:sz="8" w:space="0"/>
            </w:tcBorders>
            <w:vAlign w:val="center"/>
          </w:tcPr>
          <w:p w14:paraId="2A8396F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Postural Instability</w:t>
            </w:r>
          </w:p>
        </w:tc>
        <w:tc>
          <w:tcPr>
            <w:tcW w:w="1952" w:type="pct"/>
            <w:tcBorders>
              <w:top w:val="single" w:color="000000" w:sz="12" w:space="0"/>
              <w:bottom w:val="single" w:color="000000" w:sz="8" w:space="0"/>
            </w:tcBorders>
            <w:vAlign w:val="center"/>
          </w:tcPr>
          <w:p w14:paraId="6C7EEBE5">
            <w:pPr>
              <w:spacing w:line="360" w:lineRule="auto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aps w:val="0"/>
                <w:color w:val="1B1B1B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aps w:val="0"/>
                <w:color w:val="1B1B1B"/>
                <w:spacing w:val="0"/>
                <w:sz w:val="24"/>
                <w:szCs w:val="24"/>
                <w:shd w:val="clear" w:fill="FFFFFF"/>
              </w:rPr>
              <w:t>BMD</w:t>
            </w:r>
          </w:p>
        </w:tc>
      </w:tr>
      <w:tr w14:paraId="3A3EC7E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5" w:type="pct"/>
            <w:tcBorders>
              <w:top w:val="single" w:color="000000" w:sz="8" w:space="0"/>
            </w:tcBorders>
            <w:vAlign w:val="center"/>
          </w:tcPr>
          <w:p w14:paraId="29F9B34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Data sources</w:t>
            </w:r>
          </w:p>
        </w:tc>
        <w:tc>
          <w:tcPr>
            <w:tcW w:w="2074" w:type="pct"/>
            <w:tcBorders>
              <w:top w:val="single" w:color="000000" w:sz="8" w:space="0"/>
            </w:tcBorders>
            <w:vAlign w:val="center"/>
          </w:tcPr>
          <w:p w14:paraId="2BF1A174">
            <w:pPr>
              <w:spacing w:line="360" w:lineRule="auto"/>
              <w:jc w:val="center"/>
              <w:rPr>
                <w:rStyle w:val="6"/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/>
              </w:rPr>
              <w:t>G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WAS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/>
              </w:rPr>
              <w:t>(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  <w:t>GCST90012857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952" w:type="pct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 w14:paraId="0E108FD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GEFO 2015</w:t>
            </w:r>
          </w:p>
        </w:tc>
      </w:tr>
      <w:tr w14:paraId="3273ACB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5" w:type="pct"/>
            <w:vAlign w:val="center"/>
          </w:tcPr>
          <w:p w14:paraId="53B4A0A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Sample Size</w:t>
            </w:r>
          </w:p>
        </w:tc>
        <w:tc>
          <w:tcPr>
            <w:tcW w:w="2074" w:type="pct"/>
            <w:vAlign w:val="center"/>
          </w:tcPr>
          <w:p w14:paraId="3B40D5D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89,076 cases, </w:t>
            </w:r>
          </w:p>
          <w:p w14:paraId="5A71143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362,103 controls</w:t>
            </w:r>
          </w:p>
        </w:tc>
        <w:tc>
          <w:tcPr>
            <w:tcW w:w="1952" w:type="pct"/>
            <w:tcBorders>
              <w:tl2br w:val="nil"/>
              <w:tr2bl w:val="nil"/>
            </w:tcBorders>
            <w:vAlign w:val="center"/>
          </w:tcPr>
          <w:p w14:paraId="5A97F21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98,742cases,</w:t>
            </w:r>
          </w:p>
          <w:p w14:paraId="18E43A1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409,511 controls</w:t>
            </w:r>
          </w:p>
        </w:tc>
      </w:tr>
      <w:tr w14:paraId="3CCFADC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5" w:type="pct"/>
            <w:vAlign w:val="center"/>
          </w:tcPr>
          <w:p w14:paraId="389E96A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SNP</w:t>
            </w:r>
          </w:p>
        </w:tc>
        <w:tc>
          <w:tcPr>
            <w:tcW w:w="2074" w:type="pct"/>
            <w:vAlign w:val="center"/>
          </w:tcPr>
          <w:p w14:paraId="0DD28F8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7,745,390</w:t>
            </w:r>
          </w:p>
        </w:tc>
        <w:tc>
          <w:tcPr>
            <w:tcW w:w="1952" w:type="pct"/>
            <w:tcBorders>
              <w:tl2br w:val="nil"/>
              <w:tr2bl w:val="nil"/>
            </w:tcBorders>
            <w:vAlign w:val="center"/>
          </w:tcPr>
          <w:p w14:paraId="554C473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10,890,065</w:t>
            </w:r>
          </w:p>
        </w:tc>
      </w:tr>
      <w:tr w14:paraId="6BB73B5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5" w:type="pct"/>
            <w:vAlign w:val="center"/>
          </w:tcPr>
          <w:p w14:paraId="6BAFEA4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Ethnicity</w:t>
            </w:r>
          </w:p>
        </w:tc>
        <w:tc>
          <w:tcPr>
            <w:tcW w:w="2074" w:type="pct"/>
            <w:vAlign w:val="center"/>
          </w:tcPr>
          <w:p w14:paraId="789B7910"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European</w:t>
            </w:r>
          </w:p>
        </w:tc>
        <w:tc>
          <w:tcPr>
            <w:tcW w:w="1952" w:type="pct"/>
            <w:tcBorders>
              <w:tl2br w:val="nil"/>
              <w:tr2bl w:val="nil"/>
            </w:tcBorders>
            <w:vAlign w:val="center"/>
          </w:tcPr>
          <w:p w14:paraId="1E23D0DF"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European</w:t>
            </w:r>
          </w:p>
        </w:tc>
      </w:tr>
      <w:tr w14:paraId="5ED3952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5" w:type="pct"/>
            <w:vAlign w:val="center"/>
          </w:tcPr>
          <w:p w14:paraId="574149B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Gender</w:t>
            </w:r>
          </w:p>
        </w:tc>
        <w:tc>
          <w:tcPr>
            <w:tcW w:w="2074" w:type="pct"/>
            <w:vAlign w:val="center"/>
          </w:tcPr>
          <w:p w14:paraId="30B15C7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Male and Female</w:t>
            </w:r>
          </w:p>
        </w:tc>
        <w:tc>
          <w:tcPr>
            <w:tcW w:w="1952" w:type="pct"/>
            <w:tcBorders>
              <w:tl2br w:val="nil"/>
              <w:tr2bl w:val="nil"/>
            </w:tcBorders>
            <w:vAlign w:val="center"/>
          </w:tcPr>
          <w:p w14:paraId="5DFB885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Male and Female</w:t>
            </w:r>
          </w:p>
        </w:tc>
      </w:tr>
      <w:tr w14:paraId="22CA47D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5" w:type="pct"/>
            <w:vAlign w:val="center"/>
          </w:tcPr>
          <w:p w14:paraId="0783F7C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Year</w:t>
            </w:r>
          </w:p>
        </w:tc>
        <w:tc>
          <w:tcPr>
            <w:tcW w:w="2074" w:type="pct"/>
            <w:vAlign w:val="center"/>
          </w:tcPr>
          <w:p w14:paraId="4A69619F">
            <w:pPr>
              <w:spacing w:line="360" w:lineRule="auto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2020</w:t>
            </w:r>
          </w:p>
        </w:tc>
        <w:tc>
          <w:tcPr>
            <w:tcW w:w="1952" w:type="pct"/>
            <w:tcBorders>
              <w:tl2br w:val="nil"/>
              <w:tr2bl w:val="nil"/>
            </w:tcBorders>
            <w:vAlign w:val="center"/>
          </w:tcPr>
          <w:p w14:paraId="3B26026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2015</w:t>
            </w:r>
          </w:p>
        </w:tc>
      </w:tr>
    </w:tbl>
    <w:p w14:paraId="7A7D926E">
      <w:pPr>
        <w:rPr>
          <w:sz w:val="24"/>
          <w:szCs w:val="24"/>
        </w:rPr>
      </w:pPr>
    </w:p>
    <w:p w14:paraId="6A9321F6">
      <w:pPr>
        <w:rPr>
          <w:rFonts w:hint="default"/>
          <w:sz w:val="24"/>
          <w:szCs w:val="24"/>
          <w:lang w:val="en-US"/>
        </w:rPr>
      </w:pPr>
    </w:p>
    <w:p w14:paraId="5F937068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Data sources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of BMD and Postural</w:t>
      </w:r>
      <w:r>
        <w:rPr>
          <w:rFonts w:hint="default" w:ascii="Times New Roman" w:hAnsi="Times New Roman" w:cs="Times New Roman"/>
          <w:sz w:val="24"/>
          <w:szCs w:val="24"/>
          <w:highlight w:val="none"/>
          <w:vertAlign w:val="baseline"/>
          <w:lang w:val="en-US" w:eastAsia="zh-CN"/>
        </w:rPr>
        <w:t xml:space="preserve"> Instability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544BA7"/>
    <w:rsid w:val="0A2C3844"/>
    <w:rsid w:val="10803264"/>
    <w:rsid w:val="211A0FA6"/>
    <w:rsid w:val="29BC1622"/>
    <w:rsid w:val="33562E93"/>
    <w:rsid w:val="35C637BF"/>
    <w:rsid w:val="3CFC24A2"/>
    <w:rsid w:val="43544BA7"/>
    <w:rsid w:val="458F61DD"/>
    <w:rsid w:val="4BCB5F67"/>
    <w:rsid w:val="50BD502F"/>
    <w:rsid w:val="530C0BC5"/>
    <w:rsid w:val="54CF254E"/>
    <w:rsid w:val="5CBF0F39"/>
    <w:rsid w:val="638F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279</Characters>
  <Lines>0</Lines>
  <Paragraphs>0</Paragraphs>
  <TotalTime>0</TotalTime>
  <ScaleCrop>false</ScaleCrop>
  <LinksUpToDate>false</LinksUpToDate>
  <CharactersWithSpaces>300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2025-01-24T08:03:00Z</dcterms:created>
  <dc:creator>Galaxy!</dc:creator>
  <cp:lastModifiedBy>坤</cp:lastModifiedBy>
  <dcterms:modified xsi:type="dcterms:W3CDTF">2025-01-26T14:40:11Z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980E746F1DAD462085C7263E02705821_13</vt:lpwstr>
  </property>
  <property fmtid="{D5CDD505-2E9C-101B-9397-08002B2CF9AE}" pid="4" name="KSOTemplateDocerSaveRecord">
    <vt:lpwstr>eyJoZGlkIjoiMDQ1NGM4MTMzNGNkMTExMGZmMGYxNTFjM2RhOGM3YjUiLCJ1c2VySWQiOiIyNjQ1ODgwMjYifQ==</vt:lpwstr>
  </property>
</Properties>
</file>