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8353B" w14:textId="77777777" w:rsidR="00A24A78" w:rsidRDefault="00A24A78">
      <w:pPr>
        <w:rPr>
          <w:sz w:val="16"/>
          <w:szCs w:val="16"/>
        </w:rPr>
      </w:pPr>
    </w:p>
    <w:tbl>
      <w:tblPr>
        <w:tblStyle w:val="a"/>
        <w:tblW w:w="10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1980"/>
        <w:gridCol w:w="7245"/>
      </w:tblGrid>
      <w:tr w:rsidR="00A24A78" w14:paraId="5D1DFC12" w14:textId="77777777">
        <w:trPr>
          <w:trHeight w:val="517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EFFFB" w14:textId="77777777" w:rsidR="00A24A78" w:rsidRPr="00203F1F" w:rsidRDefault="00000000" w:rsidP="00203F1F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203F1F">
              <w:rPr>
                <w:b/>
                <w:bCs/>
              </w:rPr>
              <w:t>Cell Type/ Subtype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F416F" w14:textId="77777777" w:rsidR="00A24A78" w:rsidRPr="00203F1F" w:rsidRDefault="00000000" w:rsidP="00203F1F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203F1F">
              <w:rPr>
                <w:b/>
                <w:bCs/>
              </w:rPr>
              <w:t>Genes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E25D3" w14:textId="77777777" w:rsidR="00A24A78" w:rsidRPr="00203F1F" w:rsidRDefault="00000000" w:rsidP="00203F1F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203F1F">
              <w:rPr>
                <w:b/>
                <w:bCs/>
              </w:rPr>
              <w:t>References</w:t>
            </w:r>
          </w:p>
        </w:tc>
      </w:tr>
      <w:tr w:rsidR="00A24A78" w14:paraId="43A98A87" w14:textId="77777777">
        <w:trPr>
          <w:trHeight w:val="106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C385F" w14:textId="77777777" w:rsidR="00A24A78" w:rsidRPr="00203F1F" w:rsidRDefault="00000000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203F1F">
              <w:rPr>
                <w:b/>
                <w:bCs/>
                <w:sz w:val="16"/>
                <w:szCs w:val="16"/>
              </w:rPr>
              <w:t>RPC (early)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B7BB1" w14:textId="77777777" w:rsidR="00A24A78" w:rsidRDefault="00000000">
            <w:pPr>
              <w:shd w:val="clear" w:color="auto" w:fill="FFFFFF"/>
              <w:spacing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npm1a,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notch1a,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vsx2,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notch1b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4ED5A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Xu, B.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Dev.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147,</w:t>
            </w:r>
            <w:r>
              <w:rPr>
                <w:sz w:val="16"/>
                <w:szCs w:val="16"/>
              </w:rPr>
              <w:t xml:space="preserve"> dev185660 (2020).</w:t>
            </w:r>
          </w:p>
          <w:p w14:paraId="59424413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Raymond, P. A. </w:t>
            </w:r>
            <w:r>
              <w:rPr>
                <w:i/>
                <w:sz w:val="16"/>
                <w:szCs w:val="16"/>
              </w:rPr>
              <w:t>et al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i/>
                <w:sz w:val="16"/>
                <w:szCs w:val="16"/>
              </w:rPr>
              <w:t>BMC Dev. Biol.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6,</w:t>
            </w:r>
            <w:r>
              <w:rPr>
                <w:sz w:val="16"/>
                <w:szCs w:val="16"/>
              </w:rPr>
              <w:t xml:space="preserve"> 1–17 (2006).</w:t>
            </w:r>
          </w:p>
          <w:p w14:paraId="5E3A7773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Taylor, S. M.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Investig</w:t>
            </w:r>
            <w:proofErr w:type="spellEnd"/>
            <w:r>
              <w:rPr>
                <w:i/>
                <w:sz w:val="16"/>
                <w:szCs w:val="16"/>
              </w:rPr>
              <w:t xml:space="preserve">. </w:t>
            </w:r>
            <w:proofErr w:type="spellStart"/>
            <w:r>
              <w:rPr>
                <w:i/>
                <w:sz w:val="16"/>
                <w:szCs w:val="16"/>
              </w:rPr>
              <w:t>Ophthalmol</w:t>
            </w:r>
            <w:proofErr w:type="spellEnd"/>
            <w:r>
              <w:rPr>
                <w:i/>
                <w:sz w:val="16"/>
                <w:szCs w:val="16"/>
              </w:rPr>
              <w:t>. Vis. Sci.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56,</w:t>
            </w:r>
            <w:r>
              <w:rPr>
                <w:sz w:val="16"/>
                <w:szCs w:val="16"/>
              </w:rPr>
              <w:t xml:space="preserve"> 7496–7515 (2015).</w:t>
            </w:r>
          </w:p>
          <w:p w14:paraId="04055BDC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Wehman</w:t>
            </w:r>
            <w:proofErr w:type="spellEnd"/>
            <w:r>
              <w:rPr>
                <w:sz w:val="16"/>
                <w:szCs w:val="16"/>
              </w:rPr>
              <w:t xml:space="preserve">, A. M. </w:t>
            </w:r>
            <w:r>
              <w:rPr>
                <w:i/>
                <w:sz w:val="16"/>
                <w:szCs w:val="16"/>
              </w:rPr>
              <w:t>et al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i/>
                <w:sz w:val="16"/>
                <w:szCs w:val="16"/>
              </w:rPr>
              <w:t>Dev. Biol.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281,</w:t>
            </w:r>
            <w:r>
              <w:rPr>
                <w:sz w:val="16"/>
                <w:szCs w:val="16"/>
              </w:rPr>
              <w:t xml:space="preserve"> 53–65 (2005).</w:t>
            </w:r>
          </w:p>
          <w:p w14:paraId="5CA1BBAC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Vitorino, M.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Neural Dev.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4,</w:t>
            </w:r>
            <w:r>
              <w:rPr>
                <w:sz w:val="16"/>
                <w:szCs w:val="16"/>
              </w:rPr>
              <w:t xml:space="preserve"> (2009).</w:t>
            </w:r>
          </w:p>
        </w:tc>
      </w:tr>
      <w:tr w:rsidR="00A24A78" w14:paraId="60C46D77" w14:textId="77777777">
        <w:trPr>
          <w:trHeight w:val="750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43D1A" w14:textId="77777777" w:rsidR="00A24A78" w:rsidRPr="00203F1F" w:rsidRDefault="00000000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203F1F">
              <w:rPr>
                <w:b/>
                <w:bCs/>
                <w:sz w:val="16"/>
                <w:szCs w:val="16"/>
              </w:rPr>
              <w:t>RPC (proliferative)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8E30B" w14:textId="77777777" w:rsidR="00A24A78" w:rsidRDefault="00000000">
            <w:pPr>
              <w:shd w:val="clear" w:color="auto" w:fill="FFFFFF"/>
              <w:spacing w:after="160"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her4.1,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her4.2,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her4.4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AD33E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Xu, B.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Dev.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147,</w:t>
            </w:r>
            <w:r>
              <w:rPr>
                <w:sz w:val="16"/>
                <w:szCs w:val="16"/>
              </w:rPr>
              <w:t xml:space="preserve"> dev185660 (2020).</w:t>
            </w:r>
          </w:p>
          <w:p w14:paraId="4A16DED8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Taylor, S. M.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Investig</w:t>
            </w:r>
            <w:proofErr w:type="spellEnd"/>
            <w:r>
              <w:rPr>
                <w:i/>
                <w:sz w:val="16"/>
                <w:szCs w:val="16"/>
              </w:rPr>
              <w:t xml:space="preserve">. </w:t>
            </w:r>
            <w:proofErr w:type="spellStart"/>
            <w:r>
              <w:rPr>
                <w:i/>
                <w:sz w:val="16"/>
                <w:szCs w:val="16"/>
              </w:rPr>
              <w:t>Ophthalmol</w:t>
            </w:r>
            <w:proofErr w:type="spellEnd"/>
            <w:r>
              <w:rPr>
                <w:i/>
                <w:sz w:val="16"/>
                <w:szCs w:val="16"/>
              </w:rPr>
              <w:t>. Vis. Sci.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56,</w:t>
            </w:r>
            <w:r>
              <w:rPr>
                <w:sz w:val="16"/>
                <w:szCs w:val="16"/>
              </w:rPr>
              <w:t xml:space="preserve"> 7496–7515 (2015).</w:t>
            </w:r>
          </w:p>
          <w:p w14:paraId="6A6FDED4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Wehman</w:t>
            </w:r>
            <w:proofErr w:type="spellEnd"/>
            <w:r>
              <w:rPr>
                <w:sz w:val="16"/>
                <w:szCs w:val="16"/>
              </w:rPr>
              <w:t xml:space="preserve">, A. M. </w:t>
            </w:r>
            <w:r>
              <w:rPr>
                <w:i/>
                <w:sz w:val="16"/>
                <w:szCs w:val="16"/>
              </w:rPr>
              <w:t>et al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i/>
                <w:sz w:val="16"/>
                <w:szCs w:val="16"/>
              </w:rPr>
              <w:t>Dev. Biol.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281,</w:t>
            </w:r>
            <w:r>
              <w:rPr>
                <w:sz w:val="16"/>
                <w:szCs w:val="16"/>
              </w:rPr>
              <w:t xml:space="preserve"> 53–65 (2005).</w:t>
            </w:r>
          </w:p>
        </w:tc>
      </w:tr>
      <w:tr w:rsidR="00A24A78" w14:paraId="62750296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85122" w14:textId="77777777" w:rsidR="00A24A78" w:rsidRPr="00203F1F" w:rsidRDefault="00000000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203F1F">
              <w:rPr>
                <w:b/>
                <w:bCs/>
                <w:sz w:val="16"/>
                <w:szCs w:val="16"/>
              </w:rPr>
              <w:t xml:space="preserve">RPC </w:t>
            </w:r>
          </w:p>
          <w:p w14:paraId="563D7C90" w14:textId="77777777" w:rsidR="00A24A78" w:rsidRPr="00203F1F" w:rsidRDefault="00000000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203F1F">
              <w:rPr>
                <w:b/>
                <w:bCs/>
                <w:sz w:val="16"/>
                <w:szCs w:val="16"/>
              </w:rPr>
              <w:t>(retinal specification)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079C8" w14:textId="77777777" w:rsidR="00A24A78" w:rsidRDefault="00000000">
            <w:pPr>
              <w:shd w:val="clear" w:color="auto" w:fill="FFFFFF"/>
              <w:spacing w:after="160"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atoh7,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foxn4, </w:t>
            </w:r>
            <w:proofErr w:type="spellStart"/>
            <w:r>
              <w:rPr>
                <w:i/>
                <w:sz w:val="16"/>
                <w:szCs w:val="16"/>
              </w:rPr>
              <w:t>crx</w:t>
            </w:r>
            <w:proofErr w:type="spellEnd"/>
            <w:r>
              <w:rPr>
                <w:i/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vsx1, otx5,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insm1a,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isl1, prdm1a,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tfap2a,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tfap2b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C9C7D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Kay, J. N. </w:t>
            </w:r>
            <w:r>
              <w:rPr>
                <w:i/>
                <w:sz w:val="16"/>
                <w:szCs w:val="16"/>
              </w:rPr>
              <w:t>et al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i/>
                <w:sz w:val="16"/>
                <w:szCs w:val="16"/>
              </w:rPr>
              <w:t>Development.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132,</w:t>
            </w:r>
            <w:r>
              <w:rPr>
                <w:sz w:val="16"/>
                <w:szCs w:val="16"/>
              </w:rPr>
              <w:t xml:space="preserve"> 2573–2585 (2005).</w:t>
            </w:r>
          </w:p>
          <w:p w14:paraId="45FC2F0B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Ma, W.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J. </w:t>
            </w:r>
            <w:proofErr w:type="spellStart"/>
            <w:r>
              <w:rPr>
                <w:i/>
                <w:sz w:val="16"/>
                <w:szCs w:val="16"/>
              </w:rPr>
              <w:t>Neurosci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24,</w:t>
            </w:r>
            <w:r>
              <w:rPr>
                <w:sz w:val="16"/>
                <w:szCs w:val="16"/>
              </w:rPr>
              <w:t xml:space="preserve"> 7150–7158 (2004).</w:t>
            </w:r>
          </w:p>
          <w:p w14:paraId="76A58558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Li, S.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Neuron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43,</w:t>
            </w:r>
            <w:r>
              <w:rPr>
                <w:sz w:val="16"/>
                <w:szCs w:val="16"/>
              </w:rPr>
              <w:t xml:space="preserve"> 795–807 (2004).</w:t>
            </w:r>
          </w:p>
          <w:p w14:paraId="46F984B1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Danilova, N. </w:t>
            </w:r>
            <w:r>
              <w:rPr>
                <w:i/>
                <w:sz w:val="16"/>
                <w:szCs w:val="16"/>
              </w:rPr>
              <w:t>et al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i/>
                <w:sz w:val="16"/>
                <w:szCs w:val="16"/>
              </w:rPr>
              <w:t>Dev. Brain Res.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153,</w:t>
            </w:r>
            <w:r>
              <w:rPr>
                <w:sz w:val="16"/>
                <w:szCs w:val="16"/>
              </w:rPr>
              <w:t xml:space="preserve"> 115–119 (2004).</w:t>
            </w:r>
          </w:p>
          <w:p w14:paraId="6D646093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Luo, H.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Proc. Natl. Acad. Sci. U. S. A.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109,</w:t>
            </w:r>
            <w:r>
              <w:rPr>
                <w:sz w:val="16"/>
                <w:szCs w:val="16"/>
              </w:rPr>
              <w:t xml:space="preserve"> E553-62 (2012).</w:t>
            </w:r>
          </w:p>
          <w:p w14:paraId="3ED9E548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Nelson, S. M. </w:t>
            </w:r>
            <w:r>
              <w:rPr>
                <w:i/>
                <w:sz w:val="16"/>
                <w:szCs w:val="16"/>
              </w:rPr>
              <w:t>et al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i/>
                <w:sz w:val="16"/>
                <w:szCs w:val="16"/>
              </w:rPr>
              <w:t>Dev. Dyn.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237,</w:t>
            </w:r>
            <w:r>
              <w:rPr>
                <w:sz w:val="16"/>
                <w:szCs w:val="16"/>
              </w:rPr>
              <w:t xml:space="preserve"> 2903–2917 (2008).</w:t>
            </w:r>
          </w:p>
          <w:p w14:paraId="483DDAFD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Shen, Y. C. &amp; Raymond, P. A. </w:t>
            </w:r>
            <w:r>
              <w:rPr>
                <w:i/>
                <w:sz w:val="16"/>
                <w:szCs w:val="16"/>
              </w:rPr>
              <w:t>Dev. Biol.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269,</w:t>
            </w:r>
            <w:r>
              <w:rPr>
                <w:sz w:val="16"/>
                <w:szCs w:val="16"/>
              </w:rPr>
              <w:t xml:space="preserve"> 237–251 (2004).</w:t>
            </w:r>
          </w:p>
          <w:p w14:paraId="080701F7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Liu, Y.</w:t>
            </w:r>
            <w:r>
              <w:rPr>
                <w:i/>
                <w:sz w:val="16"/>
                <w:szCs w:val="16"/>
              </w:rPr>
              <w:t xml:space="preserve"> et al.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Investig</w:t>
            </w:r>
            <w:proofErr w:type="spellEnd"/>
            <w:r>
              <w:rPr>
                <w:i/>
                <w:sz w:val="16"/>
                <w:szCs w:val="16"/>
              </w:rPr>
              <w:t xml:space="preserve">. </w:t>
            </w:r>
            <w:proofErr w:type="spellStart"/>
            <w:r>
              <w:rPr>
                <w:i/>
                <w:sz w:val="16"/>
                <w:szCs w:val="16"/>
              </w:rPr>
              <w:t>Ophthalmol</w:t>
            </w:r>
            <w:proofErr w:type="spellEnd"/>
            <w:r>
              <w:rPr>
                <w:i/>
                <w:sz w:val="16"/>
                <w:szCs w:val="16"/>
              </w:rPr>
              <w:t>. Vis. Sci.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42,</w:t>
            </w:r>
            <w:r>
              <w:rPr>
                <w:sz w:val="16"/>
                <w:szCs w:val="16"/>
              </w:rPr>
              <w:t xml:space="preserve"> 481–487 (2001).</w:t>
            </w:r>
          </w:p>
          <w:p w14:paraId="0FE32358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Hellevik</w:t>
            </w:r>
            <w:proofErr w:type="spellEnd"/>
            <w:r>
              <w:rPr>
                <w:sz w:val="16"/>
                <w:szCs w:val="16"/>
              </w:rPr>
              <w:t xml:space="preserve">, A. M.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Nat. Ecol. </w:t>
            </w:r>
            <w:proofErr w:type="spellStart"/>
            <w:r>
              <w:rPr>
                <w:i/>
                <w:sz w:val="16"/>
                <w:szCs w:val="16"/>
              </w:rPr>
              <w:t>Evol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8,</w:t>
            </w:r>
            <w:r>
              <w:rPr>
                <w:sz w:val="16"/>
                <w:szCs w:val="16"/>
              </w:rPr>
              <w:t xml:space="preserve"> 1165–1179 (2024).</w:t>
            </w:r>
          </w:p>
          <w:p w14:paraId="17CFACCE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Chow, R. L.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Proc. Natl. Acad. Sci. U. S. A.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101,</w:t>
            </w:r>
            <w:r>
              <w:rPr>
                <w:sz w:val="16"/>
                <w:szCs w:val="16"/>
              </w:rPr>
              <w:t xml:space="preserve"> 1754–1759 (2004).</w:t>
            </w:r>
          </w:p>
          <w:p w14:paraId="15251967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Chow, R. L.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Mech. Dev.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109,</w:t>
            </w:r>
            <w:r>
              <w:rPr>
                <w:sz w:val="16"/>
                <w:szCs w:val="16"/>
              </w:rPr>
              <w:t xml:space="preserve"> 315–322 (2001).</w:t>
            </w:r>
          </w:p>
          <w:p w14:paraId="4B4C5198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Ogawa, Y. &amp; Corbo, J. C. </w:t>
            </w:r>
            <w:r>
              <w:rPr>
                <w:i/>
                <w:sz w:val="16"/>
                <w:szCs w:val="16"/>
              </w:rPr>
              <w:t>Sci. Rep.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11,</w:t>
            </w:r>
            <w:r>
              <w:rPr>
                <w:sz w:val="16"/>
                <w:szCs w:val="16"/>
              </w:rPr>
              <w:t xml:space="preserve"> (2021).</w:t>
            </w:r>
          </w:p>
          <w:p w14:paraId="49E31181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Forbes-Osborne, M. A. </w:t>
            </w:r>
            <w:r>
              <w:rPr>
                <w:i/>
                <w:sz w:val="16"/>
                <w:szCs w:val="16"/>
              </w:rPr>
              <w:t>et al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i/>
                <w:sz w:val="16"/>
                <w:szCs w:val="16"/>
              </w:rPr>
              <w:t>Dev. Biol.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380,</w:t>
            </w:r>
            <w:r>
              <w:rPr>
                <w:sz w:val="16"/>
                <w:szCs w:val="16"/>
              </w:rPr>
              <w:t xml:space="preserve"> 157–171 (2013).</w:t>
            </w:r>
          </w:p>
          <w:p w14:paraId="2723612D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Elshatory</w:t>
            </w:r>
            <w:proofErr w:type="spellEnd"/>
            <w:r>
              <w:rPr>
                <w:sz w:val="16"/>
                <w:szCs w:val="16"/>
              </w:rPr>
              <w:t xml:space="preserve">, Y.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J. </w:t>
            </w:r>
            <w:proofErr w:type="spellStart"/>
            <w:r>
              <w:rPr>
                <w:i/>
                <w:sz w:val="16"/>
                <w:szCs w:val="16"/>
              </w:rPr>
              <w:t>Neurosci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27,</w:t>
            </w:r>
            <w:r>
              <w:rPr>
                <w:sz w:val="16"/>
                <w:szCs w:val="16"/>
              </w:rPr>
              <w:t xml:space="preserve"> 12707–12720 (2007).</w:t>
            </w:r>
          </w:p>
          <w:p w14:paraId="1353B0A0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Katoh</w:t>
            </w:r>
            <w:proofErr w:type="spellEnd"/>
            <w:r>
              <w:rPr>
                <w:sz w:val="16"/>
                <w:szCs w:val="16"/>
              </w:rPr>
              <w:t xml:space="preserve">, K.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J. </w:t>
            </w:r>
            <w:proofErr w:type="spellStart"/>
            <w:r>
              <w:rPr>
                <w:i/>
                <w:sz w:val="16"/>
                <w:szCs w:val="16"/>
              </w:rPr>
              <w:t>Neurosci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30,</w:t>
            </w:r>
            <w:r>
              <w:rPr>
                <w:sz w:val="16"/>
                <w:szCs w:val="16"/>
              </w:rPr>
              <w:t xml:space="preserve"> 6515–6526 (2010).</w:t>
            </w:r>
          </w:p>
          <w:p w14:paraId="0CABA339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Wang, S. </w:t>
            </w:r>
            <w:r>
              <w:rPr>
                <w:i/>
                <w:sz w:val="16"/>
                <w:szCs w:val="16"/>
              </w:rPr>
              <w:t>et al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i/>
                <w:sz w:val="16"/>
                <w:szCs w:val="16"/>
              </w:rPr>
              <w:t>Dev. Cell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30,</w:t>
            </w:r>
            <w:r>
              <w:rPr>
                <w:sz w:val="16"/>
                <w:szCs w:val="16"/>
              </w:rPr>
              <w:t xml:space="preserve"> 513–527 (2014).</w:t>
            </w:r>
          </w:p>
          <w:p w14:paraId="2FA184EB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Jin, K.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Mol. Brain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8,</w:t>
            </w:r>
            <w:r>
              <w:rPr>
                <w:sz w:val="16"/>
                <w:szCs w:val="16"/>
              </w:rPr>
              <w:t xml:space="preserve"> 1–14 (2015).</w:t>
            </w:r>
          </w:p>
        </w:tc>
      </w:tr>
      <w:tr w:rsidR="00A24A78" w14:paraId="00B8D7E0" w14:textId="77777777">
        <w:trPr>
          <w:trHeight w:val="502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11ED1" w14:textId="77777777" w:rsidR="00A24A78" w:rsidRPr="00203F1F" w:rsidRDefault="00000000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203F1F">
              <w:rPr>
                <w:b/>
                <w:bCs/>
                <w:sz w:val="16"/>
                <w:szCs w:val="16"/>
              </w:rPr>
              <w:t>RPC (glial specification)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80819" w14:textId="77777777" w:rsidR="00A24A78" w:rsidRDefault="00000000">
            <w:pPr>
              <w:shd w:val="clear" w:color="auto" w:fill="FFFFFF"/>
              <w:spacing w:after="160" w:line="240" w:lineRule="auto"/>
              <w:rPr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gfap</w:t>
            </w:r>
            <w:proofErr w:type="spellEnd"/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B8E90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Bernardos</w:t>
            </w:r>
            <w:proofErr w:type="spellEnd"/>
            <w:r>
              <w:rPr>
                <w:sz w:val="16"/>
                <w:szCs w:val="16"/>
              </w:rPr>
              <w:t xml:space="preserve"> R. L. &amp; Raymond P. A. </w:t>
            </w:r>
            <w:r>
              <w:rPr>
                <w:i/>
                <w:sz w:val="16"/>
                <w:szCs w:val="16"/>
              </w:rPr>
              <w:t>Gene Expr. Patterns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6,</w:t>
            </w:r>
            <w:r>
              <w:rPr>
                <w:sz w:val="16"/>
                <w:szCs w:val="16"/>
              </w:rPr>
              <w:t xml:space="preserve"> 1007–1013 (2006).</w:t>
            </w:r>
          </w:p>
        </w:tc>
      </w:tr>
      <w:tr w:rsidR="00A24A78" w14:paraId="1CD2FCAD" w14:textId="77777777">
        <w:trPr>
          <w:trHeight w:val="900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E4A45" w14:textId="77777777" w:rsidR="00A24A78" w:rsidRPr="00203F1F" w:rsidRDefault="00000000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203F1F">
              <w:rPr>
                <w:b/>
                <w:bCs/>
                <w:sz w:val="16"/>
                <w:szCs w:val="16"/>
              </w:rPr>
              <w:t>Progenitor (anterior segment)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4251D" w14:textId="77777777" w:rsidR="00A24A78" w:rsidRDefault="00000000">
            <w:pPr>
              <w:shd w:val="clear" w:color="auto" w:fill="FFFFFF"/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sparc</w:t>
            </w:r>
            <w:proofErr w:type="spellEnd"/>
            <w:r>
              <w:rPr>
                <w:i/>
                <w:sz w:val="16"/>
                <w:szCs w:val="16"/>
              </w:rPr>
              <w:t xml:space="preserve">, pmp22a, ctnnb2, pitx2, </w:t>
            </w:r>
            <w:proofErr w:type="spellStart"/>
            <w:r>
              <w:rPr>
                <w:i/>
                <w:sz w:val="16"/>
                <w:szCs w:val="16"/>
              </w:rPr>
              <w:t>dcn</w:t>
            </w:r>
            <w:proofErr w:type="spellEnd"/>
            <w:r>
              <w:rPr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sz w:val="16"/>
                <w:szCs w:val="16"/>
              </w:rPr>
              <w:t>lum</w:t>
            </w:r>
            <w:proofErr w:type="spellEnd"/>
            <w:r>
              <w:rPr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sz w:val="16"/>
                <w:szCs w:val="16"/>
              </w:rPr>
              <w:t>tgfbi</w:t>
            </w:r>
            <w:proofErr w:type="spellEnd"/>
            <w:r>
              <w:rPr>
                <w:i/>
                <w:sz w:val="16"/>
                <w:szCs w:val="16"/>
              </w:rPr>
              <w:t xml:space="preserve">, tpm4a, cthrc1a, </w:t>
            </w:r>
            <w:proofErr w:type="spellStart"/>
            <w:r>
              <w:rPr>
                <w:i/>
                <w:sz w:val="16"/>
                <w:szCs w:val="16"/>
              </w:rPr>
              <w:t>pdgfrl</w:t>
            </w:r>
            <w:proofErr w:type="spellEnd"/>
            <w:r>
              <w:rPr>
                <w:i/>
                <w:sz w:val="16"/>
                <w:szCs w:val="16"/>
              </w:rPr>
              <w:t xml:space="preserve">, foxc1a 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0ABFF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Vocking</w:t>
            </w:r>
            <w:proofErr w:type="spellEnd"/>
            <w:r>
              <w:rPr>
                <w:sz w:val="16"/>
                <w:szCs w:val="16"/>
              </w:rPr>
              <w:t xml:space="preserve"> O. &amp; </w:t>
            </w:r>
            <w:proofErr w:type="spellStart"/>
            <w:r>
              <w:rPr>
                <w:sz w:val="16"/>
                <w:szCs w:val="16"/>
              </w:rPr>
              <w:t>Famulski</w:t>
            </w:r>
            <w:proofErr w:type="spellEnd"/>
            <w:r>
              <w:rPr>
                <w:sz w:val="16"/>
                <w:szCs w:val="16"/>
              </w:rPr>
              <w:t xml:space="preserve"> J.K. </w:t>
            </w:r>
            <w:r>
              <w:rPr>
                <w:i/>
                <w:sz w:val="16"/>
                <w:szCs w:val="16"/>
              </w:rPr>
              <w:t>Sci. Rep.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13,</w:t>
            </w:r>
            <w:r>
              <w:rPr>
                <w:sz w:val="16"/>
                <w:szCs w:val="16"/>
              </w:rPr>
              <w:t xml:space="preserve"> 1–21 (2023).</w:t>
            </w:r>
          </w:p>
        </w:tc>
      </w:tr>
      <w:tr w:rsidR="00A24A78" w14:paraId="2F1DC31F" w14:textId="77777777">
        <w:trPr>
          <w:trHeight w:val="1080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444AC" w14:textId="77777777" w:rsidR="00A24A78" w:rsidRPr="00203F1F" w:rsidRDefault="00000000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203F1F">
              <w:rPr>
                <w:b/>
                <w:bCs/>
                <w:sz w:val="16"/>
                <w:szCs w:val="16"/>
              </w:rPr>
              <w:t>Progenitor (lens)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B73CC" w14:textId="77777777" w:rsidR="00A24A78" w:rsidRDefault="00000000">
            <w:pPr>
              <w:shd w:val="clear" w:color="auto" w:fill="FFFFFF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pitx3, rbm24a, </w:t>
            </w:r>
            <w:proofErr w:type="spellStart"/>
            <w:r>
              <w:rPr>
                <w:i/>
                <w:sz w:val="16"/>
                <w:szCs w:val="16"/>
              </w:rPr>
              <w:t>ssb</w:t>
            </w:r>
            <w:proofErr w:type="spellEnd"/>
            <w:r>
              <w:rPr>
                <w:i/>
                <w:sz w:val="16"/>
                <w:szCs w:val="16"/>
              </w:rPr>
              <w:t xml:space="preserve">, foxe3, hmx4, btf3l4, prox2, hmx1, celf1, </w:t>
            </w:r>
            <w:proofErr w:type="spellStart"/>
            <w:r>
              <w:rPr>
                <w:i/>
                <w:sz w:val="16"/>
                <w:szCs w:val="16"/>
              </w:rPr>
              <w:t>mafba</w:t>
            </w:r>
            <w:proofErr w:type="spellEnd"/>
            <w:r>
              <w:rPr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sz w:val="16"/>
                <w:szCs w:val="16"/>
              </w:rPr>
              <w:t>crygmx</w:t>
            </w:r>
            <w:proofErr w:type="spellEnd"/>
            <w:r>
              <w:rPr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sz w:val="16"/>
                <w:szCs w:val="16"/>
              </w:rPr>
              <w:t>mycb</w:t>
            </w:r>
            <w:proofErr w:type="spellEnd"/>
            <w:r>
              <w:rPr>
                <w:i/>
                <w:sz w:val="16"/>
                <w:szCs w:val="16"/>
              </w:rPr>
              <w:t>, c1qbp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60F83" w14:textId="6892336F" w:rsidR="00A24A78" w:rsidRDefault="00203F1F" w:rsidP="00203F1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000000">
              <w:rPr>
                <w:sz w:val="16"/>
                <w:szCs w:val="16"/>
              </w:rPr>
              <w:t xml:space="preserve">Farnsworth D &amp;, Posner M. </w:t>
            </w:r>
            <w:r w:rsidR="00000000">
              <w:rPr>
                <w:i/>
                <w:sz w:val="16"/>
                <w:szCs w:val="16"/>
              </w:rPr>
              <w:t>Exp Eye Res.</w:t>
            </w:r>
            <w:r w:rsidR="00000000">
              <w:rPr>
                <w:sz w:val="16"/>
                <w:szCs w:val="16"/>
              </w:rPr>
              <w:t xml:space="preserve"> </w:t>
            </w:r>
            <w:r w:rsidR="00000000">
              <w:rPr>
                <w:b/>
                <w:sz w:val="16"/>
                <w:szCs w:val="16"/>
              </w:rPr>
              <w:t>206,</w:t>
            </w:r>
            <w:r w:rsidR="00000000">
              <w:rPr>
                <w:sz w:val="16"/>
                <w:szCs w:val="16"/>
              </w:rPr>
              <w:t xml:space="preserve"> (2021).</w:t>
            </w:r>
          </w:p>
        </w:tc>
      </w:tr>
      <w:tr w:rsidR="00A24A78" w14:paraId="1F84737B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34E63" w14:textId="77777777" w:rsidR="00A24A78" w:rsidRPr="00203F1F" w:rsidRDefault="00000000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203F1F">
              <w:rPr>
                <w:b/>
                <w:bCs/>
                <w:sz w:val="16"/>
                <w:szCs w:val="16"/>
              </w:rPr>
              <w:t>Progenitor (pigment)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2EDF0" w14:textId="77777777" w:rsidR="00A24A78" w:rsidRDefault="00000000">
            <w:pPr>
              <w:shd w:val="clear" w:color="auto" w:fill="FFFFFF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aox5, pax7b, </w:t>
            </w:r>
            <w:proofErr w:type="spellStart"/>
            <w:r>
              <w:rPr>
                <w:i/>
                <w:sz w:val="16"/>
                <w:szCs w:val="16"/>
              </w:rPr>
              <w:t>mitfa</w:t>
            </w:r>
            <w:proofErr w:type="spellEnd"/>
            <w:r>
              <w:rPr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sz w:val="16"/>
                <w:szCs w:val="16"/>
              </w:rPr>
              <w:t>tfec</w:t>
            </w:r>
            <w:proofErr w:type="spellEnd"/>
            <w:r>
              <w:rPr>
                <w:i/>
                <w:sz w:val="16"/>
                <w:szCs w:val="16"/>
              </w:rPr>
              <w:t xml:space="preserve">, gch2, pnp4a, </w:t>
            </w:r>
            <w:proofErr w:type="spellStart"/>
            <w:r>
              <w:rPr>
                <w:i/>
                <w:sz w:val="16"/>
                <w:szCs w:val="16"/>
              </w:rPr>
              <w:t>atic</w:t>
            </w:r>
            <w:proofErr w:type="spellEnd"/>
            <w:r>
              <w:rPr>
                <w:i/>
                <w:sz w:val="16"/>
                <w:szCs w:val="16"/>
              </w:rPr>
              <w:t>, tfap2e, trpm1b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EFAB2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Howard, A. G. A.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Elife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10,</w:t>
            </w:r>
            <w:r>
              <w:rPr>
                <w:sz w:val="16"/>
                <w:szCs w:val="16"/>
              </w:rPr>
              <w:t xml:space="preserve"> 1–31 (2021).</w:t>
            </w:r>
          </w:p>
        </w:tc>
      </w:tr>
      <w:tr w:rsidR="00A24A78" w14:paraId="3D60EA72" w14:textId="77777777">
        <w:trPr>
          <w:trHeight w:val="256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EEFFB" w14:textId="77777777" w:rsidR="00A24A78" w:rsidRPr="00203F1F" w:rsidRDefault="00000000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203F1F">
              <w:rPr>
                <w:b/>
                <w:bCs/>
                <w:sz w:val="16"/>
                <w:szCs w:val="16"/>
              </w:rPr>
              <w:t>BC ON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92FCC" w14:textId="77777777" w:rsidR="00A24A78" w:rsidRDefault="00000000">
            <w:pPr>
              <w:shd w:val="clear" w:color="auto" w:fill="FFFFFF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rgs11, </w:t>
            </w:r>
            <w:proofErr w:type="spellStart"/>
            <w:r>
              <w:rPr>
                <w:i/>
                <w:sz w:val="16"/>
                <w:szCs w:val="16"/>
              </w:rPr>
              <w:t>nyx</w:t>
            </w:r>
            <w:proofErr w:type="spellEnd"/>
            <w:r>
              <w:rPr>
                <w:i/>
                <w:sz w:val="16"/>
                <w:szCs w:val="16"/>
              </w:rPr>
              <w:t>, isl1, trpm1a, gnb3a, si:ch211-160f23.7,</w:t>
            </w:r>
          </w:p>
          <w:p w14:paraId="7A8B871D" w14:textId="77777777" w:rsidR="00A24A78" w:rsidRDefault="00000000">
            <w:pPr>
              <w:shd w:val="clear" w:color="auto" w:fill="FFFFFF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pvalb8, abhd3, </w:t>
            </w:r>
            <w:proofErr w:type="spellStart"/>
            <w:r>
              <w:rPr>
                <w:i/>
                <w:sz w:val="16"/>
                <w:szCs w:val="16"/>
              </w:rPr>
              <w:t>prkcaa</w:t>
            </w:r>
            <w:proofErr w:type="spellEnd"/>
            <w:r>
              <w:rPr>
                <w:i/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gnao1b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B53DA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Hellevik</w:t>
            </w:r>
            <w:proofErr w:type="spellEnd"/>
            <w:r>
              <w:rPr>
                <w:sz w:val="16"/>
                <w:szCs w:val="16"/>
              </w:rPr>
              <w:t xml:space="preserve">, A. M.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Nat. Ecol. </w:t>
            </w:r>
            <w:proofErr w:type="spellStart"/>
            <w:r>
              <w:rPr>
                <w:i/>
                <w:sz w:val="16"/>
                <w:szCs w:val="16"/>
              </w:rPr>
              <w:t>Evol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8,</w:t>
            </w:r>
            <w:r>
              <w:rPr>
                <w:sz w:val="16"/>
                <w:szCs w:val="16"/>
              </w:rPr>
              <w:t xml:space="preserve"> 1165–1179 (2024).</w:t>
            </w:r>
          </w:p>
          <w:p w14:paraId="745CB6D2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Xu, B.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Dev.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147,</w:t>
            </w:r>
            <w:r>
              <w:rPr>
                <w:sz w:val="16"/>
                <w:szCs w:val="16"/>
              </w:rPr>
              <w:t xml:space="preserve"> dev185660 (2020).</w:t>
            </w:r>
          </w:p>
          <w:p w14:paraId="23DE9452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Haug, M. F.</w:t>
            </w:r>
            <w:r>
              <w:rPr>
                <w:i/>
                <w:sz w:val="16"/>
                <w:szCs w:val="16"/>
              </w:rPr>
              <w:t xml:space="preserve"> et al</w:t>
            </w:r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i/>
                <w:sz w:val="16"/>
                <w:szCs w:val="16"/>
              </w:rPr>
              <w:t>Histochem</w:t>
            </w:r>
            <w:proofErr w:type="spellEnd"/>
            <w:r>
              <w:rPr>
                <w:i/>
                <w:sz w:val="16"/>
                <w:szCs w:val="16"/>
              </w:rPr>
              <w:t>. Cell Biol.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151,</w:t>
            </w:r>
            <w:r>
              <w:rPr>
                <w:sz w:val="16"/>
                <w:szCs w:val="16"/>
              </w:rPr>
              <w:t xml:space="preserve"> 521–530 (2019).</w:t>
            </w:r>
          </w:p>
          <w:p w14:paraId="2CECD532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West, E. R. &amp; </w:t>
            </w:r>
            <w:proofErr w:type="spellStart"/>
            <w:r>
              <w:rPr>
                <w:sz w:val="16"/>
                <w:szCs w:val="16"/>
              </w:rPr>
              <w:t>Cepko</w:t>
            </w:r>
            <w:proofErr w:type="spellEnd"/>
            <w:r>
              <w:rPr>
                <w:sz w:val="16"/>
                <w:szCs w:val="16"/>
              </w:rPr>
              <w:t xml:space="preserve">, C. L. </w:t>
            </w:r>
            <w:r>
              <w:rPr>
                <w:i/>
                <w:sz w:val="16"/>
                <w:szCs w:val="16"/>
              </w:rPr>
              <w:t>Dev. Biol.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481,</w:t>
            </w:r>
            <w:r>
              <w:rPr>
                <w:sz w:val="16"/>
                <w:szCs w:val="16"/>
              </w:rPr>
              <w:t xml:space="preserve"> 30–42 (2022).</w:t>
            </w:r>
          </w:p>
          <w:p w14:paraId="14BBBCFA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Chow, R. L.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Proc. Natl. Acad. Sci. U. S. A.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101,</w:t>
            </w:r>
            <w:r>
              <w:rPr>
                <w:sz w:val="16"/>
                <w:szCs w:val="16"/>
              </w:rPr>
              <w:t xml:space="preserve"> 1754–1759 (2004).</w:t>
            </w:r>
          </w:p>
          <w:p w14:paraId="014D862F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Cao, Y.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Proc. Natl. Acad. Sci. U. S. A.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109,</w:t>
            </w:r>
            <w:r>
              <w:rPr>
                <w:sz w:val="16"/>
                <w:szCs w:val="16"/>
              </w:rPr>
              <w:t xml:space="preserve"> 7905–7910 (2012).</w:t>
            </w:r>
          </w:p>
          <w:p w14:paraId="162177DE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Schroeter, E. H. </w:t>
            </w:r>
            <w:r>
              <w:rPr>
                <w:i/>
                <w:sz w:val="16"/>
                <w:szCs w:val="16"/>
              </w:rPr>
              <w:t>et al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i/>
                <w:sz w:val="16"/>
                <w:szCs w:val="16"/>
              </w:rPr>
              <w:t xml:space="preserve">Vis. </w:t>
            </w:r>
            <w:proofErr w:type="spellStart"/>
            <w:r>
              <w:rPr>
                <w:i/>
                <w:sz w:val="16"/>
                <w:szCs w:val="16"/>
              </w:rPr>
              <w:t>Neurosci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23,</w:t>
            </w:r>
            <w:r>
              <w:rPr>
                <w:sz w:val="16"/>
                <w:szCs w:val="16"/>
              </w:rPr>
              <w:t xml:space="preserve"> 833–843 (2006).</w:t>
            </w:r>
          </w:p>
          <w:p w14:paraId="1D003B5F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Elshatory</w:t>
            </w:r>
            <w:proofErr w:type="spellEnd"/>
            <w:r>
              <w:rPr>
                <w:sz w:val="16"/>
                <w:szCs w:val="16"/>
              </w:rPr>
              <w:t xml:space="preserve">, Y.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J. </w:t>
            </w:r>
            <w:proofErr w:type="spellStart"/>
            <w:r>
              <w:rPr>
                <w:i/>
                <w:sz w:val="16"/>
                <w:szCs w:val="16"/>
              </w:rPr>
              <w:t>Neurosci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27,</w:t>
            </w:r>
            <w:r>
              <w:rPr>
                <w:sz w:val="16"/>
                <w:szCs w:val="16"/>
              </w:rPr>
              <w:t xml:space="preserve"> 12707–12720 (2007).</w:t>
            </w:r>
          </w:p>
          <w:p w14:paraId="2CF26193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Ogawa, Y. &amp; Corbo, J. C. </w:t>
            </w:r>
            <w:r>
              <w:rPr>
                <w:i/>
                <w:sz w:val="16"/>
                <w:szCs w:val="16"/>
              </w:rPr>
              <w:t>Sci. Rep.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11,</w:t>
            </w:r>
            <w:r>
              <w:rPr>
                <w:sz w:val="16"/>
                <w:szCs w:val="16"/>
              </w:rPr>
              <w:t xml:space="preserve"> (2021).</w:t>
            </w:r>
          </w:p>
          <w:p w14:paraId="69960D1E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Križaj</w:t>
            </w:r>
            <w:proofErr w:type="spellEnd"/>
            <w:r>
              <w:rPr>
                <w:sz w:val="16"/>
                <w:szCs w:val="16"/>
              </w:rPr>
              <w:t xml:space="preserve">, D., Cordeiro, S. &amp; Straub, O. </w:t>
            </w:r>
            <w:r>
              <w:rPr>
                <w:i/>
                <w:sz w:val="16"/>
                <w:szCs w:val="16"/>
              </w:rPr>
              <w:t>Prog. Retin. Eye Res.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92,</w:t>
            </w:r>
            <w:r>
              <w:rPr>
                <w:sz w:val="16"/>
                <w:szCs w:val="16"/>
              </w:rPr>
              <w:t xml:space="preserve"> 1–80 (2023).</w:t>
            </w:r>
          </w:p>
          <w:p w14:paraId="3C822FBF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Shekhar, K.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Cell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166,</w:t>
            </w:r>
            <w:r>
              <w:rPr>
                <w:sz w:val="16"/>
                <w:szCs w:val="16"/>
              </w:rPr>
              <w:t xml:space="preserve"> 1308-1323.e30 (2016).</w:t>
            </w:r>
          </w:p>
          <w:p w14:paraId="696E8D92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Farrell, J. A.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Science.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360,</w:t>
            </w:r>
            <w:r>
              <w:rPr>
                <w:sz w:val="16"/>
                <w:szCs w:val="16"/>
              </w:rPr>
              <w:t xml:space="preserve"> 981–987 (2018).</w:t>
            </w:r>
          </w:p>
          <w:p w14:paraId="513A1C6A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Sur, A.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Dev. Cell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58,</w:t>
            </w:r>
            <w:r>
              <w:rPr>
                <w:sz w:val="16"/>
                <w:szCs w:val="16"/>
              </w:rPr>
              <w:t xml:space="preserve"> 3028-3047.e12 (2023).</w:t>
            </w:r>
          </w:p>
        </w:tc>
      </w:tr>
      <w:tr w:rsidR="00A24A78" w14:paraId="4B61BCC7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EEC62" w14:textId="77777777" w:rsidR="00A24A78" w:rsidRPr="00203F1F" w:rsidRDefault="00000000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203F1F">
              <w:rPr>
                <w:b/>
                <w:bCs/>
                <w:sz w:val="16"/>
                <w:szCs w:val="16"/>
              </w:rPr>
              <w:t>BC OFF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F44B1" w14:textId="77777777" w:rsidR="00A24A78" w:rsidRDefault="00000000">
            <w:pPr>
              <w:shd w:val="clear" w:color="auto" w:fill="FFFFFF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si:ch211-232m10.6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i/>
                <w:sz w:val="16"/>
                <w:szCs w:val="16"/>
              </w:rPr>
              <w:t>zgc:112332</w:t>
            </w:r>
            <w:r>
              <w:rPr>
                <w:sz w:val="16"/>
                <w:szCs w:val="16"/>
              </w:rPr>
              <w:t>,</w:t>
            </w:r>
            <w:r>
              <w:rPr>
                <w:i/>
                <w:sz w:val="16"/>
                <w:szCs w:val="16"/>
              </w:rPr>
              <w:t xml:space="preserve"> fezf2</w:t>
            </w:r>
            <w:r>
              <w:rPr>
                <w:sz w:val="16"/>
                <w:szCs w:val="16"/>
              </w:rPr>
              <w:t>,</w:t>
            </w:r>
            <w:r>
              <w:rPr>
                <w:i/>
                <w:sz w:val="16"/>
                <w:szCs w:val="16"/>
              </w:rPr>
              <w:t xml:space="preserve"> slc1a9</w:t>
            </w:r>
            <w:r>
              <w:rPr>
                <w:sz w:val="16"/>
                <w:szCs w:val="16"/>
              </w:rPr>
              <w:t>,</w:t>
            </w:r>
            <w:r>
              <w:rPr>
                <w:i/>
                <w:sz w:val="16"/>
                <w:szCs w:val="16"/>
              </w:rPr>
              <w:t xml:space="preserve"> six3b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i/>
                <w:sz w:val="16"/>
                <w:szCs w:val="16"/>
              </w:rPr>
              <w:t>neto1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B1304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Raj, B.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Neuron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108,</w:t>
            </w:r>
            <w:r>
              <w:rPr>
                <w:sz w:val="16"/>
                <w:szCs w:val="16"/>
              </w:rPr>
              <w:t xml:space="preserve"> 1058-1074.e6 (2020).</w:t>
            </w:r>
          </w:p>
          <w:p w14:paraId="03255CB2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Shekhar, K. </w:t>
            </w:r>
            <w:r>
              <w:rPr>
                <w:i/>
                <w:sz w:val="16"/>
                <w:szCs w:val="16"/>
              </w:rPr>
              <w:t>et al.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Cell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166,</w:t>
            </w:r>
            <w:r>
              <w:rPr>
                <w:sz w:val="16"/>
                <w:szCs w:val="16"/>
              </w:rPr>
              <w:t xml:space="preserve"> 1308-1323.e30 (2016).</w:t>
            </w:r>
          </w:p>
        </w:tc>
      </w:tr>
      <w:tr w:rsidR="00A24A78" w14:paraId="46324686" w14:textId="77777777">
        <w:trPr>
          <w:trHeight w:val="716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40D43" w14:textId="77777777" w:rsidR="00A24A78" w:rsidRPr="00203F1F" w:rsidRDefault="00000000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203F1F">
              <w:rPr>
                <w:b/>
                <w:bCs/>
                <w:sz w:val="16"/>
                <w:szCs w:val="16"/>
              </w:rPr>
              <w:lastRenderedPageBreak/>
              <w:t>Displaced amacrine cells (</w:t>
            </w:r>
            <w:proofErr w:type="spellStart"/>
            <w:r w:rsidRPr="00203F1F">
              <w:rPr>
                <w:b/>
                <w:bCs/>
                <w:sz w:val="16"/>
                <w:szCs w:val="16"/>
              </w:rPr>
              <w:t>dAC</w:t>
            </w:r>
            <w:proofErr w:type="spellEnd"/>
            <w:r w:rsidRPr="00203F1F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DB48E" w14:textId="77777777" w:rsidR="00A24A78" w:rsidRDefault="00000000">
            <w:pPr>
              <w:shd w:val="clear" w:color="auto" w:fill="FFFFFF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sox2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i/>
                <w:sz w:val="16"/>
                <w:szCs w:val="16"/>
              </w:rPr>
              <w:t xml:space="preserve">isl1 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4971D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Lin, Y. P.</w:t>
            </w:r>
            <w:r>
              <w:rPr>
                <w:i/>
                <w:sz w:val="16"/>
                <w:szCs w:val="16"/>
              </w:rPr>
              <w:t xml:space="preserve"> et al</w:t>
            </w:r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i/>
                <w:sz w:val="16"/>
                <w:szCs w:val="16"/>
              </w:rPr>
              <w:t>Investig</w:t>
            </w:r>
            <w:proofErr w:type="spellEnd"/>
            <w:r>
              <w:rPr>
                <w:i/>
                <w:sz w:val="16"/>
                <w:szCs w:val="16"/>
              </w:rPr>
              <w:t xml:space="preserve">. </w:t>
            </w:r>
            <w:proofErr w:type="spellStart"/>
            <w:r>
              <w:rPr>
                <w:i/>
                <w:sz w:val="16"/>
                <w:szCs w:val="16"/>
              </w:rPr>
              <w:t>Ophthalmol</w:t>
            </w:r>
            <w:proofErr w:type="spellEnd"/>
            <w:r>
              <w:rPr>
                <w:i/>
                <w:sz w:val="16"/>
                <w:szCs w:val="16"/>
              </w:rPr>
              <w:t>. Vis. Sci.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50,</w:t>
            </w:r>
            <w:r>
              <w:rPr>
                <w:sz w:val="16"/>
                <w:szCs w:val="16"/>
              </w:rPr>
              <w:t xml:space="preserve"> 68–74 (2009).</w:t>
            </w:r>
          </w:p>
          <w:p w14:paraId="6A75D9D2" w14:textId="77777777" w:rsidR="00A24A78" w:rsidRDefault="00000000">
            <w:pPr>
              <w:widowControl w:val="0"/>
              <w:spacing w:line="240" w:lineRule="auto"/>
              <w:ind w:left="6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Galli-Resta, L. </w:t>
            </w:r>
            <w:r>
              <w:rPr>
                <w:i/>
                <w:sz w:val="16"/>
                <w:szCs w:val="16"/>
              </w:rPr>
              <w:t>et al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i/>
                <w:sz w:val="16"/>
                <w:szCs w:val="16"/>
              </w:rPr>
              <w:t xml:space="preserve">J. </w:t>
            </w:r>
            <w:proofErr w:type="spellStart"/>
            <w:r>
              <w:rPr>
                <w:i/>
                <w:sz w:val="16"/>
                <w:szCs w:val="16"/>
              </w:rPr>
              <w:t>Neurosci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17,</w:t>
            </w:r>
            <w:r>
              <w:rPr>
                <w:sz w:val="16"/>
                <w:szCs w:val="16"/>
              </w:rPr>
              <w:t xml:space="preserve"> 7831–7838 (1997).</w:t>
            </w:r>
          </w:p>
        </w:tc>
      </w:tr>
    </w:tbl>
    <w:p w14:paraId="11C8587A" w14:textId="77777777" w:rsidR="00A24A78" w:rsidRDefault="00A24A78">
      <w:pPr>
        <w:rPr>
          <w:sz w:val="16"/>
          <w:szCs w:val="16"/>
        </w:rPr>
      </w:pPr>
    </w:p>
    <w:p w14:paraId="4DF6F2F9" w14:textId="77777777" w:rsidR="00A24A78" w:rsidRDefault="00A24A78">
      <w:pPr>
        <w:widowControl w:val="0"/>
        <w:spacing w:after="160"/>
      </w:pPr>
    </w:p>
    <w:sectPr w:rsidR="00A24A78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A78"/>
    <w:rsid w:val="000712CE"/>
    <w:rsid w:val="00203F1F"/>
    <w:rsid w:val="00A2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53EC5B"/>
  <w15:docId w15:val="{30350F73-B62E-6F44-82F6-2C5F881D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Gross, Jeffrey M</cp:lastModifiedBy>
  <cp:revision>2</cp:revision>
  <dcterms:created xsi:type="dcterms:W3CDTF">2025-02-18T00:22:00Z</dcterms:created>
  <dcterms:modified xsi:type="dcterms:W3CDTF">2025-02-18T00:23:00Z</dcterms:modified>
</cp:coreProperties>
</file>