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48E77" w14:textId="77777777" w:rsidR="00613AEB" w:rsidRDefault="00613AEB" w:rsidP="00613AE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C1AD6"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</w:rPr>
        <w:t>1</w:t>
      </w:r>
      <w:r w:rsidRPr="006C1AD6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 xml:space="preserve">R </w:t>
      </w:r>
      <w:r w:rsidRPr="001632F8">
        <w:rPr>
          <w:rFonts w:ascii="Times New Roman" w:hAnsi="Times New Roman" w:cs="Times New Roman"/>
          <w:b/>
          <w:sz w:val="24"/>
        </w:rPr>
        <w:t>scripts used for analysis</w:t>
      </w:r>
    </w:p>
    <w:p w14:paraId="1E3A3E67" w14:textId="77777777" w:rsidR="00613AEB" w:rsidRDefault="00613AEB" w:rsidP="00613AEB">
      <w:pPr>
        <w:rPr>
          <w:rFonts w:ascii="Times New Roman" w:hAnsi="Times New Roman" w:cs="Times New Roman"/>
          <w:b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2252"/>
      </w:tblGrid>
      <w:tr w:rsidR="00613AEB" w14:paraId="1394C2E9" w14:textId="77777777" w:rsidTr="00613AEB">
        <w:tc>
          <w:tcPr>
            <w:tcW w:w="1696" w:type="dxa"/>
          </w:tcPr>
          <w:p w14:paraId="3B78C0B9" w14:textId="77777777" w:rsidR="00613AEB" w:rsidRDefault="00613AEB" w:rsidP="00613A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</w:rPr>
              <w:t>nalysis</w:t>
            </w:r>
          </w:p>
        </w:tc>
        <w:tc>
          <w:tcPr>
            <w:tcW w:w="12252" w:type="dxa"/>
          </w:tcPr>
          <w:p w14:paraId="228641BD" w14:textId="1F48C27E" w:rsidR="00613AEB" w:rsidRDefault="00613AEB" w:rsidP="00613A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>
              <w:rPr>
                <w:rFonts w:ascii="Times New Roman" w:hAnsi="Times New Roman" w:cs="Times New Roman" w:hint="eastAsia"/>
                <w:b/>
                <w:sz w:val="24"/>
              </w:rPr>
              <w:t>S</w:t>
            </w:r>
            <w:r w:rsidR="00BD1174">
              <w:rPr>
                <w:rFonts w:ascii="Times New Roman" w:hAnsi="Times New Roman" w:cs="Times New Roman"/>
                <w:b/>
                <w:sz w:val="24"/>
              </w:rPr>
              <w:t>cript</w:t>
            </w:r>
          </w:p>
        </w:tc>
      </w:tr>
      <w:tr w:rsidR="00613AEB" w14:paraId="51EFC3AC" w14:textId="77777777" w:rsidTr="00613AEB">
        <w:tc>
          <w:tcPr>
            <w:tcW w:w="1696" w:type="dxa"/>
          </w:tcPr>
          <w:p w14:paraId="4D06108D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DE2C36">
              <w:rPr>
                <w:rFonts w:ascii="Times New Roman" w:hAnsi="Times New Roman" w:cs="Times New Roman"/>
                <w:sz w:val="24"/>
              </w:rPr>
              <w:t>eta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DE2C36">
              <w:rPr>
                <w:rFonts w:ascii="Times New Roman" w:hAnsi="Times New Roman" w:cs="Times New Roman"/>
                <w:sz w:val="24"/>
              </w:rPr>
              <w:t>analysis for beta</w:t>
            </w:r>
          </w:p>
        </w:tc>
        <w:tc>
          <w:tcPr>
            <w:tcW w:w="12252" w:type="dxa"/>
          </w:tcPr>
          <w:p w14:paraId="7CB5DBFE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install.packages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E2C36">
              <w:rPr>
                <w:rFonts w:ascii="Times New Roman" w:hAnsi="Times New Roman" w:cs="Times New Roman"/>
                <w:sz w:val="24"/>
              </w:rPr>
              <w:t>("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metafor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")</w:t>
            </w:r>
          </w:p>
          <w:p w14:paraId="67C59941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>library(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metafor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)</w:t>
            </w:r>
          </w:p>
          <w:p w14:paraId="229547BA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metamod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&lt;-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rma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yi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BETA,data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data,sei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SE,method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="DL")</w:t>
            </w:r>
          </w:p>
          <w:p w14:paraId="53ED80BD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>summary(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metamod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)</w:t>
            </w:r>
          </w:p>
          <w:p w14:paraId="5970A827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forestplot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&lt;-forest(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metamod,refline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 xml:space="preserve"> = 1,mlab="Random-effect Model for All Studies",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xlab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="β",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showweights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 xml:space="preserve"> = 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T,digits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 xml:space="preserve"> = 3)</w:t>
            </w:r>
          </w:p>
        </w:tc>
      </w:tr>
      <w:tr w:rsidR="00613AEB" w14:paraId="79BDFAFA" w14:textId="77777777" w:rsidTr="00613AEB">
        <w:tc>
          <w:tcPr>
            <w:tcW w:w="1696" w:type="dxa"/>
          </w:tcPr>
          <w:p w14:paraId="76327FB6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DE2C36">
              <w:rPr>
                <w:rFonts w:ascii="Times New Roman" w:hAnsi="Times New Roman" w:cs="Times New Roman"/>
                <w:sz w:val="24"/>
              </w:rPr>
              <w:t>eta-analysis for odds ratio</w:t>
            </w:r>
          </w:p>
        </w:tc>
        <w:tc>
          <w:tcPr>
            <w:tcW w:w="12252" w:type="dxa"/>
          </w:tcPr>
          <w:p w14:paraId="0A5A6E58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install.packages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("meta")</w:t>
            </w:r>
          </w:p>
          <w:p w14:paraId="4A47D7F2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>library(meta)</w:t>
            </w:r>
          </w:p>
          <w:p w14:paraId="41343EAC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lnor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&lt;-log(data[,"OR"])</w:t>
            </w:r>
          </w:p>
          <w:p w14:paraId="0C552B92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lnuci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&lt;-log(data[,"UCI"])</w:t>
            </w:r>
          </w:p>
          <w:p w14:paraId="3A7546C6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lnlci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 xml:space="preserve">&lt;-log(data[,"LCI"])                  </w:t>
            </w:r>
          </w:p>
          <w:p w14:paraId="4028DF63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selnor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&lt;- 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lnuci-lnlci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)/(2*1.96)</w:t>
            </w:r>
          </w:p>
          <w:p w14:paraId="7B0EC169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metagen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lnor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,</w:t>
            </w:r>
          </w:p>
          <w:p w14:paraId="001EE14B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selnor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,</w:t>
            </w:r>
          </w:p>
          <w:p w14:paraId="3BB5AF5F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sm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="OR",</w:t>
            </w:r>
          </w:p>
          <w:p w14:paraId="4415A109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studlab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=paste(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data$variable,data$lab,sep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="-"),</w:t>
            </w:r>
          </w:p>
          <w:p w14:paraId="0CCFB01D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fixed=F,</w:t>
            </w:r>
          </w:p>
          <w:p w14:paraId="16A3F3D9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random=T,</w:t>
            </w:r>
          </w:p>
          <w:p w14:paraId="2ACE7EDC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data = 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data,byvar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=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bixu</w:t>
            </w:r>
            <w:proofErr w:type="spellEnd"/>
          </w:p>
          <w:p w14:paraId="4EE58C25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  )</w:t>
            </w:r>
          </w:p>
          <w:p w14:paraId="573E598E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 xml:space="preserve">             </w:t>
            </w:r>
          </w:p>
          <w:p w14:paraId="0DFE8EEE" w14:textId="77777777" w:rsidR="00613AEB" w:rsidRPr="00DE2C36" w:rsidRDefault="00613AEB" w:rsidP="00613AEB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>summary(</w:t>
            </w: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MetaOR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13AEB" w14:paraId="224BF25A" w14:textId="77777777" w:rsidTr="00613AEB">
        <w:tc>
          <w:tcPr>
            <w:tcW w:w="1696" w:type="dxa"/>
          </w:tcPr>
          <w:p w14:paraId="085243B5" w14:textId="691EEC9A" w:rsidR="00613AEB" w:rsidRPr="008C14DF" w:rsidRDefault="008C14DF" w:rsidP="00613AEB">
            <w:pPr>
              <w:rPr>
                <w:rFonts w:ascii="Times New Roman" w:hAnsi="Times New Roman" w:cs="Times New Roman"/>
                <w:sz w:val="24"/>
              </w:rPr>
            </w:pPr>
            <w:r w:rsidRPr="008C14DF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8C14DF">
              <w:rPr>
                <w:rFonts w:ascii="Times New Roman" w:hAnsi="Times New Roman" w:cs="Times New Roman"/>
                <w:sz w:val="24"/>
              </w:rPr>
              <w:t>DR analysis</w:t>
            </w:r>
          </w:p>
        </w:tc>
        <w:tc>
          <w:tcPr>
            <w:tcW w:w="12252" w:type="dxa"/>
          </w:tcPr>
          <w:p w14:paraId="356D5A35" w14:textId="29384EAE" w:rsidR="00506804" w:rsidRPr="00DE2C36" w:rsidRDefault="00506804" w:rsidP="0050680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2C36">
              <w:rPr>
                <w:rFonts w:ascii="Times New Roman" w:hAnsi="Times New Roman" w:cs="Times New Roman"/>
                <w:sz w:val="24"/>
              </w:rPr>
              <w:t>install.packages</w:t>
            </w:r>
            <w:proofErr w:type="spellEnd"/>
            <w:r w:rsidRPr="00DE2C36">
              <w:rPr>
                <w:rFonts w:ascii="Times New Roman" w:hAnsi="Times New Roman" w:cs="Times New Roman"/>
                <w:sz w:val="24"/>
              </w:rPr>
              <w:t>("</w:t>
            </w:r>
            <w:proofErr w:type="spellStart"/>
            <w:r w:rsidRPr="00506804">
              <w:rPr>
                <w:rFonts w:ascii="Times New Roman" w:hAnsi="Times New Roman" w:cs="Times New Roman"/>
                <w:sz w:val="24"/>
              </w:rPr>
              <w:t>fdrtool</w:t>
            </w:r>
            <w:proofErr w:type="spellEnd"/>
            <w:r w:rsidRPr="0050680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E2C36">
              <w:rPr>
                <w:rFonts w:ascii="Times New Roman" w:hAnsi="Times New Roman" w:cs="Times New Roman"/>
                <w:sz w:val="24"/>
              </w:rPr>
              <w:t>")</w:t>
            </w:r>
          </w:p>
          <w:p w14:paraId="3F2A69C3" w14:textId="0DAC5EEB" w:rsidR="00506804" w:rsidRPr="00DE2C36" w:rsidRDefault="00506804" w:rsidP="00506804">
            <w:pPr>
              <w:rPr>
                <w:rFonts w:ascii="Times New Roman" w:hAnsi="Times New Roman" w:cs="Times New Roman"/>
                <w:sz w:val="24"/>
              </w:rPr>
            </w:pPr>
            <w:r w:rsidRPr="00DE2C36">
              <w:rPr>
                <w:rFonts w:ascii="Times New Roman" w:hAnsi="Times New Roman" w:cs="Times New Roman"/>
                <w:sz w:val="24"/>
              </w:rPr>
              <w:t>library(</w:t>
            </w:r>
            <w:r w:rsidRPr="00506804">
              <w:rPr>
                <w:rFonts w:ascii="Times New Roman" w:hAnsi="Times New Roman" w:cs="Times New Roman"/>
                <w:sz w:val="24"/>
              </w:rPr>
              <w:t>fdrtool</w:t>
            </w:r>
            <w:r w:rsidRPr="00DE2C36">
              <w:rPr>
                <w:rFonts w:ascii="Times New Roman" w:hAnsi="Times New Roman" w:cs="Times New Roman"/>
                <w:sz w:val="24"/>
              </w:rPr>
              <w:t>)</w:t>
            </w:r>
          </w:p>
          <w:p w14:paraId="5FC87E91" w14:textId="77777777" w:rsidR="0008228D" w:rsidRPr="0008228D" w:rsidRDefault="0008228D" w:rsidP="0008228D">
            <w:pPr>
              <w:rPr>
                <w:rFonts w:ascii="Times New Roman" w:hAnsi="Times New Roman" w:cs="Times New Roman"/>
                <w:sz w:val="24"/>
              </w:rPr>
            </w:pPr>
            <w:r w:rsidRPr="0008228D">
              <w:rPr>
                <w:rFonts w:ascii="Times New Roman" w:hAnsi="Times New Roman" w:cs="Times New Roman"/>
                <w:sz w:val="24"/>
              </w:rPr>
              <w:t>p.adjust(</w:t>
            </w:r>
          </w:p>
          <w:p w14:paraId="29AC6B27" w14:textId="77777777" w:rsidR="0008228D" w:rsidRPr="0008228D" w:rsidRDefault="0008228D" w:rsidP="0008228D">
            <w:pPr>
              <w:rPr>
                <w:rFonts w:ascii="Times New Roman" w:hAnsi="Times New Roman" w:cs="Times New Roman"/>
                <w:sz w:val="24"/>
              </w:rPr>
            </w:pPr>
            <w:r w:rsidRPr="0008228D">
              <w:rPr>
                <w:rFonts w:ascii="Times New Roman" w:hAnsi="Times New Roman" w:cs="Times New Roman"/>
                <w:sz w:val="24"/>
              </w:rPr>
              <w:t xml:space="preserve">  c(0.066,0.896.....),  # P-value list</w:t>
            </w:r>
          </w:p>
          <w:p w14:paraId="56FC2608" w14:textId="26ED100A" w:rsidR="00613AEB" w:rsidRPr="0008228D" w:rsidRDefault="0008228D" w:rsidP="0008228D">
            <w:pPr>
              <w:rPr>
                <w:rFonts w:ascii="Times New Roman" w:hAnsi="Times New Roman" w:cs="Times New Roman"/>
                <w:sz w:val="24"/>
              </w:rPr>
            </w:pPr>
            <w:r w:rsidRPr="0008228D">
              <w:rPr>
                <w:rFonts w:ascii="Times New Roman" w:hAnsi="Times New Roman" w:cs="Times New Roman"/>
                <w:sz w:val="24"/>
              </w:rPr>
              <w:t xml:space="preserve">  meth</w:t>
            </w:r>
            <w:r>
              <w:rPr>
                <w:rFonts w:ascii="Times New Roman" w:hAnsi="Times New Roman" w:cs="Times New Roman"/>
                <w:sz w:val="24"/>
              </w:rPr>
              <w:t xml:space="preserve">od ="BH"                       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</w:tr>
    </w:tbl>
    <w:p w14:paraId="32BAE280" w14:textId="77777777" w:rsidR="008C14DF" w:rsidRDefault="008C14DF" w:rsidP="008C14DF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</w:p>
    <w:p w14:paraId="078E7AA6" w14:textId="0003F42C" w:rsidR="008C14DF" w:rsidRDefault="008C14DF" w:rsidP="008C14DF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>F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DR=</w:t>
      </w: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 xml:space="preserve"> false discovery rate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.</w:t>
      </w:r>
    </w:p>
    <w:p w14:paraId="0C724687" w14:textId="77777777" w:rsidR="00613AEB" w:rsidRDefault="00613AEB" w:rsidP="00601E87">
      <w:pPr>
        <w:rPr>
          <w:rFonts w:ascii="Times New Roman" w:hAnsi="Times New Roman" w:cs="Times New Roman"/>
          <w:b/>
          <w:bCs/>
          <w:sz w:val="24"/>
          <w:szCs w:val="24"/>
        </w:rPr>
        <w:sectPr w:rsidR="00613AEB" w:rsidSect="00D54280">
          <w:headerReference w:type="default" r:id="rId7"/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6F1E8416" w14:textId="6576B6B8" w:rsidR="00601E87" w:rsidRDefault="00601E87" w:rsidP="00601E87">
      <w:pPr>
        <w:rPr>
          <w:rFonts w:ascii="Times New Roman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C14D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50440">
        <w:rPr>
          <w:rFonts w:ascii="Times New Roman" w:hAnsi="Times New Roman" w:cs="Times New Roman" w:hint="eastAsia"/>
          <w:b/>
          <w:bCs/>
          <w:sz w:val="24"/>
          <w:szCs w:val="24"/>
        </w:rPr>
        <w:t>Participants</w:t>
      </w:r>
      <w:r w:rsidRPr="00850440">
        <w:rPr>
          <w:rFonts w:ascii="Times New Roman" w:hAnsi="Times New Roman" w:cs="Times New Roman"/>
          <w:b/>
          <w:bCs/>
          <w:sz w:val="24"/>
          <w:szCs w:val="24"/>
        </w:rPr>
        <w:t>’ characteristics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bone mineral density (BMD) </w:t>
      </w:r>
      <w:r w:rsidRPr="008751B3">
        <w:rPr>
          <w:rFonts w:ascii="Times New Roman" w:hAnsi="Times New Roman" w:cs="Times New Roman"/>
          <w:b/>
          <w:sz w:val="24"/>
          <w:szCs w:val="24"/>
        </w:rPr>
        <w:t>T-score</w:t>
      </w:r>
      <w:r>
        <w:rPr>
          <w:rFonts w:ascii="Times New Roman" w:hAnsi="Times New Roman" w:cs="Times New Roman"/>
          <w:b/>
          <w:sz w:val="24"/>
          <w:szCs w:val="24"/>
        </w:rPr>
        <w:t>: Bivariate analysis</w:t>
      </w:r>
    </w:p>
    <w:p w14:paraId="00BE3602" w14:textId="77777777" w:rsidR="00601E87" w:rsidRDefault="00601E87" w:rsidP="00601E8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3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2"/>
        <w:gridCol w:w="2191"/>
        <w:gridCol w:w="1189"/>
        <w:gridCol w:w="1191"/>
        <w:gridCol w:w="1191"/>
        <w:gridCol w:w="1189"/>
        <w:gridCol w:w="1189"/>
        <w:gridCol w:w="1191"/>
      </w:tblGrid>
      <w:tr w:rsidR="000E2E2B" w:rsidRPr="00374DEA" w14:paraId="66A145A0" w14:textId="7D66F9DB" w:rsidTr="000E2E2B">
        <w:trPr>
          <w:trHeight w:val="266"/>
          <w:jc w:val="center"/>
        </w:trPr>
        <w:tc>
          <w:tcPr>
            <w:tcW w:w="117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C2AA180" w14:textId="77777777" w:rsidR="000E2E2B" w:rsidRPr="00374DEA" w:rsidRDefault="000E2E2B" w:rsidP="00D5428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  <w:t>Variables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A827CE0" w14:textId="77777777" w:rsidR="000E2E2B" w:rsidRPr="00374DEA" w:rsidRDefault="000E2E2B" w:rsidP="00D5428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  <w:t>Unit of Change or Comparison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23E5A4" w14:textId="77777777" w:rsidR="000E2E2B" w:rsidRPr="00374DEA" w:rsidRDefault="000E2E2B" w:rsidP="00D542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4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Femoral Neck BMD </w:t>
            </w:r>
          </w:p>
          <w:p w14:paraId="242DA217" w14:textId="77777777" w:rsidR="000E2E2B" w:rsidRPr="00374DEA" w:rsidRDefault="000E2E2B" w:rsidP="00D5428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231F20"/>
                <w:sz w:val="24"/>
                <w:szCs w:val="21"/>
              </w:rPr>
            </w:pPr>
            <w:r w:rsidRPr="00374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T-score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3808" w14:textId="77777777" w:rsidR="000E2E2B" w:rsidRDefault="000E2E2B" w:rsidP="00D5428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Total Hip</w:t>
            </w:r>
            <w:r w:rsidRPr="00500CB9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 xml:space="preserve"> BMD </w:t>
            </w:r>
          </w:p>
          <w:p w14:paraId="4FEA3287" w14:textId="14077B9F" w:rsidR="000E2E2B" w:rsidRPr="00374DEA" w:rsidRDefault="000E2E2B" w:rsidP="00D542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T-score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51C0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4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Lumbar Spine BMD </w:t>
            </w:r>
          </w:p>
          <w:p w14:paraId="0C6F028D" w14:textId="22902071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374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T-score</w:t>
            </w:r>
          </w:p>
        </w:tc>
      </w:tr>
      <w:tr w:rsidR="000E2E2B" w:rsidRPr="00374DEA" w14:paraId="52AC1BD0" w14:textId="19C18E1A" w:rsidTr="000E2E2B">
        <w:trPr>
          <w:trHeight w:val="268"/>
          <w:jc w:val="center"/>
        </w:trPr>
        <w:tc>
          <w:tcPr>
            <w:tcW w:w="11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8EA22" w14:textId="77777777" w:rsidR="000E2E2B" w:rsidRPr="00374DEA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</w:pPr>
          </w:p>
        </w:tc>
        <w:tc>
          <w:tcPr>
            <w:tcW w:w="89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B007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</w:pPr>
          </w:p>
        </w:tc>
        <w:tc>
          <w:tcPr>
            <w:tcW w:w="488" w:type="pct"/>
            <w:tcBorders>
              <w:left w:val="nil"/>
              <w:bottom w:val="nil"/>
              <w:right w:val="nil"/>
            </w:tcBorders>
            <w:vAlign w:val="center"/>
          </w:tcPr>
          <w:p w14:paraId="5E60A9CF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  <w:t>β</w:t>
            </w:r>
          </w:p>
        </w:tc>
        <w:tc>
          <w:tcPr>
            <w:tcW w:w="48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D5F5A3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  <w:t>P</w:t>
            </w:r>
          </w:p>
        </w:tc>
        <w:tc>
          <w:tcPr>
            <w:tcW w:w="489" w:type="pct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E14DF07" w14:textId="5BFBD8DF" w:rsidR="000E2E2B" w:rsidRPr="00374DEA" w:rsidRDefault="00114092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  <w:t>Β</w:t>
            </w:r>
          </w:p>
        </w:tc>
        <w:tc>
          <w:tcPr>
            <w:tcW w:w="48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1BCCA5C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  <w:t>P</w:t>
            </w:r>
          </w:p>
        </w:tc>
        <w:tc>
          <w:tcPr>
            <w:tcW w:w="488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753BBC" w14:textId="12D477A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color w:val="231F20"/>
                <w:sz w:val="24"/>
                <w:szCs w:val="21"/>
              </w:rPr>
              <w:t>β</w:t>
            </w:r>
          </w:p>
        </w:tc>
        <w:tc>
          <w:tcPr>
            <w:tcW w:w="48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16F4A" w14:textId="7BFEEF25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b/>
                <w:bCs/>
                <w:i/>
                <w:iCs/>
                <w:color w:val="231F20"/>
                <w:sz w:val="24"/>
                <w:szCs w:val="21"/>
              </w:rPr>
              <w:t>P</w:t>
            </w:r>
          </w:p>
        </w:tc>
      </w:tr>
      <w:tr w:rsidR="000E2E2B" w:rsidRPr="00374DEA" w14:paraId="4C59ED45" w14:textId="75975B79" w:rsidTr="000E2E2B">
        <w:trPr>
          <w:trHeight w:val="266"/>
          <w:jc w:val="center"/>
        </w:trPr>
        <w:tc>
          <w:tcPr>
            <w:tcW w:w="117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3E616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Age (years)</w:t>
            </w:r>
          </w:p>
        </w:tc>
        <w:tc>
          <w:tcPr>
            <w:tcW w:w="89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EA692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Per 1-SD increase</w:t>
            </w:r>
          </w:p>
        </w:tc>
        <w:tc>
          <w:tcPr>
            <w:tcW w:w="488" w:type="pct"/>
            <w:tcBorders>
              <w:left w:val="nil"/>
              <w:bottom w:val="nil"/>
              <w:right w:val="nil"/>
            </w:tcBorders>
            <w:vAlign w:val="center"/>
          </w:tcPr>
          <w:p w14:paraId="7140B2DE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0.192</w:t>
            </w:r>
          </w:p>
        </w:tc>
        <w:tc>
          <w:tcPr>
            <w:tcW w:w="488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A1AEA4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.024</w:t>
            </w:r>
          </w:p>
        </w:tc>
        <w:tc>
          <w:tcPr>
            <w:tcW w:w="489" w:type="pct"/>
            <w:tcBorders>
              <w:left w:val="single" w:sz="4" w:space="0" w:color="auto"/>
              <w:bottom w:val="nil"/>
              <w:right w:val="nil"/>
            </w:tcBorders>
          </w:tcPr>
          <w:p w14:paraId="559A9AE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0.194</w:t>
            </w:r>
          </w:p>
        </w:tc>
        <w:tc>
          <w:tcPr>
            <w:tcW w:w="488" w:type="pct"/>
            <w:tcBorders>
              <w:left w:val="nil"/>
              <w:bottom w:val="nil"/>
              <w:right w:val="single" w:sz="4" w:space="0" w:color="auto"/>
            </w:tcBorders>
          </w:tcPr>
          <w:p w14:paraId="27358C73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.059</w:t>
            </w:r>
          </w:p>
        </w:tc>
        <w:tc>
          <w:tcPr>
            <w:tcW w:w="488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A9D18E2" w14:textId="7E296875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-0.036</w:t>
            </w:r>
          </w:p>
        </w:tc>
        <w:tc>
          <w:tcPr>
            <w:tcW w:w="48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06D8C" w14:textId="159940D3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0.784</w:t>
            </w:r>
          </w:p>
        </w:tc>
      </w:tr>
      <w:tr w:rsidR="000E2E2B" w:rsidRPr="00374DEA" w14:paraId="03FCCB54" w14:textId="6207465C" w:rsidTr="000E2E2B">
        <w:trPr>
          <w:trHeight w:val="380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05393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Body mass index (kg/m</w:t>
            </w: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  <w:vertAlign w:val="superscript"/>
              </w:rPr>
              <w:t>2</w:t>
            </w: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)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2EA46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Per 1-SD increase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983B5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.272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4E77B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5393D3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.336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AF884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.001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232198" w14:textId="33589CEB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0.441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CACD1" w14:textId="6988BB09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&lt;0.001</w:t>
            </w:r>
          </w:p>
        </w:tc>
      </w:tr>
      <w:tr w:rsidR="000E2E2B" w:rsidRPr="00374DEA" w14:paraId="641B7C1D" w14:textId="190EBDA6" w:rsidTr="000E2E2B">
        <w:trPr>
          <w:trHeight w:val="280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1143C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Physical activity (MET-hours/week)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1F68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Per 1-SD increase o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n logarithmic scale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E95D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.190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944DE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.022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7C9A5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.203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38C64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.042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58E362F" w14:textId="3D7C360A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0.150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1A1B6" w14:textId="6131FB71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0.254</w:t>
            </w:r>
          </w:p>
        </w:tc>
      </w:tr>
      <w:tr w:rsidR="000E2E2B" w:rsidRPr="00374DEA" w14:paraId="2C20B12B" w14:textId="6E658786" w:rsidTr="000E2E2B">
        <w:trPr>
          <w:trHeight w:val="280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55B26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kern w:val="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688E2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bookmarkStart w:id="1" w:name="OLE_LINK49"/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Male vs. Female</w:t>
            </w:r>
            <w:bookmarkEnd w:id="1"/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7E8C5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.731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598FF4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&lt;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0.001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F45AEF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.062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514DC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0.001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0D19AA" w14:textId="558807C6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0.868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5D82" w14:textId="5E9F1C15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0.006</w:t>
            </w:r>
          </w:p>
        </w:tc>
      </w:tr>
      <w:tr w:rsidR="000E2E2B" w:rsidRPr="00374DEA" w14:paraId="20123A7F" w14:textId="0B761A66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9801B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bookmarkStart w:id="2" w:name="_Hlk155451182"/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Smoking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48292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64000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.173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5221D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.326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9B0F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.201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5D3FD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.341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DF6A2F" w14:textId="190533B6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-0.024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97095" w14:textId="779D9E09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0.928</w:t>
            </w:r>
          </w:p>
        </w:tc>
      </w:tr>
      <w:tr w:rsidR="000E2E2B" w:rsidRPr="00374DEA" w14:paraId="72E4D26A" w14:textId="4960BFFF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AECB4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Alcohol</w:t>
            </w:r>
            <w:r w:rsidRPr="00AD0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intake &gt;1 time/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day</w:t>
            </w:r>
            <w:r w:rsidRPr="00AD0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(n, %)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37BC0A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053E2E6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.317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3461B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.112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96040B" w14:textId="77777777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.487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261447" w14:textId="77777777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.041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B27880" w14:textId="74C4C610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.171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57854" w14:textId="3BEF4B53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.562</w:t>
            </w:r>
          </w:p>
        </w:tc>
      </w:tr>
      <w:bookmarkEnd w:id="2"/>
      <w:tr w:rsidR="000E2E2B" w:rsidRPr="00374DEA" w14:paraId="7C044DBA" w14:textId="5EA60056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918A1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Milk intake &gt;1 time/week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2B68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E29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.170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D6CDF0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.356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A75F89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.150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08BB40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.499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67CA92" w14:textId="66297E33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0.460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30906" w14:textId="60DB5C91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0.100</w:t>
            </w:r>
          </w:p>
        </w:tc>
      </w:tr>
      <w:tr w:rsidR="000E2E2B" w:rsidRPr="00374DEA" w14:paraId="26D984C3" w14:textId="2C0DF7AF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6E3B6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hAnsi="Times New Roman" w:cs="Times New Roman"/>
                <w:sz w:val="24"/>
                <w:szCs w:val="24"/>
              </w:rPr>
              <w:t>Seafood intake &gt;1 time/week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AA2CC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166C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.031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0B0C2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.860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DEACC9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-</w:t>
            </w:r>
            <w:r>
              <w:rPr>
                <w:rFonts w:ascii="Times New Roman" w:eastAsia="宋体" w:hAnsi="Times New Roman"/>
                <w:sz w:val="24"/>
              </w:rPr>
              <w:t>0.048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97425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.822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E3B982" w14:textId="5A7B120C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.020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08E42" w14:textId="3E703B5D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.939</w:t>
            </w:r>
          </w:p>
        </w:tc>
      </w:tr>
      <w:tr w:rsidR="000E2E2B" w:rsidRPr="00374DEA" w14:paraId="1EF8017E" w14:textId="3A6E789B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6EF4E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eastAsia="宋体" w:hAnsi="Times New Roman" w:cs="Times New Roman"/>
                <w:sz w:val="24"/>
                <w:szCs w:val="24"/>
              </w:rPr>
              <w:t>Calcium supplement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73B3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C1ED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.172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985DB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.433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5018CD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.200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42E1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.448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15AB40" w14:textId="72A232ED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0.222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78107" w14:textId="5388ADA0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0.500</w:t>
            </w:r>
          </w:p>
        </w:tc>
      </w:tr>
      <w:tr w:rsidR="000E2E2B" w:rsidRPr="00374DEA" w14:paraId="2D0EC9E8" w14:textId="3CFDCE06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E04E8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C</w:t>
            </w: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oronary heart disease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F12B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04FE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0.204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362DE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.761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BE0B8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0.453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38B89A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.574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D585E8" w14:textId="3D79B2F5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-1.104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F0B4A" w14:textId="00D3470F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0.215</w:t>
            </w:r>
          </w:p>
        </w:tc>
      </w:tr>
      <w:tr w:rsidR="000E2E2B" w:rsidRPr="00374DEA" w14:paraId="3F630DD7" w14:textId="3DE11962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49A94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bookmarkStart w:id="3" w:name="OLE_LINK41"/>
            <w:r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T</w:t>
            </w: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ype 2 diabetes</w:t>
            </w:r>
            <w:bookmarkEnd w:id="3"/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AFCAD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bookmarkStart w:id="4" w:name="OLE_LINK62"/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  <w:bookmarkEnd w:id="4"/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0BF0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.556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D9F15E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.073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0D94AA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.686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0D1ECB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.065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97960C" w14:textId="4459CD0F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1.669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43534" w14:textId="441CA4A6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0.001</w:t>
            </w:r>
          </w:p>
        </w:tc>
      </w:tr>
      <w:tr w:rsidR="000E2E2B" w:rsidRPr="00374DEA" w14:paraId="5D81942E" w14:textId="205A0CFF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6BE81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266D78">
              <w:rPr>
                <w:rFonts w:ascii="Times New Roman" w:hAnsi="Times New Roman" w:cs="Times New Roman"/>
                <w:sz w:val="24"/>
                <w:szCs w:val="24"/>
              </w:rPr>
              <w:t>ypertension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74D0E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BB504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.013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AC2C93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.958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36E03E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.088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45600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.772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9B144EA" w14:textId="19E53E56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-</w:t>
            </w:r>
            <w:r w:rsidRPr="00374DEA">
              <w:rPr>
                <w:rFonts w:ascii="Times New Roman" w:eastAsia="宋体" w:hAnsi="Times New Roman"/>
                <w:sz w:val="24"/>
              </w:rPr>
              <w:t>0.189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9A46" w14:textId="0A952E68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374DEA">
              <w:rPr>
                <w:rFonts w:ascii="Times New Roman" w:eastAsia="宋体" w:hAnsi="Times New Roman" w:hint="eastAsia"/>
                <w:sz w:val="24"/>
              </w:rPr>
              <w:t>0</w:t>
            </w:r>
            <w:r w:rsidRPr="00374DEA">
              <w:rPr>
                <w:rFonts w:ascii="Times New Roman" w:eastAsia="宋体" w:hAnsi="Times New Roman"/>
                <w:sz w:val="24"/>
              </w:rPr>
              <w:t>.610</w:t>
            </w:r>
          </w:p>
        </w:tc>
      </w:tr>
      <w:tr w:rsidR="000E2E2B" w:rsidRPr="00374DEA" w14:paraId="0919953E" w14:textId="7F046464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E85EC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bookmarkStart w:id="5" w:name="OLE_LINK42"/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lastRenderedPageBreak/>
              <w:t>Height loss &gt;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66D78"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  <w:t>3 cm</w:t>
            </w:r>
            <w:bookmarkEnd w:id="5"/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4928A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56970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0.179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AD7C9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.327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E51BA7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0.298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2A324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.172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8C3EEC" w14:textId="1821F1FF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-0.684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6C179" w14:textId="694D8F89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0.014</w:t>
            </w:r>
          </w:p>
        </w:tc>
      </w:tr>
      <w:tr w:rsidR="000E2E2B" w:rsidRPr="006C1633" w14:paraId="256E2684" w14:textId="7448FB59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F13FC" w14:textId="77777777" w:rsidR="000E2E2B" w:rsidRPr="00266D78" w:rsidRDefault="000E2E2B" w:rsidP="000E2E2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231F20"/>
                <w:sz w:val="24"/>
                <w:szCs w:val="24"/>
              </w:rPr>
            </w:pPr>
            <w:r w:rsidRPr="00266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History of fractures (n, %)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E87AE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F289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.251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1A1CA1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.365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C9226F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.208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3ABCE9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.531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DF6E9C" w14:textId="5F887B0C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0.541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31217" w14:textId="11E55401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/>
                <w:sz w:val="24"/>
              </w:rPr>
              <w:t>0.224</w:t>
            </w:r>
          </w:p>
        </w:tc>
      </w:tr>
      <w:tr w:rsidR="000E2E2B" w:rsidRPr="006C1633" w14:paraId="69DAB14C" w14:textId="26F9D7C5" w:rsidTr="000E2E2B">
        <w:trPr>
          <w:trHeight w:val="231"/>
          <w:jc w:val="center"/>
        </w:trPr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C850B3" w14:textId="77777777" w:rsidR="000E2E2B" w:rsidRPr="00AD0408" w:rsidRDefault="000E2E2B" w:rsidP="000E2E2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D05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amily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AD0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istory of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osteoporosis</w:t>
            </w:r>
            <w:r w:rsidRPr="00AD0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(n, %)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CA616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 w:rsidRPr="00374DEA"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Yes vs. No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51E4C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.609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811C4" w14:textId="77777777" w:rsidR="000E2E2B" w:rsidRPr="00374DEA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.122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0E79F9" w14:textId="5B283304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.751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A2358" w14:textId="77777777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24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  <w:t>.111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D76B1E" w14:textId="25D45945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.792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3553D6" w14:textId="5E717AAA" w:rsidR="000E2E2B" w:rsidRDefault="000E2E2B" w:rsidP="000E2E2B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31F20"/>
                <w:sz w:val="24"/>
                <w:szCs w:val="21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/>
                <w:sz w:val="24"/>
              </w:rPr>
              <w:t>.214</w:t>
            </w:r>
          </w:p>
        </w:tc>
      </w:tr>
    </w:tbl>
    <w:p w14:paraId="05D091A5" w14:textId="77777777" w:rsidR="00601E87" w:rsidRDefault="00601E87" w:rsidP="00601E8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D702309" w14:textId="77777777" w:rsidR="00601E87" w:rsidRDefault="00601E87" w:rsidP="00601E8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D = standard deviation; </w:t>
      </w:r>
      <w:r w:rsidRPr="004B22E2">
        <w:rPr>
          <w:rFonts w:ascii="Times New Roman" w:hAnsi="Times New Roman" w:cs="Times New Roman"/>
          <w:sz w:val="24"/>
          <w:szCs w:val="24"/>
        </w:rPr>
        <w:t>MET = metabolic equivalent task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283CB9" w14:textId="7925DE74" w:rsidR="00601E87" w:rsidRDefault="002F1348" w:rsidP="00601E87">
      <w:pPr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CD40B57" w14:textId="77777777" w:rsidR="00601E87" w:rsidRDefault="00601E87">
      <w:pPr>
        <w:widowControl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br w:type="page"/>
      </w:r>
    </w:p>
    <w:p w14:paraId="7DD33167" w14:textId="7C987A6C" w:rsidR="00601E87" w:rsidRDefault="00461510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3F0652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46151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Multivariable logistic regression analysis of the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interaction between amino acids and covariates in relation to osteoporosis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CE6E5C" w14:paraId="08F5292A" w14:textId="77777777" w:rsidTr="00143453">
        <w:tc>
          <w:tcPr>
            <w:tcW w:w="174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19E892A" w14:textId="4C2CEA3A" w:rsidR="00CE6E5C" w:rsidRPr="00CE6E5C" w:rsidRDefault="00CE6E5C" w:rsidP="00CE6E5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hAnsi="Times New Roman" w:cs="Times New Roman"/>
                <w:b/>
                <w:sz w:val="24"/>
                <w:szCs w:val="24"/>
              </w:rPr>
              <w:t>Amino acid</w:t>
            </w:r>
          </w:p>
        </w:tc>
        <w:tc>
          <w:tcPr>
            <w:tcW w:w="1220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1389A" w14:textId="7C57AFF7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CE6E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 in</w:t>
            </w:r>
            <w:r w:rsidR="0014345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</w:t>
            </w:r>
            <w:r w:rsidRPr="00CE6E5C">
              <w:rPr>
                <w:rFonts w:ascii="Times New Roman" w:hAnsi="Times New Roman" w:cs="Times New Roman"/>
                <w:b/>
                <w:sz w:val="24"/>
                <w:szCs w:val="24"/>
              </w:rPr>
              <w:t>eraction with</w:t>
            </w:r>
          </w:p>
        </w:tc>
      </w:tr>
      <w:tr w:rsidR="00CE6E5C" w14:paraId="41CA7A76" w14:textId="77777777" w:rsidTr="00143453">
        <w:tc>
          <w:tcPr>
            <w:tcW w:w="1743" w:type="dxa"/>
            <w:vMerge/>
            <w:tcBorders>
              <w:top w:val="nil"/>
              <w:bottom w:val="single" w:sz="4" w:space="0" w:color="auto"/>
            </w:tcBorders>
          </w:tcPr>
          <w:p w14:paraId="286F076F" w14:textId="77777777" w:rsidR="00CE6E5C" w:rsidRPr="00CE6E5C" w:rsidRDefault="00CE6E5C" w:rsidP="00585E49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CF40E" w14:textId="36E2710F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BA8E8" w14:textId="2699FBA6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color w:val="000000"/>
                <w:kern w:val="24"/>
                <w:sz w:val="24"/>
                <w:szCs w:val="24"/>
              </w:rPr>
              <w:t>Sex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BB4BB" w14:textId="4FE92C88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Alcohol Intake&gt;1 time/day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14BB6" w14:textId="19523488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color w:val="000000"/>
                <w:kern w:val="24"/>
                <w:sz w:val="24"/>
                <w:szCs w:val="24"/>
              </w:rPr>
              <w:t>Body Mass Index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286E5" w14:textId="2A0FC519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color w:val="000000"/>
                <w:kern w:val="24"/>
                <w:sz w:val="24"/>
                <w:szCs w:val="24"/>
              </w:rPr>
              <w:t>Physical Activity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DC9BE" w14:textId="1FBEC859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color w:val="000000"/>
                <w:kern w:val="24"/>
                <w:sz w:val="24"/>
                <w:szCs w:val="24"/>
              </w:rPr>
              <w:t>Type 2 Diabetes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173F6" w14:textId="147208AC" w:rsidR="00CE6E5C" w:rsidRPr="00CE6E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5C">
              <w:rPr>
                <w:rFonts w:ascii="Times New Roman" w:eastAsia="宋体" w:hAnsi="Times New Roman" w:cs="Times New Roman"/>
                <w:b/>
                <w:color w:val="000000"/>
                <w:kern w:val="24"/>
                <w:sz w:val="24"/>
                <w:szCs w:val="24"/>
              </w:rPr>
              <w:t>Height Loss &gt;3 cm</w:t>
            </w:r>
          </w:p>
        </w:tc>
      </w:tr>
      <w:tr w:rsidR="00CE6E5C" w14:paraId="6ED9EC34" w14:textId="77777777" w:rsidTr="00143453">
        <w:tc>
          <w:tcPr>
            <w:tcW w:w="1394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CCAB8" w14:textId="49467488" w:rsidR="00CE6E5C" w:rsidRPr="004E145C" w:rsidRDefault="00CE6E5C" w:rsidP="008B792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ssential </w:t>
            </w:r>
            <w:r w:rsidR="008B7921">
              <w:rPr>
                <w:rFonts w:ascii="Times New Roman" w:hAnsi="Times New Roman" w:cs="Times New Roman"/>
                <w:b/>
                <w:sz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mino </w:t>
            </w:r>
            <w:r w:rsidR="008B7921">
              <w:rPr>
                <w:rFonts w:ascii="Times New Roman" w:hAnsi="Times New Roman" w:cs="Times New Roman"/>
                <w:b/>
                <w:sz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</w:rPr>
              <w:t>cid</w:t>
            </w:r>
          </w:p>
        </w:tc>
      </w:tr>
      <w:tr w:rsidR="00143453" w14:paraId="44B8A237" w14:textId="77777777" w:rsidTr="00143453"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4038F318" w14:textId="1AF33B63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Leucine 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63D2BA74" w14:textId="003A127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2647F312" w14:textId="4EE24BD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3144C7D7" w14:textId="5A8492A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36B355D4" w14:textId="2AFB228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18F06DE0" w14:textId="7F696E2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0.392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5AB3E544" w14:textId="0AB40D2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0.773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426F5910" w14:textId="3869B7E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</w:tr>
      <w:tr w:rsidR="00143453" w14:paraId="34802494" w14:textId="77777777" w:rsidTr="00143453">
        <w:tc>
          <w:tcPr>
            <w:tcW w:w="1743" w:type="dxa"/>
            <w:vAlign w:val="center"/>
          </w:tcPr>
          <w:p w14:paraId="7A33E4EE" w14:textId="4AC038B6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Lysine </w:t>
            </w:r>
          </w:p>
        </w:tc>
        <w:tc>
          <w:tcPr>
            <w:tcW w:w="1743" w:type="dxa"/>
            <w:vAlign w:val="center"/>
          </w:tcPr>
          <w:p w14:paraId="33E26D35" w14:textId="4B4C6F4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743" w:type="dxa"/>
            <w:vAlign w:val="center"/>
          </w:tcPr>
          <w:p w14:paraId="10844FB7" w14:textId="4E5552A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  <w:tc>
          <w:tcPr>
            <w:tcW w:w="1743" w:type="dxa"/>
            <w:vAlign w:val="center"/>
          </w:tcPr>
          <w:p w14:paraId="3EF2E191" w14:textId="3A51A1E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  <w:tc>
          <w:tcPr>
            <w:tcW w:w="1744" w:type="dxa"/>
            <w:vAlign w:val="center"/>
          </w:tcPr>
          <w:p w14:paraId="06C45976" w14:textId="68BDA3D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1744" w:type="dxa"/>
            <w:vAlign w:val="center"/>
          </w:tcPr>
          <w:p w14:paraId="35A8B8EB" w14:textId="4E4439E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1744" w:type="dxa"/>
            <w:vAlign w:val="center"/>
          </w:tcPr>
          <w:p w14:paraId="24CAD9ED" w14:textId="2A6E9DA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1744" w:type="dxa"/>
            <w:vAlign w:val="center"/>
          </w:tcPr>
          <w:p w14:paraId="151728AD" w14:textId="70A3BD4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</w:tr>
      <w:tr w:rsidR="00143453" w14:paraId="632A14BF" w14:textId="77777777" w:rsidTr="00143453">
        <w:tc>
          <w:tcPr>
            <w:tcW w:w="1743" w:type="dxa"/>
            <w:vAlign w:val="center"/>
          </w:tcPr>
          <w:p w14:paraId="3308104B" w14:textId="54A0446C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Methionine </w:t>
            </w:r>
          </w:p>
        </w:tc>
        <w:tc>
          <w:tcPr>
            <w:tcW w:w="1743" w:type="dxa"/>
            <w:vAlign w:val="center"/>
          </w:tcPr>
          <w:p w14:paraId="5765CE82" w14:textId="236DCCF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743" w:type="dxa"/>
            <w:vAlign w:val="center"/>
          </w:tcPr>
          <w:p w14:paraId="77B03314" w14:textId="465CB82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1743" w:type="dxa"/>
            <w:vAlign w:val="center"/>
          </w:tcPr>
          <w:p w14:paraId="3DA48F03" w14:textId="6E11B89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  <w:tc>
          <w:tcPr>
            <w:tcW w:w="1744" w:type="dxa"/>
            <w:vAlign w:val="center"/>
          </w:tcPr>
          <w:p w14:paraId="6D0F2C98" w14:textId="38E42FF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0.780</w:t>
            </w:r>
          </w:p>
        </w:tc>
        <w:tc>
          <w:tcPr>
            <w:tcW w:w="1744" w:type="dxa"/>
            <w:vAlign w:val="center"/>
          </w:tcPr>
          <w:p w14:paraId="7A2EC07F" w14:textId="2510AA7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  <w:tc>
          <w:tcPr>
            <w:tcW w:w="1744" w:type="dxa"/>
            <w:vAlign w:val="center"/>
          </w:tcPr>
          <w:p w14:paraId="6E9BBCF3" w14:textId="0B675BC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  <w:tc>
          <w:tcPr>
            <w:tcW w:w="1744" w:type="dxa"/>
            <w:vAlign w:val="center"/>
          </w:tcPr>
          <w:p w14:paraId="67AC9702" w14:textId="17380FD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</w:tr>
      <w:tr w:rsidR="00585E49" w14:paraId="73FA617E" w14:textId="77777777" w:rsidTr="00143453">
        <w:tc>
          <w:tcPr>
            <w:tcW w:w="1743" w:type="dxa"/>
            <w:vAlign w:val="center"/>
          </w:tcPr>
          <w:p w14:paraId="606AC83D" w14:textId="5CC4C0A9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Phenylalanine </w:t>
            </w:r>
          </w:p>
        </w:tc>
        <w:tc>
          <w:tcPr>
            <w:tcW w:w="1743" w:type="dxa"/>
            <w:vAlign w:val="center"/>
          </w:tcPr>
          <w:p w14:paraId="7B90B8BA" w14:textId="0320028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743" w:type="dxa"/>
            <w:vAlign w:val="center"/>
          </w:tcPr>
          <w:p w14:paraId="7A0BBF56" w14:textId="7E0D43B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W w:w="1743" w:type="dxa"/>
            <w:vAlign w:val="center"/>
          </w:tcPr>
          <w:p w14:paraId="2FB84B8A" w14:textId="5DEC95E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1744" w:type="dxa"/>
            <w:vAlign w:val="center"/>
          </w:tcPr>
          <w:p w14:paraId="4C36CC5E" w14:textId="5840CE5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1744" w:type="dxa"/>
            <w:vAlign w:val="center"/>
          </w:tcPr>
          <w:p w14:paraId="6D4B06D1" w14:textId="493985C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1744" w:type="dxa"/>
            <w:vAlign w:val="center"/>
          </w:tcPr>
          <w:p w14:paraId="72516381" w14:textId="3ECDDB6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744" w:type="dxa"/>
            <w:vAlign w:val="center"/>
          </w:tcPr>
          <w:p w14:paraId="37633523" w14:textId="7A674D3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585E49" w14:paraId="6E37F91B" w14:textId="77777777" w:rsidTr="00143453">
        <w:tc>
          <w:tcPr>
            <w:tcW w:w="1743" w:type="dxa"/>
            <w:vAlign w:val="center"/>
          </w:tcPr>
          <w:p w14:paraId="677B208C" w14:textId="609433A3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Threonine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799C8BC6" w14:textId="6CD6C21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743" w:type="dxa"/>
            <w:vAlign w:val="center"/>
          </w:tcPr>
          <w:p w14:paraId="05AB20DF" w14:textId="05E0F14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743" w:type="dxa"/>
            <w:vAlign w:val="center"/>
          </w:tcPr>
          <w:p w14:paraId="1118BAE5" w14:textId="219513A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1744" w:type="dxa"/>
            <w:vAlign w:val="center"/>
          </w:tcPr>
          <w:p w14:paraId="7CC69949" w14:textId="6F1EAB0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744" w:type="dxa"/>
            <w:vAlign w:val="center"/>
          </w:tcPr>
          <w:p w14:paraId="69F38B44" w14:textId="069322F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  <w:tc>
          <w:tcPr>
            <w:tcW w:w="1744" w:type="dxa"/>
            <w:vAlign w:val="center"/>
          </w:tcPr>
          <w:p w14:paraId="3F329262" w14:textId="55B0992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0.758</w:t>
            </w:r>
          </w:p>
        </w:tc>
        <w:tc>
          <w:tcPr>
            <w:tcW w:w="1744" w:type="dxa"/>
            <w:vAlign w:val="center"/>
          </w:tcPr>
          <w:p w14:paraId="12269BE9" w14:textId="72F0FF1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</w:tr>
      <w:tr w:rsidR="00143453" w14:paraId="1D606AE2" w14:textId="77777777" w:rsidTr="00143453"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745C7B3D" w14:textId="22778BA6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Tryptophan 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1AF0CBDF" w14:textId="5F3514E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0.601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22C9F577" w14:textId="126ED0B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0.298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14:paraId="38DAACB3" w14:textId="404988D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38201A08" w14:textId="60139F2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0.610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429377ED" w14:textId="6BCEAA4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0.787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2E6CA2D4" w14:textId="7268898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0.682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14:paraId="18AF6FCB" w14:textId="2F71624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  <w:tr w:rsidR="00CE6E5C" w14:paraId="1739116A" w14:textId="77777777" w:rsidTr="00143453">
        <w:tc>
          <w:tcPr>
            <w:tcW w:w="1394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1CF43" w14:textId="0D04174C" w:rsidR="00CE6E5C" w:rsidRPr="004E145C" w:rsidRDefault="00CE6E5C" w:rsidP="008B792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9B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Pr="00BF359B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 xml:space="preserve">-essential </w:t>
            </w:r>
            <w:r w:rsidR="008B7921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BF359B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 xml:space="preserve">mino </w:t>
            </w:r>
            <w:r w:rsidR="008B7921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BF359B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cid</w:t>
            </w:r>
          </w:p>
        </w:tc>
      </w:tr>
      <w:tr w:rsidR="00143453" w14:paraId="5416ABEB" w14:textId="77777777" w:rsidTr="00143453"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6F1130E" w14:textId="2BD3197A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Valine 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3974C758" w14:textId="5C852A3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50104AD7" w14:textId="7BB0A7F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C140C13" w14:textId="432791F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0.948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481FF2F1" w14:textId="6018245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0.896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0CB7F0AE" w14:textId="19364B5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0798F09F" w14:textId="52F4EB2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1153BA17" w14:textId="18EDE08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</w:tr>
      <w:tr w:rsidR="00585E49" w14:paraId="4B11F17B" w14:textId="77777777" w:rsidTr="00143453">
        <w:tc>
          <w:tcPr>
            <w:tcW w:w="1743" w:type="dxa"/>
            <w:vAlign w:val="center"/>
          </w:tcPr>
          <w:p w14:paraId="5E6C3CE3" w14:textId="78CB7F12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Alanine </w:t>
            </w:r>
          </w:p>
        </w:tc>
        <w:tc>
          <w:tcPr>
            <w:tcW w:w="1743" w:type="dxa"/>
            <w:vAlign w:val="center"/>
          </w:tcPr>
          <w:p w14:paraId="7968A894" w14:textId="31D6C23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0.695</w:t>
            </w:r>
          </w:p>
        </w:tc>
        <w:tc>
          <w:tcPr>
            <w:tcW w:w="1743" w:type="dxa"/>
            <w:vAlign w:val="center"/>
          </w:tcPr>
          <w:p w14:paraId="3F1826FC" w14:textId="16E46D9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0.468</w:t>
            </w:r>
          </w:p>
        </w:tc>
        <w:tc>
          <w:tcPr>
            <w:tcW w:w="1743" w:type="dxa"/>
            <w:vAlign w:val="center"/>
          </w:tcPr>
          <w:p w14:paraId="1C9C56B5" w14:textId="544D6F5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744" w:type="dxa"/>
            <w:vAlign w:val="center"/>
          </w:tcPr>
          <w:p w14:paraId="34B72A55" w14:textId="39B4E72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744" w:type="dxa"/>
            <w:vAlign w:val="center"/>
          </w:tcPr>
          <w:p w14:paraId="71DFCAC7" w14:textId="6C154DE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0.606</w:t>
            </w:r>
          </w:p>
        </w:tc>
        <w:tc>
          <w:tcPr>
            <w:tcW w:w="1744" w:type="dxa"/>
            <w:vAlign w:val="center"/>
          </w:tcPr>
          <w:p w14:paraId="31733492" w14:textId="085AD61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0.556</w:t>
            </w:r>
          </w:p>
        </w:tc>
        <w:tc>
          <w:tcPr>
            <w:tcW w:w="1744" w:type="dxa"/>
            <w:vAlign w:val="center"/>
          </w:tcPr>
          <w:p w14:paraId="2BB49DAE" w14:textId="1FD2E56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</w:tr>
      <w:tr w:rsidR="00585E49" w14:paraId="0AFA83C4" w14:textId="77777777" w:rsidTr="00143453">
        <w:tc>
          <w:tcPr>
            <w:tcW w:w="1743" w:type="dxa"/>
            <w:vAlign w:val="center"/>
          </w:tcPr>
          <w:p w14:paraId="60131583" w14:textId="78B66B3D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Asparagine </w:t>
            </w:r>
          </w:p>
        </w:tc>
        <w:tc>
          <w:tcPr>
            <w:tcW w:w="1743" w:type="dxa"/>
            <w:vAlign w:val="center"/>
          </w:tcPr>
          <w:p w14:paraId="572D27BE" w14:textId="093CFB6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0.319</w:t>
            </w:r>
          </w:p>
        </w:tc>
        <w:tc>
          <w:tcPr>
            <w:tcW w:w="1743" w:type="dxa"/>
            <w:vAlign w:val="center"/>
          </w:tcPr>
          <w:p w14:paraId="7A5A861A" w14:textId="0386263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  <w:tc>
          <w:tcPr>
            <w:tcW w:w="1743" w:type="dxa"/>
            <w:vAlign w:val="center"/>
          </w:tcPr>
          <w:p w14:paraId="7DD78ABA" w14:textId="4C75E15A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  <w:tc>
          <w:tcPr>
            <w:tcW w:w="1744" w:type="dxa"/>
            <w:vAlign w:val="center"/>
          </w:tcPr>
          <w:p w14:paraId="50F2085E" w14:textId="615328D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0.650</w:t>
            </w:r>
          </w:p>
        </w:tc>
        <w:tc>
          <w:tcPr>
            <w:tcW w:w="1744" w:type="dxa"/>
            <w:vAlign w:val="center"/>
          </w:tcPr>
          <w:p w14:paraId="7037CF4B" w14:textId="4E519BB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744" w:type="dxa"/>
            <w:vAlign w:val="center"/>
          </w:tcPr>
          <w:p w14:paraId="28186596" w14:textId="2BCF816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0.549</w:t>
            </w:r>
          </w:p>
        </w:tc>
        <w:tc>
          <w:tcPr>
            <w:tcW w:w="1744" w:type="dxa"/>
            <w:vAlign w:val="center"/>
          </w:tcPr>
          <w:p w14:paraId="4AFDF05A" w14:textId="52A39ED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</w:tr>
      <w:tr w:rsidR="00585E49" w14:paraId="5A716D73" w14:textId="77777777" w:rsidTr="00143453">
        <w:tc>
          <w:tcPr>
            <w:tcW w:w="1743" w:type="dxa"/>
            <w:vAlign w:val="center"/>
          </w:tcPr>
          <w:p w14:paraId="4B31D021" w14:textId="6A124D57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Aspartic acid </w:t>
            </w:r>
          </w:p>
        </w:tc>
        <w:tc>
          <w:tcPr>
            <w:tcW w:w="1743" w:type="dxa"/>
            <w:vAlign w:val="center"/>
          </w:tcPr>
          <w:p w14:paraId="510A668B" w14:textId="5B2DE04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743" w:type="dxa"/>
            <w:vAlign w:val="center"/>
          </w:tcPr>
          <w:p w14:paraId="170CB332" w14:textId="0A016C7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743" w:type="dxa"/>
            <w:vAlign w:val="center"/>
          </w:tcPr>
          <w:p w14:paraId="5D4350B1" w14:textId="73ABE4C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1744" w:type="dxa"/>
            <w:vAlign w:val="center"/>
          </w:tcPr>
          <w:p w14:paraId="7A7B73BC" w14:textId="2475942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1744" w:type="dxa"/>
            <w:vAlign w:val="center"/>
          </w:tcPr>
          <w:p w14:paraId="6D13E08A" w14:textId="4DC20DA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  <w:tc>
          <w:tcPr>
            <w:tcW w:w="1744" w:type="dxa"/>
            <w:vAlign w:val="center"/>
          </w:tcPr>
          <w:p w14:paraId="2E9A080B" w14:textId="2892F6A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0.358</w:t>
            </w:r>
          </w:p>
        </w:tc>
        <w:tc>
          <w:tcPr>
            <w:tcW w:w="1744" w:type="dxa"/>
            <w:vAlign w:val="center"/>
          </w:tcPr>
          <w:p w14:paraId="663355DA" w14:textId="290CE12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</w:tr>
      <w:tr w:rsidR="00585E49" w14:paraId="6072B10E" w14:textId="77777777" w:rsidTr="00143453">
        <w:tc>
          <w:tcPr>
            <w:tcW w:w="1743" w:type="dxa"/>
            <w:vAlign w:val="center"/>
          </w:tcPr>
          <w:p w14:paraId="04E9B92D" w14:textId="6E263409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Arginine </w:t>
            </w:r>
          </w:p>
        </w:tc>
        <w:tc>
          <w:tcPr>
            <w:tcW w:w="1743" w:type="dxa"/>
            <w:vAlign w:val="center"/>
          </w:tcPr>
          <w:p w14:paraId="15719D63" w14:textId="4AA7372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743" w:type="dxa"/>
            <w:vAlign w:val="center"/>
          </w:tcPr>
          <w:p w14:paraId="42AF9CFE" w14:textId="0BFCA79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  <w:tc>
          <w:tcPr>
            <w:tcW w:w="1743" w:type="dxa"/>
            <w:vAlign w:val="center"/>
          </w:tcPr>
          <w:p w14:paraId="66268E81" w14:textId="76B546E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W w:w="1744" w:type="dxa"/>
            <w:vAlign w:val="center"/>
          </w:tcPr>
          <w:p w14:paraId="7035E54B" w14:textId="236F0FD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744" w:type="dxa"/>
            <w:vAlign w:val="center"/>
          </w:tcPr>
          <w:p w14:paraId="5EAA66CE" w14:textId="76BED2C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0.638</w:t>
            </w:r>
          </w:p>
        </w:tc>
        <w:tc>
          <w:tcPr>
            <w:tcW w:w="1744" w:type="dxa"/>
            <w:vAlign w:val="center"/>
          </w:tcPr>
          <w:p w14:paraId="4A36D0B7" w14:textId="11A87D2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0.742</w:t>
            </w:r>
          </w:p>
        </w:tc>
        <w:tc>
          <w:tcPr>
            <w:tcW w:w="1744" w:type="dxa"/>
            <w:vAlign w:val="center"/>
          </w:tcPr>
          <w:p w14:paraId="33F1DB31" w14:textId="07D4F8E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</w:tr>
      <w:tr w:rsidR="00585E49" w14:paraId="4F2724FB" w14:textId="77777777" w:rsidTr="00143453">
        <w:tc>
          <w:tcPr>
            <w:tcW w:w="1743" w:type="dxa"/>
            <w:vAlign w:val="center"/>
          </w:tcPr>
          <w:p w14:paraId="3BADBA4C" w14:textId="308DD2C7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Citrulline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12D0DA64" w14:textId="565CA2C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743" w:type="dxa"/>
            <w:vAlign w:val="center"/>
          </w:tcPr>
          <w:p w14:paraId="7156ED91" w14:textId="3ADE4187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0.572</w:t>
            </w:r>
          </w:p>
        </w:tc>
        <w:tc>
          <w:tcPr>
            <w:tcW w:w="1743" w:type="dxa"/>
            <w:vAlign w:val="center"/>
          </w:tcPr>
          <w:p w14:paraId="2EE4B934" w14:textId="7B84B49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  <w:tc>
          <w:tcPr>
            <w:tcW w:w="1744" w:type="dxa"/>
            <w:vAlign w:val="center"/>
          </w:tcPr>
          <w:p w14:paraId="17A1DE87" w14:textId="2D10781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744" w:type="dxa"/>
            <w:vAlign w:val="center"/>
          </w:tcPr>
          <w:p w14:paraId="37E2A454" w14:textId="6BDCF58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0.616</w:t>
            </w:r>
          </w:p>
        </w:tc>
        <w:tc>
          <w:tcPr>
            <w:tcW w:w="1744" w:type="dxa"/>
            <w:vAlign w:val="center"/>
          </w:tcPr>
          <w:p w14:paraId="0CC708B4" w14:textId="16C44C0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0.501</w:t>
            </w:r>
          </w:p>
        </w:tc>
        <w:tc>
          <w:tcPr>
            <w:tcW w:w="1744" w:type="dxa"/>
            <w:vAlign w:val="center"/>
          </w:tcPr>
          <w:p w14:paraId="4AA5A13B" w14:textId="03A6936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</w:tr>
      <w:tr w:rsidR="00585E49" w14:paraId="7945F72F" w14:textId="77777777" w:rsidTr="00143453">
        <w:tc>
          <w:tcPr>
            <w:tcW w:w="1743" w:type="dxa"/>
            <w:vAlign w:val="center"/>
          </w:tcPr>
          <w:p w14:paraId="2E33F98D" w14:textId="28726403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Cysteine </w:t>
            </w:r>
          </w:p>
        </w:tc>
        <w:tc>
          <w:tcPr>
            <w:tcW w:w="1743" w:type="dxa"/>
            <w:vAlign w:val="center"/>
          </w:tcPr>
          <w:p w14:paraId="1AF96713" w14:textId="47738F6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1743" w:type="dxa"/>
            <w:vAlign w:val="center"/>
          </w:tcPr>
          <w:p w14:paraId="6CF3F700" w14:textId="3750FA6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</w:p>
        </w:tc>
        <w:tc>
          <w:tcPr>
            <w:tcW w:w="1743" w:type="dxa"/>
            <w:vAlign w:val="center"/>
          </w:tcPr>
          <w:p w14:paraId="6657B68E" w14:textId="38A2D35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  <w:tc>
          <w:tcPr>
            <w:tcW w:w="1744" w:type="dxa"/>
            <w:vAlign w:val="center"/>
          </w:tcPr>
          <w:p w14:paraId="4E0353A8" w14:textId="599200C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1744" w:type="dxa"/>
            <w:vAlign w:val="center"/>
          </w:tcPr>
          <w:p w14:paraId="70AD2759" w14:textId="513596A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0.913</w:t>
            </w:r>
          </w:p>
        </w:tc>
        <w:tc>
          <w:tcPr>
            <w:tcW w:w="1744" w:type="dxa"/>
            <w:vAlign w:val="center"/>
          </w:tcPr>
          <w:p w14:paraId="3DCB80EF" w14:textId="0FE1913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  <w:tc>
          <w:tcPr>
            <w:tcW w:w="1744" w:type="dxa"/>
            <w:vAlign w:val="center"/>
          </w:tcPr>
          <w:p w14:paraId="431E378D" w14:textId="5B8D7B5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</w:tr>
      <w:tr w:rsidR="00585E49" w14:paraId="7CFEDA2E" w14:textId="77777777" w:rsidTr="00143453">
        <w:tc>
          <w:tcPr>
            <w:tcW w:w="1743" w:type="dxa"/>
            <w:vAlign w:val="center"/>
          </w:tcPr>
          <w:p w14:paraId="2F4D9DC1" w14:textId="5DC1C2EC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Glutamine </w:t>
            </w:r>
          </w:p>
        </w:tc>
        <w:tc>
          <w:tcPr>
            <w:tcW w:w="1743" w:type="dxa"/>
            <w:vAlign w:val="center"/>
          </w:tcPr>
          <w:p w14:paraId="4FA9BBB2" w14:textId="6D5FBD6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743" w:type="dxa"/>
            <w:vAlign w:val="center"/>
          </w:tcPr>
          <w:p w14:paraId="3D92798D" w14:textId="0CF251A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  <w:tc>
          <w:tcPr>
            <w:tcW w:w="1743" w:type="dxa"/>
            <w:vAlign w:val="center"/>
          </w:tcPr>
          <w:p w14:paraId="374DE08D" w14:textId="4732DB0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  <w:tc>
          <w:tcPr>
            <w:tcW w:w="1744" w:type="dxa"/>
            <w:vAlign w:val="center"/>
          </w:tcPr>
          <w:p w14:paraId="41AC6241" w14:textId="05090B8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744" w:type="dxa"/>
            <w:vAlign w:val="center"/>
          </w:tcPr>
          <w:p w14:paraId="0D423A13" w14:textId="470B590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1744" w:type="dxa"/>
            <w:vAlign w:val="center"/>
          </w:tcPr>
          <w:p w14:paraId="40BA91F1" w14:textId="1962995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1744" w:type="dxa"/>
            <w:vAlign w:val="center"/>
          </w:tcPr>
          <w:p w14:paraId="507D9661" w14:textId="76A0680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</w:tr>
      <w:tr w:rsidR="00585E49" w14:paraId="640B1EF6" w14:textId="77777777" w:rsidTr="00143453">
        <w:tc>
          <w:tcPr>
            <w:tcW w:w="1743" w:type="dxa"/>
            <w:vAlign w:val="center"/>
          </w:tcPr>
          <w:p w14:paraId="00C471FC" w14:textId="4BDBD89C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Glutamic acid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0B557AA9" w14:textId="077E4E1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1743" w:type="dxa"/>
            <w:vAlign w:val="center"/>
          </w:tcPr>
          <w:p w14:paraId="694F5C04" w14:textId="1386445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  <w:tc>
          <w:tcPr>
            <w:tcW w:w="1743" w:type="dxa"/>
            <w:vAlign w:val="center"/>
          </w:tcPr>
          <w:p w14:paraId="2489FAC1" w14:textId="20F782E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  <w:tc>
          <w:tcPr>
            <w:tcW w:w="1744" w:type="dxa"/>
            <w:vAlign w:val="center"/>
          </w:tcPr>
          <w:p w14:paraId="5C65927B" w14:textId="5264A37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0.799</w:t>
            </w:r>
          </w:p>
        </w:tc>
        <w:tc>
          <w:tcPr>
            <w:tcW w:w="1744" w:type="dxa"/>
            <w:vAlign w:val="center"/>
          </w:tcPr>
          <w:p w14:paraId="3FB166C1" w14:textId="79DF73B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1744" w:type="dxa"/>
            <w:vAlign w:val="center"/>
          </w:tcPr>
          <w:p w14:paraId="13BFCD70" w14:textId="0C6627A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W w:w="1744" w:type="dxa"/>
            <w:vAlign w:val="center"/>
          </w:tcPr>
          <w:p w14:paraId="4038F490" w14:textId="460C80F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0.220</w:t>
            </w:r>
          </w:p>
        </w:tc>
      </w:tr>
      <w:tr w:rsidR="00585E49" w14:paraId="14EC7C7D" w14:textId="77777777" w:rsidTr="00143453">
        <w:tc>
          <w:tcPr>
            <w:tcW w:w="1743" w:type="dxa"/>
            <w:vAlign w:val="center"/>
          </w:tcPr>
          <w:p w14:paraId="39992CF0" w14:textId="68BD811D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Glycine </w:t>
            </w:r>
          </w:p>
        </w:tc>
        <w:tc>
          <w:tcPr>
            <w:tcW w:w="1743" w:type="dxa"/>
            <w:vAlign w:val="center"/>
          </w:tcPr>
          <w:p w14:paraId="445DBC2B" w14:textId="490F248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743" w:type="dxa"/>
            <w:vAlign w:val="center"/>
          </w:tcPr>
          <w:p w14:paraId="5B089450" w14:textId="64F8431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  <w:tc>
          <w:tcPr>
            <w:tcW w:w="1743" w:type="dxa"/>
            <w:vAlign w:val="center"/>
          </w:tcPr>
          <w:p w14:paraId="732EA0F8" w14:textId="2332246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0.876</w:t>
            </w:r>
          </w:p>
        </w:tc>
        <w:tc>
          <w:tcPr>
            <w:tcW w:w="1744" w:type="dxa"/>
            <w:vAlign w:val="center"/>
          </w:tcPr>
          <w:p w14:paraId="5EE2371D" w14:textId="55ABE1A7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</w:p>
        </w:tc>
        <w:tc>
          <w:tcPr>
            <w:tcW w:w="1744" w:type="dxa"/>
            <w:vAlign w:val="center"/>
          </w:tcPr>
          <w:p w14:paraId="27693877" w14:textId="3DFCBA2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744" w:type="dxa"/>
            <w:vAlign w:val="center"/>
          </w:tcPr>
          <w:p w14:paraId="0AA7FA69" w14:textId="237D647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  <w:tc>
          <w:tcPr>
            <w:tcW w:w="1744" w:type="dxa"/>
            <w:vAlign w:val="center"/>
          </w:tcPr>
          <w:p w14:paraId="693E4511" w14:textId="1C85342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</w:tr>
      <w:tr w:rsidR="00585E49" w14:paraId="207F6E71" w14:textId="77777777" w:rsidTr="00143453">
        <w:tc>
          <w:tcPr>
            <w:tcW w:w="1743" w:type="dxa"/>
            <w:vAlign w:val="center"/>
          </w:tcPr>
          <w:p w14:paraId="0AE70F2F" w14:textId="3D2F8C99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Homocysteine </w:t>
            </w:r>
          </w:p>
        </w:tc>
        <w:tc>
          <w:tcPr>
            <w:tcW w:w="1743" w:type="dxa"/>
            <w:vAlign w:val="center"/>
          </w:tcPr>
          <w:p w14:paraId="5D3E2B41" w14:textId="643192C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0.805</w:t>
            </w:r>
          </w:p>
        </w:tc>
        <w:tc>
          <w:tcPr>
            <w:tcW w:w="1743" w:type="dxa"/>
            <w:vAlign w:val="center"/>
          </w:tcPr>
          <w:p w14:paraId="350E4AC2" w14:textId="5CD9149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743" w:type="dxa"/>
            <w:vAlign w:val="center"/>
          </w:tcPr>
          <w:p w14:paraId="0056CEC5" w14:textId="0EF8C4F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  <w:tc>
          <w:tcPr>
            <w:tcW w:w="1744" w:type="dxa"/>
            <w:vAlign w:val="center"/>
          </w:tcPr>
          <w:p w14:paraId="1D470A53" w14:textId="78A83FB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  <w:tc>
          <w:tcPr>
            <w:tcW w:w="1744" w:type="dxa"/>
            <w:vAlign w:val="center"/>
          </w:tcPr>
          <w:p w14:paraId="4963D2D1" w14:textId="69A069F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744" w:type="dxa"/>
            <w:vAlign w:val="center"/>
          </w:tcPr>
          <w:p w14:paraId="159B7ACA" w14:textId="4A0D8AD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  <w:tc>
          <w:tcPr>
            <w:tcW w:w="1744" w:type="dxa"/>
            <w:vAlign w:val="center"/>
          </w:tcPr>
          <w:p w14:paraId="08C24937" w14:textId="0493FB6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0.345</w:t>
            </w:r>
          </w:p>
        </w:tc>
      </w:tr>
      <w:tr w:rsidR="00585E49" w14:paraId="019CE09C" w14:textId="77777777" w:rsidTr="00143453">
        <w:tc>
          <w:tcPr>
            <w:tcW w:w="1743" w:type="dxa"/>
            <w:vAlign w:val="center"/>
          </w:tcPr>
          <w:p w14:paraId="12964247" w14:textId="3C1F5E3A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Histidine </w:t>
            </w:r>
          </w:p>
        </w:tc>
        <w:tc>
          <w:tcPr>
            <w:tcW w:w="1743" w:type="dxa"/>
            <w:vAlign w:val="center"/>
          </w:tcPr>
          <w:p w14:paraId="29795790" w14:textId="1A6EB46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743" w:type="dxa"/>
            <w:vAlign w:val="center"/>
          </w:tcPr>
          <w:p w14:paraId="2F210AE0" w14:textId="240CC63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0.566</w:t>
            </w:r>
          </w:p>
        </w:tc>
        <w:tc>
          <w:tcPr>
            <w:tcW w:w="1743" w:type="dxa"/>
            <w:vAlign w:val="center"/>
          </w:tcPr>
          <w:p w14:paraId="21AB0BDE" w14:textId="191DE9A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0.314</w:t>
            </w:r>
          </w:p>
        </w:tc>
        <w:tc>
          <w:tcPr>
            <w:tcW w:w="1744" w:type="dxa"/>
            <w:vAlign w:val="center"/>
          </w:tcPr>
          <w:p w14:paraId="39F30AFB" w14:textId="2B9A71AF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744" w:type="dxa"/>
            <w:vAlign w:val="center"/>
          </w:tcPr>
          <w:p w14:paraId="3BF91607" w14:textId="5F080643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1744" w:type="dxa"/>
            <w:vAlign w:val="center"/>
          </w:tcPr>
          <w:p w14:paraId="5DCED206" w14:textId="51E52150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1744" w:type="dxa"/>
            <w:vAlign w:val="center"/>
          </w:tcPr>
          <w:p w14:paraId="625C14F5" w14:textId="5E3BE64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0.397</w:t>
            </w:r>
          </w:p>
        </w:tc>
      </w:tr>
      <w:tr w:rsidR="00585E49" w14:paraId="2AF6A496" w14:textId="77777777" w:rsidTr="00143453">
        <w:tc>
          <w:tcPr>
            <w:tcW w:w="1743" w:type="dxa"/>
            <w:vAlign w:val="center"/>
          </w:tcPr>
          <w:p w14:paraId="032F06A3" w14:textId="4C11BAFA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Ornithine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3E1E477F" w14:textId="23FBCF7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0.980</w:t>
            </w:r>
          </w:p>
        </w:tc>
        <w:tc>
          <w:tcPr>
            <w:tcW w:w="1743" w:type="dxa"/>
            <w:vAlign w:val="center"/>
          </w:tcPr>
          <w:p w14:paraId="2AA9BA64" w14:textId="0E5298C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1743" w:type="dxa"/>
            <w:vAlign w:val="center"/>
          </w:tcPr>
          <w:p w14:paraId="4C606458" w14:textId="11BC5CB2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  <w:tc>
          <w:tcPr>
            <w:tcW w:w="1744" w:type="dxa"/>
            <w:vAlign w:val="center"/>
          </w:tcPr>
          <w:p w14:paraId="28F671E4" w14:textId="023CCDF1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0.617</w:t>
            </w:r>
          </w:p>
        </w:tc>
        <w:tc>
          <w:tcPr>
            <w:tcW w:w="1744" w:type="dxa"/>
            <w:vAlign w:val="center"/>
          </w:tcPr>
          <w:p w14:paraId="117BFD37" w14:textId="71B54FA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744" w:type="dxa"/>
            <w:vAlign w:val="center"/>
          </w:tcPr>
          <w:p w14:paraId="5CADE219" w14:textId="53BD568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0.323</w:t>
            </w:r>
          </w:p>
        </w:tc>
        <w:tc>
          <w:tcPr>
            <w:tcW w:w="1744" w:type="dxa"/>
            <w:vAlign w:val="center"/>
          </w:tcPr>
          <w:p w14:paraId="15C7BEFD" w14:textId="21ACF42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</w:tr>
      <w:tr w:rsidR="00585E49" w14:paraId="252CC67A" w14:textId="77777777" w:rsidTr="00143453">
        <w:tc>
          <w:tcPr>
            <w:tcW w:w="1743" w:type="dxa"/>
            <w:vAlign w:val="center"/>
          </w:tcPr>
          <w:p w14:paraId="63B7628B" w14:textId="5F3EEEA5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Proline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0D4C6B68" w14:textId="020EA48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W w:w="1743" w:type="dxa"/>
            <w:vAlign w:val="center"/>
          </w:tcPr>
          <w:p w14:paraId="47C12064" w14:textId="06CA69B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0.228</w:t>
            </w:r>
          </w:p>
        </w:tc>
        <w:tc>
          <w:tcPr>
            <w:tcW w:w="1743" w:type="dxa"/>
            <w:vAlign w:val="center"/>
          </w:tcPr>
          <w:p w14:paraId="57046B3A" w14:textId="1E469BCC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744" w:type="dxa"/>
            <w:vAlign w:val="center"/>
          </w:tcPr>
          <w:p w14:paraId="5F92742C" w14:textId="15D398C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744" w:type="dxa"/>
            <w:vAlign w:val="center"/>
          </w:tcPr>
          <w:p w14:paraId="107FAF9A" w14:textId="7199C0DE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0.243</w:t>
            </w:r>
          </w:p>
        </w:tc>
        <w:tc>
          <w:tcPr>
            <w:tcW w:w="1744" w:type="dxa"/>
            <w:vAlign w:val="center"/>
          </w:tcPr>
          <w:p w14:paraId="0D8064D7" w14:textId="3289010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0.449</w:t>
            </w:r>
          </w:p>
        </w:tc>
        <w:tc>
          <w:tcPr>
            <w:tcW w:w="1744" w:type="dxa"/>
            <w:vAlign w:val="center"/>
          </w:tcPr>
          <w:p w14:paraId="11A940EF" w14:textId="4CF95776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  <w:tr w:rsidR="00585E49" w14:paraId="2422FC31" w14:textId="77777777" w:rsidTr="00143453">
        <w:tc>
          <w:tcPr>
            <w:tcW w:w="1743" w:type="dxa"/>
            <w:vAlign w:val="center"/>
          </w:tcPr>
          <w:p w14:paraId="477FEFEE" w14:textId="0C562A61" w:rsidR="00585E49" w:rsidRDefault="00585E49" w:rsidP="00585E49">
            <w:pPr>
              <w:widowControl/>
              <w:jc w:val="left"/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Serine</w:t>
            </w:r>
            <w:r w:rsidR="00CE6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vAlign w:val="center"/>
          </w:tcPr>
          <w:p w14:paraId="1224647E" w14:textId="6E1EA984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0.457</w:t>
            </w:r>
          </w:p>
        </w:tc>
        <w:tc>
          <w:tcPr>
            <w:tcW w:w="1743" w:type="dxa"/>
            <w:vAlign w:val="center"/>
          </w:tcPr>
          <w:p w14:paraId="192FDFE3" w14:textId="295A12DB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743" w:type="dxa"/>
            <w:vAlign w:val="center"/>
          </w:tcPr>
          <w:p w14:paraId="5CACBE16" w14:textId="7F92369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1744" w:type="dxa"/>
            <w:vAlign w:val="center"/>
          </w:tcPr>
          <w:p w14:paraId="6A053BCA" w14:textId="274559A9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1744" w:type="dxa"/>
            <w:vAlign w:val="center"/>
          </w:tcPr>
          <w:p w14:paraId="65D3A081" w14:textId="2A8D665D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744" w:type="dxa"/>
            <w:vAlign w:val="center"/>
          </w:tcPr>
          <w:p w14:paraId="02C152D4" w14:textId="0D9CB995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0.759</w:t>
            </w:r>
          </w:p>
        </w:tc>
        <w:tc>
          <w:tcPr>
            <w:tcW w:w="1744" w:type="dxa"/>
            <w:vAlign w:val="center"/>
          </w:tcPr>
          <w:p w14:paraId="4D9339F3" w14:textId="50883AA8" w:rsidR="00585E49" w:rsidRDefault="00585E49" w:rsidP="00CE6E5C">
            <w:pPr>
              <w:widowControl/>
              <w:jc w:val="center"/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</w:tr>
      <w:tr w:rsidR="00143453" w14:paraId="1EF28E55" w14:textId="77777777" w:rsidTr="00143453">
        <w:tc>
          <w:tcPr>
            <w:tcW w:w="1743" w:type="dxa"/>
            <w:vAlign w:val="center"/>
          </w:tcPr>
          <w:p w14:paraId="3C197D6A" w14:textId="2B7E1CE2" w:rsidR="00CE6E5C" w:rsidRPr="004E145C" w:rsidRDefault="00CE6E5C" w:rsidP="00CE6E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E14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Tyrosine</w:t>
            </w:r>
          </w:p>
        </w:tc>
        <w:tc>
          <w:tcPr>
            <w:tcW w:w="1743" w:type="dxa"/>
          </w:tcPr>
          <w:p w14:paraId="38ED1563" w14:textId="2026DBC7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1743" w:type="dxa"/>
          </w:tcPr>
          <w:p w14:paraId="7A5A548C" w14:textId="0DCA1FD3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1743" w:type="dxa"/>
          </w:tcPr>
          <w:p w14:paraId="766A7A0A" w14:textId="1E33982A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0.632</w:t>
            </w:r>
          </w:p>
        </w:tc>
        <w:tc>
          <w:tcPr>
            <w:tcW w:w="1744" w:type="dxa"/>
          </w:tcPr>
          <w:p w14:paraId="6DD8C326" w14:textId="3C614F6C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0.948</w:t>
            </w:r>
          </w:p>
        </w:tc>
        <w:tc>
          <w:tcPr>
            <w:tcW w:w="1744" w:type="dxa"/>
          </w:tcPr>
          <w:p w14:paraId="2FC369D7" w14:textId="7C30C15A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0.966</w:t>
            </w:r>
          </w:p>
        </w:tc>
        <w:tc>
          <w:tcPr>
            <w:tcW w:w="1744" w:type="dxa"/>
          </w:tcPr>
          <w:p w14:paraId="76C01945" w14:textId="75769D6B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744" w:type="dxa"/>
          </w:tcPr>
          <w:p w14:paraId="429666CD" w14:textId="6281F84C" w:rsidR="00CE6E5C" w:rsidRPr="004E145C" w:rsidRDefault="00CE6E5C" w:rsidP="00CE6E5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45C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</w:tr>
    </w:tbl>
    <w:p w14:paraId="57D3135A" w14:textId="138FB05D" w:rsidR="00461510" w:rsidRPr="00143453" w:rsidRDefault="00143453" w:rsidP="00601E87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  <w:sectPr w:rsidR="00461510" w:rsidRPr="00143453" w:rsidSect="00D5428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 w:rsidRPr="00143453">
        <w:rPr>
          <w:rFonts w:ascii="Times New Roman" w:hAnsi="Times New Roman" w:cs="Times New Roman"/>
          <w:bCs/>
          <w:sz w:val="24"/>
          <w:szCs w:val="24"/>
        </w:rPr>
        <w:t xml:space="preserve">*Amino acids are per 1-SD increase </w:t>
      </w:r>
      <w:r w:rsidR="00602B8D">
        <w:rPr>
          <w:rFonts w:ascii="Times New Roman" w:hAnsi="Times New Roman" w:cs="Times New Roman"/>
          <w:bCs/>
          <w:sz w:val="24"/>
          <w:szCs w:val="24"/>
        </w:rPr>
        <w:t>o</w:t>
      </w:r>
      <w:r w:rsidRPr="00143453">
        <w:rPr>
          <w:rFonts w:ascii="Times New Roman" w:hAnsi="Times New Roman" w:cs="Times New Roman"/>
          <w:bCs/>
          <w:sz w:val="24"/>
          <w:szCs w:val="24"/>
        </w:rPr>
        <w:t>n</w:t>
      </w:r>
      <w:r w:rsidR="00602B8D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Pr="00143453">
        <w:rPr>
          <w:rFonts w:ascii="Times New Roman" w:hAnsi="Times New Roman" w:cs="Times New Roman"/>
          <w:bCs/>
          <w:sz w:val="24"/>
          <w:szCs w:val="24"/>
        </w:rPr>
        <w:t xml:space="preserve"> logarithmic scale; other amino acids are per 1-SD increase.</w:t>
      </w:r>
    </w:p>
    <w:p w14:paraId="40C711AD" w14:textId="447EFD1F" w:rsidR="00601E87" w:rsidRDefault="00601E87" w:rsidP="00601E87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B7921"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 w:rsidRPr="003F065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Multivariable linear regression analysis of the association between amino acid ratio and </w:t>
      </w:r>
      <w:r w:rsidR="00E8403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hip </w:t>
      </w:r>
      <w:r w:rsidRPr="003F065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bone mineral density (BMD) </w:t>
      </w:r>
      <w:r w:rsidRPr="003F0652">
        <w:rPr>
          <w:rFonts w:ascii="Times New Roman" w:eastAsia="宋体" w:hAnsi="Times New Roman" w:cs="Times New Roman"/>
          <w:b/>
          <w:sz w:val="24"/>
          <w:szCs w:val="24"/>
        </w:rPr>
        <w:t>T-score</w:t>
      </w:r>
    </w:p>
    <w:p w14:paraId="12377D4B" w14:textId="77777777" w:rsidR="00E84033" w:rsidRDefault="00E84033" w:rsidP="00601E87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Style w:val="a7"/>
        <w:tblW w:w="1378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026"/>
        <w:gridCol w:w="850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E84033" w:rsidRPr="0081208C" w14:paraId="5C0853EB" w14:textId="77777777" w:rsidTr="00DF2F11">
        <w:trPr>
          <w:trHeight w:val="347"/>
        </w:trPr>
        <w:tc>
          <w:tcPr>
            <w:tcW w:w="3261" w:type="dxa"/>
            <w:vMerge w:val="restart"/>
            <w:tcBorders>
              <w:top w:val="single" w:sz="4" w:space="0" w:color="auto"/>
            </w:tcBorders>
            <w:vAlign w:val="center"/>
          </w:tcPr>
          <w:p w14:paraId="51776A3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Am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</w:t>
            </w: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o 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Acid Ratio</w:t>
            </w:r>
          </w:p>
        </w:tc>
        <w:tc>
          <w:tcPr>
            <w:tcW w:w="5420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3237D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Femoral Neck BMD T-score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A94081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Total hip BMD T-score</w:t>
            </w:r>
          </w:p>
        </w:tc>
      </w:tr>
      <w:tr w:rsidR="00E84033" w:rsidRPr="0081208C" w14:paraId="302C123F" w14:textId="77777777" w:rsidTr="00DF2F11">
        <w:trPr>
          <w:trHeight w:val="360"/>
        </w:trPr>
        <w:tc>
          <w:tcPr>
            <w:tcW w:w="3261" w:type="dxa"/>
            <w:vMerge/>
            <w:vAlign w:val="center"/>
          </w:tcPr>
          <w:p w14:paraId="46884339" w14:textId="77777777" w:rsidR="00E84033" w:rsidRPr="0081208C" w:rsidRDefault="00E84033" w:rsidP="00DF2F11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CE4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015B3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Adjusted**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927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3980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Adjusted**</w:t>
            </w:r>
          </w:p>
        </w:tc>
      </w:tr>
      <w:tr w:rsidR="00E84033" w:rsidRPr="0081208C" w14:paraId="2DAFED2D" w14:textId="77777777" w:rsidTr="00DF2F11">
        <w:trPr>
          <w:trHeight w:val="374"/>
        </w:trPr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25C4BC3A" w14:textId="77777777" w:rsidR="00E84033" w:rsidRPr="0081208C" w:rsidRDefault="00E84033" w:rsidP="00DF2F1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5BF8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1A2A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40E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9B6E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A06C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037BE7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6B524C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1F58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740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4681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B217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0830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81208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</w:tr>
      <w:tr w:rsidR="00E84033" w:rsidRPr="0081208C" w14:paraId="219E4A5A" w14:textId="77777777" w:rsidTr="00DF2F11">
        <w:trPr>
          <w:trHeight w:val="284"/>
        </w:trPr>
        <w:tc>
          <w:tcPr>
            <w:tcW w:w="3261" w:type="dxa"/>
            <w:tcBorders>
              <w:top w:val="nil"/>
            </w:tcBorders>
            <w:vAlign w:val="center"/>
          </w:tcPr>
          <w:p w14:paraId="512AA952" w14:textId="77777777" w:rsidR="00E84033" w:rsidRPr="0081208C" w:rsidRDefault="00E84033" w:rsidP="00DF2F11">
            <w:pPr>
              <w:ind w:left="240" w:hangingChars="100" w:hanging="240"/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Arginine/Ornithine</w:t>
            </w:r>
          </w:p>
        </w:tc>
        <w:tc>
          <w:tcPr>
            <w:tcW w:w="1026" w:type="dxa"/>
            <w:tcBorders>
              <w:top w:val="nil"/>
            </w:tcBorders>
            <w:vAlign w:val="center"/>
          </w:tcPr>
          <w:p w14:paraId="6CAE7DB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.057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D18AD0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.525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center"/>
          </w:tcPr>
          <w:p w14:paraId="36B34C4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14:paraId="1780F13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8B2AD2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0.431</w:t>
            </w:r>
          </w:p>
        </w:tc>
        <w:tc>
          <w:tcPr>
            <w:tcW w:w="851" w:type="dxa"/>
            <w:tcBorders>
              <w:top w:val="nil"/>
              <w:right w:val="single" w:sz="8" w:space="0" w:color="auto"/>
            </w:tcBorders>
            <w:vAlign w:val="center"/>
          </w:tcPr>
          <w:p w14:paraId="09A8EF9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</w:tcBorders>
            <w:vAlign w:val="center"/>
          </w:tcPr>
          <w:p w14:paraId="30FCE99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.093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19B4A3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.391</w:t>
            </w: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vAlign w:val="center"/>
          </w:tcPr>
          <w:p w14:paraId="6D7ABE1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.690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14:paraId="18DBC63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.121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24ED1B7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4D02EB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</w:tr>
      <w:tr w:rsidR="00E84033" w:rsidRPr="0081208C" w14:paraId="6878627A" w14:textId="77777777" w:rsidTr="00DF2F11">
        <w:trPr>
          <w:trHeight w:val="284"/>
        </w:trPr>
        <w:tc>
          <w:tcPr>
            <w:tcW w:w="3261" w:type="dxa"/>
            <w:tcBorders>
              <w:top w:val="nil"/>
            </w:tcBorders>
            <w:vAlign w:val="center"/>
          </w:tcPr>
          <w:p w14:paraId="509726ED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Citrulline/Arginine*</w:t>
            </w:r>
          </w:p>
        </w:tc>
        <w:tc>
          <w:tcPr>
            <w:tcW w:w="1026" w:type="dxa"/>
            <w:tcBorders>
              <w:top w:val="nil"/>
            </w:tcBorders>
            <w:vAlign w:val="center"/>
          </w:tcPr>
          <w:p w14:paraId="51BD2FD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0.070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1E0E12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.419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center"/>
          </w:tcPr>
          <w:p w14:paraId="0B29BEA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14:paraId="5B82E1D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-0.031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71E7CD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851" w:type="dxa"/>
            <w:tcBorders>
              <w:top w:val="nil"/>
              <w:right w:val="single" w:sz="8" w:space="0" w:color="auto"/>
            </w:tcBorders>
            <w:vAlign w:val="center"/>
          </w:tcPr>
          <w:p w14:paraId="77A7795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</w:tcBorders>
            <w:vAlign w:val="center"/>
          </w:tcPr>
          <w:p w14:paraId="6EE65AB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0.096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632F82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.356</w:t>
            </w: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vAlign w:val="center"/>
          </w:tcPr>
          <w:p w14:paraId="3C6773C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.690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14:paraId="67D21B5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026FEEB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.566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B24A91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.637</w:t>
            </w:r>
          </w:p>
        </w:tc>
      </w:tr>
      <w:tr w:rsidR="00E84033" w:rsidRPr="0081208C" w14:paraId="2AD55C04" w14:textId="77777777" w:rsidTr="00DF2F11">
        <w:trPr>
          <w:trHeight w:val="284"/>
        </w:trPr>
        <w:tc>
          <w:tcPr>
            <w:tcW w:w="3261" w:type="dxa"/>
            <w:tcBorders>
              <w:top w:val="nil"/>
            </w:tcBorders>
            <w:vAlign w:val="center"/>
          </w:tcPr>
          <w:p w14:paraId="6D66C1DA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Glycine/Alanine*</w:t>
            </w:r>
          </w:p>
        </w:tc>
        <w:tc>
          <w:tcPr>
            <w:tcW w:w="1026" w:type="dxa"/>
            <w:tcBorders>
              <w:top w:val="nil"/>
            </w:tcBorders>
            <w:vAlign w:val="center"/>
          </w:tcPr>
          <w:p w14:paraId="1A27B8B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0.222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00E6FDE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0.009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center"/>
          </w:tcPr>
          <w:p w14:paraId="38A77F8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14:paraId="0CD52F0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-0.024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978CBB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</w:p>
        </w:tc>
        <w:tc>
          <w:tcPr>
            <w:tcW w:w="851" w:type="dxa"/>
            <w:tcBorders>
              <w:top w:val="nil"/>
              <w:right w:val="single" w:sz="8" w:space="0" w:color="auto"/>
            </w:tcBorders>
            <w:vAlign w:val="center"/>
          </w:tcPr>
          <w:p w14:paraId="5A2C3EF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</w:tcBorders>
            <w:vAlign w:val="center"/>
          </w:tcPr>
          <w:p w14:paraId="6E77690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0.256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6045A2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.012</w:t>
            </w: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vAlign w:val="center"/>
          </w:tcPr>
          <w:p w14:paraId="2004524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.108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14:paraId="60D55737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.023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37FC89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.812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8406E5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.812</w:t>
            </w:r>
          </w:p>
        </w:tc>
      </w:tr>
      <w:tr w:rsidR="00E84033" w:rsidRPr="0081208C" w14:paraId="3E221AD9" w14:textId="77777777" w:rsidTr="00DF2F11">
        <w:trPr>
          <w:trHeight w:val="284"/>
        </w:trPr>
        <w:tc>
          <w:tcPr>
            <w:tcW w:w="3261" w:type="dxa"/>
            <w:tcBorders>
              <w:top w:val="nil"/>
            </w:tcBorders>
            <w:vAlign w:val="center"/>
          </w:tcPr>
          <w:p w14:paraId="5637D494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Methionine/Leucine</w:t>
            </w:r>
          </w:p>
        </w:tc>
        <w:tc>
          <w:tcPr>
            <w:tcW w:w="1026" w:type="dxa"/>
            <w:tcBorders>
              <w:top w:val="nil"/>
            </w:tcBorders>
            <w:vAlign w:val="center"/>
          </w:tcPr>
          <w:p w14:paraId="36E3046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0.043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E2D176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.621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center"/>
          </w:tcPr>
          <w:p w14:paraId="62E7631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14:paraId="61D07A2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5EB61D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  <w:tc>
          <w:tcPr>
            <w:tcW w:w="851" w:type="dxa"/>
            <w:tcBorders>
              <w:top w:val="nil"/>
              <w:right w:val="single" w:sz="8" w:space="0" w:color="auto"/>
            </w:tcBorders>
            <w:vAlign w:val="center"/>
          </w:tcPr>
          <w:p w14:paraId="0214707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</w:tcBorders>
            <w:vAlign w:val="center"/>
          </w:tcPr>
          <w:p w14:paraId="652C0B8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0.125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5C41D8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.226</w:t>
            </w: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vAlign w:val="center"/>
          </w:tcPr>
          <w:p w14:paraId="2FACC35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.678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14:paraId="11CDD20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.068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FFECA4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.481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CA2018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.618</w:t>
            </w:r>
          </w:p>
        </w:tc>
      </w:tr>
      <w:tr w:rsidR="00E84033" w:rsidRPr="0081208C" w14:paraId="45BB0541" w14:textId="77777777" w:rsidTr="00DF2F11">
        <w:trPr>
          <w:trHeight w:val="284"/>
        </w:trPr>
        <w:tc>
          <w:tcPr>
            <w:tcW w:w="3261" w:type="dxa"/>
            <w:tcBorders>
              <w:top w:val="nil"/>
            </w:tcBorders>
            <w:vAlign w:val="center"/>
          </w:tcPr>
          <w:p w14:paraId="3D6CB925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Methionine/</w:t>
            </w:r>
            <w:proofErr w:type="spellStart"/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Phenylalanie</w:t>
            </w:r>
            <w:proofErr w:type="spellEnd"/>
          </w:p>
        </w:tc>
        <w:tc>
          <w:tcPr>
            <w:tcW w:w="1026" w:type="dxa"/>
            <w:tcBorders>
              <w:top w:val="nil"/>
            </w:tcBorders>
            <w:vAlign w:val="center"/>
          </w:tcPr>
          <w:p w14:paraId="0F0790C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0.061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0497E4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.472</w:t>
            </w: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center"/>
          </w:tcPr>
          <w:p w14:paraId="0E7D4F4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14:paraId="7857B54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-0.074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57D1639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  <w:tc>
          <w:tcPr>
            <w:tcW w:w="851" w:type="dxa"/>
            <w:tcBorders>
              <w:top w:val="nil"/>
              <w:right w:val="single" w:sz="8" w:space="0" w:color="auto"/>
            </w:tcBorders>
            <w:vAlign w:val="center"/>
          </w:tcPr>
          <w:p w14:paraId="16E7788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</w:tcBorders>
            <w:vAlign w:val="center"/>
          </w:tcPr>
          <w:p w14:paraId="490845A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0.126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5D65441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.218</w:t>
            </w: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vAlign w:val="center"/>
          </w:tcPr>
          <w:p w14:paraId="10F18B6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.678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14:paraId="1D7CF97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5E7AC29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.101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687E077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</w:tr>
      <w:tr w:rsidR="00E84033" w:rsidRPr="0081208C" w14:paraId="64CE5766" w14:textId="77777777" w:rsidTr="00DF2F11">
        <w:trPr>
          <w:trHeight w:val="284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32C56827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Ornithine/Citrulline*</w:t>
            </w:r>
          </w:p>
        </w:tc>
        <w:tc>
          <w:tcPr>
            <w:tcW w:w="1026" w:type="dxa"/>
            <w:tcBorders>
              <w:top w:val="nil"/>
              <w:bottom w:val="nil"/>
            </w:tcBorders>
            <w:vAlign w:val="center"/>
          </w:tcPr>
          <w:p w14:paraId="5A397C5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0.016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A638C6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80DA50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E81E3EE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-0.046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811CCC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97AF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0.816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1ED73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0.038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733BE2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.710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714036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.859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D3DA6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B6E02D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.334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670147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.501</w:t>
            </w:r>
          </w:p>
        </w:tc>
      </w:tr>
      <w:tr w:rsidR="00E84033" w:rsidRPr="0081208C" w14:paraId="48C41AEE" w14:textId="77777777" w:rsidTr="00DF2F11">
        <w:trPr>
          <w:trHeight w:val="284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5AFBBE0B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Phenylalanine/Tyrosine*</w:t>
            </w:r>
          </w:p>
        </w:tc>
        <w:tc>
          <w:tcPr>
            <w:tcW w:w="1026" w:type="dxa"/>
            <w:tcBorders>
              <w:top w:val="nil"/>
              <w:bottom w:val="nil"/>
            </w:tcBorders>
            <w:vAlign w:val="center"/>
          </w:tcPr>
          <w:p w14:paraId="06B68B9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0.037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4168A7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.664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CA797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A3286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F5173D2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D523EB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CFC60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.076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EED350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.460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D189E7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.690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833EC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.122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A0C172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.162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CE1429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</w:tr>
      <w:tr w:rsidR="00E84033" w:rsidRPr="0081208C" w14:paraId="79B0F3DC" w14:textId="77777777" w:rsidTr="00DF2F11">
        <w:trPr>
          <w:trHeight w:val="284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2649FD45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Tyrosine/Citrulline*</w:t>
            </w:r>
          </w:p>
        </w:tc>
        <w:tc>
          <w:tcPr>
            <w:tcW w:w="1026" w:type="dxa"/>
            <w:tcBorders>
              <w:top w:val="nil"/>
              <w:bottom w:val="nil"/>
            </w:tcBorders>
            <w:vAlign w:val="center"/>
          </w:tcPr>
          <w:p w14:paraId="7F860D9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.017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4C5402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.845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E3B561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635B9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FBEA85F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E148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E76A550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0.019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8B0A3D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.859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8B18C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.859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24316D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2CFE99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.233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D40CACD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</w:tr>
      <w:tr w:rsidR="00E84033" w:rsidRPr="003855F9" w14:paraId="4247280D" w14:textId="77777777" w:rsidTr="00DF2F11">
        <w:trPr>
          <w:trHeight w:val="284"/>
        </w:trPr>
        <w:tc>
          <w:tcPr>
            <w:tcW w:w="3261" w:type="dxa"/>
            <w:tcBorders>
              <w:top w:val="nil"/>
              <w:bottom w:val="single" w:sz="4" w:space="0" w:color="auto"/>
            </w:tcBorders>
            <w:vAlign w:val="center"/>
          </w:tcPr>
          <w:p w14:paraId="14883383" w14:textId="77777777" w:rsidR="00E84033" w:rsidRPr="0081208C" w:rsidRDefault="00E84033" w:rsidP="00DF2F11">
            <w:pPr>
              <w:jc w:val="left"/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Valine/Phenylalanine</w:t>
            </w:r>
          </w:p>
        </w:tc>
        <w:tc>
          <w:tcPr>
            <w:tcW w:w="1026" w:type="dxa"/>
            <w:tcBorders>
              <w:top w:val="nil"/>
              <w:bottom w:val="single" w:sz="4" w:space="0" w:color="auto"/>
            </w:tcBorders>
            <w:vAlign w:val="center"/>
          </w:tcPr>
          <w:p w14:paraId="482CF458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0.050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7FA69FF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.566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2E7CC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81208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59351B5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-0.131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1FB2430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C14453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0.729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5566D827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-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0.029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657F2C41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.777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19C84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eastAsia="宋体" w:hAnsi="Calibri" w:cs="Times New Roman" w:hint="eastAsia"/>
                <w:color w:val="000000"/>
                <w:kern w:val="24"/>
                <w:sz w:val="24"/>
              </w:rPr>
              <w:t>0</w:t>
            </w:r>
            <w:r w:rsidRPr="0081208C"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  <w:t>.859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6E6B2A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451203B9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.104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5F25A566" w14:textId="77777777" w:rsidR="00E84033" w:rsidRPr="0081208C" w:rsidRDefault="00E84033" w:rsidP="00DF2F1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8120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1208C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</w:tr>
    </w:tbl>
    <w:p w14:paraId="2FFDFA22" w14:textId="77777777" w:rsidR="00601E87" w:rsidRPr="003F0652" w:rsidRDefault="00601E87" w:rsidP="00601E87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ACD16F4" w14:textId="5A012B25" w:rsidR="00E84033" w:rsidRPr="003F0652" w:rsidRDefault="00E84033" w:rsidP="00E84033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*</w:t>
      </w:r>
      <w:r>
        <w:rPr>
          <w:rFonts w:ascii="Times New Roman" w:eastAsia="宋体" w:hAnsi="Calibri" w:cs="Times New Roman"/>
          <w:color w:val="000000"/>
          <w:kern w:val="24"/>
          <w:sz w:val="24"/>
        </w:rPr>
        <w:t>A</w:t>
      </w:r>
      <w:r w:rsidRPr="00DA1A87">
        <w:rPr>
          <w:rFonts w:ascii="Times New Roman" w:eastAsia="宋体" w:hAnsi="Calibri" w:cs="Times New Roman"/>
          <w:color w:val="000000"/>
          <w:kern w:val="24"/>
          <w:sz w:val="24"/>
        </w:rPr>
        <w:t>mino acid</w:t>
      </w:r>
      <w:r>
        <w:rPr>
          <w:rFonts w:ascii="Times New Roman" w:eastAsia="宋体" w:hAnsi="Calibri" w:cs="Times New Roman"/>
          <w:color w:val="000000"/>
          <w:kern w:val="24"/>
          <w:sz w:val="24"/>
        </w:rPr>
        <w:t xml:space="preserve"> ratios were per 1-SD increase o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n</w:t>
      </w:r>
      <w:r w:rsidR="00602B8D">
        <w:rPr>
          <w:rFonts w:ascii="Times New Roman" w:eastAsia="宋体" w:hAnsi="Calibri" w:cs="Times New Roman"/>
          <w:color w:val="000000"/>
          <w:kern w:val="24"/>
          <w:sz w:val="24"/>
        </w:rPr>
        <w:t xml:space="preserve"> the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 xml:space="preserve"> logarithmic scale; other ratios are per 1-SD increase. **Models were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body mass index, physical activity, type 2 diabetes, and height loss &gt;3 cm.</w:t>
      </w:r>
    </w:p>
    <w:p w14:paraId="78F655AB" w14:textId="77777777" w:rsidR="00E84033" w:rsidRDefault="00E84033" w:rsidP="00E84033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>F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DR=</w:t>
      </w: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 xml:space="preserve"> false discovery rate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.</w:t>
      </w:r>
    </w:p>
    <w:p w14:paraId="0767D54F" w14:textId="5F86F040" w:rsidR="00601E87" w:rsidRDefault="00601E87" w:rsidP="00601E87"/>
    <w:p w14:paraId="56BBBE63" w14:textId="77777777" w:rsidR="00601E87" w:rsidRDefault="00601E87">
      <w:pPr>
        <w:widowControl/>
        <w:jc w:val="left"/>
      </w:pPr>
      <w:r>
        <w:br w:type="page"/>
      </w:r>
    </w:p>
    <w:p w14:paraId="36509538" w14:textId="274279F2" w:rsidR="00601E87" w:rsidRDefault="00601E87" w:rsidP="00601E87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B7921">
        <w:rPr>
          <w:rFonts w:ascii="Times New Roman" w:eastAsia="宋体" w:hAnsi="Times New Roman" w:cs="Times New Roman"/>
          <w:b/>
          <w:bCs/>
          <w:sz w:val="24"/>
          <w:szCs w:val="24"/>
        </w:rPr>
        <w:t>5</w:t>
      </w:r>
      <w:r w:rsidRPr="003F065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Multivariable linear regression analysis of the association between amino acid ratio and </w:t>
      </w:r>
      <w:r w:rsidR="00E8403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lumbar spine </w:t>
      </w:r>
      <w:r w:rsidRPr="003F065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bone mineral density (BMD) </w:t>
      </w:r>
      <w:r w:rsidRPr="003F0652">
        <w:rPr>
          <w:rFonts w:ascii="Times New Roman" w:eastAsia="宋体" w:hAnsi="Times New Roman" w:cs="Times New Roman"/>
          <w:b/>
          <w:sz w:val="24"/>
          <w:szCs w:val="24"/>
        </w:rPr>
        <w:t>T-score</w:t>
      </w:r>
    </w:p>
    <w:p w14:paraId="4C79584A" w14:textId="77777777" w:rsidR="00601E87" w:rsidRPr="003F0652" w:rsidRDefault="00601E87" w:rsidP="00601E87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1883"/>
        <w:gridCol w:w="1877"/>
        <w:gridCol w:w="1903"/>
        <w:gridCol w:w="1885"/>
        <w:gridCol w:w="1878"/>
        <w:gridCol w:w="1903"/>
      </w:tblGrid>
      <w:tr w:rsidR="00E84033" w14:paraId="652B4477" w14:textId="77777777" w:rsidTr="00DF2F11">
        <w:tc>
          <w:tcPr>
            <w:tcW w:w="2629" w:type="dxa"/>
            <w:vMerge w:val="restart"/>
            <w:vAlign w:val="center"/>
          </w:tcPr>
          <w:p w14:paraId="0A742AD4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Am</w:t>
            </w: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</w:t>
            </w: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o </w:t>
            </w: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Acid Ratio</w:t>
            </w:r>
          </w:p>
        </w:tc>
        <w:tc>
          <w:tcPr>
            <w:tcW w:w="11329" w:type="dxa"/>
            <w:gridSpan w:val="6"/>
          </w:tcPr>
          <w:p w14:paraId="259BCD9A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Lumbar Spine BMD T-score</w:t>
            </w:r>
          </w:p>
        </w:tc>
      </w:tr>
      <w:tr w:rsidR="00E84033" w14:paraId="68FCC8CB" w14:textId="77777777" w:rsidTr="00DF2F11">
        <w:tc>
          <w:tcPr>
            <w:tcW w:w="2629" w:type="dxa"/>
            <w:vMerge/>
          </w:tcPr>
          <w:p w14:paraId="47EE79EC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</w:p>
        </w:tc>
        <w:tc>
          <w:tcPr>
            <w:tcW w:w="56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33C5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6C8A8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Adjusted**</w:t>
            </w:r>
          </w:p>
        </w:tc>
      </w:tr>
      <w:tr w:rsidR="00E84033" w14:paraId="2DA629B8" w14:textId="77777777" w:rsidTr="00DF2F11">
        <w:tc>
          <w:tcPr>
            <w:tcW w:w="2629" w:type="dxa"/>
            <w:vMerge/>
            <w:tcBorders>
              <w:bottom w:val="single" w:sz="4" w:space="0" w:color="auto"/>
            </w:tcBorders>
          </w:tcPr>
          <w:p w14:paraId="44B00603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37B0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2AE0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31A2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EE273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2445F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5CE4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500CB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F</w:t>
            </w:r>
            <w:r w:rsidRPr="00500CB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</w:tr>
      <w:tr w:rsidR="00E84033" w14:paraId="21580124" w14:textId="77777777" w:rsidTr="00DF2F11">
        <w:trPr>
          <w:trHeight w:val="284"/>
        </w:trPr>
        <w:tc>
          <w:tcPr>
            <w:tcW w:w="2629" w:type="dxa"/>
            <w:tcBorders>
              <w:top w:val="single" w:sz="4" w:space="0" w:color="auto"/>
            </w:tcBorders>
            <w:vAlign w:val="center"/>
          </w:tcPr>
          <w:p w14:paraId="5A9B41B9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Arginine/Ornithine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vAlign w:val="center"/>
          </w:tcPr>
          <w:p w14:paraId="113533CC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0.042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vAlign w:val="center"/>
          </w:tcPr>
          <w:p w14:paraId="4110C79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.750</w:t>
            </w:r>
          </w:p>
        </w:tc>
        <w:tc>
          <w:tcPr>
            <w:tcW w:w="19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C4D0D4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8C35FA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.062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14:paraId="05FF6CF3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.625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center"/>
          </w:tcPr>
          <w:p w14:paraId="3303517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E84033" w14:paraId="301B2717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4830988C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Citrulline/Arginine*</w:t>
            </w:r>
          </w:p>
        </w:tc>
        <w:tc>
          <w:tcPr>
            <w:tcW w:w="1883" w:type="dxa"/>
            <w:vAlign w:val="center"/>
          </w:tcPr>
          <w:p w14:paraId="0B58FDDE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0.027</w:t>
            </w:r>
          </w:p>
        </w:tc>
        <w:tc>
          <w:tcPr>
            <w:tcW w:w="1877" w:type="dxa"/>
            <w:vAlign w:val="center"/>
          </w:tcPr>
          <w:p w14:paraId="700FDA4E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2B36C61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6F594B05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878" w:type="dxa"/>
            <w:vAlign w:val="center"/>
          </w:tcPr>
          <w:p w14:paraId="4F9FFEA5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.984</w:t>
            </w:r>
          </w:p>
        </w:tc>
        <w:tc>
          <w:tcPr>
            <w:tcW w:w="1903" w:type="dxa"/>
            <w:vAlign w:val="center"/>
          </w:tcPr>
          <w:p w14:paraId="47F8D549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.984</w:t>
            </w:r>
          </w:p>
        </w:tc>
      </w:tr>
      <w:tr w:rsidR="00E84033" w14:paraId="66037ECE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1CB76178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Glycine/Alanine*</w:t>
            </w:r>
          </w:p>
        </w:tc>
        <w:tc>
          <w:tcPr>
            <w:tcW w:w="1883" w:type="dxa"/>
            <w:vAlign w:val="center"/>
          </w:tcPr>
          <w:p w14:paraId="4222F057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-0.238</w:t>
            </w:r>
          </w:p>
        </w:tc>
        <w:tc>
          <w:tcPr>
            <w:tcW w:w="1877" w:type="dxa"/>
            <w:vAlign w:val="center"/>
          </w:tcPr>
          <w:p w14:paraId="516B18D7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.070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14A4C4C7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.210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101DC383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.039</w:t>
            </w:r>
          </w:p>
        </w:tc>
        <w:tc>
          <w:tcPr>
            <w:tcW w:w="1878" w:type="dxa"/>
            <w:vAlign w:val="center"/>
          </w:tcPr>
          <w:p w14:paraId="60E23B6D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.770</w:t>
            </w:r>
          </w:p>
        </w:tc>
        <w:tc>
          <w:tcPr>
            <w:tcW w:w="1903" w:type="dxa"/>
            <w:vAlign w:val="center"/>
          </w:tcPr>
          <w:p w14:paraId="620E9F56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E84033" w14:paraId="7E71C711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2F249980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Methionine/Leucine</w:t>
            </w:r>
          </w:p>
        </w:tc>
        <w:tc>
          <w:tcPr>
            <w:tcW w:w="1883" w:type="dxa"/>
            <w:vAlign w:val="center"/>
          </w:tcPr>
          <w:p w14:paraId="2A219639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-0.334</w:t>
            </w:r>
          </w:p>
        </w:tc>
        <w:tc>
          <w:tcPr>
            <w:tcW w:w="1877" w:type="dxa"/>
            <w:vAlign w:val="center"/>
          </w:tcPr>
          <w:p w14:paraId="658CD09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.010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662A059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.090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75248309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878" w:type="dxa"/>
            <w:vAlign w:val="center"/>
          </w:tcPr>
          <w:p w14:paraId="14C3D7AC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.664</w:t>
            </w:r>
          </w:p>
        </w:tc>
        <w:tc>
          <w:tcPr>
            <w:tcW w:w="1903" w:type="dxa"/>
            <w:vAlign w:val="center"/>
          </w:tcPr>
          <w:p w14:paraId="3835AE7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E84033" w14:paraId="3FD38CDD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6DEEC2D8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Methionine/</w:t>
            </w:r>
            <w:proofErr w:type="spellStart"/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Phenylalanie</w:t>
            </w:r>
            <w:proofErr w:type="spellEnd"/>
          </w:p>
        </w:tc>
        <w:tc>
          <w:tcPr>
            <w:tcW w:w="1883" w:type="dxa"/>
            <w:vAlign w:val="center"/>
          </w:tcPr>
          <w:p w14:paraId="7BB5D96B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-0.257</w:t>
            </w:r>
          </w:p>
        </w:tc>
        <w:tc>
          <w:tcPr>
            <w:tcW w:w="1877" w:type="dxa"/>
            <w:vAlign w:val="center"/>
          </w:tcPr>
          <w:p w14:paraId="0A62CEF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.050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0BA9AAC7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.210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070942C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878" w:type="dxa"/>
            <w:vAlign w:val="center"/>
          </w:tcPr>
          <w:p w14:paraId="09528AE8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.171</w:t>
            </w:r>
          </w:p>
        </w:tc>
        <w:tc>
          <w:tcPr>
            <w:tcW w:w="1903" w:type="dxa"/>
            <w:vAlign w:val="center"/>
          </w:tcPr>
          <w:p w14:paraId="3EA7A0E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.770</w:t>
            </w:r>
          </w:p>
        </w:tc>
      </w:tr>
      <w:tr w:rsidR="00E84033" w14:paraId="39F2C9C5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31CFCBCF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Ornithine/Citrulline*</w:t>
            </w:r>
          </w:p>
        </w:tc>
        <w:tc>
          <w:tcPr>
            <w:tcW w:w="1883" w:type="dxa"/>
            <w:vAlign w:val="center"/>
          </w:tcPr>
          <w:p w14:paraId="0BCA8FA8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0.044</w:t>
            </w:r>
          </w:p>
        </w:tc>
        <w:tc>
          <w:tcPr>
            <w:tcW w:w="1877" w:type="dxa"/>
            <w:vAlign w:val="center"/>
          </w:tcPr>
          <w:p w14:paraId="74F5D022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.740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153E99B9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1D9BFAF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878" w:type="dxa"/>
            <w:vAlign w:val="center"/>
          </w:tcPr>
          <w:p w14:paraId="03F6B3E4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.614</w:t>
            </w:r>
          </w:p>
        </w:tc>
        <w:tc>
          <w:tcPr>
            <w:tcW w:w="1903" w:type="dxa"/>
            <w:vAlign w:val="center"/>
          </w:tcPr>
          <w:p w14:paraId="2A5FD81E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E84033" w14:paraId="6175DF75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3233605C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Phenylalanine/Tyrosine*</w:t>
            </w:r>
          </w:p>
        </w:tc>
        <w:tc>
          <w:tcPr>
            <w:tcW w:w="1883" w:type="dxa"/>
            <w:vAlign w:val="center"/>
          </w:tcPr>
          <w:p w14:paraId="7804826F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0.118</w:t>
            </w:r>
          </w:p>
        </w:tc>
        <w:tc>
          <w:tcPr>
            <w:tcW w:w="1877" w:type="dxa"/>
            <w:vAlign w:val="center"/>
          </w:tcPr>
          <w:p w14:paraId="600CD46F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.370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673E86C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.833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64C4918C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.090</w:t>
            </w:r>
          </w:p>
        </w:tc>
        <w:tc>
          <w:tcPr>
            <w:tcW w:w="1878" w:type="dxa"/>
            <w:vAlign w:val="center"/>
          </w:tcPr>
          <w:p w14:paraId="6410963A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.458</w:t>
            </w:r>
          </w:p>
        </w:tc>
        <w:tc>
          <w:tcPr>
            <w:tcW w:w="1903" w:type="dxa"/>
            <w:vAlign w:val="center"/>
          </w:tcPr>
          <w:p w14:paraId="6B601E43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E84033" w14:paraId="3CB49D25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020A73BC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Tyrosine/Citrulline*</w:t>
            </w:r>
          </w:p>
        </w:tc>
        <w:tc>
          <w:tcPr>
            <w:tcW w:w="1883" w:type="dxa"/>
            <w:vAlign w:val="center"/>
          </w:tcPr>
          <w:p w14:paraId="660699CF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0.092</w:t>
            </w:r>
          </w:p>
        </w:tc>
        <w:tc>
          <w:tcPr>
            <w:tcW w:w="1877" w:type="dxa"/>
            <w:vAlign w:val="center"/>
          </w:tcPr>
          <w:p w14:paraId="264781FB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.488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2052344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0CAB72B0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1878" w:type="dxa"/>
            <w:vAlign w:val="center"/>
          </w:tcPr>
          <w:p w14:paraId="285B91F2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.108</w:t>
            </w:r>
          </w:p>
        </w:tc>
        <w:tc>
          <w:tcPr>
            <w:tcW w:w="1903" w:type="dxa"/>
            <w:vAlign w:val="center"/>
          </w:tcPr>
          <w:p w14:paraId="5BFAB9BE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.770</w:t>
            </w:r>
          </w:p>
        </w:tc>
      </w:tr>
      <w:tr w:rsidR="00E84033" w14:paraId="3C80DFE7" w14:textId="77777777" w:rsidTr="00DF2F11">
        <w:trPr>
          <w:trHeight w:val="284"/>
        </w:trPr>
        <w:tc>
          <w:tcPr>
            <w:tcW w:w="2629" w:type="dxa"/>
            <w:vAlign w:val="center"/>
          </w:tcPr>
          <w:p w14:paraId="77FD563A" w14:textId="77777777" w:rsidR="00E84033" w:rsidRDefault="00E84033" w:rsidP="00DF2F11">
            <w:pPr>
              <w:widowControl/>
              <w:jc w:val="left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Calibri" w:cs="Times New Roman"/>
                <w:color w:val="000000"/>
                <w:sz w:val="24"/>
                <w:szCs w:val="24"/>
              </w:rPr>
              <w:t>Valine/Phenylalanine</w:t>
            </w:r>
          </w:p>
        </w:tc>
        <w:tc>
          <w:tcPr>
            <w:tcW w:w="1883" w:type="dxa"/>
            <w:vAlign w:val="center"/>
          </w:tcPr>
          <w:p w14:paraId="4CE1DB57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0.067</w:t>
            </w:r>
          </w:p>
        </w:tc>
        <w:tc>
          <w:tcPr>
            <w:tcW w:w="1877" w:type="dxa"/>
            <w:vAlign w:val="center"/>
          </w:tcPr>
          <w:p w14:paraId="0FA88495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.610</w:t>
            </w:r>
          </w:p>
        </w:tc>
        <w:tc>
          <w:tcPr>
            <w:tcW w:w="1903" w:type="dxa"/>
            <w:tcBorders>
              <w:right w:val="single" w:sz="4" w:space="0" w:color="auto"/>
            </w:tcBorders>
            <w:vAlign w:val="center"/>
          </w:tcPr>
          <w:p w14:paraId="4EF2F1CA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 w:rsidRPr="0038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0</w:t>
            </w:r>
            <w:r w:rsidRPr="003855F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.841</w:t>
            </w:r>
          </w:p>
        </w:tc>
        <w:tc>
          <w:tcPr>
            <w:tcW w:w="1885" w:type="dxa"/>
            <w:tcBorders>
              <w:left w:val="single" w:sz="4" w:space="0" w:color="auto"/>
            </w:tcBorders>
            <w:vAlign w:val="center"/>
          </w:tcPr>
          <w:p w14:paraId="5932ABEC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78" w:type="dxa"/>
            <w:vAlign w:val="center"/>
          </w:tcPr>
          <w:p w14:paraId="07FA58E6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.872</w:t>
            </w:r>
          </w:p>
        </w:tc>
        <w:tc>
          <w:tcPr>
            <w:tcW w:w="1903" w:type="dxa"/>
            <w:vAlign w:val="center"/>
          </w:tcPr>
          <w:p w14:paraId="2A313311" w14:textId="77777777" w:rsidR="00E84033" w:rsidRDefault="00E84033" w:rsidP="00DF2F11">
            <w:pPr>
              <w:widowControl/>
              <w:jc w:val="center"/>
              <w:rPr>
                <w:rFonts w:ascii="Times New Roman" w:eastAsia="宋体" w:hAnsi="Calibri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</w:tbl>
    <w:p w14:paraId="13AF6DE8" w14:textId="77777777" w:rsidR="00E84033" w:rsidRDefault="00E84033" w:rsidP="00601E87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</w:p>
    <w:p w14:paraId="12AF85BA" w14:textId="22712FEB" w:rsidR="00601E87" w:rsidRPr="003F0652" w:rsidRDefault="00601E87" w:rsidP="00601E87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*</w:t>
      </w:r>
      <w:r>
        <w:rPr>
          <w:rFonts w:ascii="Times New Roman" w:eastAsia="宋体" w:hAnsi="Calibri" w:cs="Times New Roman"/>
          <w:color w:val="000000"/>
          <w:kern w:val="24"/>
          <w:sz w:val="24"/>
        </w:rPr>
        <w:t>A</w:t>
      </w:r>
      <w:r w:rsidRPr="00DA1A87">
        <w:rPr>
          <w:rFonts w:ascii="Times New Roman" w:eastAsia="宋体" w:hAnsi="Calibri" w:cs="Times New Roman"/>
          <w:color w:val="000000"/>
          <w:kern w:val="24"/>
          <w:sz w:val="24"/>
        </w:rPr>
        <w:t>mino acid</w:t>
      </w:r>
      <w:r>
        <w:rPr>
          <w:rFonts w:ascii="Times New Roman" w:eastAsia="宋体" w:hAnsi="Calibri" w:cs="Times New Roman"/>
          <w:color w:val="000000"/>
          <w:kern w:val="24"/>
          <w:sz w:val="24"/>
        </w:rPr>
        <w:t xml:space="preserve"> ratios were per 1-SD increase o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n</w:t>
      </w:r>
      <w:r w:rsidR="00602B8D">
        <w:rPr>
          <w:rFonts w:ascii="Times New Roman" w:eastAsia="宋体" w:hAnsi="Calibri" w:cs="Times New Roman"/>
          <w:color w:val="000000"/>
          <w:kern w:val="24"/>
          <w:sz w:val="24"/>
        </w:rPr>
        <w:t xml:space="preserve"> the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 xml:space="preserve"> logarithmic scale; other ratios are per 1-SD increase. **Models were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body mass index, physical activity, type 2 diabetes, and height loss &gt;3 cm.</w:t>
      </w:r>
    </w:p>
    <w:p w14:paraId="72A9E697" w14:textId="77777777" w:rsidR="00601E87" w:rsidRDefault="00601E87" w:rsidP="00601E87">
      <w:pPr>
        <w:widowControl/>
        <w:jc w:val="left"/>
        <w:rPr>
          <w:rFonts w:ascii="Times New Roman" w:eastAsia="宋体" w:hAnsi="Calibri" w:cs="Times New Roman"/>
          <w:color w:val="000000"/>
          <w:kern w:val="24"/>
          <w:sz w:val="24"/>
        </w:rPr>
      </w:pP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>F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DR=</w:t>
      </w:r>
      <w:r w:rsidRPr="003F0652">
        <w:rPr>
          <w:rFonts w:ascii="Times New Roman" w:eastAsia="宋体" w:hAnsi="Calibri" w:cs="Times New Roman" w:hint="eastAsia"/>
          <w:color w:val="000000"/>
          <w:kern w:val="24"/>
          <w:sz w:val="24"/>
        </w:rPr>
        <w:t xml:space="preserve"> false discovery rate</w:t>
      </w:r>
      <w:r w:rsidRPr="003F0652">
        <w:rPr>
          <w:rFonts w:ascii="Times New Roman" w:eastAsia="宋体" w:hAnsi="Calibri" w:cs="Times New Roman"/>
          <w:color w:val="000000"/>
          <w:kern w:val="24"/>
          <w:sz w:val="24"/>
        </w:rPr>
        <w:t>.</w:t>
      </w:r>
    </w:p>
    <w:p w14:paraId="5963AA3E" w14:textId="43AEB6CE" w:rsidR="00601E87" w:rsidRDefault="00601E87" w:rsidP="00601E87"/>
    <w:p w14:paraId="20A7CAEA" w14:textId="77777777" w:rsidR="00601E87" w:rsidRDefault="00601E87">
      <w:pPr>
        <w:widowControl/>
        <w:jc w:val="left"/>
      </w:pPr>
      <w:r>
        <w:br w:type="page"/>
      </w:r>
    </w:p>
    <w:p w14:paraId="3C394DC5" w14:textId="25E076F3" w:rsidR="00601E87" w:rsidRDefault="00601E87" w:rsidP="00601E8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B792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Multivariable linear regression analysis of the association of aromatic,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ulfur</w:t>
      </w:r>
      <w:r w:rsidR="00602B8D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branched-chain amino a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 xml:space="preserve">cid </w:t>
      </w:r>
      <w:r>
        <w:rPr>
          <w:rFonts w:ascii="Times New Roman" w:hAnsi="Times New Roman" w:cs="Times New Roman"/>
          <w:b/>
          <w:sz w:val="24"/>
          <w:szCs w:val="24"/>
        </w:rPr>
        <w:t xml:space="preserve">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bone mineral density (BMD) </w:t>
      </w:r>
      <w:r w:rsidRPr="008751B3">
        <w:rPr>
          <w:rFonts w:ascii="Times New Roman" w:hAnsi="Times New Roman" w:cs="Times New Roman"/>
          <w:b/>
          <w:sz w:val="24"/>
          <w:szCs w:val="24"/>
        </w:rPr>
        <w:t>T-score</w:t>
      </w:r>
    </w:p>
    <w:p w14:paraId="7D694CCA" w14:textId="77777777" w:rsidR="00601E87" w:rsidRDefault="00601E87" w:rsidP="00601E8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1468"/>
        <w:gridCol w:w="1322"/>
        <w:gridCol w:w="1323"/>
        <w:gridCol w:w="1468"/>
        <w:gridCol w:w="1324"/>
        <w:gridCol w:w="1324"/>
        <w:gridCol w:w="1468"/>
        <w:gridCol w:w="1324"/>
        <w:gridCol w:w="1324"/>
      </w:tblGrid>
      <w:tr w:rsidR="00C63B42" w14:paraId="66735223" w14:textId="77777777" w:rsidTr="00162452">
        <w:tc>
          <w:tcPr>
            <w:tcW w:w="1603" w:type="dxa"/>
            <w:vMerge w:val="restart"/>
            <w:tcBorders>
              <w:top w:val="single" w:sz="4" w:space="0" w:color="auto"/>
            </w:tcBorders>
          </w:tcPr>
          <w:p w14:paraId="176DD715" w14:textId="77777777" w:rsidR="00C63B42" w:rsidRDefault="00C63B42" w:rsidP="002363CB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7E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Am</w:t>
            </w:r>
            <w:r w:rsidRPr="00B41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B417E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Acid</w:t>
            </w:r>
          </w:p>
          <w:p w14:paraId="07AC1419" w14:textId="6BE10A95" w:rsidR="00C63B42" w:rsidRDefault="00C63B42" w:rsidP="002363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(</w:t>
            </w:r>
            <w:proofErr w:type="spellStart"/>
            <w:r w:rsidRPr="005A2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μmol</w:t>
            </w:r>
            <w:proofErr w:type="spellEnd"/>
            <w:r w:rsidRPr="005A2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CFD5" w14:textId="78EF3960" w:rsidR="00C63B42" w:rsidRDefault="00C63B42" w:rsidP="00C63B42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352E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Femoral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</w:t>
            </w:r>
            <w:r w:rsidRPr="00352E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eck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BMD T-score</w:t>
            </w:r>
          </w:p>
        </w:tc>
        <w:tc>
          <w:tcPr>
            <w:tcW w:w="4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ABAE" w14:textId="3C9ABA65" w:rsidR="00C63B42" w:rsidRDefault="00C63B42" w:rsidP="00C63B42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Total Hip</w:t>
            </w:r>
            <w:r w:rsidRPr="00500CB9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 xml:space="preserve"> BMD T-score</w:t>
            </w:r>
          </w:p>
        </w:tc>
        <w:tc>
          <w:tcPr>
            <w:tcW w:w="4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030F6" w14:textId="15DF0DE2" w:rsidR="00C63B42" w:rsidRDefault="00C63B42" w:rsidP="00C63B42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352E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Lumbar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Spine BMD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T-score</w:t>
            </w:r>
          </w:p>
        </w:tc>
      </w:tr>
      <w:tr w:rsidR="00C63B42" w14:paraId="0B40ABB7" w14:textId="77777777" w:rsidTr="00162452">
        <w:tc>
          <w:tcPr>
            <w:tcW w:w="1603" w:type="dxa"/>
            <w:vMerge/>
            <w:tcBorders>
              <w:bottom w:val="single" w:sz="4" w:space="0" w:color="auto"/>
            </w:tcBorders>
          </w:tcPr>
          <w:p w14:paraId="712303D2" w14:textId="77777777" w:rsidR="00C63B42" w:rsidRDefault="00C63B42" w:rsidP="00722D63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679D6" w14:textId="45D58CFA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CEBF8" w14:textId="2C8E2DDC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7224" w14:textId="65821EFF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8C264" w14:textId="0220F2D3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66512" w14:textId="45103EFA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4F36" w14:textId="1B4CCAC0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BA522" w14:textId="31049A1F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</w:rPr>
              <w:t>β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ACD03" w14:textId="1899651D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7C6C1" w14:textId="4FC8D8CF" w:rsidR="00C63B42" w:rsidRDefault="00C63B42" w:rsidP="00670BA5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</w:p>
        </w:tc>
      </w:tr>
      <w:tr w:rsidR="00C63B42" w14:paraId="394206D5" w14:textId="77777777" w:rsidTr="00245CCB">
        <w:tc>
          <w:tcPr>
            <w:tcW w:w="1394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4AD87" w14:textId="00265493" w:rsidR="00C63B42" w:rsidRDefault="00C63B42" w:rsidP="00C63B42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Aromatic Amino A</w:t>
            </w:r>
            <w:r w:rsidRPr="008751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cid</w:t>
            </w:r>
          </w:p>
        </w:tc>
      </w:tr>
      <w:tr w:rsidR="00245CCB" w14:paraId="2A05D4A7" w14:textId="77777777" w:rsidTr="00162452">
        <w:tc>
          <w:tcPr>
            <w:tcW w:w="1603" w:type="dxa"/>
            <w:tcBorders>
              <w:top w:val="single" w:sz="4" w:space="0" w:color="auto"/>
              <w:bottom w:val="nil"/>
            </w:tcBorders>
            <w:vAlign w:val="center"/>
          </w:tcPr>
          <w:p w14:paraId="4B08378A" w14:textId="40FA007A" w:rsidR="00C63B42" w:rsidRDefault="00C63B42" w:rsidP="00C63B42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Phenylalanine</w:t>
            </w: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  <w:vAlign w:val="center"/>
          </w:tcPr>
          <w:p w14:paraId="15477B7B" w14:textId="788798A4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0.123</w:t>
            </w:r>
          </w:p>
        </w:tc>
        <w:tc>
          <w:tcPr>
            <w:tcW w:w="1322" w:type="dxa"/>
            <w:tcBorders>
              <w:top w:val="single" w:sz="4" w:space="0" w:color="auto"/>
              <w:bottom w:val="nil"/>
            </w:tcBorders>
            <w:vAlign w:val="center"/>
          </w:tcPr>
          <w:p w14:paraId="7258E90F" w14:textId="04F7BDC6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0.130</w:t>
            </w:r>
          </w:p>
        </w:tc>
        <w:tc>
          <w:tcPr>
            <w:tcW w:w="1323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F1DA4F" w14:textId="2F380183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0.464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450FE42" w14:textId="3188351B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0.086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623729F4" w14:textId="516A0B13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0.360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5158C5" w14:textId="6C37AF91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C76352" w14:textId="46E8B37A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3C3A0E0A" w14:textId="683A2C57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0.838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1A3979E4" w14:textId="1AC40609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</w:p>
        </w:tc>
      </w:tr>
      <w:tr w:rsidR="00C63B42" w14:paraId="2B9C7F56" w14:textId="77777777" w:rsidTr="00162452">
        <w:tc>
          <w:tcPr>
            <w:tcW w:w="1603" w:type="dxa"/>
            <w:tcBorders>
              <w:top w:val="nil"/>
              <w:bottom w:val="nil"/>
            </w:tcBorders>
            <w:vAlign w:val="center"/>
          </w:tcPr>
          <w:p w14:paraId="3CBBE6AE" w14:textId="51F11426" w:rsidR="00C63B42" w:rsidRDefault="00C63B42" w:rsidP="00C63B42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Tyrosine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0F8D7D27" w14:textId="129EDB5B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4206EFC6" w14:textId="7351E096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F295806" w14:textId="2721D2FB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0229089" w14:textId="2F573B72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-0.038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190F8DA5" w14:textId="4090624D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B9BD6D" w14:textId="7E17EE4C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A4A0D7" w14:textId="6D28477B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-0.055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1ABB3252" w14:textId="3D4B2D13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0.654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1A8641F1" w14:textId="080D0141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</w:p>
        </w:tc>
      </w:tr>
      <w:tr w:rsidR="00245CCB" w14:paraId="2DB11DE7" w14:textId="77777777" w:rsidTr="00162452">
        <w:tc>
          <w:tcPr>
            <w:tcW w:w="1603" w:type="dxa"/>
            <w:tcBorders>
              <w:top w:val="nil"/>
              <w:bottom w:val="nil"/>
            </w:tcBorders>
            <w:vAlign w:val="center"/>
          </w:tcPr>
          <w:p w14:paraId="2DCDD658" w14:textId="289EC8C1" w:rsidR="00C63B42" w:rsidRDefault="00C63B42" w:rsidP="00C63B42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Tryptophan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4CA4A81D" w14:textId="57A79DA8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0.032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63D23893" w14:textId="545811E4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0.705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D149A7" w14:textId="51B34C31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0.951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20354E1" w14:textId="771DE100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0.010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54DBDA9C" w14:textId="504DC5E5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0.914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15E6639" w14:textId="52ADB6A3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0.914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845120" w14:textId="75F5DBCC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08293037" w14:textId="73FE225C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2F2B5D90" w14:textId="777909FF" w:rsidR="00C63B42" w:rsidRDefault="00C63B42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</w:p>
        </w:tc>
      </w:tr>
      <w:tr w:rsidR="00245CCB" w14:paraId="512EF511" w14:textId="77777777" w:rsidTr="00162452">
        <w:tc>
          <w:tcPr>
            <w:tcW w:w="1603" w:type="dxa"/>
            <w:vMerge w:val="restart"/>
            <w:tcBorders>
              <w:top w:val="nil"/>
            </w:tcBorders>
          </w:tcPr>
          <w:p w14:paraId="7ED4F06B" w14:textId="6E884A82" w:rsidR="00245CCB" w:rsidRDefault="00245CCB" w:rsidP="005A6AC8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A</w:t>
            </w:r>
            <w:r w:rsidRPr="001A1D50">
              <w:rPr>
                <w:rFonts w:ascii="Times New Roman" w:cs="Times New Roman"/>
                <w:color w:val="000000"/>
                <w:sz w:val="24"/>
                <w:szCs w:val="24"/>
              </w:rPr>
              <w:t>romatic amino acid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4A184057" w14:textId="667ED102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0.084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1F693308" w14:textId="2A25386F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0.075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D78330" w14:textId="70F2B3B7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.304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3D094A3" w14:textId="6D4459E3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0.019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53E32700" w14:textId="72394F0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0.729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C5C1985" w14:textId="1B99993C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.908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44BDA16" w14:textId="79816F19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</w:rPr>
              <w:t>-0.004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6CFA3E81" w14:textId="75900ED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eastAsia="宋体" w:hAnsi="Times New Roman" w:cs="Times New Roman"/>
                <w:color w:val="000000"/>
                <w:kern w:val="24"/>
                <w:sz w:val="24"/>
              </w:rPr>
              <w:t>0.954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573CC3C3" w14:textId="32961237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</w:rPr>
              <w:t>.974</w:t>
            </w:r>
          </w:p>
        </w:tc>
      </w:tr>
      <w:tr w:rsidR="00245CCB" w14:paraId="412AC33E" w14:textId="77777777" w:rsidTr="00162452">
        <w:tc>
          <w:tcPr>
            <w:tcW w:w="1603" w:type="dxa"/>
            <w:vMerge/>
            <w:tcBorders>
              <w:bottom w:val="single" w:sz="4" w:space="0" w:color="auto"/>
            </w:tcBorders>
          </w:tcPr>
          <w:p w14:paraId="117C763A" w14:textId="77777777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</w:p>
        </w:tc>
        <w:tc>
          <w:tcPr>
            <w:tcW w:w="411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5F7D8" w14:textId="644126DE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0.63,P = 0.732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, 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0</w:t>
            </w:r>
          </w:p>
        </w:tc>
        <w:tc>
          <w:tcPr>
            <w:tcW w:w="41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B711" w14:textId="41EAC2E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0.92,P = 0.631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, 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0</w:t>
            </w:r>
          </w:p>
        </w:tc>
        <w:tc>
          <w:tcPr>
            <w:tcW w:w="41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BCA7658" w14:textId="34DB571C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0.27,P = 0.875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, 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0</w:t>
            </w:r>
          </w:p>
        </w:tc>
      </w:tr>
      <w:tr w:rsidR="00245CCB" w14:paraId="1E093A50" w14:textId="77777777" w:rsidTr="00245CCB">
        <w:tc>
          <w:tcPr>
            <w:tcW w:w="1394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B6FB5" w14:textId="6C148617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Sulfur Amino A</w:t>
            </w:r>
            <w:r w:rsidRPr="00650D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cid</w:t>
            </w:r>
          </w:p>
        </w:tc>
      </w:tr>
      <w:tr w:rsidR="00245CCB" w14:paraId="0CF6BE72" w14:textId="77777777" w:rsidTr="00162452">
        <w:tc>
          <w:tcPr>
            <w:tcW w:w="1603" w:type="dxa"/>
            <w:tcBorders>
              <w:top w:val="single" w:sz="4" w:space="0" w:color="auto"/>
              <w:bottom w:val="nil"/>
            </w:tcBorders>
            <w:vAlign w:val="center"/>
          </w:tcPr>
          <w:p w14:paraId="209100FC" w14:textId="6EAE2700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4D67C6">
              <w:rPr>
                <w:rFonts w:ascii="Times New Roman" w:cs="Times New Roman"/>
                <w:color w:val="000000"/>
                <w:sz w:val="24"/>
                <w:szCs w:val="24"/>
              </w:rPr>
              <w:t>Methionine</w:t>
            </w: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  <w:vAlign w:val="center"/>
          </w:tcPr>
          <w:p w14:paraId="75DF86C1" w14:textId="678E1C81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0.006</w:t>
            </w:r>
          </w:p>
        </w:tc>
        <w:tc>
          <w:tcPr>
            <w:tcW w:w="1322" w:type="dxa"/>
            <w:tcBorders>
              <w:top w:val="single" w:sz="4" w:space="0" w:color="auto"/>
              <w:bottom w:val="nil"/>
            </w:tcBorders>
            <w:vAlign w:val="center"/>
          </w:tcPr>
          <w:p w14:paraId="1B4197B2" w14:textId="51E872D4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0.937</w:t>
            </w:r>
          </w:p>
        </w:tc>
        <w:tc>
          <w:tcPr>
            <w:tcW w:w="1323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54BA0" w14:textId="5D8A136B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F13094C" w14:textId="50A0951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-0.079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28589016" w14:textId="6A372E6F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0.380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9C6FE9" w14:textId="4EA76B4F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47E2844" w14:textId="1AFE63C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-0.141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06DBA4C1" w14:textId="3028FBC7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0.242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334C30BE" w14:textId="25E135AA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0.948</w:t>
            </w:r>
          </w:p>
        </w:tc>
      </w:tr>
      <w:tr w:rsidR="00245CCB" w14:paraId="42C0F073" w14:textId="77777777" w:rsidTr="00162452">
        <w:tc>
          <w:tcPr>
            <w:tcW w:w="1603" w:type="dxa"/>
            <w:tcBorders>
              <w:top w:val="nil"/>
              <w:bottom w:val="nil"/>
            </w:tcBorders>
            <w:vAlign w:val="center"/>
          </w:tcPr>
          <w:p w14:paraId="4D4B6265" w14:textId="2A1B0C69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4D67C6">
              <w:rPr>
                <w:rFonts w:ascii="Times New Roman" w:cs="Times New Roman"/>
                <w:color w:val="000000"/>
                <w:sz w:val="24"/>
                <w:szCs w:val="24"/>
              </w:rPr>
              <w:t>Cysteine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600A9614" w14:textId="1517D900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0.130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112C71DB" w14:textId="4EEC826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118AA4F" w14:textId="6253AC77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4A8B0A" w14:textId="505A73E5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78C4DFA9" w14:textId="284CB9C2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3C55F37" w14:textId="006AA66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E28E88" w14:textId="30B5388A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4F82D12B" w14:textId="3CB5970D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689F4FB0" w14:textId="02B43533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</w:tr>
      <w:tr w:rsidR="00245CCB" w14:paraId="6BF01979" w14:textId="77777777" w:rsidTr="00162452">
        <w:tc>
          <w:tcPr>
            <w:tcW w:w="1603" w:type="dxa"/>
            <w:tcBorders>
              <w:top w:val="nil"/>
              <w:bottom w:val="nil"/>
            </w:tcBorders>
            <w:vAlign w:val="center"/>
          </w:tcPr>
          <w:p w14:paraId="30C76282" w14:textId="6AB7D0B7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4D67C6">
              <w:rPr>
                <w:rFonts w:ascii="Times New Roman" w:cs="Times New Roman"/>
                <w:color w:val="000000"/>
                <w:sz w:val="24"/>
                <w:szCs w:val="24"/>
              </w:rPr>
              <w:t>Homocysteine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6C1AD36A" w14:textId="3F0C4585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5C2D8091" w14:textId="54D3D58F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8AA2CA4" w14:textId="5DB4AB69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7F73FC" w14:textId="10A5FA5A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1B914D4F" w14:textId="7A957CD4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4FA378" w14:textId="3CCC6255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A3F0F47" w14:textId="2C8148A4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0.126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603A0B14" w14:textId="212E1FD0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2DC7FADF" w14:textId="3B4547DF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sz w:val="24"/>
                <w:szCs w:val="24"/>
              </w:rPr>
              <w:t>0.948</w:t>
            </w:r>
          </w:p>
        </w:tc>
      </w:tr>
      <w:tr w:rsidR="00245CCB" w14:paraId="2CA8AD46" w14:textId="77777777" w:rsidTr="00162452">
        <w:tc>
          <w:tcPr>
            <w:tcW w:w="1603" w:type="dxa"/>
            <w:vMerge w:val="restart"/>
            <w:tcBorders>
              <w:top w:val="nil"/>
            </w:tcBorders>
          </w:tcPr>
          <w:p w14:paraId="45B06EE5" w14:textId="28CEDBA4" w:rsidR="00245CCB" w:rsidRDefault="00245CCB" w:rsidP="005A6AC8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Total sulfur amino a</w:t>
            </w:r>
            <w:r w:rsidRPr="004D67C6">
              <w:rPr>
                <w:rFonts w:ascii="Times New Roman" w:cs="Times New Roman"/>
                <w:color w:val="000000"/>
                <w:sz w:val="24"/>
                <w:szCs w:val="24"/>
              </w:rPr>
              <w:t>cid</w:t>
            </w:r>
          </w:p>
        </w:tc>
        <w:tc>
          <w:tcPr>
            <w:tcW w:w="1468" w:type="dxa"/>
            <w:tcBorders>
              <w:top w:val="nil"/>
              <w:bottom w:val="nil"/>
            </w:tcBorders>
            <w:vAlign w:val="center"/>
          </w:tcPr>
          <w:p w14:paraId="1C9B1139" w14:textId="7720BA8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.081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center"/>
          </w:tcPr>
          <w:p w14:paraId="03F07CDF" w14:textId="3DA0AFA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.067</w:t>
            </w:r>
          </w:p>
        </w:tc>
        <w:tc>
          <w:tcPr>
            <w:tcW w:w="132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F31D3A" w14:textId="587F4EA4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.304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8B505F8" w14:textId="7FEC649B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.051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53B2FB5F" w14:textId="69097822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.556</w:t>
            </w:r>
          </w:p>
        </w:tc>
        <w:tc>
          <w:tcPr>
            <w:tcW w:w="13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624428" w14:textId="1A8354D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.908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DD6170" w14:textId="7E5498D0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.080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7FEFD449" w14:textId="16CD95D9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.489</w:t>
            </w:r>
          </w:p>
        </w:tc>
        <w:tc>
          <w:tcPr>
            <w:tcW w:w="1324" w:type="dxa"/>
            <w:tcBorders>
              <w:top w:val="nil"/>
              <w:bottom w:val="nil"/>
            </w:tcBorders>
            <w:vAlign w:val="center"/>
          </w:tcPr>
          <w:p w14:paraId="2EAFE31D" w14:textId="0B0194B6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4"/>
                <w:szCs w:val="24"/>
              </w:rPr>
              <w:t>.974</w:t>
            </w:r>
          </w:p>
        </w:tc>
      </w:tr>
      <w:tr w:rsidR="00245CCB" w14:paraId="06510AFE" w14:textId="77777777" w:rsidTr="00162452">
        <w:tc>
          <w:tcPr>
            <w:tcW w:w="1603" w:type="dxa"/>
            <w:vMerge/>
            <w:tcBorders>
              <w:bottom w:val="single" w:sz="4" w:space="0" w:color="auto"/>
            </w:tcBorders>
          </w:tcPr>
          <w:p w14:paraId="0F5FFCF4" w14:textId="77777777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</w:p>
        </w:tc>
        <w:tc>
          <w:tcPr>
            <w:tcW w:w="411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FA6A2" w14:textId="77777777" w:rsidR="005A6AC8" w:rsidRDefault="00245CCB" w:rsidP="00245CCB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1.41,P = 0.495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 xml:space="preserve">, </w:t>
            </w:r>
          </w:p>
          <w:p w14:paraId="14180A18" w14:textId="561DA3BE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0</w:t>
            </w:r>
          </w:p>
        </w:tc>
        <w:tc>
          <w:tcPr>
            <w:tcW w:w="41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4574" w14:textId="0556B7A8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5.95,P = 0.051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, 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66.39</w:t>
            </w:r>
            <w:r w:rsidRPr="00C630DF">
              <w:rPr>
                <w:rFonts w:eastAsia="宋体" w:cs="Times New Roman"/>
                <w:i/>
                <w:color w:val="000000"/>
                <w:szCs w:val="24"/>
              </w:rPr>
              <w:t>％</w:t>
            </w:r>
          </w:p>
        </w:tc>
        <w:tc>
          <w:tcPr>
            <w:tcW w:w="41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C1CBBC0" w14:textId="77777777" w:rsidR="005A6AC8" w:rsidRDefault="00245CCB" w:rsidP="00245CCB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Heterogeneity: Q = 5.69,P = 0.058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>,</w:t>
            </w:r>
          </w:p>
          <w:p w14:paraId="74373DF6" w14:textId="2885B27A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</w:rPr>
              <w:t xml:space="preserve"> I</w:t>
            </w:r>
            <w:r w:rsidRPr="00DC0802">
              <w:rPr>
                <w:rFonts w:ascii="Times New Roman" w:hAnsi="Times New Roman" w:cs="Times New Roman"/>
                <w:i/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</w:rPr>
              <w:t>= 64.85</w:t>
            </w:r>
            <w:r w:rsidRPr="00C630DF">
              <w:rPr>
                <w:rFonts w:eastAsia="宋体" w:cs="Times New Roman"/>
                <w:i/>
                <w:color w:val="000000"/>
                <w:szCs w:val="24"/>
              </w:rPr>
              <w:t>％</w:t>
            </w:r>
          </w:p>
        </w:tc>
      </w:tr>
      <w:tr w:rsidR="00245CCB" w14:paraId="4BAEFE67" w14:textId="77777777" w:rsidTr="00245CCB">
        <w:tc>
          <w:tcPr>
            <w:tcW w:w="1394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8987E" w14:textId="77D40E91" w:rsidR="00245CCB" w:rsidRDefault="00245CCB" w:rsidP="00245CCB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467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Branched-chain Amino Acid</w:t>
            </w:r>
          </w:p>
        </w:tc>
      </w:tr>
      <w:tr w:rsidR="00245CCB" w14:paraId="43E869A9" w14:textId="77777777" w:rsidTr="00162452"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14:paraId="4D9EDB0B" w14:textId="06069327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Leucine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14:paraId="6246125B" w14:textId="00E4F6D2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-0.034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353B1356" w14:textId="6ADD9407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0.704</w:t>
            </w:r>
          </w:p>
        </w:tc>
        <w:tc>
          <w:tcPr>
            <w:tcW w:w="13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61A1C2" w14:textId="5184C428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A876F4F" w14:textId="740FF0F4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-0.110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  <w:vAlign w:val="center"/>
          </w:tcPr>
          <w:p w14:paraId="18C60FC1" w14:textId="49A9EE04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0.272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5721BB" w14:textId="4A0C60FB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B5A268" w14:textId="32807660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-0.045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14:paraId="01242E5A" w14:textId="054A0BA8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0.741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14:paraId="6412E502" w14:textId="04ADEA27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0.953</w:t>
            </w:r>
          </w:p>
        </w:tc>
      </w:tr>
      <w:tr w:rsidR="00245CCB" w14:paraId="0E4D8528" w14:textId="77777777" w:rsidTr="00162452">
        <w:tc>
          <w:tcPr>
            <w:tcW w:w="1603" w:type="dxa"/>
            <w:vAlign w:val="center"/>
          </w:tcPr>
          <w:p w14:paraId="20A6B250" w14:textId="4547E8AE" w:rsidR="00245CCB" w:rsidRDefault="00245CCB" w:rsidP="00245CCB">
            <w:pPr>
              <w:rPr>
                <w:rFonts w:ascii="Times New Roman" w:cs="Times New Roman"/>
                <w:color w:val="000000"/>
                <w:kern w:val="24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</w:rPr>
              <w:t>Valine</w:t>
            </w:r>
          </w:p>
        </w:tc>
        <w:tc>
          <w:tcPr>
            <w:tcW w:w="1468" w:type="dxa"/>
            <w:vAlign w:val="center"/>
          </w:tcPr>
          <w:p w14:paraId="36137D02" w14:textId="6D662266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-0.015</w:t>
            </w:r>
          </w:p>
        </w:tc>
        <w:tc>
          <w:tcPr>
            <w:tcW w:w="1322" w:type="dxa"/>
            <w:vAlign w:val="center"/>
          </w:tcPr>
          <w:p w14:paraId="24AF7651" w14:textId="0242842A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0.866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14:paraId="7A5ACAED" w14:textId="4CD50251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0.951</w:t>
            </w: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827ED92" w14:textId="5FB5BD95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-0.060</w:t>
            </w:r>
          </w:p>
        </w:tc>
        <w:tc>
          <w:tcPr>
            <w:tcW w:w="1324" w:type="dxa"/>
            <w:tcBorders>
              <w:top w:val="nil"/>
              <w:bottom w:val="single" w:sz="4" w:space="0" w:color="auto"/>
            </w:tcBorders>
            <w:vAlign w:val="center"/>
          </w:tcPr>
          <w:p w14:paraId="7ED1BD19" w14:textId="0A149DE4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0.540</w:t>
            </w:r>
          </w:p>
        </w:tc>
        <w:tc>
          <w:tcPr>
            <w:tcW w:w="132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057B9" w14:textId="369E3C53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0.910</w:t>
            </w:r>
          </w:p>
        </w:tc>
        <w:tc>
          <w:tcPr>
            <w:tcW w:w="1468" w:type="dxa"/>
            <w:tcBorders>
              <w:left w:val="single" w:sz="4" w:space="0" w:color="auto"/>
            </w:tcBorders>
            <w:vAlign w:val="center"/>
          </w:tcPr>
          <w:p w14:paraId="584246EC" w14:textId="1EFC7D89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0.034</w:t>
            </w:r>
          </w:p>
        </w:tc>
        <w:tc>
          <w:tcPr>
            <w:tcW w:w="1324" w:type="dxa"/>
            <w:vAlign w:val="center"/>
          </w:tcPr>
          <w:p w14:paraId="01A7A919" w14:textId="5768C06B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0.797</w:t>
            </w:r>
          </w:p>
        </w:tc>
        <w:tc>
          <w:tcPr>
            <w:tcW w:w="1324" w:type="dxa"/>
            <w:vAlign w:val="center"/>
          </w:tcPr>
          <w:p w14:paraId="180EE400" w14:textId="68AAA5EE" w:rsidR="00245CCB" w:rsidRDefault="00245CCB" w:rsidP="00085A4E">
            <w:pPr>
              <w:jc w:val="center"/>
              <w:rPr>
                <w:rFonts w:ascii="Times New Roman" w:cs="Times New Roman"/>
                <w:color w:val="000000"/>
                <w:kern w:val="24"/>
                <w:sz w:val="24"/>
              </w:rPr>
            </w:pPr>
            <w:r w:rsidRPr="00747953">
              <w:rPr>
                <w:rFonts w:ascii="Times New Roman" w:hAnsi="Times New Roman" w:cs="Times New Roman"/>
                <w:bCs/>
                <w:sz w:val="24"/>
                <w:szCs w:val="24"/>
              </w:rPr>
              <w:t>0.953</w:t>
            </w:r>
          </w:p>
        </w:tc>
      </w:tr>
    </w:tbl>
    <w:p w14:paraId="6AE8E325" w14:textId="77777777" w:rsidR="00102201" w:rsidRDefault="00102201" w:rsidP="00601E87">
      <w:pPr>
        <w:rPr>
          <w:rFonts w:ascii="Times New Roman" w:cs="Times New Roman"/>
          <w:color w:val="000000"/>
          <w:kern w:val="24"/>
          <w:sz w:val="24"/>
        </w:rPr>
      </w:pPr>
    </w:p>
    <w:p w14:paraId="2E130316" w14:textId="1D01E902" w:rsidR="00601E87" w:rsidRPr="008B6A7E" w:rsidRDefault="00601E87" w:rsidP="00601E87">
      <w:pPr>
        <w:rPr>
          <w:rFonts w:ascii="Times New Roman" w:cs="Times New Roman"/>
          <w:color w:val="000000"/>
          <w:kern w:val="24"/>
          <w:sz w:val="24"/>
        </w:rPr>
      </w:pPr>
      <w:r w:rsidRPr="00644AFF">
        <w:rPr>
          <w:rFonts w:ascii="Times New Roman" w:hAnsi="Times New Roman" w:cs="Times New Roman"/>
          <w:sz w:val="24"/>
          <w:szCs w:val="24"/>
          <w:shd w:val="clear" w:color="auto" w:fill="FFFFFF"/>
        </w:rPr>
        <w:t>Amino acid</w:t>
      </w:r>
      <w:r w:rsidR="005A6AC8">
        <w:rPr>
          <w:rFonts w:ascii="Times New Roman" w:cs="Times New Roman"/>
          <w:color w:val="000000"/>
          <w:kern w:val="24"/>
          <w:sz w:val="24"/>
        </w:rPr>
        <w:t xml:space="preserve">s </w:t>
      </w:r>
      <w:r>
        <w:rPr>
          <w:rFonts w:ascii="Times New Roman" w:cs="Times New Roman"/>
          <w:color w:val="000000"/>
          <w:kern w:val="24"/>
          <w:sz w:val="24"/>
        </w:rPr>
        <w:t>were</w:t>
      </w:r>
      <w:r w:rsidRPr="008B6A7E">
        <w:rPr>
          <w:rFonts w:ascii="Times New Roman" w:cs="Times New Roman"/>
          <w:color w:val="000000"/>
          <w:kern w:val="24"/>
          <w:sz w:val="24"/>
        </w:rPr>
        <w:t xml:space="preserve"> per 1-SD increase. *Models were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B6A7E">
        <w:rPr>
          <w:rFonts w:ascii="Times New Roman" w:cs="Times New Roman"/>
          <w:color w:val="000000"/>
          <w:kern w:val="24"/>
          <w:sz w:val="24"/>
        </w:rPr>
        <w:t>body mass index</w:t>
      </w:r>
      <w:r>
        <w:rPr>
          <w:rFonts w:ascii="Times New Roman" w:cs="Times New Roman"/>
          <w:color w:val="000000"/>
          <w:kern w:val="24"/>
          <w:sz w:val="24"/>
        </w:rPr>
        <w:t xml:space="preserve">, physical activity, </w:t>
      </w:r>
      <w:r w:rsidRPr="008B6A7E">
        <w:rPr>
          <w:rFonts w:ascii="Times New Roman" w:cs="Times New Roman"/>
          <w:color w:val="000000"/>
          <w:kern w:val="24"/>
          <w:sz w:val="24"/>
        </w:rPr>
        <w:t>type 2 diabetes, and height loss &gt;3 cm.</w:t>
      </w:r>
    </w:p>
    <w:p w14:paraId="2A6A247B" w14:textId="77777777" w:rsidR="00601E87" w:rsidRPr="00931F66" w:rsidRDefault="00601E87" w:rsidP="00601E87">
      <w:pPr>
        <w:rPr>
          <w:rFonts w:ascii="Times New Roman" w:cs="Times New Roman"/>
          <w:color w:val="000000"/>
          <w:kern w:val="24"/>
          <w:sz w:val="24"/>
        </w:rPr>
      </w:pPr>
      <w:r w:rsidRPr="008B6A7E">
        <w:rPr>
          <w:rFonts w:ascii="Times New Roman" w:cs="Times New Roman" w:hint="eastAsia"/>
          <w:color w:val="000000"/>
          <w:kern w:val="24"/>
          <w:sz w:val="24"/>
        </w:rPr>
        <w:t>F</w:t>
      </w:r>
      <w:r w:rsidRPr="008B6A7E">
        <w:rPr>
          <w:rFonts w:ascii="Times New Roman" w:cs="Times New Roman"/>
          <w:color w:val="000000"/>
          <w:kern w:val="24"/>
          <w:sz w:val="24"/>
        </w:rPr>
        <w:t>DR</w:t>
      </w:r>
      <w:r>
        <w:rPr>
          <w:rFonts w:ascii="Times New Roman" w:cs="Times New Roman"/>
          <w:color w:val="000000"/>
          <w:kern w:val="24"/>
          <w:sz w:val="24"/>
        </w:rPr>
        <w:t xml:space="preserve"> </w:t>
      </w:r>
      <w:r w:rsidRPr="008B6A7E">
        <w:rPr>
          <w:rFonts w:ascii="Times New Roman" w:cs="Times New Roman"/>
          <w:color w:val="000000"/>
          <w:kern w:val="24"/>
          <w:sz w:val="24"/>
        </w:rPr>
        <w:t>=</w:t>
      </w:r>
      <w:r w:rsidRPr="008B6A7E">
        <w:rPr>
          <w:rFonts w:ascii="Times New Roman" w:cs="Times New Roman" w:hint="eastAsia"/>
          <w:color w:val="000000"/>
          <w:kern w:val="24"/>
          <w:sz w:val="24"/>
        </w:rPr>
        <w:t xml:space="preserve"> false discovery rate</w:t>
      </w:r>
      <w:r>
        <w:rPr>
          <w:rFonts w:ascii="Times New Roman" w:cs="Times New Roman"/>
          <w:color w:val="000000"/>
          <w:kern w:val="24"/>
          <w:sz w:val="24"/>
        </w:rPr>
        <w:t>.</w:t>
      </w:r>
    </w:p>
    <w:p w14:paraId="3E0C0EC3" w14:textId="77777777" w:rsidR="001632F8" w:rsidRPr="006C1AD6" w:rsidRDefault="001632F8" w:rsidP="00601E87">
      <w:pPr>
        <w:rPr>
          <w:rFonts w:ascii="Times New Roman" w:hAnsi="Times New Roman" w:cs="Times New Roman"/>
          <w:b/>
          <w:sz w:val="24"/>
        </w:rPr>
      </w:pPr>
    </w:p>
    <w:p w14:paraId="39E3F6B3" w14:textId="77777777" w:rsidR="00601E87" w:rsidRDefault="00601E87">
      <w:pPr>
        <w:widowControl/>
        <w:jc w:val="left"/>
      </w:pPr>
      <w:r>
        <w:br w:type="page"/>
      </w:r>
    </w:p>
    <w:p w14:paraId="631CCE7C" w14:textId="1872A27F" w:rsidR="00601E87" w:rsidRPr="002E0D5A" w:rsidRDefault="00601E87" w:rsidP="00601E8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FFFFF"/>
        </w:rPr>
        <w:t>Pear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son correlation</w:t>
      </w:r>
      <w:r w:rsidR="00602B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coefficient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 (r) between </w:t>
      </w:r>
      <w:r>
        <w:rPr>
          <w:rFonts w:ascii="Times New Roman" w:hAnsi="Times New Roman" w:cs="Times New Roman"/>
          <w:b/>
          <w:bCs/>
          <w:sz w:val="24"/>
          <w:szCs w:val="24"/>
        </w:rPr>
        <w:t>amino a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>cid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632A5CA3" w14:textId="77777777" w:rsidR="00601E87" w:rsidRDefault="00601E87" w:rsidP="00601E87">
      <w:pPr>
        <w:jc w:val="left"/>
        <w:rPr>
          <w:noProof/>
        </w:rPr>
      </w:pPr>
    </w:p>
    <w:p w14:paraId="6B30C123" w14:textId="77777777" w:rsidR="00601E87" w:rsidRDefault="00601E87" w:rsidP="00601E8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C6A3C76" wp14:editId="229E50BD">
            <wp:extent cx="8863330" cy="433324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49327"/>
                    <a:stretch/>
                  </pic:blipFill>
                  <pic:spPr>
                    <a:xfrm>
                      <a:off x="0" y="0"/>
                      <a:ext cx="8863330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486E5972" w14:textId="77777777" w:rsidR="00601E87" w:rsidRPr="009034F6" w:rsidRDefault="00601E87" w:rsidP="00601E87">
      <w:pPr>
        <w:jc w:val="left"/>
        <w:rPr>
          <w:rFonts w:ascii="Times New Roman" w:hAnsi="Times New Roman" w:cs="Times New Roman"/>
          <w:bCs/>
          <w:i/>
          <w:sz w:val="24"/>
          <w:szCs w:val="24"/>
        </w:rPr>
      </w:pPr>
      <w:r w:rsidRPr="009034F6">
        <w:rPr>
          <w:rFonts w:ascii="Times New Roman" w:hAnsi="Times New Roman" w:cs="Times New Roman" w:hint="eastAsia"/>
          <w:bCs/>
          <w:i/>
          <w:sz w:val="24"/>
          <w:szCs w:val="24"/>
        </w:rPr>
        <w:t>*</w:t>
      </w:r>
      <w:r w:rsidRPr="009034F6">
        <w:rPr>
          <w:rFonts w:ascii="Times New Roman" w:hAnsi="Times New Roman" w:cs="Times New Roman"/>
          <w:bCs/>
          <w:i/>
          <w:sz w:val="24"/>
          <w:szCs w:val="24"/>
        </w:rPr>
        <w:t xml:space="preserve">P </w:t>
      </w:r>
      <w:r w:rsidRPr="009034F6">
        <w:rPr>
          <w:rFonts w:ascii="Times New Roman" w:hAnsi="Times New Roman" w:cs="Times New Roman"/>
          <w:bCs/>
          <w:sz w:val="24"/>
          <w:szCs w:val="24"/>
        </w:rPr>
        <w:t>&lt; 0.05</w:t>
      </w:r>
      <w:r w:rsidRPr="009034F6">
        <w:rPr>
          <w:rFonts w:ascii="Times New Roman" w:hAnsi="Times New Roman" w:cs="Times New Roman"/>
          <w:bCs/>
          <w:i/>
          <w:sz w:val="24"/>
          <w:szCs w:val="24"/>
        </w:rPr>
        <w:t xml:space="preserve">; **P </w:t>
      </w:r>
      <w:r w:rsidRPr="009034F6">
        <w:rPr>
          <w:rFonts w:ascii="Times New Roman" w:hAnsi="Times New Roman" w:cs="Times New Roman"/>
          <w:bCs/>
          <w:sz w:val="24"/>
          <w:szCs w:val="24"/>
        </w:rPr>
        <w:t>&lt; 0.01</w:t>
      </w:r>
      <w:r w:rsidRPr="009034F6">
        <w:rPr>
          <w:rFonts w:ascii="Times New Roman" w:hAnsi="Times New Roman" w:cs="Times New Roman"/>
          <w:bCs/>
          <w:i/>
          <w:sz w:val="24"/>
          <w:szCs w:val="24"/>
        </w:rPr>
        <w:t xml:space="preserve">; ***P </w:t>
      </w:r>
      <w:r w:rsidRPr="009034F6">
        <w:rPr>
          <w:rFonts w:ascii="Times New Roman" w:hAnsi="Times New Roman" w:cs="Times New Roman"/>
          <w:bCs/>
          <w:sz w:val="24"/>
          <w:szCs w:val="24"/>
        </w:rPr>
        <w:t>&lt; 0.001</w:t>
      </w:r>
    </w:p>
    <w:p w14:paraId="408C21A2" w14:textId="53D4B063" w:rsidR="00601E87" w:rsidRDefault="00601E87" w:rsidP="00601E87"/>
    <w:p w14:paraId="217FB2EA" w14:textId="77777777" w:rsidR="00601E87" w:rsidRDefault="00601E87">
      <w:pPr>
        <w:widowControl/>
        <w:jc w:val="left"/>
      </w:pPr>
      <w:r>
        <w:br w:type="page"/>
      </w:r>
    </w:p>
    <w:p w14:paraId="74D995BB" w14:textId="77777777" w:rsidR="00601E87" w:rsidRDefault="00601E87" w:rsidP="00601E8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Multivariable logistic regression analysis of the association between amino acid and </w:t>
      </w:r>
      <w:r w:rsidRPr="00933EA8">
        <w:rPr>
          <w:rFonts w:ascii="Times New Roman" w:hAnsi="Times New Roman" w:cs="Times New Roman"/>
          <w:b/>
          <w:sz w:val="24"/>
          <w:szCs w:val="24"/>
        </w:rPr>
        <w:t>osteopenia</w:t>
      </w:r>
    </w:p>
    <w:p w14:paraId="5025C3C8" w14:textId="5A522E54" w:rsidR="000D5B6D" w:rsidRDefault="000D5B6D" w:rsidP="00601E87"/>
    <w:p w14:paraId="1DC82F0C" w14:textId="7C4960F0" w:rsidR="00601E87" w:rsidRDefault="009A7F02" w:rsidP="00601E87">
      <w:r>
        <w:rPr>
          <w:noProof/>
        </w:rPr>
        <w:drawing>
          <wp:inline distT="0" distB="0" distL="0" distR="0" wp14:anchorId="2618D97D" wp14:editId="032B005C">
            <wp:extent cx="7231380" cy="4067457"/>
            <wp:effectExtent l="0" t="0" r="762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n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098" cy="407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6A9D" w14:textId="518FD7E0" w:rsidR="00601E87" w:rsidRDefault="00601E87" w:rsidP="00601E87"/>
    <w:p w14:paraId="02484BA0" w14:textId="77EC7B92" w:rsidR="00601E87" w:rsidRDefault="00601E87" w:rsidP="00601E87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75000">
        <w:rPr>
          <w:rFonts w:ascii="Times New Roman" w:hAnsi="Times New Roman" w:cs="Times New Roman"/>
          <w:bCs/>
          <w:sz w:val="24"/>
          <w:szCs w:val="24"/>
        </w:rPr>
        <w:t>*Amino acids were per 1-SD increase on</w:t>
      </w:r>
      <w:r w:rsidR="00602B8D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Pr="00475000">
        <w:rPr>
          <w:rFonts w:ascii="Times New Roman" w:hAnsi="Times New Roman" w:cs="Times New Roman"/>
          <w:bCs/>
          <w:sz w:val="24"/>
          <w:szCs w:val="24"/>
        </w:rPr>
        <w:t xml:space="preserve"> logarithmic scale; other amino acids are per 1-SD increase. Models were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75000">
        <w:rPr>
          <w:rFonts w:ascii="Times New Roman" w:hAnsi="Times New Roman" w:cs="Times New Roman"/>
          <w:bCs/>
          <w:sz w:val="24"/>
          <w:szCs w:val="24"/>
        </w:rPr>
        <w:t xml:space="preserve">body mass index, physical activity, history of type 2 </w:t>
      </w:r>
      <w:r>
        <w:rPr>
          <w:rFonts w:ascii="Times New Roman" w:hAnsi="Times New Roman" w:cs="Times New Roman"/>
          <w:bCs/>
          <w:sz w:val="24"/>
          <w:szCs w:val="24"/>
        </w:rPr>
        <w:t>diabetes, and height loss &gt;3 cm.</w:t>
      </w:r>
    </w:p>
    <w:p w14:paraId="0366E936" w14:textId="77777777" w:rsidR="00601E87" w:rsidRDefault="00601E87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7E0BF5E" w14:textId="77777777" w:rsidR="00601E87" w:rsidRPr="00475000" w:rsidRDefault="00601E87" w:rsidP="00601E87">
      <w:pPr>
        <w:jc w:val="left"/>
        <w:rPr>
          <w:rFonts w:ascii="Times New Roman" w:hAnsi="Times New Roman" w:cs="Times New Roman"/>
          <w:bCs/>
          <w:sz w:val="24"/>
          <w:szCs w:val="24"/>
        </w:rPr>
        <w:sectPr w:rsidR="00601E87" w:rsidRPr="00475000" w:rsidSect="00D5428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306A4000" w14:textId="61E8573C" w:rsidR="00601E87" w:rsidRDefault="00601E87" w:rsidP="00601E8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Multivariable logistic regression analysis of the association between amino acid ratio and </w:t>
      </w:r>
      <w:r w:rsidRPr="00933EA8">
        <w:rPr>
          <w:rFonts w:ascii="Times New Roman" w:hAnsi="Times New Roman" w:cs="Times New Roman"/>
          <w:b/>
          <w:sz w:val="24"/>
          <w:szCs w:val="24"/>
        </w:rPr>
        <w:t>osteopenia</w:t>
      </w:r>
    </w:p>
    <w:p w14:paraId="29678824" w14:textId="77777777" w:rsidR="00601E87" w:rsidRPr="00601E87" w:rsidRDefault="00601E87" w:rsidP="00601E8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72615A4" w14:textId="0E118ECE" w:rsidR="00601E87" w:rsidRDefault="00DF2F11" w:rsidP="00601E87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52A03EF0" wp14:editId="14DFE78F">
            <wp:extent cx="7886700" cy="2438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tio on.t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0853" r="3798" b="40237"/>
                    <a:stretch/>
                  </pic:blipFill>
                  <pic:spPr bwMode="auto">
                    <a:xfrm>
                      <a:off x="0" y="0"/>
                      <a:ext cx="788670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4167E" w14:textId="77777777" w:rsidR="00601E87" w:rsidRPr="00933EA8" w:rsidRDefault="00601E87" w:rsidP="00601E87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B192606" w14:textId="04F47679" w:rsidR="00601E87" w:rsidRPr="007502D3" w:rsidRDefault="00601E87" w:rsidP="00601E87">
      <w:pPr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>*</w:t>
      </w:r>
      <w:r w:rsidRPr="00644AFF">
        <w:rPr>
          <w:rFonts w:ascii="Times New Roman" w:hAnsi="Times New Roman" w:cs="Times New Roman"/>
          <w:sz w:val="24"/>
          <w:szCs w:val="24"/>
          <w:shd w:val="clear" w:color="auto" w:fill="FFFFFF"/>
        </w:rPr>
        <w:t>Amino acid</w:t>
      </w:r>
      <w:r w:rsidRPr="00644AFF">
        <w:rPr>
          <w:rFonts w:ascii="Times New Roman" w:cs="Times New Roman"/>
          <w:color w:val="000000"/>
          <w:kern w:val="24"/>
          <w:sz w:val="24"/>
        </w:rPr>
        <w:t xml:space="preserve"> </w:t>
      </w:r>
      <w:r>
        <w:rPr>
          <w:rFonts w:ascii="Times New Roman" w:cs="Times New Roman"/>
          <w:color w:val="000000"/>
          <w:kern w:val="24"/>
          <w:sz w:val="24"/>
        </w:rPr>
        <w:t>ratios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were per 1-SD increase o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n </w:t>
      </w:r>
      <w:r w:rsidR="00602B8D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the 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logarithmic scale; other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ratios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were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per 1-SD increase. Odds ratios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are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body mass index,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p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>hysical activity, type 2 diabetes, and height loss &gt;3 cm.</w:t>
      </w:r>
    </w:p>
    <w:p w14:paraId="16597E20" w14:textId="35E9D502" w:rsidR="00AA4E9C" w:rsidRDefault="00AA4E9C" w:rsidP="00601E87"/>
    <w:p w14:paraId="669D9161" w14:textId="77777777" w:rsidR="00AA4E9C" w:rsidRDefault="00AA4E9C">
      <w:pPr>
        <w:widowControl/>
        <w:jc w:val="left"/>
      </w:pPr>
      <w:r>
        <w:br w:type="page"/>
      </w:r>
    </w:p>
    <w:p w14:paraId="35EDEBA2" w14:textId="77777777" w:rsidR="00AA4E9C" w:rsidRDefault="00AA4E9C" w:rsidP="00AA4E9C">
      <w:pPr>
        <w:jc w:val="left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Multivariable logistic regression analysis of the association between amino acid ratio and </w:t>
      </w:r>
      <w:r w:rsidRPr="00933EA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osteoporosis</w:t>
      </w:r>
    </w:p>
    <w:p w14:paraId="03757D99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6B6E6E8" w14:textId="2D1B5F23" w:rsidR="00AA4E9C" w:rsidRDefault="00C21250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0E1D933D" wp14:editId="7ADB2DFC">
            <wp:extent cx="7787640" cy="2453640"/>
            <wp:effectExtent l="0" t="0" r="381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atio op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11158" r="3884" b="39625"/>
                    <a:stretch/>
                  </pic:blipFill>
                  <pic:spPr bwMode="auto">
                    <a:xfrm>
                      <a:off x="0" y="0"/>
                      <a:ext cx="7787640" cy="2453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F68CA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1C53C61" w14:textId="1A2E85B4" w:rsidR="00AA4E9C" w:rsidRPr="007502D3" w:rsidRDefault="00AA4E9C" w:rsidP="00AA4E9C">
      <w:pPr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>*</w:t>
      </w:r>
      <w:r w:rsidRPr="00FF11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44AFF">
        <w:rPr>
          <w:rFonts w:ascii="Times New Roman" w:hAnsi="Times New Roman" w:cs="Times New Roman"/>
          <w:sz w:val="24"/>
          <w:szCs w:val="24"/>
          <w:shd w:val="clear" w:color="auto" w:fill="FFFFFF"/>
        </w:rPr>
        <w:t>Amino acid</w:t>
      </w:r>
      <w:r w:rsidRPr="00644AFF">
        <w:rPr>
          <w:rFonts w:ascii="Times New Roman" w:cs="Times New Roman"/>
          <w:color w:val="000000"/>
          <w:kern w:val="24"/>
          <w:sz w:val="24"/>
        </w:rPr>
        <w:t xml:space="preserve"> </w:t>
      </w:r>
      <w:r>
        <w:rPr>
          <w:rFonts w:ascii="Times New Roman" w:cs="Times New Roman"/>
          <w:color w:val="000000"/>
          <w:kern w:val="24"/>
          <w:sz w:val="24"/>
        </w:rPr>
        <w:t>ratios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were per 1-SD increase o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>n</w:t>
      </w:r>
      <w:r w:rsidR="00602B8D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the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logarithmic scale; other ratios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were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per 1-SD increase. Models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were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adjusted for age, sex, </w:t>
      </w:r>
      <w:r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502D3">
        <w:rPr>
          <w:rFonts w:ascii="Times New Roman" w:hAnsi="Times New Roman" w:cs="Times New Roman"/>
          <w:color w:val="000000"/>
          <w:kern w:val="24"/>
          <w:sz w:val="24"/>
          <w:szCs w:val="24"/>
        </w:rPr>
        <w:t>body mass index, physical activity, type 2 diabetes, and height loss &gt;3 cm.</w:t>
      </w:r>
    </w:p>
    <w:p w14:paraId="236D5F32" w14:textId="34A1E221" w:rsidR="00AA4E9C" w:rsidRDefault="00AA4E9C" w:rsidP="00601E87"/>
    <w:p w14:paraId="416CCBE7" w14:textId="77777777" w:rsidR="00AA4E9C" w:rsidRDefault="00AA4E9C">
      <w:pPr>
        <w:widowControl/>
        <w:jc w:val="left"/>
      </w:pPr>
      <w:r>
        <w:br w:type="page"/>
      </w:r>
    </w:p>
    <w:p w14:paraId="16EF7EAB" w14:textId="0560D058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FFFFF"/>
        </w:rPr>
        <w:t>igure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5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Multivariable logistic regression analysis of the association between </w:t>
      </w:r>
      <w:r>
        <w:rPr>
          <w:rFonts w:ascii="Times New Roman" w:hAnsi="Times New Roman" w:cs="Times New Roman"/>
          <w:b/>
          <w:bCs/>
          <w:sz w:val="24"/>
          <w:szCs w:val="24"/>
        </w:rPr>
        <w:t>aromatic, sulfur</w:t>
      </w:r>
      <w:r w:rsidR="00602B8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branched-chain amino a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>cid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 with </w:t>
      </w:r>
      <w:r w:rsidRPr="00933EA8">
        <w:rPr>
          <w:rFonts w:ascii="Times New Roman" w:hAnsi="Times New Roman" w:cs="Times New Roman"/>
          <w:b/>
          <w:sz w:val="24"/>
          <w:szCs w:val="24"/>
        </w:rPr>
        <w:t>osteopenia</w:t>
      </w:r>
    </w:p>
    <w:p w14:paraId="7CDB1F37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D496A8D" w14:textId="0B20798A" w:rsidR="00AA4E9C" w:rsidRDefault="009A7F02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77E355C8" wp14:editId="2E7129BF">
            <wp:extent cx="7250820" cy="4078391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aa on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310" cy="408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A0E2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E58FADB" w14:textId="319A7BE4" w:rsidR="00AA4E9C" w:rsidRDefault="003F5292" w:rsidP="00AA4E9C">
      <w:pPr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3F5292">
        <w:rPr>
          <w:rFonts w:ascii="Times New Roman" w:hAnsi="Times New Roman" w:cs="Times New Roman"/>
          <w:color w:val="000000"/>
          <w:kern w:val="24"/>
          <w:sz w:val="24"/>
          <w:szCs w:val="24"/>
        </w:rPr>
        <w:t>Amino acids were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per 1-SD increase</w:t>
      </w:r>
      <w:r w:rsidR="00AA4E9C" w:rsidRPr="001C6E6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. Odds ratios </w:t>
      </w:r>
      <w:r w:rsidR="00AA4E9C">
        <w:rPr>
          <w:rFonts w:ascii="Times New Roman" w:hAnsi="Times New Roman" w:cs="Times New Roman"/>
          <w:color w:val="000000"/>
          <w:kern w:val="24"/>
          <w:sz w:val="24"/>
          <w:szCs w:val="24"/>
        </w:rPr>
        <w:t>were</w:t>
      </w:r>
      <w:r w:rsidR="00AA4E9C" w:rsidRPr="001C6E6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adjusted for age, sex, </w:t>
      </w:r>
      <w:r w:rsidR="00AA4E9C"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 w:rsidR="00AA4E9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A4E9C" w:rsidRPr="001C6E6B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body mass index, </w:t>
      </w:r>
      <w:r w:rsidR="00AA4E9C">
        <w:rPr>
          <w:rFonts w:ascii="Times New Roman" w:hAnsi="Times New Roman" w:cs="Times New Roman"/>
          <w:color w:val="000000"/>
          <w:kern w:val="24"/>
          <w:sz w:val="24"/>
          <w:szCs w:val="24"/>
        </w:rPr>
        <w:t>p</w:t>
      </w:r>
      <w:r w:rsidR="00AA4E9C" w:rsidRPr="001C6E6B">
        <w:rPr>
          <w:rFonts w:ascii="Times New Roman" w:hAnsi="Times New Roman" w:cs="Times New Roman"/>
          <w:color w:val="000000"/>
          <w:kern w:val="24"/>
          <w:sz w:val="24"/>
          <w:szCs w:val="24"/>
        </w:rPr>
        <w:t>hysical activity, type 2 diabetes, and height loss &gt;3 cm.</w:t>
      </w:r>
    </w:p>
    <w:p w14:paraId="19AD51D8" w14:textId="77777777" w:rsidR="00A3159C" w:rsidRDefault="00A3159C" w:rsidP="00AA4E9C">
      <w:pPr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2A064544" w14:textId="36D51F46" w:rsidR="00AA4E9C" w:rsidRDefault="00AA4E9C" w:rsidP="00AA4E9C">
      <w:pPr>
        <w:jc w:val="left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622D5C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FFFFF"/>
        </w:rPr>
        <w:t>igure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6</w:t>
      </w:r>
      <w:r w:rsidRPr="00933E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Multivariable logistic regression analysis of the association between </w:t>
      </w:r>
      <w:r w:rsidR="00F753FF">
        <w:rPr>
          <w:rFonts w:ascii="Times New Roman" w:hAnsi="Times New Roman" w:cs="Times New Roman"/>
          <w:b/>
          <w:bCs/>
          <w:sz w:val="24"/>
          <w:szCs w:val="24"/>
        </w:rPr>
        <w:t xml:space="preserve">aromatic, </w:t>
      </w:r>
      <w:r>
        <w:rPr>
          <w:rFonts w:ascii="Times New Roman" w:hAnsi="Times New Roman" w:cs="Times New Roman"/>
          <w:b/>
          <w:bCs/>
          <w:sz w:val="24"/>
          <w:szCs w:val="24"/>
        </w:rPr>
        <w:t>sulfur</w:t>
      </w:r>
      <w:r w:rsidR="00602B8D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>branched-chain amino a</w:t>
      </w:r>
      <w:r w:rsidRPr="008751B3">
        <w:rPr>
          <w:rFonts w:ascii="Times New Roman" w:hAnsi="Times New Roman" w:cs="Times New Roman"/>
          <w:b/>
          <w:bCs/>
          <w:sz w:val="24"/>
          <w:szCs w:val="24"/>
        </w:rPr>
        <w:t>cid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r w:rsidRPr="00933EA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osteoporosis</w:t>
      </w:r>
    </w:p>
    <w:p w14:paraId="4D9C0A3C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641730A" w14:textId="05542866" w:rsidR="00AA4E9C" w:rsidRDefault="009A7F02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089E83EF" wp14:editId="0BBBC925">
            <wp:extent cx="7124700" cy="4008086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aa op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543" cy="401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3F44" w14:textId="77777777" w:rsidR="00AA4E9C" w:rsidRDefault="00AA4E9C" w:rsidP="00AA4E9C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EBCE441" w14:textId="5EF2C4F8" w:rsidR="00601E87" w:rsidRPr="00AA4E9C" w:rsidRDefault="003F5292" w:rsidP="00AA4E9C">
      <w:pPr>
        <w:jc w:val="left"/>
      </w:pPr>
      <w:r w:rsidRPr="003F5292">
        <w:rPr>
          <w:rFonts w:ascii="Times New Roman" w:hAnsi="Times New Roman" w:cs="Times New Roman"/>
          <w:color w:val="000000"/>
          <w:kern w:val="24"/>
          <w:sz w:val="24"/>
          <w:szCs w:val="24"/>
        </w:rPr>
        <w:t>Amino acids were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per 1-SD increase</w:t>
      </w:r>
      <w:r w:rsidR="00AA4E9C" w:rsidRPr="001E14A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. Odds ratios </w:t>
      </w:r>
      <w:r w:rsidR="00AA4E9C">
        <w:rPr>
          <w:rFonts w:ascii="Times New Roman" w:hAnsi="Times New Roman" w:cs="Times New Roman"/>
          <w:color w:val="000000"/>
          <w:kern w:val="24"/>
          <w:sz w:val="24"/>
          <w:szCs w:val="24"/>
        </w:rPr>
        <w:t>were</w:t>
      </w:r>
      <w:r w:rsidR="00AA4E9C" w:rsidRPr="001E14A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adjusted for age, sex, </w:t>
      </w:r>
      <w:r w:rsidR="00AA4E9C" w:rsidRPr="00CB6EC2">
        <w:rPr>
          <w:rFonts w:ascii="Times New Roman" w:eastAsia="宋体" w:hAnsi="Times New Roman" w:cs="Times New Roman"/>
          <w:sz w:val="24"/>
          <w:szCs w:val="24"/>
        </w:rPr>
        <w:t>alcohol intake &gt;1 time/day,</w:t>
      </w:r>
      <w:r w:rsidR="00AA4E9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A4E9C" w:rsidRPr="001E14A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body mass index, </w:t>
      </w:r>
      <w:r w:rsidR="00AA4E9C">
        <w:rPr>
          <w:rFonts w:ascii="Times New Roman" w:hAnsi="Times New Roman" w:cs="Times New Roman"/>
          <w:color w:val="000000"/>
          <w:kern w:val="24"/>
          <w:sz w:val="24"/>
          <w:szCs w:val="24"/>
        </w:rPr>
        <w:t>p</w:t>
      </w:r>
      <w:r w:rsidR="00AA4E9C" w:rsidRPr="001E14AC">
        <w:rPr>
          <w:rFonts w:ascii="Times New Roman" w:hAnsi="Times New Roman" w:cs="Times New Roman"/>
          <w:color w:val="000000"/>
          <w:kern w:val="24"/>
          <w:sz w:val="24"/>
          <w:szCs w:val="24"/>
        </w:rPr>
        <w:t>hysical activity, type 2 diabetes, and height loss &gt;3 cm.</w:t>
      </w:r>
      <w:r w:rsidR="00AA4E9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sectPr w:rsidR="00601E87" w:rsidRPr="00AA4E9C" w:rsidSect="006957A7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696BD" w14:textId="77777777" w:rsidR="0080048A" w:rsidRDefault="0080048A" w:rsidP="003F0652">
      <w:r>
        <w:separator/>
      </w:r>
    </w:p>
  </w:endnote>
  <w:endnote w:type="continuationSeparator" w:id="0">
    <w:p w14:paraId="3EB71F58" w14:textId="77777777" w:rsidR="0080048A" w:rsidRDefault="0080048A" w:rsidP="003F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7163E" w14:textId="77777777" w:rsidR="0080048A" w:rsidRDefault="0080048A" w:rsidP="003F0652">
      <w:r>
        <w:separator/>
      </w:r>
    </w:p>
  </w:footnote>
  <w:footnote w:type="continuationSeparator" w:id="0">
    <w:p w14:paraId="6D06AC95" w14:textId="77777777" w:rsidR="0080048A" w:rsidRDefault="0080048A" w:rsidP="003F0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61B32" w14:textId="38B14530" w:rsidR="000955BA" w:rsidRDefault="000955BA" w:rsidP="00512DCA">
    <w:pPr>
      <w:pStyle w:val="a3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0B1"/>
    <w:rsid w:val="000203A7"/>
    <w:rsid w:val="00025847"/>
    <w:rsid w:val="0005548E"/>
    <w:rsid w:val="00070353"/>
    <w:rsid w:val="00074AC2"/>
    <w:rsid w:val="0008228D"/>
    <w:rsid w:val="00085A4E"/>
    <w:rsid w:val="000867D6"/>
    <w:rsid w:val="00091B25"/>
    <w:rsid w:val="000955BA"/>
    <w:rsid w:val="000A15D5"/>
    <w:rsid w:val="000D285D"/>
    <w:rsid w:val="000D5B6D"/>
    <w:rsid w:val="000E2E2B"/>
    <w:rsid w:val="000E7F05"/>
    <w:rsid w:val="00102201"/>
    <w:rsid w:val="00106780"/>
    <w:rsid w:val="00114092"/>
    <w:rsid w:val="0014163E"/>
    <w:rsid w:val="00143453"/>
    <w:rsid w:val="00144DAB"/>
    <w:rsid w:val="0015123A"/>
    <w:rsid w:val="00162452"/>
    <w:rsid w:val="001632F8"/>
    <w:rsid w:val="00164F7A"/>
    <w:rsid w:val="00186871"/>
    <w:rsid w:val="001A0DB1"/>
    <w:rsid w:val="001A7AB7"/>
    <w:rsid w:val="001B3D99"/>
    <w:rsid w:val="001C26F1"/>
    <w:rsid w:val="001C6E6B"/>
    <w:rsid w:val="001E14AC"/>
    <w:rsid w:val="001E2C55"/>
    <w:rsid w:val="0021622A"/>
    <w:rsid w:val="0023237C"/>
    <w:rsid w:val="00233572"/>
    <w:rsid w:val="002363CB"/>
    <w:rsid w:val="00243FCB"/>
    <w:rsid w:val="00245CCB"/>
    <w:rsid w:val="00266D78"/>
    <w:rsid w:val="00287C86"/>
    <w:rsid w:val="002B49F6"/>
    <w:rsid w:val="002B7484"/>
    <w:rsid w:val="002D07C5"/>
    <w:rsid w:val="002E1F38"/>
    <w:rsid w:val="002E2C0E"/>
    <w:rsid w:val="002F1348"/>
    <w:rsid w:val="0034757A"/>
    <w:rsid w:val="00352CBB"/>
    <w:rsid w:val="00366731"/>
    <w:rsid w:val="003747E9"/>
    <w:rsid w:val="00374DEA"/>
    <w:rsid w:val="003855F9"/>
    <w:rsid w:val="003930E1"/>
    <w:rsid w:val="003965F6"/>
    <w:rsid w:val="003A7750"/>
    <w:rsid w:val="003A7C69"/>
    <w:rsid w:val="003B0491"/>
    <w:rsid w:val="003F0652"/>
    <w:rsid w:val="003F5292"/>
    <w:rsid w:val="004229D8"/>
    <w:rsid w:val="004523E9"/>
    <w:rsid w:val="00457E0E"/>
    <w:rsid w:val="00461510"/>
    <w:rsid w:val="00461DF0"/>
    <w:rsid w:val="004660D6"/>
    <w:rsid w:val="0047070A"/>
    <w:rsid w:val="00475000"/>
    <w:rsid w:val="00495D65"/>
    <w:rsid w:val="004D67C6"/>
    <w:rsid w:val="00500CB9"/>
    <w:rsid w:val="00502A0F"/>
    <w:rsid w:val="00506804"/>
    <w:rsid w:val="00512DCA"/>
    <w:rsid w:val="00516809"/>
    <w:rsid w:val="005316F0"/>
    <w:rsid w:val="00535768"/>
    <w:rsid w:val="00575819"/>
    <w:rsid w:val="0057692E"/>
    <w:rsid w:val="0058094A"/>
    <w:rsid w:val="00585E49"/>
    <w:rsid w:val="005913D0"/>
    <w:rsid w:val="00597A55"/>
    <w:rsid w:val="005A6AC8"/>
    <w:rsid w:val="005B3396"/>
    <w:rsid w:val="005C1317"/>
    <w:rsid w:val="005C5553"/>
    <w:rsid w:val="005D56B0"/>
    <w:rsid w:val="005F4DF8"/>
    <w:rsid w:val="00601E87"/>
    <w:rsid w:val="00602B8D"/>
    <w:rsid w:val="00613AEB"/>
    <w:rsid w:val="006165E9"/>
    <w:rsid w:val="0063055E"/>
    <w:rsid w:val="00637BB1"/>
    <w:rsid w:val="00644AFF"/>
    <w:rsid w:val="00650D49"/>
    <w:rsid w:val="006600CC"/>
    <w:rsid w:val="00670BA5"/>
    <w:rsid w:val="006873AF"/>
    <w:rsid w:val="00690B64"/>
    <w:rsid w:val="006957A7"/>
    <w:rsid w:val="006A21FA"/>
    <w:rsid w:val="006C1AD6"/>
    <w:rsid w:val="006F3AE7"/>
    <w:rsid w:val="0070414B"/>
    <w:rsid w:val="0070592C"/>
    <w:rsid w:val="00707C8A"/>
    <w:rsid w:val="00721B98"/>
    <w:rsid w:val="00722D63"/>
    <w:rsid w:val="007410EF"/>
    <w:rsid w:val="007502D3"/>
    <w:rsid w:val="00761B33"/>
    <w:rsid w:val="00763668"/>
    <w:rsid w:val="007A2DEB"/>
    <w:rsid w:val="007B1DCB"/>
    <w:rsid w:val="007C18CF"/>
    <w:rsid w:val="007D16C6"/>
    <w:rsid w:val="007E3F8A"/>
    <w:rsid w:val="0080048A"/>
    <w:rsid w:val="0081208C"/>
    <w:rsid w:val="00813858"/>
    <w:rsid w:val="008172D9"/>
    <w:rsid w:val="0082216E"/>
    <w:rsid w:val="00823449"/>
    <w:rsid w:val="00826562"/>
    <w:rsid w:val="00831264"/>
    <w:rsid w:val="008449D5"/>
    <w:rsid w:val="00860426"/>
    <w:rsid w:val="00863234"/>
    <w:rsid w:val="00892F98"/>
    <w:rsid w:val="008B3458"/>
    <w:rsid w:val="008B7921"/>
    <w:rsid w:val="008C14DF"/>
    <w:rsid w:val="008C4996"/>
    <w:rsid w:val="008E5FBD"/>
    <w:rsid w:val="009128CB"/>
    <w:rsid w:val="00936103"/>
    <w:rsid w:val="00936E44"/>
    <w:rsid w:val="00940904"/>
    <w:rsid w:val="00951031"/>
    <w:rsid w:val="00951CFD"/>
    <w:rsid w:val="00964244"/>
    <w:rsid w:val="00983A26"/>
    <w:rsid w:val="009A3143"/>
    <w:rsid w:val="009A7F02"/>
    <w:rsid w:val="00A075DE"/>
    <w:rsid w:val="00A3159C"/>
    <w:rsid w:val="00A35036"/>
    <w:rsid w:val="00A4308E"/>
    <w:rsid w:val="00A5572F"/>
    <w:rsid w:val="00A72EE5"/>
    <w:rsid w:val="00A928A2"/>
    <w:rsid w:val="00A97458"/>
    <w:rsid w:val="00AA4E9C"/>
    <w:rsid w:val="00AB7B5A"/>
    <w:rsid w:val="00AC06AE"/>
    <w:rsid w:val="00AF2633"/>
    <w:rsid w:val="00AF4C35"/>
    <w:rsid w:val="00B044CA"/>
    <w:rsid w:val="00B246F2"/>
    <w:rsid w:val="00B70E05"/>
    <w:rsid w:val="00B7544A"/>
    <w:rsid w:val="00B9139D"/>
    <w:rsid w:val="00B939EA"/>
    <w:rsid w:val="00BA1006"/>
    <w:rsid w:val="00BA41B1"/>
    <w:rsid w:val="00BB7322"/>
    <w:rsid w:val="00BD1174"/>
    <w:rsid w:val="00BD51C4"/>
    <w:rsid w:val="00BF11E8"/>
    <w:rsid w:val="00BF66DF"/>
    <w:rsid w:val="00C123D3"/>
    <w:rsid w:val="00C16AD9"/>
    <w:rsid w:val="00C21250"/>
    <w:rsid w:val="00C304E0"/>
    <w:rsid w:val="00C63B42"/>
    <w:rsid w:val="00C66C03"/>
    <w:rsid w:val="00C86C05"/>
    <w:rsid w:val="00C946D0"/>
    <w:rsid w:val="00CC65B0"/>
    <w:rsid w:val="00CE32A8"/>
    <w:rsid w:val="00CE6E5C"/>
    <w:rsid w:val="00CE7294"/>
    <w:rsid w:val="00D050DD"/>
    <w:rsid w:val="00D427C3"/>
    <w:rsid w:val="00D54280"/>
    <w:rsid w:val="00D87498"/>
    <w:rsid w:val="00D91CFA"/>
    <w:rsid w:val="00D9632F"/>
    <w:rsid w:val="00DA10B1"/>
    <w:rsid w:val="00DA1A87"/>
    <w:rsid w:val="00DA2DF3"/>
    <w:rsid w:val="00DA456D"/>
    <w:rsid w:val="00DB4C2F"/>
    <w:rsid w:val="00DE2C36"/>
    <w:rsid w:val="00DF2F11"/>
    <w:rsid w:val="00DF4EB9"/>
    <w:rsid w:val="00DF74E4"/>
    <w:rsid w:val="00DF7C5B"/>
    <w:rsid w:val="00E072A1"/>
    <w:rsid w:val="00E1520E"/>
    <w:rsid w:val="00E16B40"/>
    <w:rsid w:val="00E32BEA"/>
    <w:rsid w:val="00E3475C"/>
    <w:rsid w:val="00E34D81"/>
    <w:rsid w:val="00E61BA0"/>
    <w:rsid w:val="00E67C64"/>
    <w:rsid w:val="00E813ED"/>
    <w:rsid w:val="00E84033"/>
    <w:rsid w:val="00E92E49"/>
    <w:rsid w:val="00E979C1"/>
    <w:rsid w:val="00EA12BB"/>
    <w:rsid w:val="00EB7B08"/>
    <w:rsid w:val="00EF2E88"/>
    <w:rsid w:val="00EF7016"/>
    <w:rsid w:val="00F31D67"/>
    <w:rsid w:val="00F37D12"/>
    <w:rsid w:val="00F55CCE"/>
    <w:rsid w:val="00F662D3"/>
    <w:rsid w:val="00F753FF"/>
    <w:rsid w:val="00F845D9"/>
    <w:rsid w:val="00F94F68"/>
    <w:rsid w:val="00FB59CE"/>
    <w:rsid w:val="00FC03FF"/>
    <w:rsid w:val="00FC2E5A"/>
    <w:rsid w:val="00FD42FA"/>
    <w:rsid w:val="00FF1183"/>
    <w:rsid w:val="00FF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610C5"/>
  <w15:chartTrackingRefBased/>
  <w15:docId w15:val="{9BCB7647-A510-4E6C-8591-E2CB48FD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6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6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6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652"/>
    <w:rPr>
      <w:sz w:val="18"/>
      <w:szCs w:val="18"/>
    </w:rPr>
  </w:style>
  <w:style w:type="table" w:styleId="a7">
    <w:name w:val="Table Grid"/>
    <w:basedOn w:val="a1"/>
    <w:uiPriority w:val="59"/>
    <w:rsid w:val="003F0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21B98"/>
  </w:style>
  <w:style w:type="character" w:styleId="a8">
    <w:name w:val="annotation reference"/>
    <w:basedOn w:val="a0"/>
    <w:uiPriority w:val="99"/>
    <w:semiHidden/>
    <w:unhideWhenUsed/>
    <w:rsid w:val="00A35036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A35036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A35036"/>
  </w:style>
  <w:style w:type="paragraph" w:styleId="ab">
    <w:name w:val="annotation subject"/>
    <w:basedOn w:val="a9"/>
    <w:next w:val="a9"/>
    <w:link w:val="ac"/>
    <w:uiPriority w:val="99"/>
    <w:semiHidden/>
    <w:unhideWhenUsed/>
    <w:rsid w:val="00A3503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A3503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503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35036"/>
    <w:rPr>
      <w:sz w:val="18"/>
      <w:szCs w:val="18"/>
    </w:rPr>
  </w:style>
  <w:style w:type="table" w:customStyle="1" w:styleId="1">
    <w:name w:val="网格型1"/>
    <w:basedOn w:val="a1"/>
    <w:next w:val="a7"/>
    <w:uiPriority w:val="59"/>
    <w:rsid w:val="00164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0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ti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DD391-B62E-4759-991D-DBEFE0490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1488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杨书满</dc:creator>
  <cp:keywords/>
  <dc:description/>
  <cp:lastModifiedBy>杨书满</cp:lastModifiedBy>
  <cp:revision>3</cp:revision>
  <dcterms:created xsi:type="dcterms:W3CDTF">2025-03-03T00:35:00Z</dcterms:created>
  <dcterms:modified xsi:type="dcterms:W3CDTF">2025-03-03T00:35:00Z</dcterms:modified>
</cp:coreProperties>
</file>