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04FD" w14:textId="77777777" w:rsidR="00DF5C7E" w:rsidRDefault="00DF5C7E" w:rsidP="00DF5C7E">
      <w:pPr>
        <w:pStyle w:val="MDPI71References"/>
        <w:numPr>
          <w:ilvl w:val="0"/>
          <w:numId w:val="0"/>
        </w:numPr>
        <w:jc w:val="center"/>
        <w:rPr>
          <w:rFonts w:ascii="Arial" w:hAnsi="Arial" w:cs="Arial"/>
          <w:b/>
          <w:bCs/>
          <w:sz w:val="32"/>
          <w:szCs w:val="36"/>
        </w:rPr>
      </w:pPr>
      <w:r w:rsidRPr="00852A6F">
        <w:rPr>
          <w:rFonts w:ascii="Arial" w:hAnsi="Arial" w:cs="Arial"/>
          <w:b/>
          <w:bCs/>
          <w:sz w:val="32"/>
          <w:szCs w:val="36"/>
        </w:rPr>
        <w:t>Appendix</w:t>
      </w:r>
    </w:p>
    <w:p w14:paraId="12F01FA0" w14:textId="77777777" w:rsidR="00DF5C7E" w:rsidRPr="00852A6F" w:rsidRDefault="00DF5C7E" w:rsidP="00DF5C7E">
      <w:pPr>
        <w:pStyle w:val="MDPI71References"/>
        <w:numPr>
          <w:ilvl w:val="0"/>
          <w:numId w:val="0"/>
        </w:numPr>
        <w:jc w:val="center"/>
        <w:rPr>
          <w:rFonts w:ascii="Arial" w:hAnsi="Arial" w:cs="Arial"/>
          <w:b/>
          <w:bCs/>
          <w:sz w:val="32"/>
          <w:szCs w:val="36"/>
          <w:lang w:eastAsia="zh-CN"/>
        </w:rPr>
      </w:pPr>
    </w:p>
    <w:tbl>
      <w:tblPr>
        <w:tblStyle w:val="af"/>
        <w:tblW w:w="0" w:type="auto"/>
        <w:tblInd w:w="135" w:type="dxa"/>
        <w:tblLook w:val="04A0" w:firstRow="1" w:lastRow="0" w:firstColumn="1" w:lastColumn="0" w:noHBand="0" w:noVBand="1"/>
      </w:tblPr>
      <w:tblGrid>
        <w:gridCol w:w="1818"/>
        <w:gridCol w:w="606"/>
        <w:gridCol w:w="5737"/>
      </w:tblGrid>
      <w:tr w:rsidR="00DF5C7E" w14:paraId="3E912DA2" w14:textId="77777777" w:rsidTr="00A302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FC11" w14:textId="77777777" w:rsidR="00DF5C7E" w:rsidRDefault="00DF5C7E" w:rsidP="00A302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>
              <w:rPr>
                <w:rFonts w:cs="Calibri" w:hint="eastAsia"/>
                <w:b/>
                <w:bCs/>
              </w:rPr>
              <w:t>ariable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E1D5" w14:textId="77777777" w:rsidR="00DF5C7E" w:rsidRDefault="00DF5C7E" w:rsidP="00A302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>
              <w:rPr>
                <w:rFonts w:cs="Calibri" w:hint="eastAsia"/>
                <w:b/>
                <w:bCs/>
              </w:rPr>
              <w:t>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7110" w14:textId="77777777" w:rsidR="00DF5C7E" w:rsidRDefault="00DF5C7E" w:rsidP="00A302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</w:tc>
      </w:tr>
      <w:tr w:rsidR="00DF5C7E" w14:paraId="030EC947" w14:textId="77777777" w:rsidTr="00A302D6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69E1" w14:textId="77777777" w:rsidR="00DF5C7E" w:rsidRDefault="00DF5C7E" w:rsidP="00A302D6">
            <w:pPr>
              <w:pStyle w:val="ae"/>
              <w:jc w:val="center"/>
            </w:pPr>
            <w:r>
              <w:rPr>
                <w:rFonts w:ascii="Arial Regular" w:hAnsi="Arial Regular"/>
                <w:szCs w:val="20"/>
              </w:rPr>
              <w:t>Usefulness (US)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C842" w14:textId="77777777" w:rsidR="00DF5C7E" w:rsidRDefault="00DF5C7E" w:rsidP="00A302D6">
            <w:r>
              <w:t>US1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7EEB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Watching short videos helps me to get product/brand information more efficiently.</w:t>
            </w:r>
          </w:p>
        </w:tc>
      </w:tr>
      <w:tr w:rsidR="00DF5C7E" w14:paraId="5C5EB972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5C57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749D" w14:textId="77777777" w:rsidR="00DF5C7E" w:rsidRDefault="00DF5C7E" w:rsidP="00A302D6">
            <w:r>
              <w:t>US2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70F3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The information provided by short videos improves my understanding and perception of the product/brand.</w:t>
            </w:r>
          </w:p>
        </w:tc>
      </w:tr>
      <w:tr w:rsidR="00DF5C7E" w14:paraId="42F43C8A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39D6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8980" w14:textId="77777777" w:rsidR="00DF5C7E" w:rsidRDefault="00DF5C7E" w:rsidP="00A302D6">
            <w:r>
              <w:t>US3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EDA2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Watching short videos makes me more confident in my shopping decisions.</w:t>
            </w:r>
          </w:p>
        </w:tc>
      </w:tr>
      <w:tr w:rsidR="00DF5C7E" w14:paraId="2F6D973A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480F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3DB2" w14:textId="77777777" w:rsidR="00DF5C7E" w:rsidRDefault="00DF5C7E" w:rsidP="00A302D6">
            <w:r>
              <w:t>US4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8BC3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Short videos help me find products or services that meet my needs.</w:t>
            </w:r>
          </w:p>
        </w:tc>
      </w:tr>
      <w:tr w:rsidR="00DF5C7E" w14:paraId="35A3810F" w14:textId="77777777" w:rsidTr="00A302D6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4851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Ease of Use (ES)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0066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ES1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3302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Watching and operating the video platform is intuitive and stress-free.</w:t>
            </w:r>
          </w:p>
        </w:tc>
      </w:tr>
      <w:tr w:rsidR="00DF5C7E" w14:paraId="77369FE4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F22A" w14:textId="77777777" w:rsidR="00DF5C7E" w:rsidRDefault="00DF5C7E" w:rsidP="00A302D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2DAB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ES2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CEFC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The interface design of the platform is straightforward to understand and use.</w:t>
            </w:r>
          </w:p>
        </w:tc>
      </w:tr>
      <w:tr w:rsidR="00DF5C7E" w14:paraId="14DBCACD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E1E5" w14:textId="77777777" w:rsidR="00DF5C7E" w:rsidRDefault="00DF5C7E" w:rsidP="00A302D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CF9C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ES3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36BE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I can quickly get information or buy recommended products through short videos.</w:t>
            </w:r>
          </w:p>
        </w:tc>
      </w:tr>
      <w:tr w:rsidR="00DF5C7E" w14:paraId="40C17EAD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E1A7" w14:textId="77777777" w:rsidR="00DF5C7E" w:rsidRDefault="00DF5C7E" w:rsidP="00A302D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2F0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ES4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70E9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It does not take much time or effort for me to become proficient in using the functions of the video platform.</w:t>
            </w:r>
          </w:p>
        </w:tc>
      </w:tr>
      <w:tr w:rsidR="00DF5C7E" w14:paraId="4714B61E" w14:textId="77777777" w:rsidTr="00A302D6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7921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Entertainment (EN)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CF5C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EN1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FD99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Watching short videos is an enjoyable experience.</w:t>
            </w:r>
          </w:p>
        </w:tc>
      </w:tr>
      <w:tr w:rsidR="00DF5C7E" w14:paraId="5673C660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6715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3D5C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EN2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DD1F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Short videos make me feel relaxed and happy.</w:t>
            </w:r>
          </w:p>
        </w:tc>
      </w:tr>
      <w:tr w:rsidR="00DF5C7E" w14:paraId="3229C870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4218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57CE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EN3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3F72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The content of short videos is full of fun, so I want to keep watching.</w:t>
            </w:r>
          </w:p>
        </w:tc>
      </w:tr>
      <w:tr w:rsidR="00DF5C7E" w14:paraId="0462E76E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4A3B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6F3B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EN4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144F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Watching short videos makes me feel fun and relaxed.</w:t>
            </w:r>
          </w:p>
        </w:tc>
      </w:tr>
      <w:tr w:rsidR="00DF5C7E" w14:paraId="5A71F422" w14:textId="77777777" w:rsidTr="00A302D6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1A6F" w14:textId="77777777" w:rsidR="00DF5C7E" w:rsidRDefault="00DF5C7E" w:rsidP="00A302D6">
            <w:pPr>
              <w:pStyle w:val="ae"/>
              <w:rPr>
                <w:rFonts w:ascii="Arial Regular" w:hAnsi="Arial Regular" w:hint="eastAsia"/>
                <w:szCs w:val="20"/>
              </w:rPr>
            </w:pPr>
            <w:r>
              <w:rPr>
                <w:rFonts w:ascii="Arial Regular" w:hAnsi="Arial Regular"/>
                <w:szCs w:val="20"/>
              </w:rPr>
              <w:t>Trust (TR)</w:t>
            </w:r>
          </w:p>
          <w:p w14:paraId="18E40C5D" w14:textId="77777777" w:rsidR="00DF5C7E" w:rsidRDefault="00DF5C7E" w:rsidP="00A302D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FECF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TR1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3FCA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The product/brand information recommended in short videos is accurate and reliable.</w:t>
            </w:r>
          </w:p>
        </w:tc>
      </w:tr>
      <w:tr w:rsidR="00DF5C7E" w14:paraId="33CEE4DD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AEB1" w14:textId="77777777" w:rsidR="00DF5C7E" w:rsidRDefault="00DF5C7E" w:rsidP="00A302D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9D2F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TR2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E898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Buying recommended products on short video platforms is safe and will not reveal my privacy.</w:t>
            </w:r>
          </w:p>
        </w:tc>
      </w:tr>
      <w:tr w:rsidR="00DF5C7E" w14:paraId="4A368048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BD5E" w14:textId="77777777" w:rsidR="00DF5C7E" w:rsidRDefault="00DF5C7E" w:rsidP="00A302D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72C6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TR3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F58B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I trust user ratings, comments, or interactive feedback on short video platforms and consider such information informative.</w:t>
            </w:r>
          </w:p>
        </w:tc>
      </w:tr>
      <w:tr w:rsidR="00DF5C7E" w14:paraId="1AB4BA2F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1922" w14:textId="77777777" w:rsidR="00DF5C7E" w:rsidRDefault="00DF5C7E" w:rsidP="00A302D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F20F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TR4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18F1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Brands or merchants will likely provide accurate and trustworthy product information on short video platforms.</w:t>
            </w:r>
          </w:p>
        </w:tc>
      </w:tr>
      <w:tr w:rsidR="00DF5C7E" w14:paraId="5CAE30AD" w14:textId="77777777" w:rsidTr="00A302D6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4E74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Purchase Intention (PI)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8685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PI1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4FA5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In the future, I may purchase the products recommended in short videos.</w:t>
            </w:r>
          </w:p>
        </w:tc>
      </w:tr>
      <w:tr w:rsidR="00DF5C7E" w14:paraId="42BE6220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3E7B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C228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PI2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71B1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After watching the short video, I am more likely to consider purchasing the product.</w:t>
            </w:r>
          </w:p>
        </w:tc>
      </w:tr>
      <w:tr w:rsidR="00DF5C7E" w14:paraId="03D939DA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42C3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0437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PI3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6F80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The short video presentation makes me more inclined to buy the product in question.</w:t>
            </w:r>
          </w:p>
        </w:tc>
      </w:tr>
      <w:tr w:rsidR="00DF5C7E" w14:paraId="640FD3C8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0416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9A0F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PI4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F1A9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If the content of the short video appeals to me enough, I will buy the product recommended in it.</w:t>
            </w:r>
          </w:p>
        </w:tc>
      </w:tr>
      <w:tr w:rsidR="00DF5C7E" w14:paraId="7ED85E82" w14:textId="77777777" w:rsidTr="00A302D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955E" w14:textId="77777777" w:rsidR="00DF5C7E" w:rsidRDefault="00DF5C7E" w:rsidP="00A30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1EB4" w14:textId="77777777" w:rsidR="00DF5C7E" w:rsidRDefault="00DF5C7E" w:rsidP="00A302D6">
            <w:r>
              <w:rPr>
                <w:rFonts w:ascii="Arial Regular" w:hAnsi="Arial Regular"/>
                <w:szCs w:val="20"/>
              </w:rPr>
              <w:t>PI5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93EA" w14:textId="77777777" w:rsidR="00DF5C7E" w:rsidRDefault="00DF5C7E" w:rsidP="00A302D6">
            <w:pPr>
              <w:pStyle w:val="ae"/>
            </w:pPr>
            <w:r>
              <w:rPr>
                <w:rFonts w:ascii="Arial Regular" w:hAnsi="Arial Regular"/>
                <w:szCs w:val="20"/>
              </w:rPr>
              <w:t>I recommend the product promoted in the short video to my friends or family.</w:t>
            </w:r>
          </w:p>
        </w:tc>
      </w:tr>
    </w:tbl>
    <w:p w14:paraId="62A8FE3F" w14:textId="77777777" w:rsidR="00B17795" w:rsidRPr="00DF5C7E" w:rsidRDefault="00B17795">
      <w:pPr>
        <w:rPr>
          <w:rFonts w:hint="eastAsia"/>
        </w:rPr>
      </w:pPr>
    </w:p>
    <w:sectPr w:rsidR="00B17795" w:rsidRPr="00DF5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egular">
    <w:altName w:val="Arial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71D87"/>
    <w:multiLevelType w:val="multilevel"/>
    <w:tmpl w:val="22A71D87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4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7E"/>
    <w:rsid w:val="002A6148"/>
    <w:rsid w:val="00556708"/>
    <w:rsid w:val="00B17795"/>
    <w:rsid w:val="00D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04D8DC"/>
  <w15:chartTrackingRefBased/>
  <w15:docId w15:val="{4583AF81-DAFC-6D4F-899B-C512090C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C7E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DF5C7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C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C7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C7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C7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C7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C7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C7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C7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5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5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5C7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5C7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F5C7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5C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5C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5C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5C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F5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C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F5C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5C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F5C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5C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5C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5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F5C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5C7E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rsid w:val="00DF5C7E"/>
    <w:pPr>
      <w:widowControl/>
      <w:spacing w:line="260" w:lineRule="atLeast"/>
    </w:pPr>
    <w:rPr>
      <w:rFonts w:ascii="Palatino Linotype" w:hAnsi="Palatino Linotype"/>
      <w:color w:val="000000"/>
      <w:kern w:val="0"/>
      <w:sz w:val="20"/>
      <w:szCs w:val="24"/>
    </w:rPr>
  </w:style>
  <w:style w:type="table" w:styleId="af">
    <w:name w:val="Table Grid"/>
    <w:basedOn w:val="a1"/>
    <w:uiPriority w:val="99"/>
    <w:rsid w:val="00DF5C7E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71References">
    <w:name w:val="MDPI_7.1_References"/>
    <w:qFormat/>
    <w:rsid w:val="00DF5C7E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A158</dc:creator>
  <cp:keywords/>
  <dc:description/>
  <cp:lastModifiedBy>A158</cp:lastModifiedBy>
  <cp:revision>1</cp:revision>
  <dcterms:created xsi:type="dcterms:W3CDTF">2025-03-04T10:34:00Z</dcterms:created>
  <dcterms:modified xsi:type="dcterms:W3CDTF">2025-03-04T10:41:00Z</dcterms:modified>
</cp:coreProperties>
</file>