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6F27C" w14:textId="1B52DD33" w:rsidR="003A4BDC" w:rsidRPr="003A513B" w:rsidRDefault="00000000">
      <w:pPr>
        <w:pStyle w:val="Ttulo"/>
        <w:rPr>
          <w:lang w:val="en-US"/>
        </w:rPr>
      </w:pPr>
      <w:bookmarkStart w:id="0" w:name="_3ls6ygbjwbgu" w:colFirst="0" w:colLast="0"/>
      <w:bookmarkEnd w:id="0"/>
      <w:r w:rsidRPr="003A513B">
        <w:rPr>
          <w:lang w:val="en-US"/>
        </w:rPr>
        <w:t xml:space="preserve">Supplementary </w:t>
      </w:r>
      <w:r w:rsidR="00B740DE">
        <w:rPr>
          <w:lang w:val="en-US"/>
        </w:rPr>
        <w:t>Information</w:t>
      </w:r>
    </w:p>
    <w:p w14:paraId="54916B8B" w14:textId="77777777" w:rsidR="003A4BDC" w:rsidRPr="003A513B" w:rsidRDefault="00000000">
      <w:pPr>
        <w:pStyle w:val="Ttulo"/>
        <w:pBdr>
          <w:top w:val="none" w:sz="0" w:space="12" w:color="auto"/>
        </w:pBdr>
        <w:shd w:val="clear" w:color="auto" w:fill="FFFFFF"/>
        <w:spacing w:after="300"/>
        <w:rPr>
          <w:lang w:val="en-US"/>
        </w:rPr>
      </w:pPr>
      <w:bookmarkStart w:id="1" w:name="_es546p2ft1lv" w:colFirst="0" w:colLast="0"/>
      <w:bookmarkEnd w:id="1"/>
      <w:r w:rsidRPr="003A513B">
        <w:rPr>
          <w:lang w:val="en-US"/>
        </w:rPr>
        <w:t>Discovery of Z1362873773: A Novel Fascin Inhibitor from a Large Chemical Library for Colorectal Cancer</w:t>
      </w:r>
    </w:p>
    <w:p w14:paraId="69D78DEF" w14:textId="77777777" w:rsidR="003A4BDC" w:rsidRDefault="00000000">
      <w:pPr>
        <w:spacing w:line="240" w:lineRule="auto"/>
        <w:jc w:val="both"/>
        <w:rPr>
          <w:vertAlign w:val="superscript"/>
        </w:rPr>
      </w:pPr>
      <w:r>
        <w:t>Alejandro Rodríguez-Martínez</w:t>
      </w:r>
      <w:r>
        <w:rPr>
          <w:vertAlign w:val="superscript"/>
        </w:rPr>
        <w:t>1</w:t>
      </w:r>
      <w:r>
        <w:t>, Lucía Giraldo-Ruiz</w:t>
      </w:r>
      <w:r>
        <w:rPr>
          <w:vertAlign w:val="superscript"/>
        </w:rPr>
        <w:t>2</w:t>
      </w:r>
      <w:r>
        <w:t xml:space="preserve">, </w:t>
      </w:r>
      <w:proofErr w:type="spellStart"/>
      <w:r>
        <w:t>Maria</w:t>
      </w:r>
      <w:proofErr w:type="spellEnd"/>
      <w:r>
        <w:t xml:space="preserve"> C. Ramos</w:t>
      </w:r>
      <w:r>
        <w:rPr>
          <w:vertAlign w:val="superscript"/>
        </w:rPr>
        <w:t>3</w:t>
      </w:r>
      <w:r>
        <w:t>, Irene Luque</w:t>
      </w:r>
      <w:r>
        <w:rPr>
          <w:vertAlign w:val="superscript"/>
        </w:rPr>
        <w:t>2</w:t>
      </w:r>
      <w:r>
        <w:t>, Diogo Ribeiro</w:t>
      </w:r>
      <w:r>
        <w:rPr>
          <w:vertAlign w:val="superscript"/>
        </w:rPr>
        <w:t>4</w:t>
      </w:r>
      <w:r>
        <w:t>, Fátima Postigo-Corrales</w:t>
      </w:r>
      <w:r>
        <w:rPr>
          <w:vertAlign w:val="superscript"/>
        </w:rPr>
        <w:t>4</w:t>
      </w:r>
      <w:r>
        <w:t>, Begoña Alburquerque-González</w:t>
      </w:r>
      <w:r>
        <w:rPr>
          <w:vertAlign w:val="superscript"/>
        </w:rPr>
        <w:t>4</w:t>
      </w:r>
      <w:r>
        <w:t>, Silvia Montoro-García</w:t>
      </w:r>
      <w:r>
        <w:rPr>
          <w:vertAlign w:val="superscript"/>
        </w:rPr>
        <w:t>4</w:t>
      </w:r>
      <w:r>
        <w:t>, Ana Belén Arroyo-Rodríguez</w:t>
      </w:r>
      <w:r>
        <w:rPr>
          <w:vertAlign w:val="superscript"/>
        </w:rPr>
        <w:t>5</w:t>
      </w:r>
      <w:r>
        <w:t>, Pablo Conesa-Zamora</w:t>
      </w:r>
      <w:r>
        <w:rPr>
          <w:vertAlign w:val="superscript"/>
        </w:rPr>
        <w:t>4,5</w:t>
      </w:r>
      <w:r>
        <w:t>, Ana María Hurtado</w:t>
      </w:r>
      <w:r>
        <w:rPr>
          <w:vertAlign w:val="superscript"/>
        </w:rPr>
        <w:t>3</w:t>
      </w:r>
      <w:r>
        <w:t>, Ginés Luengo-Gil</w:t>
      </w:r>
      <w:r>
        <w:rPr>
          <w:vertAlign w:val="superscript"/>
        </w:rPr>
        <w:t>4,</w:t>
      </w:r>
      <w:proofErr w:type="gramStart"/>
      <w:r>
        <w:rPr>
          <w:vertAlign w:val="superscript"/>
        </w:rPr>
        <w:t>5,*</w:t>
      </w:r>
      <w:proofErr w:type="gramEnd"/>
      <w:r>
        <w:rPr>
          <w:i/>
        </w:rPr>
        <w:t>, Horacio Pérez-Sánchez</w:t>
      </w:r>
      <w:r>
        <w:rPr>
          <w:i/>
          <w:vertAlign w:val="superscript"/>
        </w:rPr>
        <w:t>1,*</w:t>
      </w:r>
    </w:p>
    <w:p w14:paraId="0D6CECE2" w14:textId="77777777" w:rsidR="003A4BDC" w:rsidRDefault="003A4BDC">
      <w:pPr>
        <w:spacing w:line="240" w:lineRule="auto"/>
        <w:jc w:val="both"/>
        <w:rPr>
          <w:vertAlign w:val="superscript"/>
        </w:rPr>
      </w:pPr>
    </w:p>
    <w:p w14:paraId="26C85286" w14:textId="77777777" w:rsidR="003A4BDC" w:rsidRPr="003A513B" w:rsidRDefault="00000000">
      <w:pPr>
        <w:jc w:val="both"/>
        <w:rPr>
          <w:lang w:val="en-US"/>
        </w:rPr>
      </w:pPr>
      <w:r w:rsidRPr="003A513B">
        <w:rPr>
          <w:sz w:val="26"/>
          <w:szCs w:val="26"/>
          <w:vertAlign w:val="superscript"/>
          <w:lang w:val="en-US"/>
        </w:rPr>
        <w:t>1</w:t>
      </w:r>
      <w:r w:rsidRPr="003A513B">
        <w:rPr>
          <w:vertAlign w:val="superscript"/>
          <w:lang w:val="en-US"/>
        </w:rPr>
        <w:t xml:space="preserve"> </w:t>
      </w:r>
      <w:r w:rsidRPr="003A513B">
        <w:rPr>
          <w:lang w:val="en-US"/>
        </w:rPr>
        <w:t xml:space="preserve">Structural Bioinformatics and </w:t>
      </w:r>
      <w:proofErr w:type="gramStart"/>
      <w:r w:rsidRPr="003A513B">
        <w:rPr>
          <w:lang w:val="en-US"/>
        </w:rPr>
        <w:t>High Performance</w:t>
      </w:r>
      <w:proofErr w:type="gramEnd"/>
      <w:r w:rsidRPr="003A513B">
        <w:rPr>
          <w:lang w:val="en-US"/>
        </w:rPr>
        <w:t xml:space="preserve"> Computing Research Group (BIO-HPC), UCAM Universidad Católica de Murcia (UCAM), 30107 Murcia, Spain</w:t>
      </w:r>
    </w:p>
    <w:p w14:paraId="6E12AFE6" w14:textId="77777777" w:rsidR="003A4BDC" w:rsidRDefault="00000000">
      <w:pPr>
        <w:jc w:val="both"/>
      </w:pPr>
      <w:r>
        <w:rPr>
          <w:sz w:val="26"/>
          <w:szCs w:val="26"/>
          <w:vertAlign w:val="superscript"/>
        </w:rPr>
        <w:t xml:space="preserve">2 </w:t>
      </w:r>
      <w:proofErr w:type="gramStart"/>
      <w:r>
        <w:t>Departamento</w:t>
      </w:r>
      <w:proofErr w:type="gramEnd"/>
      <w:r>
        <w:t xml:space="preserve"> de Química Física, Instituto de Biotecnología y Unidad de Excelencia de Química aplicada a Biomedicina y Medioambiente Universidad de Granada. Campus </w:t>
      </w:r>
      <w:proofErr w:type="spellStart"/>
      <w:r>
        <w:t>Fuentenueva</w:t>
      </w:r>
      <w:proofErr w:type="spellEnd"/>
      <w:r>
        <w:t xml:space="preserve"> s/n 18071 Granada, </w:t>
      </w:r>
      <w:proofErr w:type="spellStart"/>
      <w:r>
        <w:t>Spain</w:t>
      </w:r>
      <w:proofErr w:type="spellEnd"/>
    </w:p>
    <w:p w14:paraId="5DF306DC" w14:textId="77777777" w:rsidR="003A4BDC" w:rsidRDefault="00000000">
      <w:pPr>
        <w:jc w:val="both"/>
      </w:pPr>
      <w:r>
        <w:rPr>
          <w:vertAlign w:val="superscript"/>
        </w:rPr>
        <w:t>3</w:t>
      </w:r>
      <w:r>
        <w:t xml:space="preserve"> </w:t>
      </w:r>
      <w:proofErr w:type="gramStart"/>
      <w:r>
        <w:rPr>
          <w:color w:val="222222"/>
        </w:rPr>
        <w:t>Fundación</w:t>
      </w:r>
      <w:proofErr w:type="gramEnd"/>
      <w:r>
        <w:rPr>
          <w:color w:val="222222"/>
        </w:rPr>
        <w:t xml:space="preserve"> MEDINA, PTS </w:t>
      </w:r>
      <w:proofErr w:type="spellStart"/>
      <w:r>
        <w:rPr>
          <w:color w:val="222222"/>
        </w:rPr>
        <w:t>Health</w:t>
      </w:r>
      <w:proofErr w:type="spellEnd"/>
      <w:r>
        <w:rPr>
          <w:color w:val="222222"/>
        </w:rPr>
        <w:t xml:space="preserve"> </w:t>
      </w:r>
      <w:proofErr w:type="spellStart"/>
      <w:r>
        <w:rPr>
          <w:color w:val="222222"/>
        </w:rPr>
        <w:t>Sciences</w:t>
      </w:r>
      <w:proofErr w:type="spellEnd"/>
      <w:r>
        <w:rPr>
          <w:color w:val="222222"/>
        </w:rPr>
        <w:t xml:space="preserve"> </w:t>
      </w:r>
      <w:proofErr w:type="spellStart"/>
      <w:r>
        <w:rPr>
          <w:color w:val="222222"/>
        </w:rPr>
        <w:t>Technology</w:t>
      </w:r>
      <w:proofErr w:type="spellEnd"/>
      <w:r>
        <w:rPr>
          <w:color w:val="222222"/>
        </w:rPr>
        <w:t xml:space="preserve"> Park, Avenida del Conocimiento 34, 18016, Granada, </w:t>
      </w:r>
      <w:proofErr w:type="spellStart"/>
      <w:r>
        <w:rPr>
          <w:color w:val="222222"/>
        </w:rPr>
        <w:t>Spain</w:t>
      </w:r>
      <w:proofErr w:type="spellEnd"/>
    </w:p>
    <w:p w14:paraId="4F5B0CF3" w14:textId="77777777" w:rsidR="003A4BDC" w:rsidRDefault="00000000">
      <w:pPr>
        <w:jc w:val="both"/>
      </w:pPr>
      <w:r>
        <w:rPr>
          <w:sz w:val="26"/>
          <w:szCs w:val="26"/>
          <w:vertAlign w:val="superscript"/>
        </w:rPr>
        <w:t>4</w:t>
      </w:r>
      <w:r>
        <w:rPr>
          <w:vertAlign w:val="superscript"/>
        </w:rPr>
        <w:t xml:space="preserve"> </w:t>
      </w:r>
      <w:proofErr w:type="spellStart"/>
      <w:r>
        <w:t>Genetics</w:t>
      </w:r>
      <w:proofErr w:type="spellEnd"/>
      <w:r>
        <w:t xml:space="preserve">, Molecular </w:t>
      </w:r>
      <w:proofErr w:type="spellStart"/>
      <w:r>
        <w:t>Pathology</w:t>
      </w:r>
      <w:proofErr w:type="spellEnd"/>
      <w:r>
        <w:t xml:space="preserve"> and Rare </w:t>
      </w:r>
      <w:proofErr w:type="spellStart"/>
      <w:r>
        <w:t>Diseases</w:t>
      </w:r>
      <w:proofErr w:type="spellEnd"/>
      <w:r>
        <w:t xml:space="preserve"> Research Group, Universidad Católica de Murcia (UCAM); Guadalupe, 30107, </w:t>
      </w:r>
      <w:proofErr w:type="spellStart"/>
      <w:r>
        <w:t>Spain</w:t>
      </w:r>
      <w:proofErr w:type="spellEnd"/>
    </w:p>
    <w:p w14:paraId="730C96BF" w14:textId="77777777" w:rsidR="003A4BDC" w:rsidRDefault="00000000">
      <w:pPr>
        <w:jc w:val="both"/>
      </w:pPr>
      <w:r>
        <w:rPr>
          <w:sz w:val="26"/>
          <w:szCs w:val="26"/>
          <w:vertAlign w:val="superscript"/>
        </w:rPr>
        <w:t>5</w:t>
      </w:r>
      <w:r>
        <w:t xml:space="preserve"> </w:t>
      </w:r>
      <w:proofErr w:type="gramStart"/>
      <w:r>
        <w:t>Molecular</w:t>
      </w:r>
      <w:proofErr w:type="gramEnd"/>
      <w:r>
        <w:t xml:space="preserve"> </w:t>
      </w:r>
      <w:proofErr w:type="spellStart"/>
      <w:r>
        <w:t>Pathology</w:t>
      </w:r>
      <w:proofErr w:type="spellEnd"/>
      <w:r>
        <w:t xml:space="preserve"> and </w:t>
      </w:r>
      <w:proofErr w:type="spellStart"/>
      <w:r>
        <w:t>Pharmacogenetics</w:t>
      </w:r>
      <w:proofErr w:type="spellEnd"/>
      <w:r>
        <w:t xml:space="preserve"> Research Group, Instituto Murciano de Investigación Biosanitaria (IMIB), Hospital General Universitario Santa Lucía; Cartagena, 30202, </w:t>
      </w:r>
      <w:proofErr w:type="spellStart"/>
      <w:r>
        <w:t>Spain</w:t>
      </w:r>
      <w:proofErr w:type="spellEnd"/>
    </w:p>
    <w:p w14:paraId="450020BC" w14:textId="77777777" w:rsidR="003A4BDC" w:rsidRDefault="003A4BDC">
      <w:pPr>
        <w:jc w:val="both"/>
      </w:pPr>
    </w:p>
    <w:p w14:paraId="30F4B62C" w14:textId="77777777" w:rsidR="003A4BDC" w:rsidRPr="003A513B" w:rsidRDefault="00000000">
      <w:pPr>
        <w:jc w:val="both"/>
        <w:rPr>
          <w:lang w:val="en-US"/>
        </w:rPr>
      </w:pPr>
      <w:r w:rsidRPr="003A513B">
        <w:rPr>
          <w:vertAlign w:val="superscript"/>
          <w:lang w:val="en-US"/>
        </w:rPr>
        <w:t xml:space="preserve">* </w:t>
      </w:r>
      <w:r w:rsidRPr="003A513B">
        <w:rPr>
          <w:lang w:val="en-US"/>
        </w:rPr>
        <w:t xml:space="preserve">Corresponding authors: </w:t>
      </w:r>
      <w:hyperlink r:id="rId7">
        <w:r w:rsidR="003A4BDC" w:rsidRPr="003A513B">
          <w:rPr>
            <w:color w:val="1155CC"/>
            <w:u w:val="single"/>
            <w:lang w:val="en-US"/>
          </w:rPr>
          <w:t>hperez@ucam.edu</w:t>
        </w:r>
      </w:hyperlink>
      <w:r w:rsidRPr="003A513B">
        <w:rPr>
          <w:lang w:val="en-US"/>
        </w:rPr>
        <w:t xml:space="preserve">, </w:t>
      </w:r>
      <w:hyperlink r:id="rId8">
        <w:r w:rsidR="003A4BDC" w:rsidRPr="003A513B">
          <w:rPr>
            <w:color w:val="1155CC"/>
            <w:u w:val="single"/>
            <w:lang w:val="en-US"/>
          </w:rPr>
          <w:t>gluengo@ucam.edu</w:t>
        </w:r>
      </w:hyperlink>
      <w:r w:rsidRPr="003A513B">
        <w:rPr>
          <w:lang w:val="en-US"/>
        </w:rPr>
        <w:t xml:space="preserve"> </w:t>
      </w:r>
    </w:p>
    <w:p w14:paraId="36FD82B6" w14:textId="77777777" w:rsidR="003A4BDC" w:rsidRPr="003A513B" w:rsidRDefault="003A4BDC">
      <w:pPr>
        <w:pStyle w:val="Ttulo2"/>
        <w:rPr>
          <w:lang w:val="en-US"/>
        </w:rPr>
      </w:pPr>
      <w:bookmarkStart w:id="2" w:name="_raiwvhxahocr" w:colFirst="0" w:colLast="0"/>
      <w:bookmarkEnd w:id="2"/>
    </w:p>
    <w:p w14:paraId="368C59F5" w14:textId="77777777" w:rsidR="003A4BDC" w:rsidRPr="003A513B" w:rsidRDefault="003A4BDC">
      <w:pPr>
        <w:rPr>
          <w:lang w:val="en-US"/>
        </w:rPr>
      </w:pPr>
    </w:p>
    <w:p w14:paraId="4163DDAD" w14:textId="77777777" w:rsidR="003A4BDC" w:rsidRDefault="003A4BDC">
      <w:pPr>
        <w:rPr>
          <w:lang w:val="en-US"/>
        </w:rPr>
      </w:pPr>
    </w:p>
    <w:p w14:paraId="6FC727D8" w14:textId="77777777" w:rsidR="00B9233C" w:rsidRDefault="00B9233C">
      <w:pPr>
        <w:rPr>
          <w:lang w:val="en-US"/>
        </w:rPr>
      </w:pPr>
    </w:p>
    <w:p w14:paraId="1696CD16" w14:textId="77777777" w:rsidR="00B9233C" w:rsidRDefault="00B9233C">
      <w:pPr>
        <w:rPr>
          <w:lang w:val="en-US"/>
        </w:rPr>
      </w:pPr>
    </w:p>
    <w:p w14:paraId="540CCAD3" w14:textId="77777777" w:rsidR="00B9233C" w:rsidRDefault="00B9233C">
      <w:pPr>
        <w:rPr>
          <w:lang w:val="en-US"/>
        </w:rPr>
      </w:pPr>
    </w:p>
    <w:p w14:paraId="3CC1DD3A" w14:textId="77777777" w:rsidR="00B9233C" w:rsidRDefault="00B9233C">
      <w:pPr>
        <w:rPr>
          <w:lang w:val="en-US"/>
        </w:rPr>
      </w:pPr>
    </w:p>
    <w:p w14:paraId="59745F1F" w14:textId="77777777" w:rsidR="00B9233C" w:rsidRDefault="00B9233C">
      <w:pPr>
        <w:rPr>
          <w:lang w:val="en-US"/>
        </w:rPr>
      </w:pPr>
    </w:p>
    <w:p w14:paraId="1145EB6E" w14:textId="77777777" w:rsidR="00B9233C" w:rsidRDefault="00B9233C">
      <w:pPr>
        <w:rPr>
          <w:lang w:val="en-US"/>
        </w:rPr>
      </w:pPr>
    </w:p>
    <w:p w14:paraId="4E975F07" w14:textId="77777777" w:rsidR="00B9233C" w:rsidRDefault="00B9233C">
      <w:pPr>
        <w:rPr>
          <w:lang w:val="en-US"/>
        </w:rPr>
      </w:pPr>
    </w:p>
    <w:p w14:paraId="59B27EF5" w14:textId="77777777" w:rsidR="00B9233C" w:rsidRDefault="00B9233C">
      <w:pPr>
        <w:rPr>
          <w:lang w:val="en-US"/>
        </w:rPr>
      </w:pPr>
    </w:p>
    <w:p w14:paraId="0FA21829" w14:textId="77777777" w:rsidR="00B9233C" w:rsidRDefault="00B9233C">
      <w:pPr>
        <w:rPr>
          <w:lang w:val="en-US"/>
        </w:rPr>
      </w:pPr>
    </w:p>
    <w:p w14:paraId="156DF04B" w14:textId="77777777" w:rsidR="00B9233C" w:rsidRDefault="00B9233C">
      <w:pPr>
        <w:rPr>
          <w:lang w:val="en-US"/>
        </w:rPr>
      </w:pPr>
    </w:p>
    <w:p w14:paraId="0E246912" w14:textId="77777777" w:rsidR="00B9233C" w:rsidRDefault="00B9233C">
      <w:pPr>
        <w:rPr>
          <w:lang w:val="en-US"/>
        </w:rPr>
      </w:pPr>
    </w:p>
    <w:p w14:paraId="0EADCA0E" w14:textId="77777777" w:rsidR="00B9233C" w:rsidRDefault="00B9233C">
      <w:pPr>
        <w:rPr>
          <w:lang w:val="en-US"/>
        </w:rPr>
      </w:pPr>
    </w:p>
    <w:sdt>
      <w:sdtPr>
        <w:id w:val="-1691447856"/>
        <w:docPartObj>
          <w:docPartGallery w:val="Table of Contents"/>
          <w:docPartUnique/>
        </w:docPartObj>
      </w:sdtPr>
      <w:sdtEndPr>
        <w:rPr>
          <w:b/>
          <w:bCs/>
        </w:rPr>
      </w:sdtEndPr>
      <w:sdtContent>
        <w:bookmarkStart w:id="3" w:name="_Toc185331195" w:displacedByCustomXml="prev"/>
        <w:p w14:paraId="1275A25B" w14:textId="77777777" w:rsidR="00350DD3" w:rsidRDefault="00B9233C" w:rsidP="00B9233C">
          <w:pPr>
            <w:rPr>
              <w:noProof/>
            </w:rPr>
          </w:pPr>
          <w:r w:rsidRPr="00B9233C">
            <w:rPr>
              <w:b/>
              <w:bCs/>
              <w:sz w:val="40"/>
              <w:szCs w:val="40"/>
              <w:lang w:val="en-US"/>
            </w:rPr>
            <w:t>Table of Contents</w:t>
          </w:r>
          <w:bookmarkEnd w:id="3"/>
          <w:r>
            <w:fldChar w:fldCharType="begin"/>
          </w:r>
          <w:r>
            <w:instrText xml:space="preserve"> TOC \o "1-3" \h \z \u </w:instrText>
          </w:r>
          <w:r>
            <w:fldChar w:fldCharType="separate"/>
          </w:r>
        </w:p>
        <w:p w14:paraId="45E23854" w14:textId="522D79B7" w:rsidR="00350DD3" w:rsidRDefault="00350DD3">
          <w:pPr>
            <w:pStyle w:val="TDC2"/>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191631739" w:history="1">
            <w:r w:rsidRPr="00911857">
              <w:rPr>
                <w:rStyle w:val="Hipervnculo"/>
                <w:noProof/>
                <w:lang w:val="en-US"/>
              </w:rPr>
              <w:t>Ligand-based virtual screening by Ligand Scout</w:t>
            </w:r>
            <w:r>
              <w:rPr>
                <w:noProof/>
                <w:webHidden/>
              </w:rPr>
              <w:tab/>
            </w:r>
            <w:r>
              <w:rPr>
                <w:noProof/>
                <w:webHidden/>
              </w:rPr>
              <w:fldChar w:fldCharType="begin"/>
            </w:r>
            <w:r>
              <w:rPr>
                <w:noProof/>
                <w:webHidden/>
              </w:rPr>
              <w:instrText xml:space="preserve"> PAGEREF _Toc191631739 \h </w:instrText>
            </w:r>
            <w:r>
              <w:rPr>
                <w:noProof/>
                <w:webHidden/>
              </w:rPr>
            </w:r>
            <w:r>
              <w:rPr>
                <w:noProof/>
                <w:webHidden/>
              </w:rPr>
              <w:fldChar w:fldCharType="separate"/>
            </w:r>
            <w:r w:rsidR="00053ACE">
              <w:rPr>
                <w:noProof/>
                <w:webHidden/>
              </w:rPr>
              <w:t>2</w:t>
            </w:r>
            <w:r>
              <w:rPr>
                <w:noProof/>
                <w:webHidden/>
              </w:rPr>
              <w:fldChar w:fldCharType="end"/>
            </w:r>
          </w:hyperlink>
        </w:p>
        <w:p w14:paraId="1297BBFF" w14:textId="53669C1B" w:rsidR="00350DD3" w:rsidRDefault="00350DD3">
          <w:pPr>
            <w:pStyle w:val="TDC2"/>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191631740" w:history="1">
            <w:r w:rsidRPr="00911857">
              <w:rPr>
                <w:rStyle w:val="Hipervnculo"/>
                <w:noProof/>
                <w:lang w:val="en-US"/>
              </w:rPr>
              <w:t>DSF Reveals Potential Destabilization of Fascin by Z1362873773 Compound</w:t>
            </w:r>
            <w:r>
              <w:rPr>
                <w:noProof/>
                <w:webHidden/>
              </w:rPr>
              <w:tab/>
            </w:r>
            <w:r>
              <w:rPr>
                <w:noProof/>
                <w:webHidden/>
              </w:rPr>
              <w:fldChar w:fldCharType="begin"/>
            </w:r>
            <w:r>
              <w:rPr>
                <w:noProof/>
                <w:webHidden/>
              </w:rPr>
              <w:instrText xml:space="preserve"> PAGEREF _Toc191631740 \h </w:instrText>
            </w:r>
            <w:r>
              <w:rPr>
                <w:noProof/>
                <w:webHidden/>
              </w:rPr>
            </w:r>
            <w:r>
              <w:rPr>
                <w:noProof/>
                <w:webHidden/>
              </w:rPr>
              <w:fldChar w:fldCharType="separate"/>
            </w:r>
            <w:r w:rsidR="00053ACE">
              <w:rPr>
                <w:noProof/>
                <w:webHidden/>
              </w:rPr>
              <w:t>3</w:t>
            </w:r>
            <w:r>
              <w:rPr>
                <w:noProof/>
                <w:webHidden/>
              </w:rPr>
              <w:fldChar w:fldCharType="end"/>
            </w:r>
          </w:hyperlink>
        </w:p>
        <w:p w14:paraId="6213D211" w14:textId="13623AB6" w:rsidR="00350DD3" w:rsidRDefault="00350DD3">
          <w:pPr>
            <w:pStyle w:val="TDC2"/>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191631741" w:history="1">
            <w:r w:rsidRPr="00911857">
              <w:rPr>
                <w:rStyle w:val="Hipervnculo"/>
                <w:noProof/>
                <w:lang w:val="en-US"/>
              </w:rPr>
              <w:t>Organoids</w:t>
            </w:r>
            <w:r>
              <w:rPr>
                <w:noProof/>
                <w:webHidden/>
              </w:rPr>
              <w:tab/>
            </w:r>
            <w:r>
              <w:rPr>
                <w:noProof/>
                <w:webHidden/>
              </w:rPr>
              <w:fldChar w:fldCharType="begin"/>
            </w:r>
            <w:r>
              <w:rPr>
                <w:noProof/>
                <w:webHidden/>
              </w:rPr>
              <w:instrText xml:space="preserve"> PAGEREF _Toc191631741 \h </w:instrText>
            </w:r>
            <w:r>
              <w:rPr>
                <w:noProof/>
                <w:webHidden/>
              </w:rPr>
            </w:r>
            <w:r>
              <w:rPr>
                <w:noProof/>
                <w:webHidden/>
              </w:rPr>
              <w:fldChar w:fldCharType="separate"/>
            </w:r>
            <w:r w:rsidR="00053ACE">
              <w:rPr>
                <w:noProof/>
                <w:webHidden/>
              </w:rPr>
              <w:t>5</w:t>
            </w:r>
            <w:r>
              <w:rPr>
                <w:noProof/>
                <w:webHidden/>
              </w:rPr>
              <w:fldChar w:fldCharType="end"/>
            </w:r>
          </w:hyperlink>
        </w:p>
        <w:p w14:paraId="2D6ECB5D" w14:textId="6D1D1A88" w:rsidR="00350DD3" w:rsidRDefault="00350DD3">
          <w:pPr>
            <w:pStyle w:val="TDC2"/>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191631742" w:history="1">
            <w:r w:rsidRPr="00911857">
              <w:rPr>
                <w:rStyle w:val="Hipervnculo"/>
                <w:noProof/>
                <w:lang w:val="en-US"/>
              </w:rPr>
              <w:t>Molecular modeling and docking</w:t>
            </w:r>
            <w:r>
              <w:rPr>
                <w:noProof/>
                <w:webHidden/>
              </w:rPr>
              <w:tab/>
            </w:r>
            <w:r>
              <w:rPr>
                <w:noProof/>
                <w:webHidden/>
              </w:rPr>
              <w:fldChar w:fldCharType="begin"/>
            </w:r>
            <w:r>
              <w:rPr>
                <w:noProof/>
                <w:webHidden/>
              </w:rPr>
              <w:instrText xml:space="preserve"> PAGEREF _Toc191631742 \h </w:instrText>
            </w:r>
            <w:r>
              <w:rPr>
                <w:noProof/>
                <w:webHidden/>
              </w:rPr>
            </w:r>
            <w:r>
              <w:rPr>
                <w:noProof/>
                <w:webHidden/>
              </w:rPr>
              <w:fldChar w:fldCharType="separate"/>
            </w:r>
            <w:r w:rsidR="00053ACE">
              <w:rPr>
                <w:noProof/>
                <w:webHidden/>
              </w:rPr>
              <w:t>6</w:t>
            </w:r>
            <w:r>
              <w:rPr>
                <w:noProof/>
                <w:webHidden/>
              </w:rPr>
              <w:fldChar w:fldCharType="end"/>
            </w:r>
          </w:hyperlink>
        </w:p>
        <w:p w14:paraId="0E7C8BED" w14:textId="766E5398" w:rsidR="00350DD3" w:rsidRDefault="00350DD3">
          <w:pPr>
            <w:pStyle w:val="TDC2"/>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191631743" w:history="1">
            <w:r w:rsidRPr="00911857">
              <w:rPr>
                <w:rStyle w:val="Hipervnculo"/>
                <w:noProof/>
                <w:lang w:val="en-US"/>
              </w:rPr>
              <w:t>MD simulation analysis for Fascin-Z1362873773 and Fascin-NP-G2-029 complexes</w:t>
            </w:r>
            <w:r>
              <w:rPr>
                <w:noProof/>
                <w:webHidden/>
              </w:rPr>
              <w:tab/>
            </w:r>
            <w:r>
              <w:rPr>
                <w:noProof/>
                <w:webHidden/>
              </w:rPr>
              <w:fldChar w:fldCharType="begin"/>
            </w:r>
            <w:r>
              <w:rPr>
                <w:noProof/>
                <w:webHidden/>
              </w:rPr>
              <w:instrText xml:space="preserve"> PAGEREF _Toc191631743 \h </w:instrText>
            </w:r>
            <w:r>
              <w:rPr>
                <w:noProof/>
                <w:webHidden/>
              </w:rPr>
            </w:r>
            <w:r>
              <w:rPr>
                <w:noProof/>
                <w:webHidden/>
              </w:rPr>
              <w:fldChar w:fldCharType="separate"/>
            </w:r>
            <w:r w:rsidR="00053ACE">
              <w:rPr>
                <w:noProof/>
                <w:webHidden/>
              </w:rPr>
              <w:t>7</w:t>
            </w:r>
            <w:r>
              <w:rPr>
                <w:noProof/>
                <w:webHidden/>
              </w:rPr>
              <w:fldChar w:fldCharType="end"/>
            </w:r>
          </w:hyperlink>
        </w:p>
        <w:p w14:paraId="5B10AE1B" w14:textId="225EA4A3" w:rsidR="00350DD3" w:rsidRDefault="00350DD3">
          <w:pPr>
            <w:pStyle w:val="TDC2"/>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191631744" w:history="1">
            <w:r w:rsidRPr="00911857">
              <w:rPr>
                <w:rStyle w:val="Hipervnculo"/>
                <w:noProof/>
                <w:lang w:val="en-US"/>
              </w:rPr>
              <w:t>Drug-like property predictions</w:t>
            </w:r>
            <w:r>
              <w:rPr>
                <w:noProof/>
                <w:webHidden/>
              </w:rPr>
              <w:tab/>
            </w:r>
            <w:r>
              <w:rPr>
                <w:noProof/>
                <w:webHidden/>
              </w:rPr>
              <w:fldChar w:fldCharType="begin"/>
            </w:r>
            <w:r>
              <w:rPr>
                <w:noProof/>
                <w:webHidden/>
              </w:rPr>
              <w:instrText xml:space="preserve"> PAGEREF _Toc191631744 \h </w:instrText>
            </w:r>
            <w:r>
              <w:rPr>
                <w:noProof/>
                <w:webHidden/>
              </w:rPr>
            </w:r>
            <w:r>
              <w:rPr>
                <w:noProof/>
                <w:webHidden/>
              </w:rPr>
              <w:fldChar w:fldCharType="separate"/>
            </w:r>
            <w:r w:rsidR="00053ACE">
              <w:rPr>
                <w:noProof/>
                <w:webHidden/>
              </w:rPr>
              <w:t>15</w:t>
            </w:r>
            <w:r>
              <w:rPr>
                <w:noProof/>
                <w:webHidden/>
              </w:rPr>
              <w:fldChar w:fldCharType="end"/>
            </w:r>
          </w:hyperlink>
        </w:p>
        <w:p w14:paraId="29F425B1" w14:textId="35673DB4" w:rsidR="00350DD3" w:rsidRDefault="00350DD3">
          <w:pPr>
            <w:pStyle w:val="TDC2"/>
            <w:tabs>
              <w:tab w:val="right" w:leader="dot" w:pos="9019"/>
            </w:tabs>
            <w:rPr>
              <w:rFonts w:asciiTheme="minorHAnsi" w:eastAsiaTheme="minorEastAsia" w:hAnsiTheme="minorHAnsi" w:cstheme="minorBidi"/>
              <w:noProof/>
              <w:kern w:val="2"/>
              <w:sz w:val="24"/>
              <w:szCs w:val="24"/>
              <w:lang w:val="es-ES"/>
              <w14:ligatures w14:val="standardContextual"/>
            </w:rPr>
          </w:pPr>
          <w:hyperlink w:anchor="_Toc191631745" w:history="1">
            <w:r w:rsidRPr="00911857">
              <w:rPr>
                <w:rStyle w:val="Hipervnculo"/>
                <w:noProof/>
                <w:lang w:val="en-US"/>
              </w:rPr>
              <w:t>Feasibility of the synthesis pathways for Z1362873773</w:t>
            </w:r>
            <w:r>
              <w:rPr>
                <w:noProof/>
                <w:webHidden/>
              </w:rPr>
              <w:tab/>
            </w:r>
            <w:r>
              <w:rPr>
                <w:noProof/>
                <w:webHidden/>
              </w:rPr>
              <w:fldChar w:fldCharType="begin"/>
            </w:r>
            <w:r>
              <w:rPr>
                <w:noProof/>
                <w:webHidden/>
              </w:rPr>
              <w:instrText xml:space="preserve"> PAGEREF _Toc191631745 \h </w:instrText>
            </w:r>
            <w:r>
              <w:rPr>
                <w:noProof/>
                <w:webHidden/>
              </w:rPr>
            </w:r>
            <w:r>
              <w:rPr>
                <w:noProof/>
                <w:webHidden/>
              </w:rPr>
              <w:fldChar w:fldCharType="separate"/>
            </w:r>
            <w:r w:rsidR="00053ACE">
              <w:rPr>
                <w:noProof/>
                <w:webHidden/>
              </w:rPr>
              <w:t>20</w:t>
            </w:r>
            <w:r>
              <w:rPr>
                <w:noProof/>
                <w:webHidden/>
              </w:rPr>
              <w:fldChar w:fldCharType="end"/>
            </w:r>
          </w:hyperlink>
        </w:p>
        <w:p w14:paraId="5AA528DE" w14:textId="0A5544E5" w:rsidR="00B9233C" w:rsidRDefault="00B9233C">
          <w:r>
            <w:rPr>
              <w:b/>
              <w:bCs/>
            </w:rPr>
            <w:fldChar w:fldCharType="end"/>
          </w:r>
        </w:p>
      </w:sdtContent>
    </w:sdt>
    <w:p w14:paraId="32BBC85D" w14:textId="77777777" w:rsidR="00B9233C" w:rsidRDefault="00B9233C">
      <w:pPr>
        <w:rPr>
          <w:lang w:val="en-US"/>
        </w:rPr>
      </w:pPr>
    </w:p>
    <w:p w14:paraId="2E9288B4" w14:textId="25934B8D" w:rsidR="00B9233C" w:rsidRDefault="00B9233C">
      <w:pPr>
        <w:rPr>
          <w:lang w:val="en-US"/>
        </w:rPr>
      </w:pPr>
    </w:p>
    <w:p w14:paraId="0D8467BA" w14:textId="77777777" w:rsidR="00B9233C" w:rsidRDefault="00B9233C">
      <w:pPr>
        <w:rPr>
          <w:lang w:val="en-US"/>
        </w:rPr>
      </w:pPr>
    </w:p>
    <w:p w14:paraId="32CF18DB" w14:textId="77777777" w:rsidR="00B9233C" w:rsidRDefault="00B9233C">
      <w:pPr>
        <w:rPr>
          <w:lang w:val="en-US"/>
        </w:rPr>
      </w:pPr>
    </w:p>
    <w:p w14:paraId="6F482130" w14:textId="77777777" w:rsidR="00B9233C" w:rsidRDefault="00B9233C">
      <w:pPr>
        <w:rPr>
          <w:lang w:val="en-US"/>
        </w:rPr>
      </w:pPr>
    </w:p>
    <w:p w14:paraId="2C5EE254" w14:textId="77777777" w:rsidR="00B9233C" w:rsidRDefault="00B9233C">
      <w:pPr>
        <w:rPr>
          <w:lang w:val="en-US"/>
        </w:rPr>
      </w:pPr>
    </w:p>
    <w:p w14:paraId="3982CB8D" w14:textId="77777777" w:rsidR="00B9233C" w:rsidRDefault="00B9233C">
      <w:pPr>
        <w:rPr>
          <w:lang w:val="en-US"/>
        </w:rPr>
      </w:pPr>
    </w:p>
    <w:p w14:paraId="2FDA96BC" w14:textId="77777777" w:rsidR="00B9233C" w:rsidRDefault="00B9233C">
      <w:pPr>
        <w:rPr>
          <w:lang w:val="en-US"/>
        </w:rPr>
      </w:pPr>
    </w:p>
    <w:p w14:paraId="69D9CB50" w14:textId="77777777" w:rsidR="00B9233C" w:rsidRDefault="00B9233C">
      <w:pPr>
        <w:rPr>
          <w:lang w:val="en-US"/>
        </w:rPr>
      </w:pPr>
    </w:p>
    <w:p w14:paraId="00B5BB20" w14:textId="77777777" w:rsidR="00B9233C" w:rsidRDefault="00B9233C">
      <w:pPr>
        <w:rPr>
          <w:lang w:val="en-US"/>
        </w:rPr>
      </w:pPr>
    </w:p>
    <w:p w14:paraId="48EAA2C6" w14:textId="77777777" w:rsidR="00B9233C" w:rsidRDefault="00B9233C">
      <w:pPr>
        <w:rPr>
          <w:lang w:val="en-US"/>
        </w:rPr>
      </w:pPr>
    </w:p>
    <w:p w14:paraId="1F6A8E8B" w14:textId="77777777" w:rsidR="00B9233C" w:rsidRDefault="00B9233C">
      <w:pPr>
        <w:rPr>
          <w:lang w:val="en-US"/>
        </w:rPr>
      </w:pPr>
    </w:p>
    <w:p w14:paraId="3CD4B27C" w14:textId="77777777" w:rsidR="00B9233C" w:rsidRDefault="00B9233C">
      <w:pPr>
        <w:rPr>
          <w:lang w:val="en-US"/>
        </w:rPr>
      </w:pPr>
    </w:p>
    <w:p w14:paraId="37FB9247" w14:textId="77777777" w:rsidR="00B9233C" w:rsidRDefault="00B9233C">
      <w:pPr>
        <w:rPr>
          <w:lang w:val="en-US"/>
        </w:rPr>
      </w:pPr>
    </w:p>
    <w:p w14:paraId="093E098D" w14:textId="77777777" w:rsidR="00B9233C" w:rsidRDefault="00B9233C">
      <w:pPr>
        <w:rPr>
          <w:lang w:val="en-US"/>
        </w:rPr>
      </w:pPr>
    </w:p>
    <w:p w14:paraId="3ECB5627" w14:textId="77777777" w:rsidR="00B9233C" w:rsidRDefault="00B9233C">
      <w:pPr>
        <w:rPr>
          <w:lang w:val="en-US"/>
        </w:rPr>
      </w:pPr>
    </w:p>
    <w:p w14:paraId="4B3AA77D" w14:textId="77777777" w:rsidR="00B9233C" w:rsidRDefault="00B9233C">
      <w:pPr>
        <w:rPr>
          <w:lang w:val="en-US"/>
        </w:rPr>
      </w:pPr>
    </w:p>
    <w:p w14:paraId="1C08B44E" w14:textId="77777777" w:rsidR="00B9233C" w:rsidRDefault="00B9233C">
      <w:pPr>
        <w:rPr>
          <w:lang w:val="en-US"/>
        </w:rPr>
      </w:pPr>
    </w:p>
    <w:p w14:paraId="4FFCEB02" w14:textId="77777777" w:rsidR="00B9233C" w:rsidRDefault="00B9233C">
      <w:pPr>
        <w:rPr>
          <w:lang w:val="en-US"/>
        </w:rPr>
      </w:pPr>
    </w:p>
    <w:p w14:paraId="3CF7707D" w14:textId="77777777" w:rsidR="00B9233C" w:rsidRDefault="00B9233C">
      <w:pPr>
        <w:rPr>
          <w:lang w:val="en-US"/>
        </w:rPr>
      </w:pPr>
    </w:p>
    <w:p w14:paraId="40FDC16C" w14:textId="77777777" w:rsidR="00B9233C" w:rsidRDefault="00B9233C">
      <w:pPr>
        <w:rPr>
          <w:lang w:val="en-US"/>
        </w:rPr>
      </w:pPr>
    </w:p>
    <w:p w14:paraId="22ED6A17" w14:textId="77777777" w:rsidR="00B9233C" w:rsidRDefault="00B9233C">
      <w:pPr>
        <w:rPr>
          <w:lang w:val="en-US"/>
        </w:rPr>
      </w:pPr>
    </w:p>
    <w:p w14:paraId="24B2E8AF" w14:textId="77777777" w:rsidR="00B9233C" w:rsidRDefault="00B9233C">
      <w:pPr>
        <w:rPr>
          <w:lang w:val="en-US"/>
        </w:rPr>
      </w:pPr>
    </w:p>
    <w:p w14:paraId="3F266E1E" w14:textId="77777777" w:rsidR="00B9233C" w:rsidRDefault="00B9233C">
      <w:pPr>
        <w:rPr>
          <w:lang w:val="en-US"/>
        </w:rPr>
      </w:pPr>
    </w:p>
    <w:p w14:paraId="07EE9119" w14:textId="77777777" w:rsidR="00B9233C" w:rsidRDefault="00B9233C">
      <w:pPr>
        <w:rPr>
          <w:lang w:val="en-US"/>
        </w:rPr>
      </w:pPr>
    </w:p>
    <w:p w14:paraId="6AC9499A" w14:textId="77777777" w:rsidR="00B9233C" w:rsidRDefault="00B9233C">
      <w:pPr>
        <w:rPr>
          <w:lang w:val="en-US"/>
        </w:rPr>
      </w:pPr>
    </w:p>
    <w:p w14:paraId="3ADEA685" w14:textId="77777777" w:rsidR="00B9233C" w:rsidRDefault="00B9233C">
      <w:pPr>
        <w:rPr>
          <w:lang w:val="en-US"/>
        </w:rPr>
      </w:pPr>
    </w:p>
    <w:p w14:paraId="45B97D56" w14:textId="77777777" w:rsidR="00B9233C" w:rsidRDefault="00B9233C">
      <w:pPr>
        <w:rPr>
          <w:lang w:val="en-US"/>
        </w:rPr>
      </w:pPr>
    </w:p>
    <w:p w14:paraId="35D742A9" w14:textId="77777777" w:rsidR="00B9233C" w:rsidRDefault="00B9233C">
      <w:pPr>
        <w:rPr>
          <w:lang w:val="en-US"/>
        </w:rPr>
      </w:pPr>
    </w:p>
    <w:p w14:paraId="0EC723DB" w14:textId="77777777" w:rsidR="00B9233C" w:rsidRDefault="00B9233C">
      <w:pPr>
        <w:rPr>
          <w:lang w:val="en-US"/>
        </w:rPr>
      </w:pPr>
    </w:p>
    <w:p w14:paraId="7A9D9EE2" w14:textId="77777777" w:rsidR="00B9233C" w:rsidRDefault="00B9233C">
      <w:pPr>
        <w:rPr>
          <w:lang w:val="en-US"/>
        </w:rPr>
      </w:pPr>
    </w:p>
    <w:p w14:paraId="7585B590" w14:textId="77777777" w:rsidR="00B9233C" w:rsidRPr="003A513B" w:rsidRDefault="00B9233C">
      <w:pPr>
        <w:rPr>
          <w:lang w:val="en-US"/>
        </w:rPr>
      </w:pPr>
    </w:p>
    <w:p w14:paraId="2F3C0F3D" w14:textId="77777777" w:rsidR="003A4BDC" w:rsidRDefault="003A4BDC">
      <w:pPr>
        <w:rPr>
          <w:lang w:val="en-US"/>
        </w:rPr>
      </w:pPr>
    </w:p>
    <w:p w14:paraId="593D5D09" w14:textId="77777777" w:rsidR="003A513B" w:rsidRDefault="003A513B">
      <w:pPr>
        <w:rPr>
          <w:lang w:val="en-US"/>
        </w:rPr>
      </w:pPr>
    </w:p>
    <w:p w14:paraId="21984AC8" w14:textId="77777777" w:rsidR="003A513B" w:rsidRDefault="003A513B">
      <w:pPr>
        <w:rPr>
          <w:lang w:val="en-US"/>
        </w:rPr>
      </w:pPr>
    </w:p>
    <w:p w14:paraId="3AEEFB56" w14:textId="4DB8A004" w:rsidR="003A513B" w:rsidRDefault="00B9233C" w:rsidP="00B9233C">
      <w:pPr>
        <w:pStyle w:val="Ttulo2"/>
        <w:rPr>
          <w:lang w:val="en-US"/>
        </w:rPr>
      </w:pPr>
      <w:bookmarkStart w:id="4" w:name="_Toc191631739"/>
      <w:r w:rsidRPr="00C84BB8">
        <w:rPr>
          <w:lang w:val="en-US"/>
        </w:rPr>
        <w:lastRenderedPageBreak/>
        <w:t>Ligand-based</w:t>
      </w:r>
      <w:r>
        <w:rPr>
          <w:lang w:val="en-US"/>
        </w:rPr>
        <w:t xml:space="preserve"> v</w:t>
      </w:r>
      <w:r w:rsidRPr="00C84BB8">
        <w:rPr>
          <w:lang w:val="en-US"/>
        </w:rPr>
        <w:t xml:space="preserve">irtual </w:t>
      </w:r>
      <w:r>
        <w:rPr>
          <w:lang w:val="en-US"/>
        </w:rPr>
        <w:t>s</w:t>
      </w:r>
      <w:r w:rsidRPr="00C84BB8">
        <w:rPr>
          <w:lang w:val="en-US"/>
        </w:rPr>
        <w:t>creening by Ligand Scout</w:t>
      </w:r>
      <w:bookmarkEnd w:id="4"/>
    </w:p>
    <w:p w14:paraId="2364676F" w14:textId="77777777" w:rsidR="00B9233C" w:rsidRPr="00B9233C" w:rsidRDefault="00B9233C" w:rsidP="00B9233C">
      <w:pPr>
        <w:rPr>
          <w:lang w:val="en-US"/>
        </w:rPr>
      </w:pPr>
    </w:p>
    <w:p w14:paraId="73E9EE23" w14:textId="77777777" w:rsidR="003A513B" w:rsidRDefault="003A513B" w:rsidP="003A513B">
      <w:r>
        <w:rPr>
          <w:noProof/>
        </w:rPr>
        <w:drawing>
          <wp:inline distT="114300" distB="114300" distL="114300" distR="114300" wp14:anchorId="6B265EC3" wp14:editId="6EE2F83E">
            <wp:extent cx="5731200" cy="2578100"/>
            <wp:effectExtent l="0" t="0" r="0" b="0"/>
            <wp:docPr id="33" name="image34.png" descr="Diagrama&#10;&#10;Descripción generada automáticamente"/>
            <wp:cNvGraphicFramePr/>
            <a:graphic xmlns:a="http://schemas.openxmlformats.org/drawingml/2006/main">
              <a:graphicData uri="http://schemas.openxmlformats.org/drawingml/2006/picture">
                <pic:pic xmlns:pic="http://schemas.openxmlformats.org/drawingml/2006/picture">
                  <pic:nvPicPr>
                    <pic:cNvPr id="33" name="image34.png" descr="Diagrama&#10;&#10;Descripción generada automáticamente"/>
                    <pic:cNvPicPr preferRelativeResize="0"/>
                  </pic:nvPicPr>
                  <pic:blipFill>
                    <a:blip r:embed="rId9"/>
                    <a:srcRect/>
                    <a:stretch>
                      <a:fillRect/>
                    </a:stretch>
                  </pic:blipFill>
                  <pic:spPr>
                    <a:xfrm>
                      <a:off x="0" y="0"/>
                      <a:ext cx="5731200" cy="2578100"/>
                    </a:xfrm>
                    <a:prstGeom prst="rect">
                      <a:avLst/>
                    </a:prstGeom>
                    <a:ln/>
                  </pic:spPr>
                </pic:pic>
              </a:graphicData>
            </a:graphic>
          </wp:inline>
        </w:drawing>
      </w:r>
    </w:p>
    <w:p w14:paraId="7061AB06" w14:textId="77777777" w:rsidR="003A513B" w:rsidRDefault="003A513B" w:rsidP="003A513B">
      <w:pPr>
        <w:jc w:val="center"/>
      </w:pPr>
    </w:p>
    <w:p w14:paraId="6DEAFE30" w14:textId="5DE0E583" w:rsidR="003A513B" w:rsidRPr="00C84BB8" w:rsidRDefault="003A513B" w:rsidP="003A513B">
      <w:pPr>
        <w:rPr>
          <w:lang w:val="en-US"/>
        </w:rPr>
      </w:pPr>
      <w:r w:rsidRPr="00C84BB8">
        <w:rPr>
          <w:b/>
          <w:lang w:val="en-US"/>
        </w:rPr>
        <w:t xml:space="preserve">Figure </w:t>
      </w:r>
      <w:r w:rsidR="00B9233C">
        <w:rPr>
          <w:b/>
          <w:lang w:val="en-US"/>
        </w:rPr>
        <w:t>S</w:t>
      </w:r>
      <w:r w:rsidRPr="00C84BB8">
        <w:rPr>
          <w:b/>
          <w:lang w:val="en-US"/>
        </w:rPr>
        <w:t>1.</w:t>
      </w:r>
      <w:r w:rsidRPr="00C84BB8">
        <w:rPr>
          <w:lang w:val="en-US"/>
        </w:rPr>
        <w:t xml:space="preserve"> (a) 2D representation of the pharmacophore model for the G2 compound generated by LigandScout</w:t>
      </w:r>
      <w:r>
        <w:rPr>
          <w:lang w:val="en-US"/>
        </w:rPr>
        <w:t>.</w:t>
      </w:r>
      <w:r w:rsidRPr="00C84BB8">
        <w:rPr>
          <w:lang w:val="en-US"/>
        </w:rPr>
        <w:t xml:space="preserve"> (b) 3D representation of the pharmacophore model for the G2 compound generated by LigandScout. HBA (red): </w:t>
      </w:r>
      <w:r>
        <w:rPr>
          <w:lang w:val="en-US"/>
        </w:rPr>
        <w:t>hydrogen-bond</w:t>
      </w:r>
      <w:r w:rsidRPr="00C84BB8">
        <w:rPr>
          <w:lang w:val="en-US"/>
        </w:rPr>
        <w:t xml:space="preserve"> acceptor; HBD (green): </w:t>
      </w:r>
      <w:r>
        <w:rPr>
          <w:lang w:val="en-US"/>
        </w:rPr>
        <w:t>hydrogen-bond</w:t>
      </w:r>
      <w:r w:rsidRPr="00C84BB8">
        <w:rPr>
          <w:lang w:val="en-US"/>
        </w:rPr>
        <w:t xml:space="preserve"> donor; H (yellow): hydrophobic.</w:t>
      </w:r>
    </w:p>
    <w:p w14:paraId="3D478BE0" w14:textId="77777777" w:rsidR="003A513B" w:rsidRDefault="003A513B">
      <w:pPr>
        <w:rPr>
          <w:lang w:val="en-US"/>
        </w:rPr>
      </w:pPr>
    </w:p>
    <w:p w14:paraId="22C24735" w14:textId="77777777" w:rsidR="003A513B" w:rsidRDefault="003A513B" w:rsidP="003A513B">
      <w:r>
        <w:rPr>
          <w:noProof/>
        </w:rPr>
        <w:drawing>
          <wp:inline distT="114300" distB="114300" distL="114300" distR="114300" wp14:anchorId="36E088FB" wp14:editId="5EB07F4E">
            <wp:extent cx="5731200" cy="2552700"/>
            <wp:effectExtent l="0" t="0" r="0" b="0"/>
            <wp:docPr id="31" name="image20.png" descr="Gráfico, Gráfico radial&#10;&#10;Descripción generada automáticamente"/>
            <wp:cNvGraphicFramePr/>
            <a:graphic xmlns:a="http://schemas.openxmlformats.org/drawingml/2006/main">
              <a:graphicData uri="http://schemas.openxmlformats.org/drawingml/2006/picture">
                <pic:pic xmlns:pic="http://schemas.openxmlformats.org/drawingml/2006/picture">
                  <pic:nvPicPr>
                    <pic:cNvPr id="31" name="image20.png" descr="Gráfico, Gráfico radial&#10;&#10;Descripción generada automáticamente"/>
                    <pic:cNvPicPr preferRelativeResize="0"/>
                  </pic:nvPicPr>
                  <pic:blipFill>
                    <a:blip r:embed="rId10"/>
                    <a:srcRect/>
                    <a:stretch>
                      <a:fillRect/>
                    </a:stretch>
                  </pic:blipFill>
                  <pic:spPr>
                    <a:xfrm>
                      <a:off x="0" y="0"/>
                      <a:ext cx="5731200" cy="2552700"/>
                    </a:xfrm>
                    <a:prstGeom prst="rect">
                      <a:avLst/>
                    </a:prstGeom>
                    <a:ln/>
                  </pic:spPr>
                </pic:pic>
              </a:graphicData>
            </a:graphic>
          </wp:inline>
        </w:drawing>
      </w:r>
    </w:p>
    <w:p w14:paraId="12328337" w14:textId="17D1CAC7" w:rsidR="003A513B" w:rsidRPr="00C84BB8" w:rsidRDefault="003A513B" w:rsidP="003A513B">
      <w:pPr>
        <w:rPr>
          <w:lang w:val="en-US"/>
        </w:rPr>
      </w:pPr>
      <w:r w:rsidRPr="00C84BB8">
        <w:rPr>
          <w:b/>
          <w:lang w:val="en-US"/>
        </w:rPr>
        <w:t xml:space="preserve">Figure </w:t>
      </w:r>
      <w:r w:rsidR="00B9233C">
        <w:rPr>
          <w:b/>
          <w:lang w:val="en-US"/>
        </w:rPr>
        <w:t>S</w:t>
      </w:r>
      <w:r w:rsidRPr="00C84BB8">
        <w:rPr>
          <w:b/>
          <w:lang w:val="en-US"/>
        </w:rPr>
        <w:t>2.</w:t>
      </w:r>
      <w:r w:rsidRPr="00C84BB8">
        <w:rPr>
          <w:lang w:val="en-US"/>
        </w:rPr>
        <w:t xml:space="preserve"> Comparison between the chemical structure and pharmacophore model of the G2 compound (a) and the compound obtained via VS from the </w:t>
      </w:r>
      <w:proofErr w:type="spellStart"/>
      <w:r w:rsidRPr="00C84BB8">
        <w:rPr>
          <w:lang w:val="en-US"/>
        </w:rPr>
        <w:t>Enamime</w:t>
      </w:r>
      <w:proofErr w:type="spellEnd"/>
      <w:r w:rsidRPr="00C84BB8">
        <w:rPr>
          <w:lang w:val="en-US"/>
        </w:rPr>
        <w:t xml:space="preserve"> library (Z1362873773).</w:t>
      </w:r>
    </w:p>
    <w:p w14:paraId="7F29B97B" w14:textId="77777777" w:rsidR="003A513B" w:rsidRDefault="003A513B">
      <w:pPr>
        <w:rPr>
          <w:lang w:val="en-US"/>
        </w:rPr>
      </w:pPr>
    </w:p>
    <w:p w14:paraId="4CB8080A" w14:textId="77777777" w:rsidR="003A513B" w:rsidRDefault="003A513B">
      <w:pPr>
        <w:rPr>
          <w:lang w:val="en-US"/>
        </w:rPr>
      </w:pPr>
    </w:p>
    <w:p w14:paraId="223998E8" w14:textId="77777777" w:rsidR="003A513B" w:rsidRDefault="003A513B">
      <w:pPr>
        <w:rPr>
          <w:lang w:val="en-US"/>
        </w:rPr>
      </w:pPr>
    </w:p>
    <w:p w14:paraId="5878FDFC" w14:textId="77777777" w:rsidR="003A513B" w:rsidRDefault="003A513B">
      <w:pPr>
        <w:rPr>
          <w:lang w:val="en-US"/>
        </w:rPr>
      </w:pPr>
    </w:p>
    <w:p w14:paraId="54DB93DC" w14:textId="77777777" w:rsidR="003A513B" w:rsidRPr="003A513B" w:rsidRDefault="003A513B" w:rsidP="003A513B">
      <w:pPr>
        <w:pStyle w:val="Ttulo2"/>
        <w:jc w:val="both"/>
        <w:rPr>
          <w:lang w:val="en-US"/>
        </w:rPr>
      </w:pPr>
      <w:bookmarkStart w:id="5" w:name="_Toc191631740"/>
      <w:r w:rsidRPr="003A513B">
        <w:rPr>
          <w:lang w:val="en-US"/>
        </w:rPr>
        <w:lastRenderedPageBreak/>
        <w:t>DSF Reveals Potential Destabilization of Fascin by Z1362873773 Compound</w:t>
      </w:r>
      <w:bookmarkEnd w:id="5"/>
    </w:p>
    <w:p w14:paraId="31635B45" w14:textId="77777777" w:rsidR="003A513B" w:rsidRPr="003A513B" w:rsidRDefault="003A513B" w:rsidP="003A513B">
      <w:pPr>
        <w:jc w:val="both"/>
        <w:rPr>
          <w:lang w:val="en-US"/>
        </w:rPr>
      </w:pPr>
      <w:r w:rsidRPr="003A513B">
        <w:rPr>
          <w:lang w:val="en-US"/>
        </w:rPr>
        <w:t xml:space="preserve">The ability of Z1362873773 </w:t>
      </w:r>
      <w:proofErr w:type="gramStart"/>
      <w:r w:rsidRPr="003A513B">
        <w:rPr>
          <w:lang w:val="en-US"/>
        </w:rPr>
        <w:t>to bind</w:t>
      </w:r>
      <w:proofErr w:type="gramEnd"/>
      <w:r w:rsidRPr="003A513B">
        <w:rPr>
          <w:lang w:val="en-US"/>
        </w:rPr>
        <w:t xml:space="preserve"> fascin was evaluated using differential scanning fluorimetry (DSF). At a pH of 7.4, fascin unfolds through a singular transition without showing any dependency on concentration and exhibits a high level of DMSO tolerance. Average melting temperatures (Tm) for unbound fascin were recorded using different internal filters (FAM, HEX, and T-Red), serving as references to assess Tm changes upon compound binding (</w:t>
      </w:r>
      <w:proofErr w:type="spellStart"/>
      <w:r w:rsidRPr="003A513B">
        <w:rPr>
          <w:lang w:val="en-US"/>
        </w:rPr>
        <w:t>Tm,FAM</w:t>
      </w:r>
      <w:proofErr w:type="spellEnd"/>
      <w:r w:rsidRPr="003A513B">
        <w:rPr>
          <w:lang w:val="en-US"/>
        </w:rPr>
        <w:t xml:space="preserve"> = 55.6 ± 0.5 °C, </w:t>
      </w:r>
      <w:proofErr w:type="spellStart"/>
      <w:r w:rsidRPr="003A513B">
        <w:rPr>
          <w:lang w:val="en-US"/>
        </w:rPr>
        <w:t>Tm,HEX</w:t>
      </w:r>
      <w:proofErr w:type="spellEnd"/>
      <w:r w:rsidRPr="003A513B">
        <w:rPr>
          <w:lang w:val="en-US"/>
        </w:rPr>
        <w:t xml:space="preserve"> = 56.0 ± 0.0 °C, </w:t>
      </w:r>
      <w:proofErr w:type="spellStart"/>
      <w:r w:rsidRPr="003A513B">
        <w:rPr>
          <w:lang w:val="en-US"/>
        </w:rPr>
        <w:t>Tm,Tred</w:t>
      </w:r>
      <w:proofErr w:type="spellEnd"/>
      <w:r w:rsidRPr="003A513B">
        <w:rPr>
          <w:lang w:val="en-US"/>
        </w:rPr>
        <w:t xml:space="preserve"> = 56.2 ± 0.6 °C, with error values representing the standard deviation for the seven replicates used as internal controls on each plate). Some compounds altered the thermal unfolding profiles, making it difficult to accurately determine Tm values, possibly due to interferences with the SYPRO fluorescence signal.</w:t>
      </w:r>
    </w:p>
    <w:p w14:paraId="4BB13EDB" w14:textId="77777777" w:rsidR="003A513B" w:rsidRDefault="003A513B" w:rsidP="003A513B">
      <w:pPr>
        <w:jc w:val="both"/>
        <w:rPr>
          <w:lang w:val="en-US"/>
        </w:rPr>
      </w:pPr>
      <w:r w:rsidRPr="003A513B">
        <w:rPr>
          <w:lang w:val="en-US"/>
        </w:rPr>
        <w:t>While the DSF curve for Z1362873773 suggests a potential destabilization of the protein, it is not possible to extract a specific shift from the curve. Therefore, we can conclude that the presence of Z1362873773 may destabilize the protein structure, but we cannot determine an exact shift in Tm or exclude the possibility of interferences with SYPRO occurring.</w:t>
      </w:r>
    </w:p>
    <w:p w14:paraId="684176F5" w14:textId="77777777" w:rsidR="00DB7DCB" w:rsidRDefault="00DB7DCB" w:rsidP="003A513B">
      <w:pPr>
        <w:jc w:val="both"/>
        <w:rPr>
          <w:lang w:val="en-US"/>
        </w:rPr>
      </w:pPr>
    </w:p>
    <w:p w14:paraId="7C5683A7" w14:textId="77777777" w:rsidR="00DB7DCB" w:rsidRDefault="00DB7DCB" w:rsidP="003A513B">
      <w:pPr>
        <w:jc w:val="both"/>
        <w:rPr>
          <w:lang w:val="en-US"/>
        </w:rPr>
      </w:pPr>
    </w:p>
    <w:p w14:paraId="55502ABF" w14:textId="77777777" w:rsidR="00DB7DCB" w:rsidRDefault="00DB7DCB" w:rsidP="003A513B">
      <w:pPr>
        <w:jc w:val="both"/>
        <w:rPr>
          <w:lang w:val="en-US"/>
        </w:rPr>
      </w:pPr>
    </w:p>
    <w:p w14:paraId="217158DB" w14:textId="77777777" w:rsidR="00DB7DCB" w:rsidRDefault="00DB7DCB" w:rsidP="003A513B">
      <w:pPr>
        <w:jc w:val="both"/>
        <w:rPr>
          <w:lang w:val="en-US"/>
        </w:rPr>
      </w:pPr>
    </w:p>
    <w:p w14:paraId="5975D873" w14:textId="77777777" w:rsidR="00DB7DCB" w:rsidRDefault="00DB7DCB" w:rsidP="003A513B">
      <w:pPr>
        <w:jc w:val="both"/>
        <w:rPr>
          <w:lang w:val="en-US"/>
        </w:rPr>
      </w:pPr>
    </w:p>
    <w:p w14:paraId="557BD20C" w14:textId="77777777" w:rsidR="00DB7DCB" w:rsidRDefault="00DB7DCB" w:rsidP="003A513B">
      <w:pPr>
        <w:jc w:val="both"/>
        <w:rPr>
          <w:lang w:val="en-US"/>
        </w:rPr>
      </w:pPr>
    </w:p>
    <w:p w14:paraId="54A28B4C" w14:textId="77777777" w:rsidR="00DB7DCB" w:rsidRDefault="00DB7DCB" w:rsidP="003A513B">
      <w:pPr>
        <w:jc w:val="both"/>
        <w:rPr>
          <w:lang w:val="en-US"/>
        </w:rPr>
      </w:pPr>
    </w:p>
    <w:p w14:paraId="38ECEEC6" w14:textId="77777777" w:rsidR="00DB7DCB" w:rsidRDefault="00DB7DCB" w:rsidP="003A513B">
      <w:pPr>
        <w:jc w:val="both"/>
        <w:rPr>
          <w:lang w:val="en-US"/>
        </w:rPr>
      </w:pPr>
    </w:p>
    <w:p w14:paraId="767124C2" w14:textId="77777777" w:rsidR="00DB7DCB" w:rsidRDefault="00DB7DCB" w:rsidP="003A513B">
      <w:pPr>
        <w:jc w:val="both"/>
        <w:rPr>
          <w:lang w:val="en-US"/>
        </w:rPr>
      </w:pPr>
    </w:p>
    <w:p w14:paraId="16BEDE6A" w14:textId="77777777" w:rsidR="00DB7DCB" w:rsidRDefault="00DB7DCB" w:rsidP="003A513B">
      <w:pPr>
        <w:jc w:val="both"/>
        <w:rPr>
          <w:lang w:val="en-US"/>
        </w:rPr>
      </w:pPr>
    </w:p>
    <w:p w14:paraId="1BFBF2A2" w14:textId="77777777" w:rsidR="00DB7DCB" w:rsidRDefault="00DB7DCB" w:rsidP="003A513B">
      <w:pPr>
        <w:jc w:val="both"/>
        <w:rPr>
          <w:lang w:val="en-US"/>
        </w:rPr>
      </w:pPr>
    </w:p>
    <w:p w14:paraId="7F4CE318" w14:textId="77777777" w:rsidR="00DB7DCB" w:rsidRDefault="00DB7DCB" w:rsidP="003A513B">
      <w:pPr>
        <w:jc w:val="both"/>
        <w:rPr>
          <w:lang w:val="en-US"/>
        </w:rPr>
      </w:pPr>
    </w:p>
    <w:p w14:paraId="7B9718A6" w14:textId="77777777" w:rsidR="00DB7DCB" w:rsidRDefault="00DB7DCB" w:rsidP="003A513B">
      <w:pPr>
        <w:jc w:val="both"/>
        <w:rPr>
          <w:lang w:val="en-US"/>
        </w:rPr>
      </w:pPr>
    </w:p>
    <w:p w14:paraId="158524AA" w14:textId="77777777" w:rsidR="00DB7DCB" w:rsidRDefault="00DB7DCB" w:rsidP="003A513B">
      <w:pPr>
        <w:jc w:val="both"/>
        <w:rPr>
          <w:lang w:val="en-US"/>
        </w:rPr>
      </w:pPr>
    </w:p>
    <w:p w14:paraId="2FED6A67" w14:textId="77777777" w:rsidR="00DB7DCB" w:rsidRDefault="00DB7DCB" w:rsidP="003A513B">
      <w:pPr>
        <w:jc w:val="both"/>
        <w:rPr>
          <w:lang w:val="en-US"/>
        </w:rPr>
      </w:pPr>
    </w:p>
    <w:p w14:paraId="21AA6505" w14:textId="77777777" w:rsidR="00DB7DCB" w:rsidRDefault="00DB7DCB" w:rsidP="003A513B">
      <w:pPr>
        <w:jc w:val="both"/>
        <w:rPr>
          <w:lang w:val="en-US"/>
        </w:rPr>
      </w:pPr>
    </w:p>
    <w:p w14:paraId="0558980F" w14:textId="77777777" w:rsidR="00DB7DCB" w:rsidRDefault="00DB7DCB" w:rsidP="003A513B">
      <w:pPr>
        <w:jc w:val="both"/>
        <w:rPr>
          <w:lang w:val="en-US"/>
        </w:rPr>
      </w:pPr>
    </w:p>
    <w:p w14:paraId="2A1DDA19" w14:textId="77777777" w:rsidR="00DB7DCB" w:rsidRDefault="00DB7DCB" w:rsidP="003A513B">
      <w:pPr>
        <w:jc w:val="both"/>
        <w:rPr>
          <w:lang w:val="en-US"/>
        </w:rPr>
      </w:pPr>
    </w:p>
    <w:p w14:paraId="27B69695" w14:textId="77777777" w:rsidR="00DB7DCB" w:rsidRDefault="00DB7DCB" w:rsidP="003A513B">
      <w:pPr>
        <w:jc w:val="both"/>
        <w:rPr>
          <w:lang w:val="en-US"/>
        </w:rPr>
      </w:pPr>
    </w:p>
    <w:p w14:paraId="10A50A1A" w14:textId="77777777" w:rsidR="00DB7DCB" w:rsidRDefault="00DB7DCB" w:rsidP="003A513B">
      <w:pPr>
        <w:jc w:val="both"/>
        <w:rPr>
          <w:lang w:val="en-US"/>
        </w:rPr>
      </w:pPr>
    </w:p>
    <w:p w14:paraId="487EAD3B" w14:textId="77777777" w:rsidR="00DB7DCB" w:rsidRDefault="00DB7DCB" w:rsidP="003A513B">
      <w:pPr>
        <w:jc w:val="both"/>
        <w:rPr>
          <w:lang w:val="en-US"/>
        </w:rPr>
      </w:pPr>
    </w:p>
    <w:p w14:paraId="2FC0A1D8" w14:textId="77777777" w:rsidR="00DB7DCB" w:rsidRDefault="00DB7DCB" w:rsidP="003A513B">
      <w:pPr>
        <w:jc w:val="both"/>
        <w:rPr>
          <w:lang w:val="en-US"/>
        </w:rPr>
      </w:pPr>
    </w:p>
    <w:p w14:paraId="00FD96E6" w14:textId="77777777" w:rsidR="00DB7DCB" w:rsidRDefault="00DB7DCB" w:rsidP="003A513B">
      <w:pPr>
        <w:jc w:val="both"/>
        <w:rPr>
          <w:lang w:val="en-US"/>
        </w:rPr>
      </w:pPr>
    </w:p>
    <w:p w14:paraId="634636C5" w14:textId="77777777" w:rsidR="00DB7DCB" w:rsidRDefault="00DB7DCB" w:rsidP="003A513B">
      <w:pPr>
        <w:jc w:val="both"/>
        <w:rPr>
          <w:lang w:val="en-US"/>
        </w:rPr>
      </w:pPr>
    </w:p>
    <w:p w14:paraId="57021042" w14:textId="77777777" w:rsidR="00DB7DCB" w:rsidRDefault="00DB7DCB" w:rsidP="003A513B">
      <w:pPr>
        <w:jc w:val="both"/>
        <w:rPr>
          <w:lang w:val="en-US"/>
        </w:rPr>
      </w:pPr>
    </w:p>
    <w:p w14:paraId="1C5AF507" w14:textId="77777777" w:rsidR="00DB7DCB" w:rsidRDefault="00DB7DCB" w:rsidP="003A513B">
      <w:pPr>
        <w:jc w:val="both"/>
        <w:rPr>
          <w:lang w:val="en-US"/>
        </w:rPr>
      </w:pPr>
    </w:p>
    <w:p w14:paraId="2F8426BB" w14:textId="77777777" w:rsidR="00DB7DCB" w:rsidRDefault="00DB7DCB" w:rsidP="003A513B">
      <w:pPr>
        <w:jc w:val="both"/>
        <w:rPr>
          <w:lang w:val="en-US"/>
        </w:rPr>
      </w:pPr>
    </w:p>
    <w:p w14:paraId="404CB4DD" w14:textId="77777777" w:rsidR="00DB7DCB" w:rsidRDefault="00DB7DCB" w:rsidP="003A513B">
      <w:pPr>
        <w:jc w:val="both"/>
        <w:rPr>
          <w:lang w:val="en-US"/>
        </w:rPr>
      </w:pPr>
    </w:p>
    <w:p w14:paraId="039B50E3" w14:textId="5201E420" w:rsidR="00DB7DCB" w:rsidRPr="00DB7DCB" w:rsidRDefault="00DB7DCB" w:rsidP="00DB7DCB">
      <w:pPr>
        <w:jc w:val="both"/>
        <w:rPr>
          <w:lang w:val="es-ES"/>
        </w:rPr>
      </w:pPr>
      <w:r w:rsidRPr="00DB7DCB">
        <w:rPr>
          <w:noProof/>
          <w:lang w:val="es-ES"/>
        </w:rPr>
        <w:lastRenderedPageBreak/>
        <w:drawing>
          <wp:inline distT="0" distB="0" distL="0" distR="0" wp14:anchorId="67BAC819" wp14:editId="2A369AA2">
            <wp:extent cx="5733415" cy="3901440"/>
            <wp:effectExtent l="0" t="0" r="635" b="3810"/>
            <wp:docPr id="1127835806" name="Imagen 4" descr="Gráfico, Gráfico de líne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35806" name="Imagen 4" descr="Gráfico, Gráfico de líneas&#10;&#10;El contenido generado por IA puede ser incorrecto."/>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161" b="2937"/>
                    <a:stretch/>
                  </pic:blipFill>
                  <pic:spPr bwMode="auto">
                    <a:xfrm>
                      <a:off x="0" y="0"/>
                      <a:ext cx="5733415" cy="3901440"/>
                    </a:xfrm>
                    <a:prstGeom prst="rect">
                      <a:avLst/>
                    </a:prstGeom>
                    <a:noFill/>
                    <a:ln>
                      <a:noFill/>
                    </a:ln>
                    <a:extLst>
                      <a:ext uri="{53640926-AAD7-44D8-BBD7-CCE9431645EC}">
                        <a14:shadowObscured xmlns:a14="http://schemas.microsoft.com/office/drawing/2010/main"/>
                      </a:ext>
                    </a:extLst>
                  </pic:spPr>
                </pic:pic>
              </a:graphicData>
            </a:graphic>
          </wp:inline>
        </w:drawing>
      </w:r>
    </w:p>
    <w:p w14:paraId="289C584B" w14:textId="376A0105" w:rsidR="003A513B" w:rsidRPr="003A513B" w:rsidRDefault="003A513B" w:rsidP="003A513B">
      <w:pPr>
        <w:jc w:val="both"/>
        <w:rPr>
          <w:lang w:val="en-US"/>
        </w:rPr>
      </w:pPr>
      <w:r w:rsidRPr="003A513B">
        <w:rPr>
          <w:b/>
          <w:lang w:val="en-US"/>
        </w:rPr>
        <w:t>Figure S</w:t>
      </w:r>
      <w:r w:rsidR="00B9233C">
        <w:rPr>
          <w:b/>
          <w:lang w:val="en-US"/>
        </w:rPr>
        <w:t>3</w:t>
      </w:r>
      <w:r w:rsidRPr="003A513B">
        <w:rPr>
          <w:b/>
          <w:lang w:val="en-US"/>
        </w:rPr>
        <w:t>.</w:t>
      </w:r>
      <w:r w:rsidRPr="003A513B">
        <w:rPr>
          <w:lang w:val="en-US"/>
        </w:rPr>
        <w:t xml:space="preserve"> </w:t>
      </w:r>
      <w:r w:rsidR="00DB7DCB" w:rsidRPr="00DB7DCB">
        <w:rPr>
          <w:lang w:val="en-US"/>
        </w:rPr>
        <w:t>Differential Scanning Fluorimetry (DSF) profiles of Fascin-1.</w:t>
      </w:r>
      <w:r w:rsidR="00DB7DCB">
        <w:rPr>
          <w:lang w:val="en-US"/>
        </w:rPr>
        <w:t xml:space="preserve"> </w:t>
      </w:r>
      <w:r w:rsidR="00DB7DCB" w:rsidRPr="00DB7DCB">
        <w:rPr>
          <w:lang w:val="en-US"/>
        </w:rPr>
        <w:t>The graph shows the thermal denaturation profiles of Fascin 1 obtained</w:t>
      </w:r>
      <w:r w:rsidR="00DB7DCB">
        <w:rPr>
          <w:lang w:val="en-US"/>
        </w:rPr>
        <w:t xml:space="preserve"> </w:t>
      </w:r>
      <w:r w:rsidR="00DB7DCB" w:rsidRPr="00DB7DCB">
        <w:rPr>
          <w:lang w:val="en-US"/>
        </w:rPr>
        <w:t>recording the fluorescence emission of SYPRO orange as a function of</w:t>
      </w:r>
      <w:r w:rsidR="00DB7DCB">
        <w:rPr>
          <w:lang w:val="en-US"/>
        </w:rPr>
        <w:t xml:space="preserve"> </w:t>
      </w:r>
      <w:r w:rsidR="00DB7DCB" w:rsidRPr="00DB7DCB">
        <w:rPr>
          <w:lang w:val="en-US"/>
        </w:rPr>
        <w:t>temperature. The black curve corresponds to the free protein (Fascin-1</w:t>
      </w:r>
      <w:r w:rsidR="00DB7DCB">
        <w:rPr>
          <w:lang w:val="en-US"/>
        </w:rPr>
        <w:t xml:space="preserve"> </w:t>
      </w:r>
      <w:r w:rsidR="00DB7DCB" w:rsidRPr="00DB7DCB">
        <w:rPr>
          <w:lang w:val="en-US"/>
        </w:rPr>
        <w:t>with 4% DMSO), and the blue curve shows the effect of the known ligand</w:t>
      </w:r>
      <w:r w:rsidR="00DB7DCB">
        <w:rPr>
          <w:lang w:val="en-US"/>
        </w:rPr>
        <w:t xml:space="preserve"> </w:t>
      </w:r>
      <w:r w:rsidR="00DB7DCB" w:rsidRPr="00DB7DCB">
        <w:rPr>
          <w:lang w:val="en-US"/>
        </w:rPr>
        <w:t>BDP13176 (400 µM) on Fascin-1 (1 µM) stability. These curves are used as</w:t>
      </w:r>
      <w:r w:rsidR="00DB7DCB">
        <w:rPr>
          <w:lang w:val="en-US"/>
        </w:rPr>
        <w:t xml:space="preserve"> </w:t>
      </w:r>
      <w:r w:rsidR="00DB7DCB" w:rsidRPr="00DB7DCB">
        <w:rPr>
          <w:lang w:val="en-US"/>
        </w:rPr>
        <w:t>negative and positive quality controls respectively to evaluate assay</w:t>
      </w:r>
      <w:r w:rsidR="00DB7DCB">
        <w:rPr>
          <w:lang w:val="en-US"/>
        </w:rPr>
        <w:t xml:space="preserve"> </w:t>
      </w:r>
      <w:r w:rsidR="00DB7DCB" w:rsidRPr="00DB7DCB">
        <w:rPr>
          <w:lang w:val="en-US"/>
        </w:rPr>
        <w:t>performance. The pink curve corresponds to the thermal denaturation of</w:t>
      </w:r>
      <w:r w:rsidR="00DB7DCB">
        <w:rPr>
          <w:lang w:val="en-US"/>
        </w:rPr>
        <w:t xml:space="preserve"> </w:t>
      </w:r>
      <w:r w:rsidR="00DB7DCB" w:rsidRPr="00DB7DCB">
        <w:rPr>
          <w:lang w:val="en-US"/>
        </w:rPr>
        <w:t>Fascin 1 in presence of compound Z1362873773 (400 µM). Assays were</w:t>
      </w:r>
      <w:r w:rsidR="00DB7DCB">
        <w:rPr>
          <w:lang w:val="en-US"/>
        </w:rPr>
        <w:t xml:space="preserve"> </w:t>
      </w:r>
      <w:r w:rsidR="00DB7DCB" w:rsidRPr="00DB7DCB">
        <w:rPr>
          <w:lang w:val="en-US"/>
        </w:rPr>
        <w:t>performed in 20 mM HEPES, 100 mM NaCl, pH 7.35. Fluorescence intensity</w:t>
      </w:r>
      <w:r w:rsidR="00DB7DCB">
        <w:rPr>
          <w:lang w:val="en-US"/>
        </w:rPr>
        <w:t xml:space="preserve"> </w:t>
      </w:r>
      <w:r w:rsidR="00DB7DCB" w:rsidRPr="00DB7DCB">
        <w:rPr>
          <w:lang w:val="en-US"/>
        </w:rPr>
        <w:t>data were normalized by subtracting the fitted low-temperature linear</w:t>
      </w:r>
      <w:r w:rsidR="00DB7DCB">
        <w:rPr>
          <w:lang w:val="en-US"/>
        </w:rPr>
        <w:t xml:space="preserve"> </w:t>
      </w:r>
      <w:r w:rsidR="00DB7DCB" w:rsidRPr="00DB7DCB">
        <w:rPr>
          <w:lang w:val="en-US"/>
        </w:rPr>
        <w:t xml:space="preserve">baseline from the raw values. Data were then scaled between 0 and </w:t>
      </w:r>
      <w:proofErr w:type="gramStart"/>
      <w:r w:rsidR="00DB7DCB" w:rsidRPr="00DB7DCB">
        <w:rPr>
          <w:lang w:val="en-US"/>
        </w:rPr>
        <w:t>1</w:t>
      </w:r>
      <w:r w:rsidR="00DB7DCB">
        <w:rPr>
          <w:lang w:val="en-US"/>
        </w:rPr>
        <w:t xml:space="preserve"> </w:t>
      </w:r>
      <w:r w:rsidR="00DB7DCB" w:rsidRPr="00DB7DCB">
        <w:rPr>
          <w:lang w:val="en-US"/>
        </w:rPr>
        <w:t>taking</w:t>
      </w:r>
      <w:proofErr w:type="gramEnd"/>
      <w:r w:rsidR="00DB7DCB" w:rsidRPr="00DB7DCB">
        <w:rPr>
          <w:lang w:val="en-US"/>
        </w:rPr>
        <w:t xml:space="preserve"> the initial post-transition point values for </w:t>
      </w:r>
      <w:proofErr w:type="spellStart"/>
      <w:r w:rsidR="00DB7DCB" w:rsidRPr="00DB7DCB">
        <w:rPr>
          <w:lang w:val="en-US"/>
        </w:rPr>
        <w:t>normalisation</w:t>
      </w:r>
      <w:proofErr w:type="spellEnd"/>
      <w:r w:rsidR="00DB7DCB" w:rsidRPr="00DB7DCB">
        <w:rPr>
          <w:lang w:val="en-US"/>
        </w:rPr>
        <w:t>.</w:t>
      </w:r>
      <w:r w:rsidR="00DB7DCB">
        <w:rPr>
          <w:lang w:val="en-US"/>
        </w:rPr>
        <w:t xml:space="preserve"> </w:t>
      </w:r>
    </w:p>
    <w:p w14:paraId="10F40BF1" w14:textId="77777777" w:rsidR="003A513B" w:rsidRPr="003A513B" w:rsidRDefault="003A513B" w:rsidP="003A513B">
      <w:pPr>
        <w:jc w:val="both"/>
        <w:rPr>
          <w:lang w:val="en-US"/>
        </w:rPr>
      </w:pPr>
    </w:p>
    <w:p w14:paraId="2AA36089" w14:textId="77777777" w:rsidR="003A513B" w:rsidRDefault="003A513B">
      <w:pPr>
        <w:rPr>
          <w:lang w:val="en-US"/>
        </w:rPr>
      </w:pPr>
    </w:p>
    <w:p w14:paraId="220502EE" w14:textId="77777777" w:rsidR="00DB7DCB" w:rsidRDefault="00DB7DCB">
      <w:pPr>
        <w:rPr>
          <w:lang w:val="en-US"/>
        </w:rPr>
      </w:pPr>
    </w:p>
    <w:p w14:paraId="10A59C1A" w14:textId="77777777" w:rsidR="00DB7DCB" w:rsidRDefault="00DB7DCB">
      <w:pPr>
        <w:rPr>
          <w:lang w:val="en-US"/>
        </w:rPr>
      </w:pPr>
    </w:p>
    <w:p w14:paraId="5267BB7B" w14:textId="77777777" w:rsidR="00DB7DCB" w:rsidRDefault="00DB7DCB">
      <w:pPr>
        <w:rPr>
          <w:lang w:val="en-US"/>
        </w:rPr>
      </w:pPr>
    </w:p>
    <w:p w14:paraId="33C9FC11" w14:textId="77777777" w:rsidR="00DB7DCB" w:rsidRDefault="00DB7DCB">
      <w:pPr>
        <w:rPr>
          <w:lang w:val="en-US"/>
        </w:rPr>
      </w:pPr>
    </w:p>
    <w:p w14:paraId="408AA154" w14:textId="77777777" w:rsidR="00DB7DCB" w:rsidRDefault="00DB7DCB">
      <w:pPr>
        <w:rPr>
          <w:lang w:val="en-US"/>
        </w:rPr>
      </w:pPr>
    </w:p>
    <w:p w14:paraId="1B12F51F" w14:textId="77777777" w:rsidR="00DB7DCB" w:rsidRDefault="00DB7DCB">
      <w:pPr>
        <w:rPr>
          <w:lang w:val="en-US"/>
        </w:rPr>
      </w:pPr>
    </w:p>
    <w:p w14:paraId="128B96D6" w14:textId="77777777" w:rsidR="00DB7DCB" w:rsidRDefault="00DB7DCB">
      <w:pPr>
        <w:rPr>
          <w:lang w:val="en-US"/>
        </w:rPr>
      </w:pPr>
    </w:p>
    <w:p w14:paraId="1E735DA0" w14:textId="77777777" w:rsidR="00DB7DCB" w:rsidRDefault="00DB7DCB">
      <w:pPr>
        <w:rPr>
          <w:lang w:val="en-US"/>
        </w:rPr>
      </w:pPr>
    </w:p>
    <w:p w14:paraId="1FAFAD04" w14:textId="77777777" w:rsidR="00DB7DCB" w:rsidRDefault="00DB7DCB">
      <w:pPr>
        <w:rPr>
          <w:lang w:val="en-US"/>
        </w:rPr>
      </w:pPr>
    </w:p>
    <w:p w14:paraId="73D9A30F" w14:textId="77777777" w:rsidR="00DB7DCB" w:rsidRDefault="00DB7DCB">
      <w:pPr>
        <w:rPr>
          <w:lang w:val="en-US"/>
        </w:rPr>
      </w:pPr>
    </w:p>
    <w:p w14:paraId="5B01A112" w14:textId="77777777" w:rsidR="00DB7DCB" w:rsidRDefault="00DB7DCB">
      <w:pPr>
        <w:rPr>
          <w:lang w:val="en-US"/>
        </w:rPr>
      </w:pPr>
    </w:p>
    <w:p w14:paraId="382ED769" w14:textId="77777777" w:rsidR="00DB7DCB" w:rsidRDefault="00DB7DCB">
      <w:pPr>
        <w:rPr>
          <w:lang w:val="en-US"/>
        </w:rPr>
      </w:pPr>
    </w:p>
    <w:p w14:paraId="6028F6FD" w14:textId="77777777" w:rsidR="00DB7DCB" w:rsidRDefault="00DB7DCB">
      <w:pPr>
        <w:rPr>
          <w:lang w:val="en-US"/>
        </w:rPr>
      </w:pPr>
    </w:p>
    <w:p w14:paraId="3E9BA158" w14:textId="637F7F6E" w:rsidR="00350DD3" w:rsidRDefault="00350DD3" w:rsidP="00350DD3">
      <w:pPr>
        <w:pStyle w:val="Ttulo2"/>
        <w:rPr>
          <w:lang w:val="en-US"/>
        </w:rPr>
      </w:pPr>
      <w:bookmarkStart w:id="6" w:name="_Toc191631741"/>
      <w:r>
        <w:rPr>
          <w:lang w:val="en-US"/>
        </w:rPr>
        <w:lastRenderedPageBreak/>
        <w:t>Organoids</w:t>
      </w:r>
      <w:bookmarkEnd w:id="6"/>
    </w:p>
    <w:p w14:paraId="775E972B" w14:textId="77777777" w:rsidR="00350DD3" w:rsidRDefault="00350DD3">
      <w:pPr>
        <w:rPr>
          <w:lang w:val="en-US"/>
        </w:rPr>
      </w:pPr>
    </w:p>
    <w:p w14:paraId="0C0FA8FC" w14:textId="77777777" w:rsidR="00350DD3" w:rsidRDefault="00350DD3">
      <w:pPr>
        <w:rPr>
          <w:lang w:val="en-US"/>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178"/>
        <w:gridCol w:w="2906"/>
        <w:gridCol w:w="979"/>
        <w:gridCol w:w="968"/>
        <w:gridCol w:w="1823"/>
        <w:gridCol w:w="1159"/>
      </w:tblGrid>
      <w:tr w:rsidR="00350DD3" w:rsidRPr="00BA6AD6" w14:paraId="383153D0" w14:textId="77777777" w:rsidTr="00350DD3">
        <w:trPr>
          <w:trHeight w:val="495"/>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07F1DAD1" w14:textId="77777777" w:rsidR="00350DD3" w:rsidRPr="00350DD3" w:rsidRDefault="00350DD3" w:rsidP="00350DD3">
            <w:pPr>
              <w:jc w:val="center"/>
              <w:rPr>
                <w:lang w:val="es-ES"/>
              </w:rPr>
            </w:pPr>
            <w:proofErr w:type="spellStart"/>
            <w:r w:rsidRPr="00350DD3">
              <w:rPr>
                <w:b/>
                <w:bCs/>
                <w:lang w:val="es-ES"/>
              </w:rPr>
              <w:t>Organoid</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64642903" w14:textId="77777777" w:rsidR="00350DD3" w:rsidRPr="00350DD3" w:rsidRDefault="00350DD3" w:rsidP="00350DD3">
            <w:pPr>
              <w:jc w:val="center"/>
              <w:rPr>
                <w:lang w:val="es-ES"/>
              </w:rPr>
            </w:pPr>
            <w:proofErr w:type="spellStart"/>
            <w:r w:rsidRPr="00350DD3">
              <w:rPr>
                <w:b/>
                <w:bCs/>
                <w:lang w:val="es-ES"/>
              </w:rPr>
              <w:t>Histological</w:t>
            </w:r>
            <w:proofErr w:type="spellEnd"/>
            <w:r w:rsidRPr="00350DD3">
              <w:rPr>
                <w:b/>
                <w:bCs/>
                <w:lang w:val="es-ES"/>
              </w:rPr>
              <w:t xml:space="preserve"> </w:t>
            </w:r>
            <w:proofErr w:type="spellStart"/>
            <w:r w:rsidRPr="00350DD3">
              <w:rPr>
                <w:b/>
                <w:bCs/>
                <w:lang w:val="es-ES"/>
              </w:rPr>
              <w:t>cancer</w:t>
            </w:r>
            <w:proofErr w:type="spellEnd"/>
            <w:r w:rsidRPr="00350DD3">
              <w:rPr>
                <w:b/>
                <w:bCs/>
                <w:lang w:val="es-ES"/>
              </w:rPr>
              <w:t xml:space="preserve"> </w:t>
            </w:r>
            <w:proofErr w:type="spellStart"/>
            <w:r w:rsidRPr="00350DD3">
              <w:rPr>
                <w:b/>
                <w:bCs/>
                <w:lang w:val="es-ES"/>
              </w:rPr>
              <w:t>classification</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718654EB" w14:textId="77777777" w:rsidR="00350DD3" w:rsidRPr="00350DD3" w:rsidRDefault="00350DD3" w:rsidP="00350DD3">
            <w:pPr>
              <w:jc w:val="center"/>
              <w:rPr>
                <w:lang w:val="es-ES"/>
              </w:rPr>
            </w:pPr>
            <w:proofErr w:type="spellStart"/>
            <w:r w:rsidRPr="00350DD3">
              <w:rPr>
                <w:b/>
                <w:bCs/>
                <w:lang w:val="es-ES"/>
              </w:rPr>
              <w:t>pTNM</w:t>
            </w:r>
            <w:proofErr w:type="spellEnd"/>
            <w:r w:rsidRPr="00350DD3">
              <w:rPr>
                <w:b/>
                <w:bCs/>
                <w:lang w:val="es-ES"/>
              </w:rPr>
              <w:t xml:space="preserve"> </w:t>
            </w:r>
            <w:proofErr w:type="spellStart"/>
            <w:r w:rsidRPr="00350DD3">
              <w:rPr>
                <w:b/>
                <w:bCs/>
                <w:lang w:val="es-ES"/>
              </w:rPr>
              <w:t>stage</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4974ACBD" w14:textId="77777777" w:rsidR="00350DD3" w:rsidRPr="00350DD3" w:rsidRDefault="00350DD3" w:rsidP="00350DD3">
            <w:pPr>
              <w:jc w:val="center"/>
              <w:rPr>
                <w:lang w:val="es-ES"/>
              </w:rPr>
            </w:pPr>
            <w:r w:rsidRPr="00350DD3">
              <w:rPr>
                <w:b/>
                <w:bCs/>
                <w:lang w:val="es-ES"/>
              </w:rPr>
              <w:t xml:space="preserve">MSI </w:t>
            </w:r>
            <w:proofErr w:type="gramStart"/>
            <w:r w:rsidRPr="00350DD3">
              <w:rPr>
                <w:b/>
                <w:bCs/>
                <w:lang w:val="es-ES"/>
              </w:rPr>
              <w:t>status</w:t>
            </w:r>
            <w:proofErr w:type="gramEnd"/>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1C13A1C2" w14:textId="77777777" w:rsidR="00350DD3" w:rsidRPr="00350DD3" w:rsidRDefault="00350DD3" w:rsidP="00350DD3">
            <w:pPr>
              <w:jc w:val="center"/>
              <w:rPr>
                <w:lang w:val="en-US"/>
              </w:rPr>
            </w:pPr>
            <w:r w:rsidRPr="00350DD3">
              <w:rPr>
                <w:b/>
                <w:bCs/>
                <w:lang w:val="en-US"/>
              </w:rPr>
              <w:t>Fascin mRNA expression and protein levels</w:t>
            </w:r>
          </w:p>
        </w:tc>
      </w:tr>
      <w:tr w:rsidR="00350DD3" w:rsidRPr="00350DD3" w14:paraId="21FDAD37" w14:textId="77777777" w:rsidTr="00350DD3">
        <w:trPr>
          <w:trHeight w:val="33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691F37" w14:textId="77777777" w:rsidR="00350DD3" w:rsidRPr="00350DD3" w:rsidRDefault="00350DD3" w:rsidP="00350DD3">
            <w:pPr>
              <w:jc w:val="center"/>
              <w:rPr>
                <w:lang w:val="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DF53D9" w14:textId="77777777" w:rsidR="00350DD3" w:rsidRPr="00350DD3" w:rsidRDefault="00350DD3" w:rsidP="00350DD3">
            <w:pPr>
              <w:jc w:val="center"/>
              <w:rPr>
                <w:lang w:val="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A0A7FC" w14:textId="77777777" w:rsidR="00350DD3" w:rsidRPr="00350DD3" w:rsidRDefault="00350DD3" w:rsidP="00350DD3">
            <w:pPr>
              <w:jc w:val="center"/>
              <w:rPr>
                <w:lang w:val="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596E00" w14:textId="77777777" w:rsidR="00350DD3" w:rsidRPr="00350DD3" w:rsidRDefault="00350DD3" w:rsidP="00350DD3">
            <w:pPr>
              <w:jc w:val="center"/>
              <w:rPr>
                <w:lang w:val="en-US"/>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27DDCECB" w14:textId="77777777" w:rsidR="00350DD3" w:rsidRPr="00350DD3" w:rsidRDefault="00350DD3" w:rsidP="00350DD3">
            <w:pPr>
              <w:jc w:val="center"/>
              <w:rPr>
                <w:lang w:val="es-ES"/>
              </w:rPr>
            </w:pPr>
            <w:proofErr w:type="spellStart"/>
            <w:r w:rsidRPr="00350DD3">
              <w:rPr>
                <w:b/>
                <w:bCs/>
                <w:lang w:val="es-ES"/>
              </w:rPr>
              <w:t>RNAseq</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0352FE98" w14:textId="77777777" w:rsidR="00350DD3" w:rsidRPr="00350DD3" w:rsidRDefault="00350DD3" w:rsidP="00350DD3">
            <w:pPr>
              <w:jc w:val="center"/>
              <w:rPr>
                <w:lang w:val="es-ES"/>
              </w:rPr>
            </w:pPr>
            <w:r w:rsidRPr="00350DD3">
              <w:rPr>
                <w:b/>
                <w:bCs/>
                <w:lang w:val="es-ES"/>
              </w:rPr>
              <w:t>IHQ</w:t>
            </w:r>
          </w:p>
        </w:tc>
      </w:tr>
      <w:tr w:rsidR="00350DD3" w:rsidRPr="00350DD3" w14:paraId="63EE8647" w14:textId="77777777" w:rsidTr="00350DD3">
        <w:trPr>
          <w:trHeight w:val="49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1BEADFF7" w14:textId="77777777" w:rsidR="00350DD3" w:rsidRPr="00350DD3" w:rsidRDefault="00350DD3" w:rsidP="00350DD3">
            <w:pPr>
              <w:jc w:val="center"/>
              <w:rPr>
                <w:lang w:val="es-ES"/>
              </w:rPr>
            </w:pPr>
            <w:r w:rsidRPr="00350DD3">
              <w:rPr>
                <w:b/>
                <w:bCs/>
                <w:lang w:val="es-ES"/>
              </w:rPr>
              <w:t>107T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1C9ECE11" w14:textId="77777777" w:rsidR="00350DD3" w:rsidRPr="00350DD3" w:rsidRDefault="00350DD3" w:rsidP="00350DD3">
            <w:pPr>
              <w:jc w:val="center"/>
              <w:rPr>
                <w:lang w:val="es-ES"/>
              </w:rPr>
            </w:pPr>
            <w:proofErr w:type="spellStart"/>
            <w:r w:rsidRPr="00350DD3">
              <w:rPr>
                <w:lang w:val="es-ES"/>
              </w:rPr>
              <w:t>Conventional</w:t>
            </w:r>
            <w:proofErr w:type="spellEnd"/>
            <w:r w:rsidRPr="00350DD3">
              <w:rPr>
                <w:lang w:val="es-ES"/>
              </w:rPr>
              <w:t xml:space="preserve"> Adenocarcinoma</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135412A8" w14:textId="77777777" w:rsidR="00350DD3" w:rsidRPr="00350DD3" w:rsidRDefault="00350DD3" w:rsidP="00350DD3">
            <w:pPr>
              <w:jc w:val="center"/>
              <w:rPr>
                <w:lang w:val="es-ES"/>
              </w:rPr>
            </w:pPr>
            <w:r w:rsidRPr="00350DD3">
              <w:rPr>
                <w:lang w:val="es-ES"/>
              </w:rPr>
              <w:t>pT3a N0</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1B5C7E84" w14:textId="77777777" w:rsidR="00350DD3" w:rsidRPr="00350DD3" w:rsidRDefault="00350DD3" w:rsidP="00350DD3">
            <w:pPr>
              <w:jc w:val="center"/>
              <w:rPr>
                <w:lang w:val="es-ES"/>
              </w:rPr>
            </w:pPr>
            <w:r w:rsidRPr="00350DD3">
              <w:rPr>
                <w:lang w:val="es-ES"/>
              </w:rPr>
              <w:t>MSS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466E4C5E" w14:textId="77777777" w:rsidR="00350DD3" w:rsidRPr="00350DD3" w:rsidRDefault="00350DD3" w:rsidP="00350DD3">
            <w:pPr>
              <w:jc w:val="center"/>
              <w:rPr>
                <w:lang w:val="es-ES"/>
              </w:rPr>
            </w:pPr>
            <w:r w:rsidRPr="00350DD3">
              <w:rPr>
                <w:lang w:val="es-ES"/>
              </w:rPr>
              <w:t xml:space="preserve">122,614171 </w:t>
            </w:r>
            <w:proofErr w:type="spellStart"/>
            <w:r w:rsidRPr="00350DD3">
              <w:rPr>
                <w:lang w:val="es-ES"/>
              </w:rPr>
              <w:t>tpm</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107497C1" w14:textId="77777777" w:rsidR="00350DD3" w:rsidRPr="00350DD3" w:rsidRDefault="00350DD3" w:rsidP="00350DD3">
            <w:pPr>
              <w:jc w:val="center"/>
              <w:rPr>
                <w:lang w:val="es-ES"/>
              </w:rPr>
            </w:pPr>
            <w:r w:rsidRPr="00350DD3">
              <w:rPr>
                <w:lang w:val="es-ES"/>
              </w:rPr>
              <w:t>Positive</w:t>
            </w:r>
          </w:p>
        </w:tc>
      </w:tr>
      <w:tr w:rsidR="00350DD3" w:rsidRPr="00350DD3" w14:paraId="5C67F489" w14:textId="77777777" w:rsidTr="00350DD3">
        <w:trPr>
          <w:trHeight w:val="49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50A2305A" w14:textId="77777777" w:rsidR="00350DD3" w:rsidRPr="00350DD3" w:rsidRDefault="00350DD3" w:rsidP="00350DD3">
            <w:pPr>
              <w:jc w:val="center"/>
              <w:rPr>
                <w:lang w:val="es-ES"/>
              </w:rPr>
            </w:pPr>
            <w:r w:rsidRPr="00350DD3">
              <w:rPr>
                <w:b/>
                <w:bCs/>
                <w:lang w:val="es-ES"/>
              </w:rPr>
              <w:t>114T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7925CF5F" w14:textId="77777777" w:rsidR="00350DD3" w:rsidRPr="00350DD3" w:rsidRDefault="00350DD3" w:rsidP="00350DD3">
            <w:pPr>
              <w:jc w:val="center"/>
              <w:rPr>
                <w:lang w:val="es-ES"/>
              </w:rPr>
            </w:pPr>
            <w:proofErr w:type="spellStart"/>
            <w:r w:rsidRPr="00350DD3">
              <w:rPr>
                <w:lang w:val="es-ES"/>
              </w:rPr>
              <w:t>Conventional</w:t>
            </w:r>
            <w:proofErr w:type="spellEnd"/>
            <w:r w:rsidRPr="00350DD3">
              <w:rPr>
                <w:lang w:val="es-ES"/>
              </w:rPr>
              <w:t xml:space="preserve"> Adenocarcinoma</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3A91782E" w14:textId="77777777" w:rsidR="00350DD3" w:rsidRPr="00350DD3" w:rsidRDefault="00350DD3" w:rsidP="00350DD3">
            <w:pPr>
              <w:jc w:val="center"/>
              <w:rPr>
                <w:lang w:val="es-ES"/>
              </w:rPr>
            </w:pPr>
            <w:r w:rsidRPr="00350DD3">
              <w:rPr>
                <w:lang w:val="es-ES"/>
              </w:rPr>
              <w:t>pT3 N0</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79BC6289" w14:textId="77777777" w:rsidR="00350DD3" w:rsidRPr="00350DD3" w:rsidRDefault="00350DD3" w:rsidP="00350DD3">
            <w:pPr>
              <w:jc w:val="center"/>
              <w:rPr>
                <w:lang w:val="es-ES"/>
              </w:rPr>
            </w:pPr>
            <w:r w:rsidRPr="00350DD3">
              <w:rPr>
                <w:lang w:val="es-ES"/>
              </w:rPr>
              <w:t>MSS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4B1D1C34" w14:textId="77777777" w:rsidR="00350DD3" w:rsidRPr="00350DD3" w:rsidRDefault="00350DD3" w:rsidP="00350DD3">
            <w:pPr>
              <w:jc w:val="center"/>
              <w:rPr>
                <w:lang w:val="es-ES"/>
              </w:rPr>
            </w:pPr>
            <w:r w:rsidRPr="00350DD3">
              <w:rPr>
                <w:i/>
                <w:iCs/>
                <w:lang w:val="es-ES"/>
              </w:rPr>
              <w:t>NA</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36CFC93D" w14:textId="77777777" w:rsidR="00350DD3" w:rsidRPr="00350DD3" w:rsidRDefault="00350DD3" w:rsidP="00350DD3">
            <w:pPr>
              <w:jc w:val="center"/>
              <w:rPr>
                <w:lang w:val="es-ES"/>
              </w:rPr>
            </w:pPr>
            <w:r w:rsidRPr="00350DD3">
              <w:rPr>
                <w:lang w:val="es-ES"/>
              </w:rPr>
              <w:t>Positive</w:t>
            </w:r>
          </w:p>
        </w:tc>
      </w:tr>
      <w:tr w:rsidR="00350DD3" w:rsidRPr="00350DD3" w14:paraId="70940E3F" w14:textId="77777777" w:rsidTr="00350DD3">
        <w:trPr>
          <w:trHeight w:val="73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1B1D21A2" w14:textId="77777777" w:rsidR="00350DD3" w:rsidRPr="00350DD3" w:rsidRDefault="00350DD3" w:rsidP="00350DD3">
            <w:pPr>
              <w:jc w:val="center"/>
              <w:rPr>
                <w:lang w:val="es-ES"/>
              </w:rPr>
            </w:pPr>
            <w:r w:rsidRPr="00350DD3">
              <w:rPr>
                <w:b/>
                <w:bCs/>
                <w:lang w:val="es-ES"/>
              </w:rPr>
              <w:t>6MH</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47A012FA" w14:textId="77777777" w:rsidR="00350DD3" w:rsidRPr="00350DD3" w:rsidRDefault="00350DD3" w:rsidP="00350DD3">
            <w:pPr>
              <w:jc w:val="center"/>
              <w:rPr>
                <w:lang w:val="en-US"/>
              </w:rPr>
            </w:pPr>
            <w:r w:rsidRPr="00350DD3">
              <w:rPr>
                <w:lang w:val="en-US"/>
              </w:rPr>
              <w:t>Metastasis originated from Conventional Adenocarcinoma</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6304D377" w14:textId="77777777" w:rsidR="00350DD3" w:rsidRPr="00350DD3" w:rsidRDefault="00350DD3" w:rsidP="00350DD3">
            <w:pPr>
              <w:jc w:val="center"/>
              <w:rPr>
                <w:lang w:val="es-ES"/>
              </w:rPr>
            </w:pPr>
            <w:r w:rsidRPr="00350DD3">
              <w:rPr>
                <w:lang w:val="es-ES"/>
              </w:rPr>
              <w:t>pT3b N1b</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4B31637B" w14:textId="77777777" w:rsidR="00350DD3" w:rsidRPr="00350DD3" w:rsidRDefault="00350DD3" w:rsidP="00350DD3">
            <w:pPr>
              <w:jc w:val="center"/>
              <w:rPr>
                <w:lang w:val="es-ES"/>
              </w:rPr>
            </w:pPr>
            <w:r w:rsidRPr="00350DD3">
              <w:rPr>
                <w:lang w:val="es-ES"/>
              </w:rPr>
              <w:t>MSS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40C24B10" w14:textId="77777777" w:rsidR="00350DD3" w:rsidRPr="00350DD3" w:rsidRDefault="00350DD3" w:rsidP="00350DD3">
            <w:pPr>
              <w:jc w:val="center"/>
              <w:rPr>
                <w:lang w:val="es-ES"/>
              </w:rPr>
            </w:pPr>
            <w:r w:rsidRPr="00350DD3">
              <w:rPr>
                <w:lang w:val="es-ES"/>
              </w:rPr>
              <w:t xml:space="preserve">117,472328 </w:t>
            </w:r>
            <w:proofErr w:type="spellStart"/>
            <w:r w:rsidRPr="00350DD3">
              <w:rPr>
                <w:lang w:val="es-ES"/>
              </w:rPr>
              <w:t>tpm</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hideMark/>
          </w:tcPr>
          <w:p w14:paraId="78C6756F" w14:textId="77777777" w:rsidR="00350DD3" w:rsidRPr="00350DD3" w:rsidRDefault="00350DD3" w:rsidP="00350DD3">
            <w:pPr>
              <w:jc w:val="center"/>
              <w:rPr>
                <w:lang w:val="es-ES"/>
              </w:rPr>
            </w:pPr>
            <w:r w:rsidRPr="00350DD3">
              <w:rPr>
                <w:lang w:val="es-ES"/>
              </w:rPr>
              <w:t>Positive</w:t>
            </w:r>
          </w:p>
        </w:tc>
      </w:tr>
    </w:tbl>
    <w:p w14:paraId="29AFE24F" w14:textId="77777777" w:rsidR="00350DD3" w:rsidRDefault="00350DD3">
      <w:pPr>
        <w:rPr>
          <w:lang w:val="en-US"/>
        </w:rPr>
      </w:pPr>
    </w:p>
    <w:p w14:paraId="4219FEA2" w14:textId="506EC2B8" w:rsidR="00350DD3" w:rsidRPr="00350DD3" w:rsidRDefault="00350DD3" w:rsidP="00350DD3">
      <w:pPr>
        <w:rPr>
          <w:sz w:val="24"/>
          <w:szCs w:val="24"/>
          <w:lang w:val="en-US"/>
        </w:rPr>
      </w:pPr>
      <w:r w:rsidRPr="00706476">
        <w:rPr>
          <w:b/>
          <w:sz w:val="21"/>
          <w:szCs w:val="21"/>
          <w:lang w:val="en-US"/>
        </w:rPr>
        <w:t>Table S</w:t>
      </w:r>
      <w:r>
        <w:rPr>
          <w:b/>
          <w:sz w:val="21"/>
          <w:szCs w:val="21"/>
          <w:lang w:val="en-US"/>
        </w:rPr>
        <w:t>1</w:t>
      </w:r>
      <w:r w:rsidRPr="00706476">
        <w:rPr>
          <w:sz w:val="21"/>
          <w:szCs w:val="21"/>
          <w:lang w:val="en-US"/>
        </w:rPr>
        <w:t xml:space="preserve">. </w:t>
      </w:r>
      <w:r w:rsidRPr="00350DD3">
        <w:rPr>
          <w:sz w:val="21"/>
          <w:szCs w:val="21"/>
          <w:lang w:val="en-US"/>
        </w:rPr>
        <w:t> Histological classification of organoid cancer, indicating fascin protein expression levels.</w:t>
      </w:r>
    </w:p>
    <w:p w14:paraId="7DCE06BD" w14:textId="77777777" w:rsidR="00350DD3" w:rsidRDefault="00350DD3">
      <w:pPr>
        <w:rPr>
          <w:lang w:val="en-US"/>
        </w:rPr>
      </w:pPr>
    </w:p>
    <w:p w14:paraId="36738A0D" w14:textId="77777777" w:rsidR="00350DD3" w:rsidRDefault="00350DD3">
      <w:pPr>
        <w:rPr>
          <w:lang w:val="en-US"/>
        </w:rPr>
      </w:pPr>
    </w:p>
    <w:p w14:paraId="420187C6" w14:textId="77777777" w:rsidR="00350DD3" w:rsidRDefault="00350DD3">
      <w:pPr>
        <w:rPr>
          <w:lang w:val="en-US"/>
        </w:rPr>
      </w:pPr>
    </w:p>
    <w:p w14:paraId="004CA70F" w14:textId="77777777" w:rsidR="00350DD3" w:rsidRDefault="00350DD3">
      <w:pPr>
        <w:rPr>
          <w:lang w:val="en-US"/>
        </w:rPr>
      </w:pPr>
    </w:p>
    <w:p w14:paraId="08339813" w14:textId="77777777" w:rsidR="00350DD3" w:rsidRDefault="00350DD3">
      <w:pPr>
        <w:rPr>
          <w:lang w:val="en-US"/>
        </w:rPr>
      </w:pPr>
    </w:p>
    <w:p w14:paraId="0D93987A" w14:textId="77777777" w:rsidR="00350DD3" w:rsidRDefault="00350DD3">
      <w:pPr>
        <w:rPr>
          <w:lang w:val="en-US"/>
        </w:rPr>
      </w:pPr>
    </w:p>
    <w:p w14:paraId="547AA384" w14:textId="77777777" w:rsidR="00350DD3" w:rsidRDefault="00350DD3">
      <w:pPr>
        <w:rPr>
          <w:lang w:val="en-US"/>
        </w:rPr>
      </w:pPr>
    </w:p>
    <w:p w14:paraId="38882B58" w14:textId="77777777" w:rsidR="00350DD3" w:rsidRDefault="00350DD3">
      <w:pPr>
        <w:rPr>
          <w:lang w:val="en-US"/>
        </w:rPr>
      </w:pPr>
    </w:p>
    <w:p w14:paraId="7395B5BB" w14:textId="77777777" w:rsidR="00350DD3" w:rsidRDefault="00350DD3">
      <w:pPr>
        <w:rPr>
          <w:lang w:val="en-US"/>
        </w:rPr>
      </w:pPr>
    </w:p>
    <w:p w14:paraId="7FBCD114" w14:textId="77777777" w:rsidR="00350DD3" w:rsidRDefault="00350DD3">
      <w:pPr>
        <w:rPr>
          <w:lang w:val="en-US"/>
        </w:rPr>
      </w:pPr>
    </w:p>
    <w:p w14:paraId="5653CAFC" w14:textId="77777777" w:rsidR="00350DD3" w:rsidRDefault="00350DD3">
      <w:pPr>
        <w:rPr>
          <w:lang w:val="en-US"/>
        </w:rPr>
      </w:pPr>
    </w:p>
    <w:p w14:paraId="22CB93AD" w14:textId="77777777" w:rsidR="00350DD3" w:rsidRDefault="00350DD3">
      <w:pPr>
        <w:rPr>
          <w:lang w:val="en-US"/>
        </w:rPr>
      </w:pPr>
    </w:p>
    <w:p w14:paraId="32B6AD9D" w14:textId="77777777" w:rsidR="00350DD3" w:rsidRDefault="00350DD3">
      <w:pPr>
        <w:rPr>
          <w:lang w:val="en-US"/>
        </w:rPr>
      </w:pPr>
    </w:p>
    <w:p w14:paraId="22D23BF7" w14:textId="77777777" w:rsidR="00350DD3" w:rsidRDefault="00350DD3">
      <w:pPr>
        <w:rPr>
          <w:lang w:val="en-US"/>
        </w:rPr>
      </w:pPr>
    </w:p>
    <w:p w14:paraId="7054E0C2" w14:textId="77777777" w:rsidR="00350DD3" w:rsidRDefault="00350DD3">
      <w:pPr>
        <w:rPr>
          <w:lang w:val="en-US"/>
        </w:rPr>
      </w:pPr>
    </w:p>
    <w:p w14:paraId="319B6BEE" w14:textId="77777777" w:rsidR="00350DD3" w:rsidRDefault="00350DD3">
      <w:pPr>
        <w:rPr>
          <w:lang w:val="en-US"/>
        </w:rPr>
      </w:pPr>
    </w:p>
    <w:p w14:paraId="30ECBC79" w14:textId="77777777" w:rsidR="00350DD3" w:rsidRDefault="00350DD3">
      <w:pPr>
        <w:rPr>
          <w:lang w:val="en-US"/>
        </w:rPr>
      </w:pPr>
    </w:p>
    <w:p w14:paraId="25C912DC" w14:textId="77777777" w:rsidR="00350DD3" w:rsidRDefault="00350DD3">
      <w:pPr>
        <w:rPr>
          <w:lang w:val="en-US"/>
        </w:rPr>
      </w:pPr>
    </w:p>
    <w:p w14:paraId="41CF0BD0" w14:textId="77777777" w:rsidR="00350DD3" w:rsidRDefault="00350DD3">
      <w:pPr>
        <w:rPr>
          <w:lang w:val="en-US"/>
        </w:rPr>
      </w:pPr>
    </w:p>
    <w:p w14:paraId="23B21A2C" w14:textId="77777777" w:rsidR="00350DD3" w:rsidRDefault="00350DD3">
      <w:pPr>
        <w:rPr>
          <w:lang w:val="en-US"/>
        </w:rPr>
      </w:pPr>
    </w:p>
    <w:p w14:paraId="3D607F90" w14:textId="77777777" w:rsidR="00350DD3" w:rsidRDefault="00350DD3">
      <w:pPr>
        <w:rPr>
          <w:lang w:val="en-US"/>
        </w:rPr>
      </w:pPr>
    </w:p>
    <w:p w14:paraId="36C1254D" w14:textId="77777777" w:rsidR="00350DD3" w:rsidRDefault="00350DD3">
      <w:pPr>
        <w:rPr>
          <w:lang w:val="en-US"/>
        </w:rPr>
      </w:pPr>
    </w:p>
    <w:p w14:paraId="4818319B" w14:textId="77777777" w:rsidR="00350DD3" w:rsidRDefault="00350DD3">
      <w:pPr>
        <w:rPr>
          <w:lang w:val="en-US"/>
        </w:rPr>
      </w:pPr>
    </w:p>
    <w:p w14:paraId="7256F8B8" w14:textId="77777777" w:rsidR="00350DD3" w:rsidRDefault="00350DD3">
      <w:pPr>
        <w:rPr>
          <w:lang w:val="en-US"/>
        </w:rPr>
      </w:pPr>
    </w:p>
    <w:p w14:paraId="1EC3F7B2" w14:textId="77777777" w:rsidR="00350DD3" w:rsidRDefault="00350DD3">
      <w:pPr>
        <w:rPr>
          <w:lang w:val="en-US"/>
        </w:rPr>
      </w:pPr>
    </w:p>
    <w:p w14:paraId="5AB0AB0F" w14:textId="77777777" w:rsidR="00350DD3" w:rsidRDefault="00350DD3">
      <w:pPr>
        <w:rPr>
          <w:lang w:val="en-US"/>
        </w:rPr>
      </w:pPr>
    </w:p>
    <w:p w14:paraId="2A6D09A9" w14:textId="77777777" w:rsidR="00350DD3" w:rsidRDefault="00350DD3">
      <w:pPr>
        <w:rPr>
          <w:lang w:val="en-US"/>
        </w:rPr>
      </w:pPr>
    </w:p>
    <w:p w14:paraId="6F02FF26" w14:textId="19D1474B" w:rsidR="003A513B" w:rsidRDefault="00B9233C" w:rsidP="00B9233C">
      <w:pPr>
        <w:pStyle w:val="Ttulo2"/>
        <w:rPr>
          <w:lang w:val="en-US"/>
        </w:rPr>
      </w:pPr>
      <w:bookmarkStart w:id="7" w:name="_Toc191631742"/>
      <w:r w:rsidRPr="00C84BB8">
        <w:rPr>
          <w:lang w:val="en-US"/>
        </w:rPr>
        <w:lastRenderedPageBreak/>
        <w:t>Molecular modeling</w:t>
      </w:r>
      <w:r>
        <w:rPr>
          <w:lang w:val="en-US"/>
        </w:rPr>
        <w:t xml:space="preserve"> and docking</w:t>
      </w:r>
      <w:bookmarkEnd w:id="7"/>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1170"/>
        <w:gridCol w:w="2295"/>
        <w:gridCol w:w="1470"/>
        <w:gridCol w:w="1365"/>
        <w:gridCol w:w="1200"/>
      </w:tblGrid>
      <w:tr w:rsidR="003A513B" w14:paraId="0A23741E" w14:textId="77777777" w:rsidTr="00F21703">
        <w:trPr>
          <w:trHeight w:val="981"/>
        </w:trPr>
        <w:tc>
          <w:tcPr>
            <w:tcW w:w="1500" w:type="dxa"/>
            <w:shd w:val="clear" w:color="auto" w:fill="auto"/>
            <w:tcMar>
              <w:top w:w="100" w:type="dxa"/>
              <w:left w:w="100" w:type="dxa"/>
              <w:bottom w:w="100" w:type="dxa"/>
              <w:right w:w="100" w:type="dxa"/>
            </w:tcMar>
            <w:vAlign w:val="center"/>
          </w:tcPr>
          <w:p w14:paraId="5E11FFD2" w14:textId="77777777" w:rsidR="003A513B" w:rsidRDefault="003A513B" w:rsidP="00F21703">
            <w:pPr>
              <w:spacing w:line="240" w:lineRule="auto"/>
              <w:jc w:val="center"/>
              <w:rPr>
                <w:b/>
                <w:sz w:val="20"/>
                <w:szCs w:val="20"/>
              </w:rPr>
            </w:pPr>
            <w:r>
              <w:rPr>
                <w:b/>
                <w:sz w:val="20"/>
                <w:szCs w:val="20"/>
              </w:rPr>
              <w:t>Software</w:t>
            </w:r>
          </w:p>
        </w:tc>
        <w:tc>
          <w:tcPr>
            <w:tcW w:w="1170" w:type="dxa"/>
            <w:shd w:val="clear" w:color="auto" w:fill="auto"/>
            <w:tcMar>
              <w:top w:w="100" w:type="dxa"/>
              <w:left w:w="100" w:type="dxa"/>
              <w:bottom w:w="100" w:type="dxa"/>
              <w:right w:w="100" w:type="dxa"/>
            </w:tcMar>
            <w:vAlign w:val="center"/>
          </w:tcPr>
          <w:p w14:paraId="73901186" w14:textId="77777777" w:rsidR="003A513B" w:rsidRDefault="003A513B" w:rsidP="00F21703">
            <w:pPr>
              <w:spacing w:line="240" w:lineRule="auto"/>
              <w:jc w:val="center"/>
              <w:rPr>
                <w:b/>
                <w:sz w:val="20"/>
                <w:szCs w:val="20"/>
              </w:rPr>
            </w:pPr>
            <w:r>
              <w:rPr>
                <w:b/>
                <w:sz w:val="20"/>
                <w:szCs w:val="20"/>
              </w:rPr>
              <w:t>Docking Score</w:t>
            </w:r>
          </w:p>
          <w:p w14:paraId="78FD33A4" w14:textId="77777777" w:rsidR="003A513B" w:rsidRDefault="003A513B" w:rsidP="00F21703">
            <w:pPr>
              <w:spacing w:line="240" w:lineRule="auto"/>
              <w:jc w:val="center"/>
              <w:rPr>
                <w:b/>
                <w:sz w:val="20"/>
                <w:szCs w:val="20"/>
              </w:rPr>
            </w:pPr>
            <w:r>
              <w:rPr>
                <w:b/>
                <w:sz w:val="20"/>
                <w:szCs w:val="20"/>
              </w:rPr>
              <w:t>(kcal/mol)</w:t>
            </w:r>
          </w:p>
        </w:tc>
        <w:tc>
          <w:tcPr>
            <w:tcW w:w="2295" w:type="dxa"/>
            <w:shd w:val="clear" w:color="auto" w:fill="auto"/>
            <w:tcMar>
              <w:top w:w="100" w:type="dxa"/>
              <w:left w:w="100" w:type="dxa"/>
              <w:bottom w:w="100" w:type="dxa"/>
              <w:right w:w="100" w:type="dxa"/>
            </w:tcMar>
            <w:vAlign w:val="center"/>
          </w:tcPr>
          <w:p w14:paraId="24B3256C" w14:textId="77777777" w:rsidR="003A513B" w:rsidRDefault="003A513B" w:rsidP="00F21703">
            <w:pPr>
              <w:spacing w:line="240" w:lineRule="auto"/>
              <w:jc w:val="center"/>
              <w:rPr>
                <w:b/>
                <w:sz w:val="20"/>
                <w:szCs w:val="20"/>
              </w:rPr>
            </w:pPr>
            <w:proofErr w:type="spellStart"/>
            <w:r>
              <w:rPr>
                <w:b/>
                <w:sz w:val="20"/>
                <w:szCs w:val="20"/>
              </w:rPr>
              <w:t>Hydrophobic</w:t>
            </w:r>
            <w:proofErr w:type="spellEnd"/>
            <w:r>
              <w:rPr>
                <w:b/>
                <w:sz w:val="20"/>
                <w:szCs w:val="20"/>
              </w:rPr>
              <w:t xml:space="preserve"> </w:t>
            </w:r>
          </w:p>
          <w:p w14:paraId="07AF6A0B" w14:textId="77777777" w:rsidR="003A513B" w:rsidRDefault="003A513B" w:rsidP="00F21703">
            <w:pPr>
              <w:spacing w:line="240" w:lineRule="auto"/>
              <w:jc w:val="center"/>
              <w:rPr>
                <w:b/>
                <w:sz w:val="20"/>
                <w:szCs w:val="20"/>
              </w:rPr>
            </w:pPr>
            <w:proofErr w:type="spellStart"/>
            <w:r>
              <w:rPr>
                <w:b/>
                <w:sz w:val="20"/>
                <w:szCs w:val="20"/>
              </w:rPr>
              <w:t>Interactions</w:t>
            </w:r>
            <w:proofErr w:type="spellEnd"/>
            <w:r>
              <w:rPr>
                <w:b/>
                <w:sz w:val="20"/>
                <w:szCs w:val="20"/>
              </w:rPr>
              <w:t xml:space="preserve"> (Å)</w:t>
            </w:r>
          </w:p>
        </w:tc>
        <w:tc>
          <w:tcPr>
            <w:tcW w:w="1470" w:type="dxa"/>
            <w:shd w:val="clear" w:color="auto" w:fill="auto"/>
            <w:tcMar>
              <w:top w:w="100" w:type="dxa"/>
              <w:left w:w="100" w:type="dxa"/>
              <w:bottom w:w="100" w:type="dxa"/>
              <w:right w:w="100" w:type="dxa"/>
            </w:tcMar>
            <w:vAlign w:val="center"/>
          </w:tcPr>
          <w:p w14:paraId="6F83D83F" w14:textId="77777777" w:rsidR="003A513B" w:rsidRDefault="003A513B" w:rsidP="00F21703">
            <w:pPr>
              <w:spacing w:line="240" w:lineRule="auto"/>
              <w:jc w:val="center"/>
              <w:rPr>
                <w:b/>
                <w:sz w:val="20"/>
                <w:szCs w:val="20"/>
              </w:rPr>
            </w:pPr>
            <w:proofErr w:type="spellStart"/>
            <w:r>
              <w:rPr>
                <w:b/>
                <w:sz w:val="20"/>
                <w:szCs w:val="20"/>
              </w:rPr>
              <w:t>Hydrogen</w:t>
            </w:r>
            <w:proofErr w:type="spellEnd"/>
            <w:r>
              <w:rPr>
                <w:b/>
                <w:sz w:val="20"/>
                <w:szCs w:val="20"/>
              </w:rPr>
              <w:t xml:space="preserve"> Bonds (Å)</w:t>
            </w:r>
          </w:p>
        </w:tc>
        <w:tc>
          <w:tcPr>
            <w:tcW w:w="1365" w:type="dxa"/>
            <w:shd w:val="clear" w:color="auto" w:fill="auto"/>
            <w:tcMar>
              <w:top w:w="100" w:type="dxa"/>
              <w:left w:w="100" w:type="dxa"/>
              <w:bottom w:w="100" w:type="dxa"/>
              <w:right w:w="100" w:type="dxa"/>
            </w:tcMar>
            <w:vAlign w:val="center"/>
          </w:tcPr>
          <w:p w14:paraId="300BE831" w14:textId="77777777" w:rsidR="003A513B" w:rsidRDefault="003A513B" w:rsidP="00F21703">
            <w:pPr>
              <w:spacing w:line="240" w:lineRule="auto"/>
              <w:jc w:val="center"/>
              <w:rPr>
                <w:b/>
                <w:sz w:val="20"/>
                <w:szCs w:val="20"/>
              </w:rPr>
            </w:pPr>
            <w:r>
              <w:rPr>
                <w:b/>
                <w:sz w:val="20"/>
                <w:szCs w:val="20"/>
              </w:rPr>
              <w:t>π-</w:t>
            </w:r>
            <w:proofErr w:type="spellStart"/>
            <w:r>
              <w:rPr>
                <w:b/>
                <w:sz w:val="20"/>
                <w:szCs w:val="20"/>
              </w:rPr>
              <w:t>Stacking</w:t>
            </w:r>
            <w:proofErr w:type="spellEnd"/>
            <w:r>
              <w:rPr>
                <w:b/>
                <w:sz w:val="20"/>
                <w:szCs w:val="20"/>
              </w:rPr>
              <w:t xml:space="preserve"> </w:t>
            </w:r>
            <w:proofErr w:type="spellStart"/>
            <w:r>
              <w:rPr>
                <w:b/>
                <w:sz w:val="20"/>
                <w:szCs w:val="20"/>
              </w:rPr>
              <w:t>Interactions</w:t>
            </w:r>
            <w:proofErr w:type="spellEnd"/>
            <w:r>
              <w:rPr>
                <w:b/>
                <w:sz w:val="20"/>
                <w:szCs w:val="20"/>
              </w:rPr>
              <w:t xml:space="preserve"> (Å)</w:t>
            </w:r>
          </w:p>
        </w:tc>
        <w:tc>
          <w:tcPr>
            <w:tcW w:w="1200" w:type="dxa"/>
            <w:shd w:val="clear" w:color="auto" w:fill="auto"/>
            <w:tcMar>
              <w:top w:w="100" w:type="dxa"/>
              <w:left w:w="100" w:type="dxa"/>
              <w:bottom w:w="100" w:type="dxa"/>
              <w:right w:w="100" w:type="dxa"/>
            </w:tcMar>
            <w:vAlign w:val="center"/>
          </w:tcPr>
          <w:p w14:paraId="53D76AA7" w14:textId="77777777" w:rsidR="003A513B" w:rsidRDefault="003A513B" w:rsidP="00F21703">
            <w:pPr>
              <w:spacing w:line="240" w:lineRule="auto"/>
              <w:jc w:val="center"/>
              <w:rPr>
                <w:b/>
                <w:sz w:val="20"/>
                <w:szCs w:val="20"/>
              </w:rPr>
            </w:pPr>
            <w:r>
              <w:rPr>
                <w:b/>
                <w:sz w:val="20"/>
                <w:szCs w:val="20"/>
              </w:rPr>
              <w:t>π-</w:t>
            </w:r>
            <w:proofErr w:type="spellStart"/>
            <w:r>
              <w:rPr>
                <w:b/>
                <w:sz w:val="20"/>
                <w:szCs w:val="20"/>
              </w:rPr>
              <w:t>Cation</w:t>
            </w:r>
            <w:proofErr w:type="spellEnd"/>
            <w:r>
              <w:rPr>
                <w:b/>
                <w:sz w:val="20"/>
                <w:szCs w:val="20"/>
              </w:rPr>
              <w:t xml:space="preserve"> </w:t>
            </w:r>
            <w:proofErr w:type="spellStart"/>
            <w:r>
              <w:rPr>
                <w:b/>
                <w:sz w:val="20"/>
                <w:szCs w:val="20"/>
              </w:rPr>
              <w:t>Interactions</w:t>
            </w:r>
            <w:proofErr w:type="spellEnd"/>
            <w:r>
              <w:rPr>
                <w:b/>
                <w:sz w:val="20"/>
                <w:szCs w:val="20"/>
              </w:rPr>
              <w:t xml:space="preserve"> (Å)</w:t>
            </w:r>
          </w:p>
        </w:tc>
      </w:tr>
      <w:tr w:rsidR="003A513B" w14:paraId="1A6B09BB" w14:textId="77777777" w:rsidTr="00F21703">
        <w:tc>
          <w:tcPr>
            <w:tcW w:w="1500" w:type="dxa"/>
            <w:shd w:val="clear" w:color="auto" w:fill="auto"/>
            <w:tcMar>
              <w:top w:w="100" w:type="dxa"/>
              <w:left w:w="100" w:type="dxa"/>
              <w:bottom w:w="100" w:type="dxa"/>
              <w:right w:w="100" w:type="dxa"/>
            </w:tcMar>
            <w:vAlign w:val="center"/>
          </w:tcPr>
          <w:p w14:paraId="0D2A6883" w14:textId="77777777" w:rsidR="003A513B" w:rsidRDefault="003A513B" w:rsidP="00F21703">
            <w:pPr>
              <w:widowControl w:val="0"/>
              <w:spacing w:line="240" w:lineRule="auto"/>
              <w:jc w:val="center"/>
              <w:rPr>
                <w:sz w:val="20"/>
                <w:szCs w:val="20"/>
              </w:rPr>
            </w:pPr>
            <w:r>
              <w:rPr>
                <w:sz w:val="20"/>
                <w:szCs w:val="20"/>
              </w:rPr>
              <w:t>AutoDock Vina</w:t>
            </w:r>
          </w:p>
        </w:tc>
        <w:tc>
          <w:tcPr>
            <w:tcW w:w="1170" w:type="dxa"/>
            <w:shd w:val="clear" w:color="auto" w:fill="auto"/>
            <w:tcMar>
              <w:top w:w="100" w:type="dxa"/>
              <w:left w:w="100" w:type="dxa"/>
              <w:bottom w:w="100" w:type="dxa"/>
              <w:right w:w="100" w:type="dxa"/>
            </w:tcMar>
            <w:vAlign w:val="center"/>
          </w:tcPr>
          <w:p w14:paraId="2EF81340" w14:textId="77777777" w:rsidR="003A513B" w:rsidRDefault="003A513B" w:rsidP="00F21703">
            <w:pPr>
              <w:widowControl w:val="0"/>
              <w:spacing w:line="240" w:lineRule="auto"/>
              <w:jc w:val="center"/>
              <w:rPr>
                <w:sz w:val="20"/>
                <w:szCs w:val="20"/>
              </w:rPr>
            </w:pPr>
            <w:r>
              <w:rPr>
                <w:sz w:val="20"/>
                <w:szCs w:val="20"/>
              </w:rPr>
              <w:t>-8.35</w:t>
            </w:r>
          </w:p>
        </w:tc>
        <w:tc>
          <w:tcPr>
            <w:tcW w:w="2295" w:type="dxa"/>
            <w:shd w:val="clear" w:color="auto" w:fill="auto"/>
            <w:tcMar>
              <w:top w:w="100" w:type="dxa"/>
              <w:left w:w="100" w:type="dxa"/>
              <w:bottom w:w="100" w:type="dxa"/>
              <w:right w:w="100" w:type="dxa"/>
            </w:tcMar>
            <w:vAlign w:val="center"/>
          </w:tcPr>
          <w:p w14:paraId="7E0757C9" w14:textId="77777777" w:rsidR="003A513B" w:rsidRDefault="003A513B" w:rsidP="00F21703">
            <w:pPr>
              <w:jc w:val="center"/>
              <w:rPr>
                <w:sz w:val="20"/>
                <w:szCs w:val="20"/>
              </w:rPr>
            </w:pPr>
            <w:r>
              <w:rPr>
                <w:b/>
                <w:sz w:val="20"/>
                <w:szCs w:val="20"/>
              </w:rPr>
              <w:t>Phe14</w:t>
            </w:r>
            <w:r>
              <w:rPr>
                <w:sz w:val="20"/>
                <w:szCs w:val="20"/>
              </w:rPr>
              <w:t xml:space="preserve"> (3.53), </w:t>
            </w:r>
          </w:p>
          <w:p w14:paraId="7ABFBC8B" w14:textId="77777777" w:rsidR="003A513B" w:rsidRDefault="003A513B" w:rsidP="00F21703">
            <w:pPr>
              <w:jc w:val="center"/>
              <w:rPr>
                <w:sz w:val="20"/>
                <w:szCs w:val="20"/>
              </w:rPr>
            </w:pPr>
            <w:r>
              <w:rPr>
                <w:b/>
                <w:sz w:val="20"/>
                <w:szCs w:val="20"/>
              </w:rPr>
              <w:t>Leu48</w:t>
            </w:r>
            <w:r>
              <w:rPr>
                <w:sz w:val="20"/>
                <w:szCs w:val="20"/>
              </w:rPr>
              <w:t xml:space="preserve"> (3.80), </w:t>
            </w:r>
          </w:p>
          <w:p w14:paraId="28B10A85" w14:textId="77777777" w:rsidR="003A513B" w:rsidRDefault="003A513B" w:rsidP="00F21703">
            <w:pPr>
              <w:jc w:val="center"/>
              <w:rPr>
                <w:sz w:val="20"/>
                <w:szCs w:val="20"/>
              </w:rPr>
            </w:pPr>
            <w:r>
              <w:rPr>
                <w:b/>
                <w:sz w:val="20"/>
                <w:szCs w:val="20"/>
              </w:rPr>
              <w:t>Ile93</w:t>
            </w:r>
            <w:r>
              <w:rPr>
                <w:sz w:val="20"/>
                <w:szCs w:val="20"/>
              </w:rPr>
              <w:t xml:space="preserve"> (3.66, 3.30),</w:t>
            </w:r>
          </w:p>
          <w:p w14:paraId="2AED6B0E" w14:textId="77777777" w:rsidR="003A513B" w:rsidRDefault="003A513B" w:rsidP="00F21703">
            <w:pPr>
              <w:jc w:val="center"/>
              <w:rPr>
                <w:sz w:val="20"/>
                <w:szCs w:val="20"/>
              </w:rPr>
            </w:pPr>
            <w:r>
              <w:rPr>
                <w:sz w:val="20"/>
                <w:szCs w:val="20"/>
              </w:rPr>
              <w:t>Glu215 (3.48)</w:t>
            </w:r>
          </w:p>
        </w:tc>
        <w:tc>
          <w:tcPr>
            <w:tcW w:w="1470" w:type="dxa"/>
            <w:shd w:val="clear" w:color="auto" w:fill="auto"/>
            <w:tcMar>
              <w:top w:w="100" w:type="dxa"/>
              <w:left w:w="100" w:type="dxa"/>
              <w:bottom w:w="100" w:type="dxa"/>
              <w:right w:w="100" w:type="dxa"/>
            </w:tcMar>
            <w:vAlign w:val="center"/>
          </w:tcPr>
          <w:p w14:paraId="7130D0A6" w14:textId="77777777" w:rsidR="003A513B" w:rsidRDefault="003A513B" w:rsidP="00F21703">
            <w:pPr>
              <w:jc w:val="center"/>
              <w:rPr>
                <w:sz w:val="20"/>
                <w:szCs w:val="20"/>
              </w:rPr>
            </w:pPr>
            <w:r>
              <w:rPr>
                <w:b/>
                <w:sz w:val="20"/>
                <w:szCs w:val="20"/>
              </w:rPr>
              <w:t>Trp101</w:t>
            </w:r>
            <w:r>
              <w:rPr>
                <w:sz w:val="20"/>
                <w:szCs w:val="20"/>
              </w:rPr>
              <w:t xml:space="preserve"> (2.81), Arg217 (3.94)</w:t>
            </w:r>
          </w:p>
        </w:tc>
        <w:tc>
          <w:tcPr>
            <w:tcW w:w="1365" w:type="dxa"/>
            <w:shd w:val="clear" w:color="auto" w:fill="auto"/>
            <w:tcMar>
              <w:top w:w="100" w:type="dxa"/>
              <w:left w:w="100" w:type="dxa"/>
              <w:bottom w:w="100" w:type="dxa"/>
              <w:right w:w="100" w:type="dxa"/>
            </w:tcMar>
            <w:vAlign w:val="center"/>
          </w:tcPr>
          <w:p w14:paraId="78C164F7" w14:textId="77777777" w:rsidR="003A513B" w:rsidRDefault="003A513B" w:rsidP="00F21703">
            <w:pPr>
              <w:jc w:val="center"/>
              <w:rPr>
                <w:sz w:val="20"/>
                <w:szCs w:val="20"/>
              </w:rPr>
            </w:pPr>
            <w:r>
              <w:rPr>
                <w:b/>
                <w:sz w:val="20"/>
                <w:szCs w:val="20"/>
              </w:rPr>
              <w:t>Trp101</w:t>
            </w:r>
            <w:r>
              <w:rPr>
                <w:sz w:val="20"/>
                <w:szCs w:val="20"/>
              </w:rPr>
              <w:t xml:space="preserve"> (4.76) </w:t>
            </w:r>
          </w:p>
        </w:tc>
        <w:tc>
          <w:tcPr>
            <w:tcW w:w="1200" w:type="dxa"/>
            <w:shd w:val="clear" w:color="auto" w:fill="auto"/>
            <w:tcMar>
              <w:top w:w="100" w:type="dxa"/>
              <w:left w:w="100" w:type="dxa"/>
              <w:bottom w:w="100" w:type="dxa"/>
              <w:right w:w="100" w:type="dxa"/>
            </w:tcMar>
            <w:vAlign w:val="center"/>
          </w:tcPr>
          <w:p w14:paraId="2E4B50E4" w14:textId="77777777" w:rsidR="003A513B" w:rsidRDefault="003A513B" w:rsidP="00F21703">
            <w:pPr>
              <w:jc w:val="center"/>
              <w:rPr>
                <w:sz w:val="20"/>
                <w:szCs w:val="20"/>
              </w:rPr>
            </w:pPr>
            <w:r>
              <w:rPr>
                <w:sz w:val="20"/>
                <w:szCs w:val="20"/>
              </w:rPr>
              <w:t>Arg217 (4.86)</w:t>
            </w:r>
          </w:p>
        </w:tc>
      </w:tr>
      <w:tr w:rsidR="003A513B" w14:paraId="6702A201" w14:textId="77777777" w:rsidTr="00F21703">
        <w:trPr>
          <w:trHeight w:val="447"/>
        </w:trPr>
        <w:tc>
          <w:tcPr>
            <w:tcW w:w="1500" w:type="dxa"/>
            <w:shd w:val="clear" w:color="auto" w:fill="auto"/>
            <w:tcMar>
              <w:top w:w="100" w:type="dxa"/>
              <w:left w:w="100" w:type="dxa"/>
              <w:bottom w:w="100" w:type="dxa"/>
              <w:right w:w="100" w:type="dxa"/>
            </w:tcMar>
            <w:vAlign w:val="center"/>
          </w:tcPr>
          <w:p w14:paraId="176108AD" w14:textId="77777777" w:rsidR="003A513B" w:rsidRDefault="003A513B" w:rsidP="00F21703">
            <w:pPr>
              <w:widowControl w:val="0"/>
              <w:spacing w:line="240" w:lineRule="auto"/>
              <w:jc w:val="center"/>
              <w:rPr>
                <w:sz w:val="20"/>
                <w:szCs w:val="20"/>
              </w:rPr>
            </w:pPr>
            <w:r>
              <w:rPr>
                <w:sz w:val="20"/>
                <w:szCs w:val="20"/>
              </w:rPr>
              <w:t>LeadFinder</w:t>
            </w:r>
          </w:p>
        </w:tc>
        <w:tc>
          <w:tcPr>
            <w:tcW w:w="1170" w:type="dxa"/>
            <w:shd w:val="clear" w:color="auto" w:fill="auto"/>
            <w:tcMar>
              <w:top w:w="100" w:type="dxa"/>
              <w:left w:w="100" w:type="dxa"/>
              <w:bottom w:w="100" w:type="dxa"/>
              <w:right w:w="100" w:type="dxa"/>
            </w:tcMar>
            <w:vAlign w:val="center"/>
          </w:tcPr>
          <w:p w14:paraId="0096A21A" w14:textId="77777777" w:rsidR="003A513B" w:rsidRDefault="003A513B" w:rsidP="00F21703">
            <w:pPr>
              <w:widowControl w:val="0"/>
              <w:spacing w:line="240" w:lineRule="auto"/>
              <w:jc w:val="center"/>
              <w:rPr>
                <w:sz w:val="20"/>
                <w:szCs w:val="20"/>
              </w:rPr>
            </w:pPr>
            <w:r>
              <w:rPr>
                <w:sz w:val="20"/>
                <w:szCs w:val="20"/>
              </w:rPr>
              <w:t>-8.27</w:t>
            </w:r>
          </w:p>
        </w:tc>
        <w:tc>
          <w:tcPr>
            <w:tcW w:w="2295" w:type="dxa"/>
            <w:shd w:val="clear" w:color="auto" w:fill="auto"/>
            <w:tcMar>
              <w:top w:w="100" w:type="dxa"/>
              <w:left w:w="100" w:type="dxa"/>
              <w:bottom w:w="100" w:type="dxa"/>
              <w:right w:w="100" w:type="dxa"/>
            </w:tcMar>
            <w:vAlign w:val="center"/>
          </w:tcPr>
          <w:p w14:paraId="2DD57D56" w14:textId="77777777" w:rsidR="003A513B" w:rsidRPr="00C84BB8" w:rsidRDefault="003A513B" w:rsidP="00F21703">
            <w:pPr>
              <w:jc w:val="center"/>
              <w:rPr>
                <w:sz w:val="20"/>
                <w:szCs w:val="20"/>
                <w:lang w:val="en-US"/>
              </w:rPr>
            </w:pPr>
            <w:r w:rsidRPr="00C84BB8">
              <w:rPr>
                <w:b/>
                <w:sz w:val="20"/>
                <w:szCs w:val="20"/>
                <w:lang w:val="en-US"/>
              </w:rPr>
              <w:t>Phe14</w:t>
            </w:r>
            <w:r w:rsidRPr="00C84BB8">
              <w:rPr>
                <w:sz w:val="20"/>
                <w:szCs w:val="20"/>
                <w:lang w:val="en-US"/>
              </w:rPr>
              <w:t xml:space="preserve"> (3.82),</w:t>
            </w:r>
          </w:p>
          <w:p w14:paraId="7236276E" w14:textId="77777777" w:rsidR="003A513B" w:rsidRPr="00C84BB8" w:rsidRDefault="003A513B" w:rsidP="00F21703">
            <w:pPr>
              <w:jc w:val="center"/>
              <w:rPr>
                <w:sz w:val="20"/>
                <w:szCs w:val="20"/>
                <w:lang w:val="en-US"/>
              </w:rPr>
            </w:pPr>
            <w:r w:rsidRPr="00C84BB8">
              <w:rPr>
                <w:b/>
                <w:sz w:val="20"/>
                <w:szCs w:val="20"/>
                <w:lang w:val="en-US"/>
              </w:rPr>
              <w:t xml:space="preserve"> Leu16</w:t>
            </w:r>
            <w:r w:rsidRPr="00C84BB8">
              <w:rPr>
                <w:sz w:val="20"/>
                <w:szCs w:val="20"/>
                <w:lang w:val="en-US"/>
              </w:rPr>
              <w:t xml:space="preserve"> (3.37), </w:t>
            </w:r>
          </w:p>
          <w:p w14:paraId="22938E7A" w14:textId="77777777" w:rsidR="003A513B" w:rsidRPr="00C84BB8" w:rsidRDefault="003A513B" w:rsidP="00F21703">
            <w:pPr>
              <w:jc w:val="center"/>
              <w:rPr>
                <w:sz w:val="20"/>
                <w:szCs w:val="20"/>
                <w:lang w:val="en-US"/>
              </w:rPr>
            </w:pPr>
            <w:r w:rsidRPr="00C84BB8">
              <w:rPr>
                <w:sz w:val="20"/>
                <w:szCs w:val="20"/>
                <w:lang w:val="en-US"/>
              </w:rPr>
              <w:t xml:space="preserve">Ile93 (3.33, 3.27), </w:t>
            </w:r>
            <w:r w:rsidRPr="00C84BB8">
              <w:rPr>
                <w:b/>
                <w:sz w:val="20"/>
                <w:szCs w:val="20"/>
                <w:lang w:val="en-US"/>
              </w:rPr>
              <w:t>Trp101</w:t>
            </w:r>
            <w:r w:rsidRPr="00C84BB8">
              <w:rPr>
                <w:sz w:val="20"/>
                <w:szCs w:val="20"/>
                <w:lang w:val="en-US"/>
              </w:rPr>
              <w:t xml:space="preserve"> (3.15, 3.39), </w:t>
            </w:r>
            <w:r w:rsidRPr="00C84BB8">
              <w:rPr>
                <w:b/>
                <w:sz w:val="20"/>
                <w:szCs w:val="20"/>
                <w:lang w:val="en-US"/>
              </w:rPr>
              <w:t>Val134</w:t>
            </w:r>
            <w:r w:rsidRPr="00C84BB8">
              <w:rPr>
                <w:sz w:val="20"/>
                <w:szCs w:val="20"/>
                <w:lang w:val="en-US"/>
              </w:rPr>
              <w:t xml:space="preserve"> (3.67, 3.58), </w:t>
            </w:r>
            <w:r w:rsidRPr="00C84BB8">
              <w:rPr>
                <w:b/>
                <w:sz w:val="20"/>
                <w:szCs w:val="20"/>
                <w:lang w:val="en-US"/>
              </w:rPr>
              <w:t>Phe216</w:t>
            </w:r>
            <w:r w:rsidRPr="00C84BB8">
              <w:rPr>
                <w:sz w:val="20"/>
                <w:szCs w:val="20"/>
                <w:lang w:val="en-US"/>
              </w:rPr>
              <w:t xml:space="preserve"> (3.06)</w:t>
            </w:r>
          </w:p>
        </w:tc>
        <w:tc>
          <w:tcPr>
            <w:tcW w:w="1470" w:type="dxa"/>
            <w:shd w:val="clear" w:color="auto" w:fill="auto"/>
            <w:tcMar>
              <w:top w:w="100" w:type="dxa"/>
              <w:left w:w="100" w:type="dxa"/>
              <w:bottom w:w="100" w:type="dxa"/>
              <w:right w:w="100" w:type="dxa"/>
            </w:tcMar>
            <w:vAlign w:val="center"/>
          </w:tcPr>
          <w:p w14:paraId="11CDA295" w14:textId="77777777" w:rsidR="003A513B" w:rsidRDefault="003A513B" w:rsidP="00F21703">
            <w:pPr>
              <w:jc w:val="center"/>
              <w:rPr>
                <w:sz w:val="20"/>
                <w:szCs w:val="20"/>
              </w:rPr>
            </w:pPr>
            <w:r>
              <w:rPr>
                <w:b/>
                <w:sz w:val="20"/>
                <w:szCs w:val="20"/>
              </w:rPr>
              <w:t>Trp101</w:t>
            </w:r>
            <w:r>
              <w:rPr>
                <w:sz w:val="20"/>
                <w:szCs w:val="20"/>
              </w:rPr>
              <w:t xml:space="preserve"> (4.06), </w:t>
            </w:r>
            <w:r>
              <w:rPr>
                <w:b/>
                <w:sz w:val="20"/>
                <w:szCs w:val="20"/>
              </w:rPr>
              <w:t>Phe216</w:t>
            </w:r>
            <w:r>
              <w:rPr>
                <w:sz w:val="20"/>
                <w:szCs w:val="20"/>
              </w:rPr>
              <w:t xml:space="preserve"> (3.00, 3.04, 2.81), Arg217 (3.41)</w:t>
            </w:r>
          </w:p>
        </w:tc>
        <w:tc>
          <w:tcPr>
            <w:tcW w:w="1365" w:type="dxa"/>
            <w:shd w:val="clear" w:color="auto" w:fill="auto"/>
            <w:tcMar>
              <w:top w:w="100" w:type="dxa"/>
              <w:left w:w="100" w:type="dxa"/>
              <w:bottom w:w="100" w:type="dxa"/>
              <w:right w:w="100" w:type="dxa"/>
            </w:tcMar>
            <w:vAlign w:val="center"/>
          </w:tcPr>
          <w:p w14:paraId="18E2F3D1" w14:textId="77777777" w:rsidR="003A513B" w:rsidRDefault="003A513B" w:rsidP="00F21703">
            <w:pPr>
              <w:widowControl w:val="0"/>
              <w:spacing w:line="240" w:lineRule="auto"/>
              <w:jc w:val="center"/>
              <w:rPr>
                <w:sz w:val="20"/>
                <w:szCs w:val="20"/>
              </w:rPr>
            </w:pPr>
            <w:r>
              <w:rPr>
                <w:sz w:val="20"/>
                <w:szCs w:val="20"/>
              </w:rPr>
              <w:t>-</w:t>
            </w:r>
          </w:p>
        </w:tc>
        <w:tc>
          <w:tcPr>
            <w:tcW w:w="1200" w:type="dxa"/>
            <w:shd w:val="clear" w:color="auto" w:fill="auto"/>
            <w:tcMar>
              <w:top w:w="100" w:type="dxa"/>
              <w:left w:w="100" w:type="dxa"/>
              <w:bottom w:w="100" w:type="dxa"/>
              <w:right w:w="100" w:type="dxa"/>
            </w:tcMar>
            <w:vAlign w:val="center"/>
          </w:tcPr>
          <w:p w14:paraId="55B0498E" w14:textId="77777777" w:rsidR="003A513B" w:rsidRDefault="003A513B" w:rsidP="00F21703">
            <w:pPr>
              <w:widowControl w:val="0"/>
              <w:spacing w:line="240" w:lineRule="auto"/>
              <w:jc w:val="center"/>
              <w:rPr>
                <w:sz w:val="20"/>
                <w:szCs w:val="20"/>
              </w:rPr>
            </w:pPr>
            <w:r>
              <w:rPr>
                <w:sz w:val="20"/>
                <w:szCs w:val="20"/>
              </w:rPr>
              <w:t>-</w:t>
            </w:r>
          </w:p>
        </w:tc>
      </w:tr>
    </w:tbl>
    <w:p w14:paraId="5BCC86EF" w14:textId="77777777" w:rsidR="003A513B" w:rsidRDefault="003A513B">
      <w:pPr>
        <w:rPr>
          <w:lang w:val="en-US"/>
        </w:rPr>
      </w:pPr>
    </w:p>
    <w:p w14:paraId="434B0FA5" w14:textId="032C30DB" w:rsidR="003A513B" w:rsidRPr="00706476" w:rsidRDefault="00330F43">
      <w:pPr>
        <w:rPr>
          <w:sz w:val="24"/>
          <w:szCs w:val="24"/>
          <w:lang w:val="en-US"/>
        </w:rPr>
      </w:pPr>
      <w:r w:rsidRPr="00706476">
        <w:rPr>
          <w:b/>
          <w:sz w:val="21"/>
          <w:szCs w:val="21"/>
          <w:lang w:val="en-US"/>
        </w:rPr>
        <w:t>Table S</w:t>
      </w:r>
      <w:r w:rsidR="00350DD3">
        <w:rPr>
          <w:b/>
          <w:sz w:val="21"/>
          <w:szCs w:val="21"/>
          <w:lang w:val="en-US"/>
        </w:rPr>
        <w:t>2</w:t>
      </w:r>
      <w:r w:rsidRPr="00706476">
        <w:rPr>
          <w:sz w:val="21"/>
          <w:szCs w:val="21"/>
          <w:lang w:val="en-US"/>
        </w:rPr>
        <w:t>. Interactions between Z1362873773 and fascin residues were detected using AutoDock Vina and Lead Finder calculations.</w:t>
      </w:r>
    </w:p>
    <w:p w14:paraId="7A12B5F1" w14:textId="77777777" w:rsidR="003A513B" w:rsidRDefault="003A513B">
      <w:pPr>
        <w:rPr>
          <w:lang w:val="en-US"/>
        </w:rPr>
      </w:pPr>
    </w:p>
    <w:p w14:paraId="7741DF12" w14:textId="77777777" w:rsidR="003A513B" w:rsidRDefault="003A513B">
      <w:pPr>
        <w:rPr>
          <w:lang w:val="en-US"/>
        </w:rPr>
      </w:pPr>
    </w:p>
    <w:p w14:paraId="67A742BC" w14:textId="77777777" w:rsidR="003A513B" w:rsidRDefault="003A513B">
      <w:pPr>
        <w:rPr>
          <w:lang w:val="en-US"/>
        </w:rPr>
      </w:pPr>
    </w:p>
    <w:p w14:paraId="2E039834" w14:textId="77777777" w:rsidR="003A513B" w:rsidRDefault="003A513B">
      <w:pPr>
        <w:rPr>
          <w:lang w:val="en-US"/>
        </w:rPr>
      </w:pPr>
    </w:p>
    <w:p w14:paraId="31782A34" w14:textId="77777777" w:rsidR="003A513B" w:rsidRDefault="003A513B">
      <w:pPr>
        <w:rPr>
          <w:lang w:val="en-US"/>
        </w:rPr>
      </w:pPr>
    </w:p>
    <w:p w14:paraId="7178BD0C" w14:textId="77777777" w:rsidR="003A513B" w:rsidRDefault="003A513B">
      <w:pPr>
        <w:rPr>
          <w:lang w:val="en-US"/>
        </w:rPr>
      </w:pPr>
    </w:p>
    <w:p w14:paraId="60620428" w14:textId="77777777" w:rsidR="003A513B" w:rsidRDefault="003A513B">
      <w:pPr>
        <w:rPr>
          <w:lang w:val="en-US"/>
        </w:rPr>
      </w:pPr>
    </w:p>
    <w:p w14:paraId="47FD0FDC" w14:textId="77777777" w:rsidR="003A513B" w:rsidRDefault="003A513B">
      <w:pPr>
        <w:rPr>
          <w:lang w:val="en-US"/>
        </w:rPr>
      </w:pPr>
    </w:p>
    <w:p w14:paraId="4FF53CE7" w14:textId="77777777" w:rsidR="003A513B" w:rsidRDefault="003A513B">
      <w:pPr>
        <w:rPr>
          <w:lang w:val="en-US"/>
        </w:rPr>
      </w:pPr>
    </w:p>
    <w:p w14:paraId="21404BC3" w14:textId="77777777" w:rsidR="003A513B" w:rsidRDefault="003A513B">
      <w:pPr>
        <w:rPr>
          <w:lang w:val="en-US"/>
        </w:rPr>
      </w:pPr>
    </w:p>
    <w:p w14:paraId="3B636685" w14:textId="77777777" w:rsidR="003A513B" w:rsidRDefault="003A513B">
      <w:pPr>
        <w:rPr>
          <w:lang w:val="en-US"/>
        </w:rPr>
      </w:pPr>
    </w:p>
    <w:p w14:paraId="6F584178" w14:textId="77777777" w:rsidR="003A513B" w:rsidRDefault="003A513B">
      <w:pPr>
        <w:rPr>
          <w:lang w:val="en-US"/>
        </w:rPr>
      </w:pPr>
    </w:p>
    <w:p w14:paraId="21F0DC1E" w14:textId="77777777" w:rsidR="003A513B" w:rsidRDefault="003A513B">
      <w:pPr>
        <w:rPr>
          <w:lang w:val="en-US"/>
        </w:rPr>
      </w:pPr>
    </w:p>
    <w:p w14:paraId="1C856112" w14:textId="77777777" w:rsidR="003A513B" w:rsidRDefault="003A513B">
      <w:pPr>
        <w:rPr>
          <w:lang w:val="en-US"/>
        </w:rPr>
      </w:pPr>
    </w:p>
    <w:p w14:paraId="79DF8B6B" w14:textId="77777777" w:rsidR="003A513B" w:rsidRDefault="003A513B">
      <w:pPr>
        <w:rPr>
          <w:lang w:val="en-US"/>
        </w:rPr>
      </w:pPr>
    </w:p>
    <w:p w14:paraId="307D1073" w14:textId="77777777" w:rsidR="003A513B" w:rsidRDefault="003A513B">
      <w:pPr>
        <w:rPr>
          <w:lang w:val="en-US"/>
        </w:rPr>
      </w:pPr>
    </w:p>
    <w:p w14:paraId="420F5D22" w14:textId="77777777" w:rsidR="003A513B" w:rsidRDefault="003A513B">
      <w:pPr>
        <w:rPr>
          <w:lang w:val="en-US"/>
        </w:rPr>
      </w:pPr>
    </w:p>
    <w:p w14:paraId="324F8335" w14:textId="77777777" w:rsidR="003A513B" w:rsidRDefault="003A513B">
      <w:pPr>
        <w:rPr>
          <w:lang w:val="en-US"/>
        </w:rPr>
      </w:pPr>
    </w:p>
    <w:p w14:paraId="78582AB9" w14:textId="77777777" w:rsidR="003A513B" w:rsidRDefault="003A513B">
      <w:pPr>
        <w:rPr>
          <w:lang w:val="en-US"/>
        </w:rPr>
      </w:pPr>
    </w:p>
    <w:p w14:paraId="0EB296F6" w14:textId="77777777" w:rsidR="003A513B" w:rsidRDefault="003A513B">
      <w:pPr>
        <w:rPr>
          <w:lang w:val="en-US"/>
        </w:rPr>
      </w:pPr>
    </w:p>
    <w:p w14:paraId="634AA8E9" w14:textId="77777777" w:rsidR="003A513B" w:rsidRDefault="003A513B">
      <w:pPr>
        <w:rPr>
          <w:lang w:val="en-US"/>
        </w:rPr>
      </w:pPr>
    </w:p>
    <w:p w14:paraId="00064DE7" w14:textId="77777777" w:rsidR="003A513B" w:rsidRDefault="003A513B">
      <w:pPr>
        <w:rPr>
          <w:lang w:val="en-US"/>
        </w:rPr>
      </w:pPr>
    </w:p>
    <w:p w14:paraId="1E5A8AAC" w14:textId="77777777" w:rsidR="003A513B" w:rsidRDefault="003A513B">
      <w:pPr>
        <w:rPr>
          <w:lang w:val="en-US"/>
        </w:rPr>
      </w:pPr>
    </w:p>
    <w:p w14:paraId="524E4826" w14:textId="77777777" w:rsidR="003A513B" w:rsidRDefault="003A513B">
      <w:pPr>
        <w:rPr>
          <w:lang w:val="en-US"/>
        </w:rPr>
      </w:pPr>
    </w:p>
    <w:p w14:paraId="1C1C3984" w14:textId="366A056B" w:rsidR="003A513B" w:rsidRPr="003A513B" w:rsidRDefault="003A513B" w:rsidP="003A513B">
      <w:pPr>
        <w:pStyle w:val="Ttulo2"/>
        <w:rPr>
          <w:lang w:val="en-US"/>
        </w:rPr>
      </w:pPr>
      <w:bookmarkStart w:id="8" w:name="_Toc191631743"/>
      <w:r w:rsidRPr="003A513B">
        <w:rPr>
          <w:lang w:val="en-US"/>
        </w:rPr>
        <w:lastRenderedPageBreak/>
        <w:t xml:space="preserve">MD simulation analysis for Fascin-Z1362873773 </w:t>
      </w:r>
      <w:r>
        <w:rPr>
          <w:lang w:val="en-US"/>
        </w:rPr>
        <w:t xml:space="preserve">and Fascin-NP-G2-029 </w:t>
      </w:r>
      <w:r w:rsidRPr="003A513B">
        <w:rPr>
          <w:lang w:val="en-US"/>
        </w:rPr>
        <w:t>complex</w:t>
      </w:r>
      <w:r>
        <w:rPr>
          <w:lang w:val="en-US"/>
        </w:rPr>
        <w:t>es</w:t>
      </w:r>
      <w:bookmarkEnd w:id="8"/>
    </w:p>
    <w:p w14:paraId="568F76AE" w14:textId="77777777" w:rsidR="003A513B" w:rsidRDefault="003A513B">
      <w:pPr>
        <w:rPr>
          <w:lang w:val="en-US"/>
        </w:rPr>
      </w:pPr>
    </w:p>
    <w:p w14:paraId="0B69291D" w14:textId="77777777" w:rsidR="003A513B" w:rsidRDefault="003A513B" w:rsidP="003A513B">
      <w:pPr>
        <w:jc w:val="center"/>
      </w:pPr>
      <w:r>
        <w:rPr>
          <w:noProof/>
        </w:rPr>
        <w:drawing>
          <wp:inline distT="114300" distB="114300" distL="114300" distR="114300" wp14:anchorId="280ACFB2" wp14:editId="41CE9D7B">
            <wp:extent cx="5734050" cy="6328837"/>
            <wp:effectExtent l="0" t="0" r="0" b="0"/>
            <wp:docPr id="1886357708" name="image9.png" descr="Gráfico, Histograma&#10;&#10;Descripción generada automáticamente"/>
            <wp:cNvGraphicFramePr/>
            <a:graphic xmlns:a="http://schemas.openxmlformats.org/drawingml/2006/main">
              <a:graphicData uri="http://schemas.openxmlformats.org/drawingml/2006/picture">
                <pic:pic xmlns:pic="http://schemas.openxmlformats.org/drawingml/2006/picture">
                  <pic:nvPicPr>
                    <pic:cNvPr id="1886357708" name="image9.png" descr="Gráfico, Histograma&#10;&#10;Descripción generada automáticamente"/>
                    <pic:cNvPicPr preferRelativeResize="0"/>
                  </pic:nvPicPr>
                  <pic:blipFill>
                    <a:blip r:embed="rId12"/>
                    <a:srcRect b="3423"/>
                    <a:stretch>
                      <a:fillRect/>
                    </a:stretch>
                  </pic:blipFill>
                  <pic:spPr>
                    <a:xfrm>
                      <a:off x="0" y="0"/>
                      <a:ext cx="5734050" cy="6328837"/>
                    </a:xfrm>
                    <a:prstGeom prst="rect">
                      <a:avLst/>
                    </a:prstGeom>
                    <a:ln/>
                  </pic:spPr>
                </pic:pic>
              </a:graphicData>
            </a:graphic>
          </wp:inline>
        </w:drawing>
      </w:r>
    </w:p>
    <w:p w14:paraId="5C5AF235" w14:textId="02079986" w:rsidR="003A513B" w:rsidRPr="00706476" w:rsidRDefault="003A513B" w:rsidP="003A513B">
      <w:pPr>
        <w:rPr>
          <w:color w:val="0E101A"/>
          <w:lang w:val="en-US"/>
        </w:rPr>
      </w:pPr>
      <w:r w:rsidRPr="00706476">
        <w:rPr>
          <w:b/>
          <w:lang w:val="en-US"/>
        </w:rPr>
        <w:t xml:space="preserve">Figure </w:t>
      </w:r>
      <w:r w:rsidR="00706476" w:rsidRPr="00706476">
        <w:rPr>
          <w:b/>
          <w:lang w:val="en-US"/>
        </w:rPr>
        <w:t>S</w:t>
      </w:r>
      <w:r w:rsidR="00706476">
        <w:rPr>
          <w:b/>
          <w:lang w:val="en-US"/>
        </w:rPr>
        <w:t>4</w:t>
      </w:r>
      <w:r w:rsidRPr="00706476">
        <w:rPr>
          <w:b/>
          <w:lang w:val="en-US"/>
        </w:rPr>
        <w:t>:</w:t>
      </w:r>
      <w:r w:rsidRPr="00706476">
        <w:rPr>
          <w:lang w:val="en-US"/>
        </w:rPr>
        <w:t xml:space="preserve"> RMSD for protein (amber color) and ligand (teal color) in NP-G2-029-fascin (A) and Z1362873773-fascin (B) complexes during MD simulation. </w:t>
      </w:r>
    </w:p>
    <w:p w14:paraId="28E6519F" w14:textId="77777777" w:rsidR="003A513B" w:rsidRDefault="003A513B">
      <w:pPr>
        <w:rPr>
          <w:lang w:val="en-US"/>
        </w:rPr>
      </w:pPr>
    </w:p>
    <w:p w14:paraId="3BC18CDC" w14:textId="77777777" w:rsidR="003A513B" w:rsidRDefault="003A513B" w:rsidP="003A513B">
      <w:r>
        <w:rPr>
          <w:noProof/>
        </w:rPr>
        <w:lastRenderedPageBreak/>
        <w:drawing>
          <wp:inline distT="114300" distB="114300" distL="114300" distR="114300" wp14:anchorId="0A646C4F" wp14:editId="7C476ACD">
            <wp:extent cx="5734050" cy="7686675"/>
            <wp:effectExtent l="0" t="0" r="0" b="0"/>
            <wp:docPr id="15" name="image27.png" descr="Gráfico&#10;&#10;Descripción generada automáticamente"/>
            <wp:cNvGraphicFramePr/>
            <a:graphic xmlns:a="http://schemas.openxmlformats.org/drawingml/2006/main">
              <a:graphicData uri="http://schemas.openxmlformats.org/drawingml/2006/picture">
                <pic:pic xmlns:pic="http://schemas.openxmlformats.org/drawingml/2006/picture">
                  <pic:nvPicPr>
                    <pic:cNvPr id="15" name="image27.png" descr="Gráfico&#10;&#10;Descripción generada automáticamente"/>
                    <pic:cNvPicPr preferRelativeResize="0"/>
                  </pic:nvPicPr>
                  <pic:blipFill>
                    <a:blip r:embed="rId13"/>
                    <a:srcRect b="5614"/>
                    <a:stretch>
                      <a:fillRect/>
                    </a:stretch>
                  </pic:blipFill>
                  <pic:spPr>
                    <a:xfrm>
                      <a:off x="0" y="0"/>
                      <a:ext cx="5734050" cy="7686675"/>
                    </a:xfrm>
                    <a:prstGeom prst="rect">
                      <a:avLst/>
                    </a:prstGeom>
                    <a:ln/>
                  </pic:spPr>
                </pic:pic>
              </a:graphicData>
            </a:graphic>
          </wp:inline>
        </w:drawing>
      </w:r>
    </w:p>
    <w:p w14:paraId="0B45A8AB" w14:textId="6F668506" w:rsidR="003A513B" w:rsidRPr="00706476" w:rsidRDefault="003A513B" w:rsidP="003A513B">
      <w:pPr>
        <w:rPr>
          <w:sz w:val="21"/>
          <w:szCs w:val="21"/>
          <w:lang w:val="en-US"/>
        </w:rPr>
      </w:pPr>
      <w:r w:rsidRPr="00706476">
        <w:rPr>
          <w:b/>
          <w:color w:val="0E101A"/>
          <w:sz w:val="21"/>
          <w:szCs w:val="21"/>
          <w:lang w:val="en-US"/>
        </w:rPr>
        <w:t xml:space="preserve">Figure </w:t>
      </w:r>
      <w:r w:rsidR="00706476">
        <w:rPr>
          <w:b/>
          <w:color w:val="0E101A"/>
          <w:sz w:val="21"/>
          <w:szCs w:val="21"/>
          <w:lang w:val="en-US"/>
        </w:rPr>
        <w:t>S5</w:t>
      </w:r>
      <w:r w:rsidRPr="00706476">
        <w:rPr>
          <w:b/>
          <w:color w:val="0E101A"/>
          <w:sz w:val="21"/>
          <w:szCs w:val="21"/>
          <w:lang w:val="en-US"/>
        </w:rPr>
        <w:t xml:space="preserve">. </w:t>
      </w:r>
      <w:r w:rsidRPr="00706476">
        <w:rPr>
          <w:color w:val="0E101A"/>
          <w:sz w:val="21"/>
          <w:szCs w:val="21"/>
          <w:lang w:val="en-US"/>
        </w:rPr>
        <w:t>MMPBSA analysis of NP-G2-029-fascin (A) and Z1362873773-fascin (B) complexes. The graph shows the van der Waals contribution (</w:t>
      </w:r>
      <w:proofErr w:type="spellStart"/>
      <w:r w:rsidRPr="00706476">
        <w:rPr>
          <w:color w:val="0E101A"/>
          <w:sz w:val="21"/>
          <w:szCs w:val="21"/>
          <w:lang w:val="en-US"/>
        </w:rPr>
        <w:t>VdW</w:t>
      </w:r>
      <w:proofErr w:type="spellEnd"/>
      <w:r w:rsidRPr="00706476">
        <w:rPr>
          <w:color w:val="0E101A"/>
          <w:sz w:val="21"/>
          <w:szCs w:val="21"/>
          <w:lang w:val="en-US"/>
        </w:rPr>
        <w:t xml:space="preserve"> Energy, in teal color) and electrostatic contribution (</w:t>
      </w:r>
      <w:proofErr w:type="gramStart"/>
      <w:r w:rsidRPr="00706476">
        <w:rPr>
          <w:color w:val="0E101A"/>
          <w:sz w:val="21"/>
          <w:szCs w:val="21"/>
          <w:lang w:val="en-US"/>
        </w:rPr>
        <w:t>Elec..</w:t>
      </w:r>
      <w:proofErr w:type="gramEnd"/>
      <w:r w:rsidRPr="00706476">
        <w:rPr>
          <w:color w:val="0E101A"/>
          <w:sz w:val="21"/>
          <w:szCs w:val="21"/>
          <w:lang w:val="en-US"/>
        </w:rPr>
        <w:t xml:space="preserve"> Energy, in plum color), and Total Energy (in amber color).</w:t>
      </w:r>
    </w:p>
    <w:p w14:paraId="58A77757" w14:textId="77777777" w:rsidR="003A4BDC" w:rsidRPr="003A513B" w:rsidRDefault="003A4BDC">
      <w:pPr>
        <w:rPr>
          <w:lang w:val="en-US"/>
        </w:rPr>
      </w:pPr>
    </w:p>
    <w:p w14:paraId="1D0CB4E6" w14:textId="77777777" w:rsidR="003A4BDC" w:rsidRPr="003A513B" w:rsidRDefault="003A4BDC">
      <w:pPr>
        <w:jc w:val="both"/>
        <w:rPr>
          <w:lang w:val="en-US"/>
        </w:rPr>
      </w:pPr>
      <w:bookmarkStart w:id="9" w:name="_6m3td27z5k9f" w:colFirst="0" w:colLast="0"/>
      <w:bookmarkEnd w:id="9"/>
    </w:p>
    <w:p w14:paraId="59A2C01A" w14:textId="77777777" w:rsidR="003A513B" w:rsidRDefault="003A513B" w:rsidP="003A513B">
      <w:bookmarkStart w:id="10" w:name="_c8ri1hmxq70p" w:colFirst="0" w:colLast="0"/>
      <w:bookmarkEnd w:id="10"/>
      <w:r>
        <w:rPr>
          <w:noProof/>
        </w:rPr>
        <w:lastRenderedPageBreak/>
        <w:drawing>
          <wp:inline distT="114300" distB="114300" distL="114300" distR="114300" wp14:anchorId="34242FCC" wp14:editId="3CBD9C30">
            <wp:extent cx="5734050" cy="7077075"/>
            <wp:effectExtent l="0" t="0" r="0" b="0"/>
            <wp:docPr id="23" name="image18.png" descr="Un conjunto de letras blancas en un fondo blanco&#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23" name="image18.png" descr="Un conjunto de letras blancas en un fondo blanco&#10;&#10;Descripción generada automáticamente con confianza baja"/>
                    <pic:cNvPicPr preferRelativeResize="0"/>
                  </pic:nvPicPr>
                  <pic:blipFill>
                    <a:blip r:embed="rId14"/>
                    <a:srcRect b="4129"/>
                    <a:stretch>
                      <a:fillRect/>
                    </a:stretch>
                  </pic:blipFill>
                  <pic:spPr>
                    <a:xfrm>
                      <a:off x="0" y="0"/>
                      <a:ext cx="5734050" cy="7077075"/>
                    </a:xfrm>
                    <a:prstGeom prst="rect">
                      <a:avLst/>
                    </a:prstGeom>
                    <a:ln/>
                  </pic:spPr>
                </pic:pic>
              </a:graphicData>
            </a:graphic>
          </wp:inline>
        </w:drawing>
      </w:r>
    </w:p>
    <w:p w14:paraId="53B07924" w14:textId="33A4E085" w:rsidR="003A513B" w:rsidRPr="00706476" w:rsidRDefault="003A513B" w:rsidP="003A513B">
      <w:pPr>
        <w:rPr>
          <w:lang w:val="en-US"/>
        </w:rPr>
      </w:pPr>
      <w:r w:rsidRPr="00706476">
        <w:rPr>
          <w:b/>
          <w:color w:val="0E101A"/>
          <w:lang w:val="en-US"/>
        </w:rPr>
        <w:t xml:space="preserve">Figure </w:t>
      </w:r>
      <w:r w:rsidR="00706476">
        <w:rPr>
          <w:b/>
          <w:color w:val="0E101A"/>
          <w:lang w:val="en-US"/>
        </w:rPr>
        <w:t>S6</w:t>
      </w:r>
      <w:r w:rsidRPr="00706476">
        <w:rPr>
          <w:b/>
          <w:color w:val="0E101A"/>
          <w:lang w:val="en-US"/>
        </w:rPr>
        <w:t xml:space="preserve">. </w:t>
      </w:r>
      <w:r w:rsidRPr="00706476">
        <w:rPr>
          <w:color w:val="0E101A"/>
          <w:lang w:val="en-US"/>
        </w:rPr>
        <w:t>Non-bonded interaction analysis plots for the NP-G2-029-fascin (A) and Z1362873773-fascin (B) complexes. The graph plots indicate the energy for each key residue split into different contributions (LJ (blue) and Coulomb (green)).</w:t>
      </w:r>
    </w:p>
    <w:p w14:paraId="7B8C083E" w14:textId="77777777" w:rsidR="003A4BDC" w:rsidRPr="003A513B" w:rsidRDefault="003A4BDC">
      <w:pPr>
        <w:rPr>
          <w:lang w:val="en-US"/>
        </w:rPr>
      </w:pPr>
    </w:p>
    <w:p w14:paraId="46252623" w14:textId="77777777" w:rsidR="003A4BDC" w:rsidRDefault="00000000">
      <w:r>
        <w:rPr>
          <w:noProof/>
        </w:rPr>
        <w:lastRenderedPageBreak/>
        <w:drawing>
          <wp:inline distT="114300" distB="114300" distL="114300" distR="114300" wp14:anchorId="696FD1C8" wp14:editId="01CFCB6A">
            <wp:extent cx="5731200" cy="4292600"/>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5731200" cy="4292600"/>
                    </a:xfrm>
                    <a:prstGeom prst="rect">
                      <a:avLst/>
                    </a:prstGeom>
                    <a:ln/>
                  </pic:spPr>
                </pic:pic>
              </a:graphicData>
            </a:graphic>
          </wp:inline>
        </w:drawing>
      </w:r>
    </w:p>
    <w:p w14:paraId="1A34F10C" w14:textId="3C2A92EE" w:rsidR="003A4BDC" w:rsidRPr="003A513B" w:rsidRDefault="00000000">
      <w:pPr>
        <w:rPr>
          <w:lang w:val="en-US"/>
        </w:rPr>
      </w:pPr>
      <w:r w:rsidRPr="003A513B">
        <w:rPr>
          <w:b/>
          <w:lang w:val="en-US"/>
        </w:rPr>
        <w:t>Figure S</w:t>
      </w:r>
      <w:r w:rsidR="00706476">
        <w:rPr>
          <w:b/>
          <w:lang w:val="en-US"/>
        </w:rPr>
        <w:t>7</w:t>
      </w:r>
      <w:r w:rsidRPr="003A513B">
        <w:rPr>
          <w:b/>
          <w:lang w:val="en-US"/>
        </w:rPr>
        <w:t>.</w:t>
      </w:r>
      <w:r w:rsidRPr="003A513B">
        <w:rPr>
          <w:lang w:val="en-US"/>
        </w:rPr>
        <w:t xml:space="preserve"> Root </w:t>
      </w:r>
      <w:proofErr w:type="gramStart"/>
      <w:r w:rsidRPr="003A513B">
        <w:rPr>
          <w:lang w:val="en-US"/>
        </w:rPr>
        <w:t>mean</w:t>
      </w:r>
      <w:proofErr w:type="gramEnd"/>
      <w:r w:rsidRPr="003A513B">
        <w:rPr>
          <w:lang w:val="en-US"/>
        </w:rPr>
        <w:t xml:space="preserve"> square deviation (RMSD) during MD simulations for Fascin1 structure and the Z136873773 compound.</w:t>
      </w:r>
    </w:p>
    <w:p w14:paraId="7C101526" w14:textId="77777777" w:rsidR="003A4BDC" w:rsidRDefault="00000000">
      <w:r>
        <w:rPr>
          <w:noProof/>
        </w:rPr>
        <w:lastRenderedPageBreak/>
        <w:drawing>
          <wp:inline distT="114300" distB="114300" distL="114300" distR="114300" wp14:anchorId="1BBB4840" wp14:editId="7ACF6F34">
            <wp:extent cx="5731200" cy="429260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5731200" cy="4292600"/>
                    </a:xfrm>
                    <a:prstGeom prst="rect">
                      <a:avLst/>
                    </a:prstGeom>
                    <a:ln/>
                  </pic:spPr>
                </pic:pic>
              </a:graphicData>
            </a:graphic>
          </wp:inline>
        </w:drawing>
      </w:r>
    </w:p>
    <w:p w14:paraId="10085110" w14:textId="45289871" w:rsidR="003A4BDC" w:rsidRPr="003A513B" w:rsidRDefault="00000000">
      <w:pPr>
        <w:rPr>
          <w:lang w:val="en-US"/>
        </w:rPr>
      </w:pPr>
      <w:r w:rsidRPr="003A513B">
        <w:rPr>
          <w:b/>
          <w:lang w:val="en-US"/>
        </w:rPr>
        <w:t>Figure S</w:t>
      </w:r>
      <w:r w:rsidR="00706476">
        <w:rPr>
          <w:b/>
          <w:lang w:val="en-US"/>
        </w:rPr>
        <w:t>8</w:t>
      </w:r>
      <w:r w:rsidRPr="003A513B">
        <w:rPr>
          <w:b/>
          <w:lang w:val="en-US"/>
        </w:rPr>
        <w:t>.</w:t>
      </w:r>
      <w:r w:rsidRPr="003A513B">
        <w:rPr>
          <w:lang w:val="en-US"/>
        </w:rPr>
        <w:t xml:space="preserve"> Root </w:t>
      </w:r>
      <w:proofErr w:type="gramStart"/>
      <w:r w:rsidRPr="003A513B">
        <w:rPr>
          <w:lang w:val="en-US"/>
        </w:rPr>
        <w:t>mean</w:t>
      </w:r>
      <w:proofErr w:type="gramEnd"/>
      <w:r w:rsidRPr="003A513B">
        <w:rPr>
          <w:lang w:val="en-US"/>
        </w:rPr>
        <w:t xml:space="preserve"> square deviation (RMSD) frequency for Fascin1 structure and the ligand (Z136873773)</w:t>
      </w:r>
    </w:p>
    <w:p w14:paraId="2A1A88D6" w14:textId="77777777" w:rsidR="003A4BDC" w:rsidRDefault="00000000">
      <w:r>
        <w:rPr>
          <w:noProof/>
        </w:rPr>
        <w:lastRenderedPageBreak/>
        <w:drawing>
          <wp:inline distT="114300" distB="114300" distL="114300" distR="114300" wp14:anchorId="02EA1854" wp14:editId="69B3FA7F">
            <wp:extent cx="5731200" cy="4292600"/>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5731200" cy="4292600"/>
                    </a:xfrm>
                    <a:prstGeom prst="rect">
                      <a:avLst/>
                    </a:prstGeom>
                    <a:ln/>
                  </pic:spPr>
                </pic:pic>
              </a:graphicData>
            </a:graphic>
          </wp:inline>
        </w:drawing>
      </w:r>
    </w:p>
    <w:p w14:paraId="57005228" w14:textId="0F042E47" w:rsidR="003A4BDC" w:rsidRPr="003A513B" w:rsidRDefault="00000000">
      <w:pPr>
        <w:rPr>
          <w:lang w:val="en-US"/>
        </w:rPr>
      </w:pPr>
      <w:r w:rsidRPr="003A513B">
        <w:rPr>
          <w:b/>
          <w:lang w:val="en-US"/>
        </w:rPr>
        <w:t>Figure S</w:t>
      </w:r>
      <w:r w:rsidR="00706476">
        <w:rPr>
          <w:b/>
          <w:lang w:val="en-US"/>
        </w:rPr>
        <w:t>9</w:t>
      </w:r>
      <w:r w:rsidRPr="003A513B">
        <w:rPr>
          <w:b/>
          <w:lang w:val="en-US"/>
        </w:rPr>
        <w:t>.</w:t>
      </w:r>
      <w:r w:rsidRPr="003A513B">
        <w:rPr>
          <w:lang w:val="en-US"/>
        </w:rPr>
        <w:t xml:space="preserve"> Solvent Accessible Surface Analysis for MD simulation.</w:t>
      </w:r>
    </w:p>
    <w:p w14:paraId="425CAF42" w14:textId="77777777" w:rsidR="003A4BDC" w:rsidRDefault="00000000">
      <w:r>
        <w:rPr>
          <w:noProof/>
        </w:rPr>
        <w:lastRenderedPageBreak/>
        <w:drawing>
          <wp:inline distT="114300" distB="114300" distL="114300" distR="114300" wp14:anchorId="389DCBE2" wp14:editId="18A35D3E">
            <wp:extent cx="5731200" cy="44069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5731200" cy="4406900"/>
                    </a:xfrm>
                    <a:prstGeom prst="rect">
                      <a:avLst/>
                    </a:prstGeom>
                    <a:ln/>
                  </pic:spPr>
                </pic:pic>
              </a:graphicData>
            </a:graphic>
          </wp:inline>
        </w:drawing>
      </w:r>
    </w:p>
    <w:p w14:paraId="78BC51F0" w14:textId="2D4A4F6E" w:rsidR="003A4BDC" w:rsidRPr="003A513B" w:rsidRDefault="00000000">
      <w:pPr>
        <w:rPr>
          <w:lang w:val="en-US"/>
        </w:rPr>
      </w:pPr>
      <w:r w:rsidRPr="003A513B">
        <w:rPr>
          <w:b/>
          <w:lang w:val="en-US"/>
        </w:rPr>
        <w:t>Figure S</w:t>
      </w:r>
      <w:r w:rsidR="00706476">
        <w:rPr>
          <w:b/>
          <w:lang w:val="en-US"/>
        </w:rPr>
        <w:t>10</w:t>
      </w:r>
      <w:r w:rsidRPr="003A513B">
        <w:rPr>
          <w:b/>
          <w:lang w:val="en-US"/>
        </w:rPr>
        <w:t>.</w:t>
      </w:r>
      <w:r w:rsidRPr="003A513B">
        <w:rPr>
          <w:lang w:val="en-US"/>
        </w:rPr>
        <w:t xml:space="preserve"> Mean (blue) and last step (red) interaction energies for the key residues during MD simulation.</w:t>
      </w:r>
    </w:p>
    <w:p w14:paraId="6BA051A8" w14:textId="77777777" w:rsidR="003A4BDC" w:rsidRDefault="00000000">
      <w:r>
        <w:rPr>
          <w:noProof/>
        </w:rPr>
        <w:lastRenderedPageBreak/>
        <w:drawing>
          <wp:inline distT="114300" distB="114300" distL="114300" distR="114300" wp14:anchorId="4E3CD995" wp14:editId="4B1CD988">
            <wp:extent cx="5730875" cy="4111382"/>
            <wp:effectExtent l="0" t="0" r="3175" b="381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rotWithShape="1">
                    <a:blip r:embed="rId19"/>
                    <a:srcRect t="4216"/>
                    <a:stretch/>
                  </pic:blipFill>
                  <pic:spPr bwMode="auto">
                    <a:xfrm>
                      <a:off x="0" y="0"/>
                      <a:ext cx="5731200" cy="4111615"/>
                    </a:xfrm>
                    <a:prstGeom prst="rect">
                      <a:avLst/>
                    </a:prstGeom>
                    <a:ln>
                      <a:noFill/>
                    </a:ln>
                    <a:extLst>
                      <a:ext uri="{53640926-AAD7-44D8-BBD7-CCE9431645EC}">
                        <a14:shadowObscured xmlns:a14="http://schemas.microsoft.com/office/drawing/2010/main"/>
                      </a:ext>
                    </a:extLst>
                  </pic:spPr>
                </pic:pic>
              </a:graphicData>
            </a:graphic>
          </wp:inline>
        </w:drawing>
      </w:r>
    </w:p>
    <w:p w14:paraId="00698269" w14:textId="11E3E9A7" w:rsidR="003A4BDC" w:rsidRPr="003A513B" w:rsidRDefault="00000000" w:rsidP="00B9233C">
      <w:pPr>
        <w:spacing w:after="240"/>
        <w:rPr>
          <w:lang w:val="en-US"/>
        </w:rPr>
      </w:pPr>
      <w:r w:rsidRPr="003A513B">
        <w:rPr>
          <w:b/>
          <w:lang w:val="en-US"/>
        </w:rPr>
        <w:t>Figure S</w:t>
      </w:r>
      <w:r w:rsidR="00706476">
        <w:rPr>
          <w:b/>
          <w:lang w:val="en-US"/>
        </w:rPr>
        <w:t>11</w:t>
      </w:r>
      <w:r w:rsidRPr="003A513B">
        <w:rPr>
          <w:b/>
          <w:lang w:val="en-US"/>
        </w:rPr>
        <w:t>.</w:t>
      </w:r>
      <w:r w:rsidRPr="003A513B">
        <w:rPr>
          <w:lang w:val="en-US"/>
        </w:rPr>
        <w:t xml:space="preserve"> RMSF for the fascin structure during MD simulation.</w:t>
      </w:r>
    </w:p>
    <w:p w14:paraId="6ABCAAAB" w14:textId="77777777" w:rsidR="003A4BDC" w:rsidRDefault="00000000">
      <w:r>
        <w:rPr>
          <w:noProof/>
        </w:rPr>
        <w:drawing>
          <wp:inline distT="114300" distB="114300" distL="114300" distR="114300" wp14:anchorId="6FAE60C1" wp14:editId="0AB84C08">
            <wp:extent cx="5730339" cy="4110990"/>
            <wp:effectExtent l="0" t="0" r="3810" b="381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20"/>
                    <a:srcRect t="4216"/>
                    <a:stretch/>
                  </pic:blipFill>
                  <pic:spPr bwMode="auto">
                    <a:xfrm>
                      <a:off x="0" y="0"/>
                      <a:ext cx="5731200" cy="4111608"/>
                    </a:xfrm>
                    <a:prstGeom prst="rect">
                      <a:avLst/>
                    </a:prstGeom>
                    <a:ln>
                      <a:noFill/>
                    </a:ln>
                    <a:extLst>
                      <a:ext uri="{53640926-AAD7-44D8-BBD7-CCE9431645EC}">
                        <a14:shadowObscured xmlns:a14="http://schemas.microsoft.com/office/drawing/2010/main"/>
                      </a:ext>
                    </a:extLst>
                  </pic:spPr>
                </pic:pic>
              </a:graphicData>
            </a:graphic>
          </wp:inline>
        </w:drawing>
      </w:r>
    </w:p>
    <w:p w14:paraId="42C20DB7" w14:textId="05A15308" w:rsidR="003A4BDC" w:rsidRDefault="00000000">
      <w:pPr>
        <w:rPr>
          <w:lang w:val="en-US"/>
        </w:rPr>
      </w:pPr>
      <w:r w:rsidRPr="003A513B">
        <w:rPr>
          <w:b/>
          <w:lang w:val="en-US"/>
        </w:rPr>
        <w:t>Figure S</w:t>
      </w:r>
      <w:r w:rsidR="00706476">
        <w:rPr>
          <w:b/>
          <w:lang w:val="en-US"/>
        </w:rPr>
        <w:t>12</w:t>
      </w:r>
      <w:r w:rsidRPr="003A513B">
        <w:rPr>
          <w:b/>
          <w:lang w:val="en-US"/>
        </w:rPr>
        <w:t>.</w:t>
      </w:r>
      <w:r w:rsidRPr="003A513B">
        <w:rPr>
          <w:lang w:val="en-US"/>
        </w:rPr>
        <w:t xml:space="preserve"> Radius of gyration for the Fascin structure during the MD simulation</w:t>
      </w:r>
    </w:p>
    <w:p w14:paraId="193D79BB" w14:textId="625DBE11" w:rsidR="00A67B40" w:rsidRPr="000C34FC" w:rsidRDefault="00A67B40" w:rsidP="000C34FC">
      <w:pPr>
        <w:pStyle w:val="Ttulo2"/>
        <w:rPr>
          <w:lang w:val="en-US"/>
        </w:rPr>
      </w:pPr>
      <w:bookmarkStart w:id="11" w:name="_Toc191631744"/>
      <w:r w:rsidRPr="00C84BB8">
        <w:rPr>
          <w:lang w:val="en-US"/>
        </w:rPr>
        <w:lastRenderedPageBreak/>
        <w:t>Drug-like property predictions</w:t>
      </w:r>
      <w:bookmarkEnd w:id="11"/>
    </w:p>
    <w:tbl>
      <w:tblPr>
        <w:tblW w:w="99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10"/>
        <w:gridCol w:w="900"/>
        <w:gridCol w:w="720"/>
        <w:gridCol w:w="720"/>
        <w:gridCol w:w="720"/>
        <w:gridCol w:w="855"/>
        <w:gridCol w:w="765"/>
        <w:gridCol w:w="900"/>
        <w:gridCol w:w="2370"/>
      </w:tblGrid>
      <w:tr w:rsidR="00A67B40" w14:paraId="5A4FE243" w14:textId="77777777" w:rsidTr="00F21703">
        <w:trPr>
          <w:trHeight w:val="257"/>
          <w:jc w:val="center"/>
        </w:trPr>
        <w:tc>
          <w:tcPr>
            <w:tcW w:w="2010" w:type="dxa"/>
            <w:shd w:val="clear" w:color="auto" w:fill="FFF2CC"/>
            <w:tcMar>
              <w:top w:w="0" w:type="dxa"/>
              <w:left w:w="0" w:type="dxa"/>
              <w:bottom w:w="0" w:type="dxa"/>
              <w:right w:w="0" w:type="dxa"/>
            </w:tcMar>
            <w:vAlign w:val="center"/>
          </w:tcPr>
          <w:p w14:paraId="6673CA81" w14:textId="77777777" w:rsidR="00A67B40" w:rsidRDefault="00A67B40" w:rsidP="00F21703">
            <w:pPr>
              <w:jc w:val="center"/>
              <w:rPr>
                <w:sz w:val="20"/>
                <w:szCs w:val="20"/>
              </w:rPr>
            </w:pPr>
            <w:proofErr w:type="spellStart"/>
            <w:r>
              <w:rPr>
                <w:sz w:val="20"/>
                <w:szCs w:val="20"/>
              </w:rPr>
              <w:t>Compound</w:t>
            </w:r>
            <w:proofErr w:type="spellEnd"/>
          </w:p>
        </w:tc>
        <w:tc>
          <w:tcPr>
            <w:tcW w:w="900" w:type="dxa"/>
            <w:shd w:val="clear" w:color="auto" w:fill="FFF2CC"/>
            <w:tcMar>
              <w:top w:w="0" w:type="dxa"/>
              <w:left w:w="0" w:type="dxa"/>
              <w:bottom w:w="0" w:type="dxa"/>
              <w:right w:w="0" w:type="dxa"/>
            </w:tcMar>
            <w:vAlign w:val="center"/>
          </w:tcPr>
          <w:p w14:paraId="032CB353" w14:textId="77777777" w:rsidR="00A67B40" w:rsidRDefault="00A67B40" w:rsidP="00F21703">
            <w:pPr>
              <w:jc w:val="center"/>
              <w:rPr>
                <w:b/>
                <w:sz w:val="20"/>
                <w:szCs w:val="20"/>
              </w:rPr>
            </w:pPr>
            <w:r>
              <w:rPr>
                <w:b/>
                <w:sz w:val="20"/>
                <w:szCs w:val="20"/>
              </w:rPr>
              <w:t>Z73</w:t>
            </w:r>
          </w:p>
        </w:tc>
        <w:tc>
          <w:tcPr>
            <w:tcW w:w="720" w:type="dxa"/>
            <w:shd w:val="clear" w:color="auto" w:fill="FFF2CC"/>
            <w:tcMar>
              <w:top w:w="0" w:type="dxa"/>
              <w:left w:w="0" w:type="dxa"/>
              <w:bottom w:w="0" w:type="dxa"/>
              <w:right w:w="0" w:type="dxa"/>
            </w:tcMar>
            <w:vAlign w:val="center"/>
          </w:tcPr>
          <w:p w14:paraId="64E81F50" w14:textId="77777777" w:rsidR="00A67B40" w:rsidRDefault="00A67B40" w:rsidP="00F21703">
            <w:pPr>
              <w:jc w:val="center"/>
              <w:rPr>
                <w:sz w:val="20"/>
                <w:szCs w:val="20"/>
              </w:rPr>
            </w:pPr>
            <w:r>
              <w:rPr>
                <w:sz w:val="20"/>
                <w:szCs w:val="20"/>
              </w:rPr>
              <w:t>G2</w:t>
            </w:r>
          </w:p>
        </w:tc>
        <w:tc>
          <w:tcPr>
            <w:tcW w:w="720" w:type="dxa"/>
            <w:shd w:val="clear" w:color="auto" w:fill="FFF2CC"/>
            <w:tcMar>
              <w:top w:w="0" w:type="dxa"/>
              <w:left w:w="0" w:type="dxa"/>
              <w:bottom w:w="0" w:type="dxa"/>
              <w:right w:w="0" w:type="dxa"/>
            </w:tcMar>
            <w:vAlign w:val="center"/>
          </w:tcPr>
          <w:p w14:paraId="380627B1" w14:textId="77777777" w:rsidR="00A67B40" w:rsidRDefault="00A67B40" w:rsidP="00F21703">
            <w:pPr>
              <w:jc w:val="center"/>
              <w:rPr>
                <w:sz w:val="20"/>
                <w:szCs w:val="20"/>
              </w:rPr>
            </w:pPr>
            <w:r>
              <w:rPr>
                <w:sz w:val="20"/>
                <w:szCs w:val="20"/>
              </w:rPr>
              <w:t>NP-G2</w:t>
            </w:r>
          </w:p>
        </w:tc>
        <w:tc>
          <w:tcPr>
            <w:tcW w:w="720" w:type="dxa"/>
            <w:shd w:val="clear" w:color="auto" w:fill="FFF2CC"/>
            <w:tcMar>
              <w:top w:w="0" w:type="dxa"/>
              <w:left w:w="0" w:type="dxa"/>
              <w:bottom w:w="0" w:type="dxa"/>
              <w:right w:w="0" w:type="dxa"/>
            </w:tcMar>
            <w:vAlign w:val="center"/>
          </w:tcPr>
          <w:p w14:paraId="5F2D83CC" w14:textId="77777777" w:rsidR="00A67B40" w:rsidRDefault="00A67B40" w:rsidP="00F21703">
            <w:pPr>
              <w:jc w:val="center"/>
              <w:rPr>
                <w:sz w:val="20"/>
                <w:szCs w:val="20"/>
              </w:rPr>
            </w:pPr>
            <w:r>
              <w:rPr>
                <w:sz w:val="20"/>
                <w:szCs w:val="20"/>
              </w:rPr>
              <w:t>BDP</w:t>
            </w:r>
          </w:p>
        </w:tc>
        <w:tc>
          <w:tcPr>
            <w:tcW w:w="855" w:type="dxa"/>
            <w:shd w:val="clear" w:color="auto" w:fill="FFF2CC"/>
            <w:tcMar>
              <w:top w:w="0" w:type="dxa"/>
              <w:left w:w="0" w:type="dxa"/>
              <w:bottom w:w="0" w:type="dxa"/>
              <w:right w:w="0" w:type="dxa"/>
            </w:tcMar>
            <w:vAlign w:val="center"/>
          </w:tcPr>
          <w:p w14:paraId="7026026C" w14:textId="77777777" w:rsidR="00A67B40" w:rsidRDefault="00A67B40" w:rsidP="00F21703">
            <w:pPr>
              <w:jc w:val="center"/>
              <w:rPr>
                <w:sz w:val="20"/>
                <w:szCs w:val="20"/>
              </w:rPr>
            </w:pPr>
            <w:proofErr w:type="spellStart"/>
            <w:r>
              <w:rPr>
                <w:sz w:val="20"/>
                <w:szCs w:val="20"/>
              </w:rPr>
              <w:t>Ralt</w:t>
            </w:r>
            <w:proofErr w:type="spellEnd"/>
            <w:r>
              <w:rPr>
                <w:sz w:val="20"/>
                <w:szCs w:val="20"/>
              </w:rPr>
              <w:t>.</w:t>
            </w:r>
          </w:p>
        </w:tc>
        <w:tc>
          <w:tcPr>
            <w:tcW w:w="765" w:type="dxa"/>
            <w:shd w:val="clear" w:color="auto" w:fill="FFF2CC"/>
            <w:tcMar>
              <w:top w:w="0" w:type="dxa"/>
              <w:left w:w="0" w:type="dxa"/>
              <w:bottom w:w="0" w:type="dxa"/>
              <w:right w:w="0" w:type="dxa"/>
            </w:tcMar>
            <w:vAlign w:val="center"/>
          </w:tcPr>
          <w:p w14:paraId="7D37D6DA" w14:textId="77777777" w:rsidR="00A67B40" w:rsidRDefault="00A67B40" w:rsidP="00F21703">
            <w:pPr>
              <w:jc w:val="center"/>
              <w:rPr>
                <w:sz w:val="20"/>
                <w:szCs w:val="20"/>
              </w:rPr>
            </w:pPr>
            <w:r>
              <w:rPr>
                <w:sz w:val="20"/>
                <w:szCs w:val="20"/>
              </w:rPr>
              <w:t>Migras.</w:t>
            </w:r>
          </w:p>
        </w:tc>
        <w:tc>
          <w:tcPr>
            <w:tcW w:w="900" w:type="dxa"/>
            <w:shd w:val="clear" w:color="auto" w:fill="FFF2CC"/>
            <w:tcMar>
              <w:top w:w="0" w:type="dxa"/>
              <w:left w:w="0" w:type="dxa"/>
              <w:bottom w:w="0" w:type="dxa"/>
              <w:right w:w="0" w:type="dxa"/>
            </w:tcMar>
            <w:vAlign w:val="center"/>
          </w:tcPr>
          <w:p w14:paraId="623A5F81" w14:textId="77777777" w:rsidR="00A67B40" w:rsidRDefault="00A67B40" w:rsidP="00F21703">
            <w:pPr>
              <w:jc w:val="center"/>
              <w:rPr>
                <w:sz w:val="20"/>
                <w:szCs w:val="20"/>
              </w:rPr>
            </w:pPr>
            <w:proofErr w:type="spellStart"/>
            <w:r>
              <w:rPr>
                <w:sz w:val="20"/>
                <w:szCs w:val="20"/>
              </w:rPr>
              <w:t>Imip</w:t>
            </w:r>
            <w:proofErr w:type="spellEnd"/>
            <w:r>
              <w:rPr>
                <w:sz w:val="20"/>
                <w:szCs w:val="20"/>
              </w:rPr>
              <w:t>.</w:t>
            </w:r>
          </w:p>
        </w:tc>
        <w:tc>
          <w:tcPr>
            <w:tcW w:w="2370" w:type="dxa"/>
            <w:shd w:val="clear" w:color="auto" w:fill="FFF2CC"/>
            <w:tcMar>
              <w:top w:w="0" w:type="dxa"/>
              <w:left w:w="0" w:type="dxa"/>
              <w:bottom w:w="0" w:type="dxa"/>
              <w:right w:w="0" w:type="dxa"/>
            </w:tcMar>
            <w:vAlign w:val="center"/>
          </w:tcPr>
          <w:p w14:paraId="746ED0DF" w14:textId="77777777" w:rsidR="00A67B40" w:rsidRDefault="00A67B40" w:rsidP="00F21703">
            <w:pPr>
              <w:jc w:val="center"/>
              <w:rPr>
                <w:sz w:val="20"/>
                <w:szCs w:val="20"/>
              </w:rPr>
            </w:pPr>
            <w:proofErr w:type="spellStart"/>
            <w:r>
              <w:rPr>
                <w:sz w:val="20"/>
                <w:szCs w:val="20"/>
              </w:rPr>
              <w:t>Range</w:t>
            </w:r>
            <w:proofErr w:type="spellEnd"/>
          </w:p>
        </w:tc>
      </w:tr>
      <w:tr w:rsidR="00A67B40" w14:paraId="167B5B4E" w14:textId="77777777" w:rsidTr="00F21703">
        <w:trPr>
          <w:trHeight w:val="314"/>
          <w:jc w:val="center"/>
        </w:trPr>
        <w:tc>
          <w:tcPr>
            <w:tcW w:w="2010" w:type="dxa"/>
            <w:shd w:val="clear" w:color="auto" w:fill="8ED973"/>
            <w:tcMar>
              <w:top w:w="0" w:type="dxa"/>
              <w:left w:w="0" w:type="dxa"/>
              <w:bottom w:w="0" w:type="dxa"/>
              <w:right w:w="0" w:type="dxa"/>
            </w:tcMar>
            <w:vAlign w:val="center"/>
          </w:tcPr>
          <w:p w14:paraId="45A809DE" w14:textId="77777777" w:rsidR="00A67B40" w:rsidRDefault="00A67B40" w:rsidP="00F21703">
            <w:pPr>
              <w:jc w:val="center"/>
              <w:rPr>
                <w:sz w:val="20"/>
                <w:szCs w:val="20"/>
              </w:rPr>
            </w:pPr>
            <w:proofErr w:type="spellStart"/>
            <w:r>
              <w:rPr>
                <w:sz w:val="20"/>
                <w:szCs w:val="20"/>
              </w:rPr>
              <w:t>MW</w:t>
            </w:r>
            <w:r>
              <w:rPr>
                <w:sz w:val="20"/>
                <w:szCs w:val="20"/>
                <w:vertAlign w:val="superscript"/>
              </w:rPr>
              <w:t>a</w:t>
            </w:r>
            <w:proofErr w:type="spellEnd"/>
          </w:p>
        </w:tc>
        <w:tc>
          <w:tcPr>
            <w:tcW w:w="900" w:type="dxa"/>
            <w:shd w:val="clear" w:color="auto" w:fill="8ED973"/>
            <w:tcMar>
              <w:top w:w="0" w:type="dxa"/>
              <w:left w:w="0" w:type="dxa"/>
              <w:bottom w:w="0" w:type="dxa"/>
              <w:right w:w="0" w:type="dxa"/>
            </w:tcMar>
            <w:vAlign w:val="center"/>
          </w:tcPr>
          <w:p w14:paraId="5A8F6835" w14:textId="77777777" w:rsidR="00A67B40" w:rsidRDefault="00A67B40" w:rsidP="00F21703">
            <w:pPr>
              <w:jc w:val="center"/>
              <w:rPr>
                <w:sz w:val="20"/>
                <w:szCs w:val="20"/>
              </w:rPr>
            </w:pPr>
            <w:r>
              <w:rPr>
                <w:sz w:val="20"/>
                <w:szCs w:val="20"/>
              </w:rPr>
              <w:t>365.4</w:t>
            </w:r>
          </w:p>
        </w:tc>
        <w:tc>
          <w:tcPr>
            <w:tcW w:w="720" w:type="dxa"/>
            <w:shd w:val="clear" w:color="auto" w:fill="8ED973"/>
            <w:tcMar>
              <w:top w:w="0" w:type="dxa"/>
              <w:left w:w="0" w:type="dxa"/>
              <w:bottom w:w="0" w:type="dxa"/>
              <w:right w:w="0" w:type="dxa"/>
            </w:tcMar>
            <w:vAlign w:val="center"/>
          </w:tcPr>
          <w:p w14:paraId="4A9D9BEF" w14:textId="77777777" w:rsidR="00A67B40" w:rsidRDefault="00A67B40" w:rsidP="00F21703">
            <w:pPr>
              <w:jc w:val="center"/>
              <w:rPr>
                <w:sz w:val="20"/>
                <w:szCs w:val="20"/>
              </w:rPr>
            </w:pPr>
            <w:r>
              <w:rPr>
                <w:sz w:val="20"/>
                <w:szCs w:val="20"/>
              </w:rPr>
              <w:t>389.4</w:t>
            </w:r>
          </w:p>
        </w:tc>
        <w:tc>
          <w:tcPr>
            <w:tcW w:w="720" w:type="dxa"/>
            <w:shd w:val="clear" w:color="auto" w:fill="8ED973"/>
            <w:tcMar>
              <w:top w:w="0" w:type="dxa"/>
              <w:left w:w="0" w:type="dxa"/>
              <w:bottom w:w="0" w:type="dxa"/>
              <w:right w:w="0" w:type="dxa"/>
            </w:tcMar>
            <w:vAlign w:val="center"/>
          </w:tcPr>
          <w:p w14:paraId="1B740222" w14:textId="77777777" w:rsidR="00A67B40" w:rsidRDefault="00A67B40" w:rsidP="00F21703">
            <w:pPr>
              <w:jc w:val="center"/>
              <w:rPr>
                <w:sz w:val="20"/>
                <w:szCs w:val="20"/>
              </w:rPr>
            </w:pPr>
            <w:r>
              <w:rPr>
                <w:sz w:val="20"/>
                <w:szCs w:val="20"/>
              </w:rPr>
              <w:t>399.4</w:t>
            </w:r>
          </w:p>
        </w:tc>
        <w:tc>
          <w:tcPr>
            <w:tcW w:w="720" w:type="dxa"/>
            <w:shd w:val="clear" w:color="auto" w:fill="8ED973"/>
            <w:tcMar>
              <w:top w:w="0" w:type="dxa"/>
              <w:left w:w="0" w:type="dxa"/>
              <w:bottom w:w="0" w:type="dxa"/>
              <w:right w:w="0" w:type="dxa"/>
            </w:tcMar>
            <w:vAlign w:val="center"/>
          </w:tcPr>
          <w:p w14:paraId="4C8291D1" w14:textId="77777777" w:rsidR="00A67B40" w:rsidRDefault="00A67B40" w:rsidP="00F21703">
            <w:pPr>
              <w:jc w:val="center"/>
              <w:rPr>
                <w:sz w:val="20"/>
                <w:szCs w:val="20"/>
              </w:rPr>
            </w:pPr>
            <w:r>
              <w:rPr>
                <w:sz w:val="20"/>
                <w:szCs w:val="20"/>
              </w:rPr>
              <w:t>497.4</w:t>
            </w:r>
          </w:p>
        </w:tc>
        <w:tc>
          <w:tcPr>
            <w:tcW w:w="855" w:type="dxa"/>
            <w:shd w:val="clear" w:color="auto" w:fill="8ED973"/>
            <w:tcMar>
              <w:top w:w="0" w:type="dxa"/>
              <w:left w:w="0" w:type="dxa"/>
              <w:bottom w:w="0" w:type="dxa"/>
              <w:right w:w="0" w:type="dxa"/>
            </w:tcMar>
            <w:vAlign w:val="center"/>
          </w:tcPr>
          <w:p w14:paraId="4820D2FF" w14:textId="77777777" w:rsidR="00A67B40" w:rsidRDefault="00A67B40" w:rsidP="00F21703">
            <w:pPr>
              <w:jc w:val="center"/>
              <w:rPr>
                <w:sz w:val="20"/>
                <w:szCs w:val="20"/>
              </w:rPr>
            </w:pPr>
            <w:r>
              <w:rPr>
                <w:sz w:val="20"/>
                <w:szCs w:val="20"/>
              </w:rPr>
              <w:t>444.4</w:t>
            </w:r>
          </w:p>
        </w:tc>
        <w:tc>
          <w:tcPr>
            <w:tcW w:w="765" w:type="dxa"/>
            <w:shd w:val="clear" w:color="auto" w:fill="8ED973"/>
            <w:tcMar>
              <w:top w:w="0" w:type="dxa"/>
              <w:left w:w="0" w:type="dxa"/>
              <w:bottom w:w="0" w:type="dxa"/>
              <w:right w:w="0" w:type="dxa"/>
            </w:tcMar>
            <w:vAlign w:val="center"/>
          </w:tcPr>
          <w:p w14:paraId="2E4B52D6" w14:textId="77777777" w:rsidR="00A67B40" w:rsidRDefault="00A67B40" w:rsidP="00F21703">
            <w:pPr>
              <w:jc w:val="center"/>
              <w:rPr>
                <w:sz w:val="20"/>
                <w:szCs w:val="20"/>
              </w:rPr>
            </w:pPr>
            <w:r>
              <w:rPr>
                <w:sz w:val="20"/>
                <w:szCs w:val="20"/>
              </w:rPr>
              <w:t>489.6</w:t>
            </w:r>
          </w:p>
        </w:tc>
        <w:tc>
          <w:tcPr>
            <w:tcW w:w="900" w:type="dxa"/>
            <w:shd w:val="clear" w:color="auto" w:fill="8ED973"/>
            <w:tcMar>
              <w:top w:w="0" w:type="dxa"/>
              <w:left w:w="0" w:type="dxa"/>
              <w:bottom w:w="0" w:type="dxa"/>
              <w:right w:w="0" w:type="dxa"/>
            </w:tcMar>
            <w:vAlign w:val="center"/>
          </w:tcPr>
          <w:p w14:paraId="1AB59930" w14:textId="77777777" w:rsidR="00A67B40" w:rsidRDefault="00A67B40" w:rsidP="00F21703">
            <w:pPr>
              <w:jc w:val="center"/>
              <w:rPr>
                <w:sz w:val="20"/>
                <w:szCs w:val="20"/>
              </w:rPr>
            </w:pPr>
            <w:r>
              <w:rPr>
                <w:sz w:val="20"/>
                <w:szCs w:val="20"/>
              </w:rPr>
              <w:t>280.4</w:t>
            </w:r>
          </w:p>
        </w:tc>
        <w:tc>
          <w:tcPr>
            <w:tcW w:w="2370" w:type="dxa"/>
            <w:shd w:val="clear" w:color="auto" w:fill="E8EAED"/>
            <w:tcMar>
              <w:top w:w="0" w:type="dxa"/>
              <w:left w:w="0" w:type="dxa"/>
              <w:bottom w:w="0" w:type="dxa"/>
              <w:right w:w="0" w:type="dxa"/>
            </w:tcMar>
            <w:vAlign w:val="center"/>
          </w:tcPr>
          <w:p w14:paraId="43C277D1" w14:textId="77777777" w:rsidR="00A67B40" w:rsidRDefault="00A67B40" w:rsidP="00F21703">
            <w:pPr>
              <w:jc w:val="center"/>
              <w:rPr>
                <w:sz w:val="20"/>
                <w:szCs w:val="20"/>
              </w:rPr>
            </w:pPr>
            <w:r>
              <w:rPr>
                <w:sz w:val="20"/>
                <w:szCs w:val="20"/>
              </w:rPr>
              <w:t>130.0 / 725.0</w:t>
            </w:r>
          </w:p>
        </w:tc>
      </w:tr>
      <w:tr w:rsidR="00A67B40" w14:paraId="6A7C4B49" w14:textId="77777777" w:rsidTr="00F21703">
        <w:trPr>
          <w:trHeight w:val="314"/>
          <w:jc w:val="center"/>
        </w:trPr>
        <w:tc>
          <w:tcPr>
            <w:tcW w:w="2010" w:type="dxa"/>
            <w:shd w:val="clear" w:color="auto" w:fill="8ED973"/>
            <w:tcMar>
              <w:top w:w="0" w:type="dxa"/>
              <w:left w:w="0" w:type="dxa"/>
              <w:bottom w:w="0" w:type="dxa"/>
              <w:right w:w="0" w:type="dxa"/>
            </w:tcMar>
            <w:vAlign w:val="center"/>
          </w:tcPr>
          <w:p w14:paraId="156A72AA" w14:textId="77777777" w:rsidR="00A67B40" w:rsidRDefault="00A67B40" w:rsidP="00F21703">
            <w:pPr>
              <w:jc w:val="center"/>
              <w:rPr>
                <w:sz w:val="20"/>
                <w:szCs w:val="20"/>
                <w:vertAlign w:val="superscript"/>
              </w:rPr>
            </w:pPr>
            <w:proofErr w:type="spellStart"/>
            <w:r>
              <w:rPr>
                <w:sz w:val="20"/>
                <w:szCs w:val="20"/>
              </w:rPr>
              <w:t>SASA</w:t>
            </w:r>
            <w:r>
              <w:rPr>
                <w:sz w:val="20"/>
                <w:szCs w:val="20"/>
                <w:vertAlign w:val="subscript"/>
              </w:rPr>
              <w:t>total</w:t>
            </w:r>
            <w:r>
              <w:rPr>
                <w:sz w:val="20"/>
                <w:szCs w:val="20"/>
                <w:vertAlign w:val="superscript"/>
              </w:rPr>
              <w:t>b</w:t>
            </w:r>
            <w:proofErr w:type="spellEnd"/>
          </w:p>
        </w:tc>
        <w:tc>
          <w:tcPr>
            <w:tcW w:w="900" w:type="dxa"/>
            <w:shd w:val="clear" w:color="auto" w:fill="8ED973"/>
            <w:tcMar>
              <w:top w:w="0" w:type="dxa"/>
              <w:left w:w="0" w:type="dxa"/>
              <w:bottom w:w="0" w:type="dxa"/>
              <w:right w:w="0" w:type="dxa"/>
            </w:tcMar>
            <w:vAlign w:val="center"/>
          </w:tcPr>
          <w:p w14:paraId="2FBDA77F" w14:textId="77777777" w:rsidR="00A67B40" w:rsidRDefault="00A67B40" w:rsidP="00F21703">
            <w:pPr>
              <w:jc w:val="center"/>
              <w:rPr>
                <w:sz w:val="20"/>
                <w:szCs w:val="20"/>
              </w:rPr>
            </w:pPr>
            <w:r>
              <w:rPr>
                <w:sz w:val="20"/>
                <w:szCs w:val="20"/>
              </w:rPr>
              <w:t>619.6</w:t>
            </w:r>
          </w:p>
        </w:tc>
        <w:tc>
          <w:tcPr>
            <w:tcW w:w="720" w:type="dxa"/>
            <w:shd w:val="clear" w:color="auto" w:fill="8ED973"/>
            <w:tcMar>
              <w:top w:w="0" w:type="dxa"/>
              <w:left w:w="0" w:type="dxa"/>
              <w:bottom w:w="0" w:type="dxa"/>
              <w:right w:w="0" w:type="dxa"/>
            </w:tcMar>
            <w:vAlign w:val="center"/>
          </w:tcPr>
          <w:p w14:paraId="19CF6E68" w14:textId="77777777" w:rsidR="00A67B40" w:rsidRDefault="00A67B40" w:rsidP="00F21703">
            <w:pPr>
              <w:jc w:val="center"/>
              <w:rPr>
                <w:sz w:val="20"/>
                <w:szCs w:val="20"/>
              </w:rPr>
            </w:pPr>
            <w:r>
              <w:rPr>
                <w:sz w:val="20"/>
                <w:szCs w:val="20"/>
              </w:rPr>
              <w:t>653.4</w:t>
            </w:r>
          </w:p>
        </w:tc>
        <w:tc>
          <w:tcPr>
            <w:tcW w:w="720" w:type="dxa"/>
            <w:shd w:val="clear" w:color="auto" w:fill="8ED973"/>
            <w:tcMar>
              <w:top w:w="0" w:type="dxa"/>
              <w:left w:w="0" w:type="dxa"/>
              <w:bottom w:w="0" w:type="dxa"/>
              <w:right w:w="0" w:type="dxa"/>
            </w:tcMar>
            <w:vAlign w:val="center"/>
          </w:tcPr>
          <w:p w14:paraId="45CB5942" w14:textId="77777777" w:rsidR="00A67B40" w:rsidRDefault="00A67B40" w:rsidP="00F21703">
            <w:pPr>
              <w:jc w:val="center"/>
              <w:rPr>
                <w:sz w:val="20"/>
                <w:szCs w:val="20"/>
              </w:rPr>
            </w:pPr>
            <w:r>
              <w:rPr>
                <w:sz w:val="20"/>
                <w:szCs w:val="20"/>
              </w:rPr>
              <w:t>665.1</w:t>
            </w:r>
          </w:p>
        </w:tc>
        <w:tc>
          <w:tcPr>
            <w:tcW w:w="720" w:type="dxa"/>
            <w:shd w:val="clear" w:color="auto" w:fill="8ED973"/>
            <w:tcMar>
              <w:top w:w="0" w:type="dxa"/>
              <w:left w:w="0" w:type="dxa"/>
              <w:bottom w:w="0" w:type="dxa"/>
              <w:right w:w="0" w:type="dxa"/>
            </w:tcMar>
            <w:vAlign w:val="center"/>
          </w:tcPr>
          <w:p w14:paraId="252C0BC6" w14:textId="77777777" w:rsidR="00A67B40" w:rsidRDefault="00A67B40" w:rsidP="00F21703">
            <w:pPr>
              <w:jc w:val="center"/>
              <w:rPr>
                <w:sz w:val="20"/>
                <w:szCs w:val="20"/>
              </w:rPr>
            </w:pPr>
            <w:r>
              <w:rPr>
                <w:sz w:val="20"/>
                <w:szCs w:val="20"/>
              </w:rPr>
              <w:t>767.1</w:t>
            </w:r>
          </w:p>
        </w:tc>
        <w:tc>
          <w:tcPr>
            <w:tcW w:w="855" w:type="dxa"/>
            <w:shd w:val="clear" w:color="auto" w:fill="8ED973"/>
            <w:tcMar>
              <w:top w:w="0" w:type="dxa"/>
              <w:left w:w="0" w:type="dxa"/>
              <w:bottom w:w="0" w:type="dxa"/>
              <w:right w:w="0" w:type="dxa"/>
            </w:tcMar>
            <w:vAlign w:val="center"/>
          </w:tcPr>
          <w:p w14:paraId="25CC79C2" w14:textId="77777777" w:rsidR="00A67B40" w:rsidRDefault="00A67B40" w:rsidP="00F21703">
            <w:pPr>
              <w:jc w:val="center"/>
              <w:rPr>
                <w:sz w:val="20"/>
                <w:szCs w:val="20"/>
              </w:rPr>
            </w:pPr>
            <w:r>
              <w:rPr>
                <w:sz w:val="20"/>
                <w:szCs w:val="20"/>
              </w:rPr>
              <w:t>716.4</w:t>
            </w:r>
          </w:p>
        </w:tc>
        <w:tc>
          <w:tcPr>
            <w:tcW w:w="765" w:type="dxa"/>
            <w:shd w:val="clear" w:color="auto" w:fill="8ED973"/>
            <w:tcMar>
              <w:top w:w="0" w:type="dxa"/>
              <w:left w:w="0" w:type="dxa"/>
              <w:bottom w:w="0" w:type="dxa"/>
              <w:right w:w="0" w:type="dxa"/>
            </w:tcMar>
            <w:vAlign w:val="center"/>
          </w:tcPr>
          <w:p w14:paraId="3067BE40" w14:textId="77777777" w:rsidR="00A67B40" w:rsidRDefault="00A67B40" w:rsidP="00F21703">
            <w:pPr>
              <w:jc w:val="center"/>
              <w:rPr>
                <w:sz w:val="20"/>
                <w:szCs w:val="20"/>
              </w:rPr>
            </w:pPr>
            <w:r>
              <w:rPr>
                <w:sz w:val="20"/>
                <w:szCs w:val="20"/>
              </w:rPr>
              <w:t>716.1</w:t>
            </w:r>
          </w:p>
        </w:tc>
        <w:tc>
          <w:tcPr>
            <w:tcW w:w="900" w:type="dxa"/>
            <w:shd w:val="clear" w:color="auto" w:fill="8ED973"/>
            <w:tcMar>
              <w:top w:w="0" w:type="dxa"/>
              <w:left w:w="0" w:type="dxa"/>
              <w:bottom w:w="0" w:type="dxa"/>
              <w:right w:w="0" w:type="dxa"/>
            </w:tcMar>
            <w:vAlign w:val="center"/>
          </w:tcPr>
          <w:p w14:paraId="16FA6EA0" w14:textId="77777777" w:rsidR="00A67B40" w:rsidRDefault="00A67B40" w:rsidP="00F21703">
            <w:pPr>
              <w:jc w:val="center"/>
              <w:rPr>
                <w:sz w:val="20"/>
                <w:szCs w:val="20"/>
              </w:rPr>
            </w:pPr>
            <w:r>
              <w:rPr>
                <w:sz w:val="20"/>
                <w:szCs w:val="20"/>
              </w:rPr>
              <w:t>571.9</w:t>
            </w:r>
          </w:p>
        </w:tc>
        <w:tc>
          <w:tcPr>
            <w:tcW w:w="2370" w:type="dxa"/>
            <w:shd w:val="clear" w:color="auto" w:fill="E8EAED"/>
            <w:tcMar>
              <w:top w:w="0" w:type="dxa"/>
              <w:left w:w="0" w:type="dxa"/>
              <w:bottom w:w="0" w:type="dxa"/>
              <w:right w:w="0" w:type="dxa"/>
            </w:tcMar>
            <w:vAlign w:val="center"/>
          </w:tcPr>
          <w:p w14:paraId="2072ADA5" w14:textId="77777777" w:rsidR="00A67B40" w:rsidRDefault="00A67B40" w:rsidP="00F21703">
            <w:pPr>
              <w:jc w:val="center"/>
              <w:rPr>
                <w:sz w:val="20"/>
                <w:szCs w:val="20"/>
              </w:rPr>
            </w:pPr>
            <w:r>
              <w:rPr>
                <w:sz w:val="20"/>
                <w:szCs w:val="20"/>
              </w:rPr>
              <w:t>300.0 /1000.0</w:t>
            </w:r>
          </w:p>
        </w:tc>
      </w:tr>
      <w:tr w:rsidR="00A67B40" w14:paraId="4105571F" w14:textId="77777777" w:rsidTr="00F21703">
        <w:trPr>
          <w:trHeight w:val="314"/>
          <w:jc w:val="center"/>
        </w:trPr>
        <w:tc>
          <w:tcPr>
            <w:tcW w:w="2010" w:type="dxa"/>
            <w:shd w:val="clear" w:color="auto" w:fill="8ED973"/>
            <w:tcMar>
              <w:top w:w="0" w:type="dxa"/>
              <w:left w:w="0" w:type="dxa"/>
              <w:bottom w:w="0" w:type="dxa"/>
              <w:right w:w="0" w:type="dxa"/>
            </w:tcMar>
            <w:vAlign w:val="center"/>
          </w:tcPr>
          <w:p w14:paraId="3D612023" w14:textId="77777777" w:rsidR="00A67B40" w:rsidRDefault="00A67B40" w:rsidP="00F21703">
            <w:pPr>
              <w:jc w:val="center"/>
              <w:rPr>
                <w:sz w:val="20"/>
                <w:szCs w:val="20"/>
                <w:vertAlign w:val="superscript"/>
              </w:rPr>
            </w:pPr>
            <w:proofErr w:type="spellStart"/>
            <w:r>
              <w:rPr>
                <w:sz w:val="20"/>
                <w:szCs w:val="20"/>
              </w:rPr>
              <w:t>SASA</w:t>
            </w:r>
            <w:r>
              <w:rPr>
                <w:sz w:val="20"/>
                <w:szCs w:val="20"/>
                <w:vertAlign w:val="subscript"/>
              </w:rPr>
              <w:t>hfob</w:t>
            </w:r>
            <w:r>
              <w:rPr>
                <w:sz w:val="20"/>
                <w:szCs w:val="20"/>
                <w:vertAlign w:val="superscript"/>
              </w:rPr>
              <w:t>c</w:t>
            </w:r>
            <w:proofErr w:type="spellEnd"/>
          </w:p>
        </w:tc>
        <w:tc>
          <w:tcPr>
            <w:tcW w:w="900" w:type="dxa"/>
            <w:shd w:val="clear" w:color="auto" w:fill="8ED973"/>
            <w:tcMar>
              <w:top w:w="0" w:type="dxa"/>
              <w:left w:w="0" w:type="dxa"/>
              <w:bottom w:w="0" w:type="dxa"/>
              <w:right w:w="0" w:type="dxa"/>
            </w:tcMar>
            <w:vAlign w:val="center"/>
          </w:tcPr>
          <w:p w14:paraId="521AB8C7" w14:textId="77777777" w:rsidR="00A67B40" w:rsidRDefault="00A67B40" w:rsidP="00F21703">
            <w:pPr>
              <w:jc w:val="center"/>
              <w:rPr>
                <w:sz w:val="20"/>
                <w:szCs w:val="20"/>
              </w:rPr>
            </w:pPr>
            <w:r>
              <w:rPr>
                <w:sz w:val="20"/>
                <w:szCs w:val="20"/>
              </w:rPr>
              <w:t>220.7</w:t>
            </w:r>
          </w:p>
        </w:tc>
        <w:tc>
          <w:tcPr>
            <w:tcW w:w="720" w:type="dxa"/>
            <w:shd w:val="clear" w:color="auto" w:fill="8ED973"/>
            <w:tcMar>
              <w:top w:w="0" w:type="dxa"/>
              <w:left w:w="0" w:type="dxa"/>
              <w:bottom w:w="0" w:type="dxa"/>
              <w:right w:w="0" w:type="dxa"/>
            </w:tcMar>
            <w:vAlign w:val="center"/>
          </w:tcPr>
          <w:p w14:paraId="662F90DE" w14:textId="77777777" w:rsidR="00A67B40" w:rsidRDefault="00A67B40" w:rsidP="00F21703">
            <w:pPr>
              <w:jc w:val="center"/>
              <w:rPr>
                <w:sz w:val="20"/>
                <w:szCs w:val="20"/>
              </w:rPr>
            </w:pPr>
            <w:r>
              <w:rPr>
                <w:sz w:val="20"/>
                <w:szCs w:val="20"/>
              </w:rPr>
              <w:t>212.3</w:t>
            </w:r>
          </w:p>
        </w:tc>
        <w:tc>
          <w:tcPr>
            <w:tcW w:w="720" w:type="dxa"/>
            <w:shd w:val="clear" w:color="auto" w:fill="8ED973"/>
            <w:tcMar>
              <w:top w:w="0" w:type="dxa"/>
              <w:left w:w="0" w:type="dxa"/>
              <w:bottom w:w="0" w:type="dxa"/>
              <w:right w:w="0" w:type="dxa"/>
            </w:tcMar>
            <w:vAlign w:val="center"/>
          </w:tcPr>
          <w:p w14:paraId="49D5880A" w14:textId="77777777" w:rsidR="00A67B40" w:rsidRDefault="00A67B40" w:rsidP="00F21703">
            <w:pPr>
              <w:jc w:val="center"/>
              <w:rPr>
                <w:sz w:val="20"/>
                <w:szCs w:val="20"/>
              </w:rPr>
            </w:pPr>
            <w:r>
              <w:rPr>
                <w:sz w:val="20"/>
                <w:szCs w:val="20"/>
              </w:rPr>
              <w:t>126.5</w:t>
            </w:r>
          </w:p>
        </w:tc>
        <w:tc>
          <w:tcPr>
            <w:tcW w:w="720" w:type="dxa"/>
            <w:shd w:val="clear" w:color="auto" w:fill="8ED973"/>
            <w:tcMar>
              <w:top w:w="0" w:type="dxa"/>
              <w:left w:w="0" w:type="dxa"/>
              <w:bottom w:w="0" w:type="dxa"/>
              <w:right w:w="0" w:type="dxa"/>
            </w:tcMar>
            <w:vAlign w:val="center"/>
          </w:tcPr>
          <w:p w14:paraId="1FD0B6FC" w14:textId="77777777" w:rsidR="00A67B40" w:rsidRDefault="00A67B40" w:rsidP="00F21703">
            <w:pPr>
              <w:jc w:val="center"/>
              <w:rPr>
                <w:sz w:val="20"/>
                <w:szCs w:val="20"/>
              </w:rPr>
            </w:pPr>
            <w:r>
              <w:rPr>
                <w:sz w:val="20"/>
                <w:szCs w:val="20"/>
              </w:rPr>
              <w:t>186.0</w:t>
            </w:r>
          </w:p>
        </w:tc>
        <w:tc>
          <w:tcPr>
            <w:tcW w:w="855" w:type="dxa"/>
            <w:shd w:val="clear" w:color="auto" w:fill="8ED973"/>
            <w:tcMar>
              <w:top w:w="0" w:type="dxa"/>
              <w:left w:w="0" w:type="dxa"/>
              <w:bottom w:w="0" w:type="dxa"/>
              <w:right w:w="0" w:type="dxa"/>
            </w:tcMar>
            <w:vAlign w:val="center"/>
          </w:tcPr>
          <w:p w14:paraId="2508A2BD" w14:textId="77777777" w:rsidR="00A67B40" w:rsidRDefault="00A67B40" w:rsidP="00F21703">
            <w:pPr>
              <w:jc w:val="center"/>
              <w:rPr>
                <w:sz w:val="20"/>
                <w:szCs w:val="20"/>
              </w:rPr>
            </w:pPr>
            <w:r>
              <w:rPr>
                <w:sz w:val="20"/>
                <w:szCs w:val="20"/>
              </w:rPr>
              <w:t>279.5</w:t>
            </w:r>
          </w:p>
        </w:tc>
        <w:tc>
          <w:tcPr>
            <w:tcW w:w="765" w:type="dxa"/>
            <w:shd w:val="clear" w:color="auto" w:fill="8ED973"/>
            <w:tcMar>
              <w:top w:w="0" w:type="dxa"/>
              <w:left w:w="0" w:type="dxa"/>
              <w:bottom w:w="0" w:type="dxa"/>
              <w:right w:w="0" w:type="dxa"/>
            </w:tcMar>
            <w:vAlign w:val="center"/>
          </w:tcPr>
          <w:p w14:paraId="5757E12F" w14:textId="77777777" w:rsidR="00A67B40" w:rsidRDefault="00A67B40" w:rsidP="00F21703">
            <w:pPr>
              <w:jc w:val="center"/>
              <w:rPr>
                <w:sz w:val="20"/>
                <w:szCs w:val="20"/>
              </w:rPr>
            </w:pPr>
            <w:r>
              <w:rPr>
                <w:sz w:val="20"/>
                <w:szCs w:val="20"/>
              </w:rPr>
              <w:t>499.8</w:t>
            </w:r>
          </w:p>
        </w:tc>
        <w:tc>
          <w:tcPr>
            <w:tcW w:w="900" w:type="dxa"/>
            <w:shd w:val="clear" w:color="auto" w:fill="8ED973"/>
            <w:tcMar>
              <w:top w:w="0" w:type="dxa"/>
              <w:left w:w="0" w:type="dxa"/>
              <w:bottom w:w="0" w:type="dxa"/>
              <w:right w:w="0" w:type="dxa"/>
            </w:tcMar>
            <w:vAlign w:val="center"/>
          </w:tcPr>
          <w:p w14:paraId="6166AE93" w14:textId="77777777" w:rsidR="00A67B40" w:rsidRDefault="00A67B40" w:rsidP="00F21703">
            <w:pPr>
              <w:jc w:val="center"/>
              <w:rPr>
                <w:sz w:val="20"/>
                <w:szCs w:val="20"/>
              </w:rPr>
            </w:pPr>
            <w:r>
              <w:rPr>
                <w:sz w:val="20"/>
                <w:szCs w:val="20"/>
              </w:rPr>
              <w:t>277.2</w:t>
            </w:r>
          </w:p>
        </w:tc>
        <w:tc>
          <w:tcPr>
            <w:tcW w:w="2370" w:type="dxa"/>
            <w:shd w:val="clear" w:color="auto" w:fill="E8EAED"/>
            <w:tcMar>
              <w:top w:w="0" w:type="dxa"/>
              <w:left w:w="0" w:type="dxa"/>
              <w:bottom w:w="0" w:type="dxa"/>
              <w:right w:w="0" w:type="dxa"/>
            </w:tcMar>
            <w:vAlign w:val="center"/>
          </w:tcPr>
          <w:p w14:paraId="3B4429D3" w14:textId="77777777" w:rsidR="00A67B40" w:rsidRDefault="00A67B40" w:rsidP="00F21703">
            <w:pPr>
              <w:jc w:val="center"/>
              <w:rPr>
                <w:sz w:val="20"/>
                <w:szCs w:val="20"/>
              </w:rPr>
            </w:pPr>
            <w:r>
              <w:rPr>
                <w:sz w:val="20"/>
                <w:szCs w:val="20"/>
              </w:rPr>
              <w:t>0.0 / 750.0</w:t>
            </w:r>
          </w:p>
        </w:tc>
      </w:tr>
      <w:tr w:rsidR="00A67B40" w14:paraId="1D002A3F" w14:textId="77777777" w:rsidTr="00F21703">
        <w:trPr>
          <w:trHeight w:val="314"/>
          <w:jc w:val="center"/>
        </w:trPr>
        <w:tc>
          <w:tcPr>
            <w:tcW w:w="2010" w:type="dxa"/>
            <w:shd w:val="clear" w:color="auto" w:fill="8ED973"/>
            <w:tcMar>
              <w:top w:w="0" w:type="dxa"/>
              <w:left w:w="0" w:type="dxa"/>
              <w:bottom w:w="0" w:type="dxa"/>
              <w:right w:w="0" w:type="dxa"/>
            </w:tcMar>
            <w:vAlign w:val="center"/>
          </w:tcPr>
          <w:p w14:paraId="04EC2771" w14:textId="77777777" w:rsidR="00A67B40" w:rsidRDefault="00A67B40" w:rsidP="00F21703">
            <w:pPr>
              <w:jc w:val="center"/>
              <w:rPr>
                <w:sz w:val="20"/>
                <w:szCs w:val="20"/>
              </w:rPr>
            </w:pPr>
            <w:proofErr w:type="spellStart"/>
            <w:r>
              <w:rPr>
                <w:sz w:val="20"/>
                <w:szCs w:val="20"/>
              </w:rPr>
              <w:t>SASA</w:t>
            </w:r>
            <w:r>
              <w:rPr>
                <w:sz w:val="20"/>
                <w:szCs w:val="20"/>
                <w:vertAlign w:val="subscript"/>
              </w:rPr>
              <w:t>hphi</w:t>
            </w:r>
            <w:r>
              <w:rPr>
                <w:sz w:val="20"/>
                <w:szCs w:val="20"/>
                <w:vertAlign w:val="superscript"/>
              </w:rPr>
              <w:t>d</w:t>
            </w:r>
            <w:proofErr w:type="spellEnd"/>
          </w:p>
        </w:tc>
        <w:tc>
          <w:tcPr>
            <w:tcW w:w="900" w:type="dxa"/>
            <w:shd w:val="clear" w:color="auto" w:fill="8ED973"/>
            <w:tcMar>
              <w:top w:w="0" w:type="dxa"/>
              <w:left w:w="0" w:type="dxa"/>
              <w:bottom w:w="0" w:type="dxa"/>
              <w:right w:w="0" w:type="dxa"/>
            </w:tcMar>
            <w:vAlign w:val="center"/>
          </w:tcPr>
          <w:p w14:paraId="72B1D218" w14:textId="77777777" w:rsidR="00A67B40" w:rsidRDefault="00A67B40" w:rsidP="00F21703">
            <w:pPr>
              <w:jc w:val="center"/>
              <w:rPr>
                <w:sz w:val="20"/>
                <w:szCs w:val="20"/>
              </w:rPr>
            </w:pPr>
            <w:r>
              <w:rPr>
                <w:sz w:val="20"/>
                <w:szCs w:val="20"/>
              </w:rPr>
              <w:t>100.2</w:t>
            </w:r>
          </w:p>
        </w:tc>
        <w:tc>
          <w:tcPr>
            <w:tcW w:w="720" w:type="dxa"/>
            <w:shd w:val="clear" w:color="auto" w:fill="8ED973"/>
            <w:tcMar>
              <w:top w:w="0" w:type="dxa"/>
              <w:left w:w="0" w:type="dxa"/>
              <w:bottom w:w="0" w:type="dxa"/>
              <w:right w:w="0" w:type="dxa"/>
            </w:tcMar>
            <w:vAlign w:val="center"/>
          </w:tcPr>
          <w:p w14:paraId="2AD5DDD4" w14:textId="77777777" w:rsidR="00A67B40" w:rsidRDefault="00A67B40" w:rsidP="00F21703">
            <w:pPr>
              <w:jc w:val="center"/>
              <w:rPr>
                <w:sz w:val="20"/>
                <w:szCs w:val="20"/>
              </w:rPr>
            </w:pPr>
            <w:r>
              <w:rPr>
                <w:sz w:val="20"/>
                <w:szCs w:val="20"/>
              </w:rPr>
              <w:t>61.4</w:t>
            </w:r>
          </w:p>
        </w:tc>
        <w:tc>
          <w:tcPr>
            <w:tcW w:w="720" w:type="dxa"/>
            <w:shd w:val="clear" w:color="auto" w:fill="8ED973"/>
            <w:tcMar>
              <w:top w:w="0" w:type="dxa"/>
              <w:left w:w="0" w:type="dxa"/>
              <w:bottom w:w="0" w:type="dxa"/>
              <w:right w:w="0" w:type="dxa"/>
            </w:tcMar>
            <w:vAlign w:val="center"/>
          </w:tcPr>
          <w:p w14:paraId="69ABD246" w14:textId="77777777" w:rsidR="00A67B40" w:rsidRDefault="00A67B40" w:rsidP="00F21703">
            <w:pPr>
              <w:jc w:val="center"/>
              <w:rPr>
                <w:sz w:val="20"/>
                <w:szCs w:val="20"/>
              </w:rPr>
            </w:pPr>
            <w:r>
              <w:rPr>
                <w:sz w:val="20"/>
                <w:szCs w:val="20"/>
              </w:rPr>
              <w:t>42.3</w:t>
            </w:r>
          </w:p>
        </w:tc>
        <w:tc>
          <w:tcPr>
            <w:tcW w:w="720" w:type="dxa"/>
            <w:shd w:val="clear" w:color="auto" w:fill="8ED973"/>
            <w:tcMar>
              <w:top w:w="0" w:type="dxa"/>
              <w:left w:w="0" w:type="dxa"/>
              <w:bottom w:w="0" w:type="dxa"/>
              <w:right w:w="0" w:type="dxa"/>
            </w:tcMar>
            <w:vAlign w:val="center"/>
          </w:tcPr>
          <w:p w14:paraId="7FAEB379" w14:textId="77777777" w:rsidR="00A67B40" w:rsidRDefault="00A67B40" w:rsidP="00F21703">
            <w:pPr>
              <w:jc w:val="center"/>
              <w:rPr>
                <w:sz w:val="20"/>
                <w:szCs w:val="20"/>
              </w:rPr>
            </w:pPr>
            <w:r>
              <w:rPr>
                <w:sz w:val="20"/>
                <w:szCs w:val="20"/>
              </w:rPr>
              <w:t>136.9</w:t>
            </w:r>
          </w:p>
        </w:tc>
        <w:tc>
          <w:tcPr>
            <w:tcW w:w="855" w:type="dxa"/>
            <w:shd w:val="clear" w:color="auto" w:fill="8ED973"/>
            <w:tcMar>
              <w:top w:w="0" w:type="dxa"/>
              <w:left w:w="0" w:type="dxa"/>
              <w:bottom w:w="0" w:type="dxa"/>
              <w:right w:w="0" w:type="dxa"/>
            </w:tcMar>
            <w:vAlign w:val="center"/>
          </w:tcPr>
          <w:p w14:paraId="6C28264F" w14:textId="77777777" w:rsidR="00A67B40" w:rsidRDefault="00A67B40" w:rsidP="00F21703">
            <w:pPr>
              <w:jc w:val="center"/>
              <w:rPr>
                <w:sz w:val="20"/>
                <w:szCs w:val="20"/>
              </w:rPr>
            </w:pPr>
            <w:r>
              <w:rPr>
                <w:sz w:val="20"/>
                <w:szCs w:val="20"/>
              </w:rPr>
              <w:t>215.9</w:t>
            </w:r>
          </w:p>
        </w:tc>
        <w:tc>
          <w:tcPr>
            <w:tcW w:w="765" w:type="dxa"/>
            <w:shd w:val="clear" w:color="auto" w:fill="8ED973"/>
            <w:tcMar>
              <w:top w:w="0" w:type="dxa"/>
              <w:left w:w="0" w:type="dxa"/>
              <w:bottom w:w="0" w:type="dxa"/>
              <w:right w:w="0" w:type="dxa"/>
            </w:tcMar>
            <w:vAlign w:val="center"/>
          </w:tcPr>
          <w:p w14:paraId="5B52A08E" w14:textId="77777777" w:rsidR="00A67B40" w:rsidRDefault="00A67B40" w:rsidP="00F21703">
            <w:pPr>
              <w:jc w:val="center"/>
              <w:rPr>
                <w:sz w:val="20"/>
                <w:szCs w:val="20"/>
              </w:rPr>
            </w:pPr>
            <w:r>
              <w:rPr>
                <w:sz w:val="20"/>
                <w:szCs w:val="20"/>
              </w:rPr>
              <w:t>203.9</w:t>
            </w:r>
          </w:p>
        </w:tc>
        <w:tc>
          <w:tcPr>
            <w:tcW w:w="900" w:type="dxa"/>
            <w:shd w:val="clear" w:color="auto" w:fill="CC2936"/>
            <w:tcMar>
              <w:top w:w="0" w:type="dxa"/>
              <w:left w:w="0" w:type="dxa"/>
              <w:bottom w:w="0" w:type="dxa"/>
              <w:right w:w="0" w:type="dxa"/>
            </w:tcMar>
            <w:vAlign w:val="center"/>
          </w:tcPr>
          <w:p w14:paraId="0BE64B2B" w14:textId="77777777" w:rsidR="00A67B40" w:rsidRDefault="00A67B40" w:rsidP="00F21703">
            <w:pPr>
              <w:jc w:val="center"/>
              <w:rPr>
                <w:sz w:val="20"/>
                <w:szCs w:val="20"/>
              </w:rPr>
            </w:pPr>
            <w:r>
              <w:rPr>
                <w:sz w:val="20"/>
                <w:szCs w:val="20"/>
              </w:rPr>
              <w:t>3.6</w:t>
            </w:r>
          </w:p>
        </w:tc>
        <w:tc>
          <w:tcPr>
            <w:tcW w:w="2370" w:type="dxa"/>
            <w:shd w:val="clear" w:color="auto" w:fill="E8EAED"/>
            <w:tcMar>
              <w:top w:w="0" w:type="dxa"/>
              <w:left w:w="0" w:type="dxa"/>
              <w:bottom w:w="0" w:type="dxa"/>
              <w:right w:w="0" w:type="dxa"/>
            </w:tcMar>
            <w:vAlign w:val="center"/>
          </w:tcPr>
          <w:p w14:paraId="1CDE7376" w14:textId="77777777" w:rsidR="00A67B40" w:rsidRDefault="00A67B40" w:rsidP="00F21703">
            <w:pPr>
              <w:jc w:val="center"/>
              <w:rPr>
                <w:sz w:val="20"/>
                <w:szCs w:val="20"/>
              </w:rPr>
            </w:pPr>
            <w:r>
              <w:rPr>
                <w:sz w:val="20"/>
                <w:szCs w:val="20"/>
              </w:rPr>
              <w:t>7.0 / 330.0*</w:t>
            </w:r>
          </w:p>
        </w:tc>
      </w:tr>
      <w:tr w:rsidR="00A67B40" w14:paraId="370D6C60" w14:textId="77777777" w:rsidTr="00F21703">
        <w:trPr>
          <w:trHeight w:val="270"/>
          <w:jc w:val="center"/>
        </w:trPr>
        <w:tc>
          <w:tcPr>
            <w:tcW w:w="2010" w:type="dxa"/>
            <w:shd w:val="clear" w:color="auto" w:fill="8ED973"/>
            <w:tcMar>
              <w:top w:w="0" w:type="dxa"/>
              <w:left w:w="0" w:type="dxa"/>
              <w:bottom w:w="0" w:type="dxa"/>
              <w:right w:w="0" w:type="dxa"/>
            </w:tcMar>
            <w:vAlign w:val="center"/>
          </w:tcPr>
          <w:p w14:paraId="2A616517" w14:textId="77777777" w:rsidR="00A67B40" w:rsidRDefault="00A67B40" w:rsidP="00F21703">
            <w:pPr>
              <w:jc w:val="center"/>
              <w:rPr>
                <w:sz w:val="20"/>
                <w:szCs w:val="20"/>
              </w:rPr>
            </w:pPr>
            <w:proofErr w:type="spellStart"/>
            <w:r>
              <w:rPr>
                <w:sz w:val="20"/>
                <w:szCs w:val="20"/>
              </w:rPr>
              <w:t>NRB</w:t>
            </w:r>
            <w:r>
              <w:rPr>
                <w:sz w:val="20"/>
                <w:szCs w:val="20"/>
                <w:vertAlign w:val="superscript"/>
              </w:rPr>
              <w:t>e</w:t>
            </w:r>
            <w:proofErr w:type="spellEnd"/>
          </w:p>
        </w:tc>
        <w:tc>
          <w:tcPr>
            <w:tcW w:w="900" w:type="dxa"/>
            <w:shd w:val="clear" w:color="auto" w:fill="8ED973"/>
            <w:tcMar>
              <w:top w:w="0" w:type="dxa"/>
              <w:left w:w="0" w:type="dxa"/>
              <w:bottom w:w="0" w:type="dxa"/>
              <w:right w:w="0" w:type="dxa"/>
            </w:tcMar>
            <w:vAlign w:val="center"/>
          </w:tcPr>
          <w:p w14:paraId="756FF1A7" w14:textId="77777777" w:rsidR="00A67B40" w:rsidRDefault="00A67B40" w:rsidP="00F21703">
            <w:pPr>
              <w:jc w:val="center"/>
              <w:rPr>
                <w:sz w:val="20"/>
                <w:szCs w:val="20"/>
              </w:rPr>
            </w:pPr>
            <w:r>
              <w:rPr>
                <w:sz w:val="20"/>
                <w:szCs w:val="20"/>
              </w:rPr>
              <w:t>6</w:t>
            </w:r>
          </w:p>
        </w:tc>
        <w:tc>
          <w:tcPr>
            <w:tcW w:w="720" w:type="dxa"/>
            <w:shd w:val="clear" w:color="auto" w:fill="8ED973"/>
            <w:tcMar>
              <w:top w:w="0" w:type="dxa"/>
              <w:left w:w="0" w:type="dxa"/>
              <w:bottom w:w="0" w:type="dxa"/>
              <w:right w:w="0" w:type="dxa"/>
            </w:tcMar>
            <w:vAlign w:val="center"/>
          </w:tcPr>
          <w:p w14:paraId="62968CC0" w14:textId="77777777" w:rsidR="00A67B40" w:rsidRDefault="00A67B40" w:rsidP="00F21703">
            <w:pPr>
              <w:jc w:val="center"/>
              <w:rPr>
                <w:sz w:val="20"/>
                <w:szCs w:val="20"/>
              </w:rPr>
            </w:pPr>
            <w:r>
              <w:rPr>
                <w:sz w:val="20"/>
                <w:szCs w:val="20"/>
              </w:rPr>
              <w:t>4</w:t>
            </w:r>
          </w:p>
        </w:tc>
        <w:tc>
          <w:tcPr>
            <w:tcW w:w="720" w:type="dxa"/>
            <w:shd w:val="clear" w:color="auto" w:fill="8ED973"/>
            <w:tcMar>
              <w:top w:w="0" w:type="dxa"/>
              <w:left w:w="0" w:type="dxa"/>
              <w:bottom w:w="0" w:type="dxa"/>
              <w:right w:w="0" w:type="dxa"/>
            </w:tcMar>
            <w:vAlign w:val="center"/>
          </w:tcPr>
          <w:p w14:paraId="44A28FF8" w14:textId="77777777" w:rsidR="00A67B40" w:rsidRDefault="00A67B40" w:rsidP="00F21703">
            <w:pPr>
              <w:jc w:val="center"/>
              <w:rPr>
                <w:sz w:val="20"/>
                <w:szCs w:val="20"/>
              </w:rPr>
            </w:pPr>
            <w:r>
              <w:rPr>
                <w:sz w:val="20"/>
                <w:szCs w:val="20"/>
              </w:rPr>
              <w:t>4</w:t>
            </w:r>
          </w:p>
        </w:tc>
        <w:tc>
          <w:tcPr>
            <w:tcW w:w="720" w:type="dxa"/>
            <w:shd w:val="clear" w:color="auto" w:fill="8ED973"/>
            <w:tcMar>
              <w:top w:w="0" w:type="dxa"/>
              <w:left w:w="0" w:type="dxa"/>
              <w:bottom w:w="0" w:type="dxa"/>
              <w:right w:w="0" w:type="dxa"/>
            </w:tcMar>
            <w:vAlign w:val="center"/>
          </w:tcPr>
          <w:p w14:paraId="2B79FE5A" w14:textId="77777777" w:rsidR="00A67B40" w:rsidRDefault="00A67B40" w:rsidP="00F21703">
            <w:pPr>
              <w:jc w:val="center"/>
              <w:rPr>
                <w:sz w:val="20"/>
                <w:szCs w:val="20"/>
              </w:rPr>
            </w:pPr>
            <w:r>
              <w:rPr>
                <w:sz w:val="20"/>
                <w:szCs w:val="20"/>
              </w:rPr>
              <w:t>4</w:t>
            </w:r>
          </w:p>
        </w:tc>
        <w:tc>
          <w:tcPr>
            <w:tcW w:w="855" w:type="dxa"/>
            <w:shd w:val="clear" w:color="auto" w:fill="8ED973"/>
            <w:tcMar>
              <w:top w:w="0" w:type="dxa"/>
              <w:left w:w="0" w:type="dxa"/>
              <w:bottom w:w="0" w:type="dxa"/>
              <w:right w:w="0" w:type="dxa"/>
            </w:tcMar>
            <w:vAlign w:val="center"/>
          </w:tcPr>
          <w:p w14:paraId="021F93B2" w14:textId="77777777" w:rsidR="00A67B40" w:rsidRDefault="00A67B40" w:rsidP="00F21703">
            <w:pPr>
              <w:jc w:val="center"/>
              <w:rPr>
                <w:sz w:val="20"/>
                <w:szCs w:val="20"/>
              </w:rPr>
            </w:pPr>
            <w:r>
              <w:rPr>
                <w:sz w:val="20"/>
                <w:szCs w:val="20"/>
              </w:rPr>
              <w:t>7</w:t>
            </w:r>
          </w:p>
        </w:tc>
        <w:tc>
          <w:tcPr>
            <w:tcW w:w="765" w:type="dxa"/>
            <w:shd w:val="clear" w:color="auto" w:fill="8ED973"/>
            <w:tcMar>
              <w:top w:w="0" w:type="dxa"/>
              <w:left w:w="0" w:type="dxa"/>
              <w:bottom w:w="0" w:type="dxa"/>
              <w:right w:w="0" w:type="dxa"/>
            </w:tcMar>
            <w:vAlign w:val="center"/>
          </w:tcPr>
          <w:p w14:paraId="1071D4B4" w14:textId="77777777" w:rsidR="00A67B40" w:rsidRDefault="00A67B40" w:rsidP="00F21703">
            <w:pPr>
              <w:jc w:val="center"/>
              <w:rPr>
                <w:sz w:val="20"/>
                <w:szCs w:val="20"/>
              </w:rPr>
            </w:pPr>
            <w:r>
              <w:rPr>
                <w:sz w:val="20"/>
                <w:szCs w:val="20"/>
              </w:rPr>
              <w:t>8</w:t>
            </w:r>
          </w:p>
        </w:tc>
        <w:tc>
          <w:tcPr>
            <w:tcW w:w="900" w:type="dxa"/>
            <w:shd w:val="clear" w:color="auto" w:fill="8ED973"/>
            <w:tcMar>
              <w:top w:w="0" w:type="dxa"/>
              <w:left w:w="0" w:type="dxa"/>
              <w:bottom w:w="0" w:type="dxa"/>
              <w:right w:w="0" w:type="dxa"/>
            </w:tcMar>
            <w:vAlign w:val="center"/>
          </w:tcPr>
          <w:p w14:paraId="79F9CA57" w14:textId="77777777" w:rsidR="00A67B40" w:rsidRDefault="00A67B40" w:rsidP="00F21703">
            <w:pPr>
              <w:jc w:val="center"/>
              <w:rPr>
                <w:sz w:val="20"/>
                <w:szCs w:val="20"/>
              </w:rPr>
            </w:pPr>
            <w:r>
              <w:rPr>
                <w:sz w:val="20"/>
                <w:szCs w:val="20"/>
              </w:rPr>
              <w:t>4</w:t>
            </w:r>
          </w:p>
        </w:tc>
        <w:tc>
          <w:tcPr>
            <w:tcW w:w="2370" w:type="dxa"/>
            <w:shd w:val="clear" w:color="auto" w:fill="E8EAED"/>
            <w:tcMar>
              <w:top w:w="0" w:type="dxa"/>
              <w:left w:w="0" w:type="dxa"/>
              <w:bottom w:w="0" w:type="dxa"/>
              <w:right w:w="0" w:type="dxa"/>
            </w:tcMar>
            <w:vAlign w:val="center"/>
          </w:tcPr>
          <w:p w14:paraId="7ED47159" w14:textId="77777777" w:rsidR="00A67B40" w:rsidRDefault="00A67B40" w:rsidP="00F21703">
            <w:pPr>
              <w:jc w:val="center"/>
              <w:rPr>
                <w:sz w:val="20"/>
                <w:szCs w:val="20"/>
              </w:rPr>
            </w:pPr>
            <w:r>
              <w:rPr>
                <w:sz w:val="20"/>
                <w:szCs w:val="20"/>
              </w:rPr>
              <w:t>0.0 / 15.0</w:t>
            </w:r>
          </w:p>
        </w:tc>
      </w:tr>
      <w:tr w:rsidR="00A67B40" w14:paraId="647AFC3A" w14:textId="77777777" w:rsidTr="00F21703">
        <w:trPr>
          <w:trHeight w:val="249"/>
          <w:jc w:val="center"/>
        </w:trPr>
        <w:tc>
          <w:tcPr>
            <w:tcW w:w="2010" w:type="dxa"/>
            <w:shd w:val="clear" w:color="auto" w:fill="8ED973"/>
            <w:tcMar>
              <w:top w:w="0" w:type="dxa"/>
              <w:left w:w="0" w:type="dxa"/>
              <w:bottom w:w="0" w:type="dxa"/>
              <w:right w:w="0" w:type="dxa"/>
            </w:tcMar>
            <w:vAlign w:val="center"/>
          </w:tcPr>
          <w:p w14:paraId="19038142" w14:textId="77777777" w:rsidR="00A67B40" w:rsidRDefault="00A67B40" w:rsidP="00F21703">
            <w:pPr>
              <w:jc w:val="center"/>
              <w:rPr>
                <w:sz w:val="20"/>
                <w:szCs w:val="20"/>
              </w:rPr>
            </w:pPr>
            <w:proofErr w:type="spellStart"/>
            <w:r>
              <w:rPr>
                <w:sz w:val="20"/>
                <w:szCs w:val="20"/>
              </w:rPr>
              <w:t>HBD</w:t>
            </w:r>
            <w:r>
              <w:rPr>
                <w:sz w:val="20"/>
                <w:szCs w:val="20"/>
                <w:vertAlign w:val="superscript"/>
              </w:rPr>
              <w:t>f</w:t>
            </w:r>
            <w:proofErr w:type="spellEnd"/>
          </w:p>
        </w:tc>
        <w:tc>
          <w:tcPr>
            <w:tcW w:w="900" w:type="dxa"/>
            <w:shd w:val="clear" w:color="auto" w:fill="8ED973"/>
            <w:tcMar>
              <w:top w:w="0" w:type="dxa"/>
              <w:left w:w="0" w:type="dxa"/>
              <w:bottom w:w="0" w:type="dxa"/>
              <w:right w:w="0" w:type="dxa"/>
            </w:tcMar>
            <w:vAlign w:val="center"/>
          </w:tcPr>
          <w:p w14:paraId="36828769" w14:textId="77777777" w:rsidR="00A67B40" w:rsidRDefault="00A67B40" w:rsidP="00F21703">
            <w:pPr>
              <w:jc w:val="center"/>
              <w:rPr>
                <w:sz w:val="20"/>
                <w:szCs w:val="20"/>
              </w:rPr>
            </w:pPr>
            <w:r>
              <w:rPr>
                <w:sz w:val="20"/>
                <w:szCs w:val="20"/>
              </w:rPr>
              <w:t>1</w:t>
            </w:r>
          </w:p>
        </w:tc>
        <w:tc>
          <w:tcPr>
            <w:tcW w:w="720" w:type="dxa"/>
            <w:shd w:val="clear" w:color="auto" w:fill="8ED973"/>
            <w:tcMar>
              <w:top w:w="0" w:type="dxa"/>
              <w:left w:w="0" w:type="dxa"/>
              <w:bottom w:w="0" w:type="dxa"/>
              <w:right w:w="0" w:type="dxa"/>
            </w:tcMar>
            <w:vAlign w:val="center"/>
          </w:tcPr>
          <w:p w14:paraId="48919718" w14:textId="77777777" w:rsidR="00A67B40" w:rsidRDefault="00A67B40" w:rsidP="00F21703">
            <w:pPr>
              <w:jc w:val="center"/>
              <w:rPr>
                <w:sz w:val="20"/>
                <w:szCs w:val="20"/>
              </w:rPr>
            </w:pPr>
            <w:r>
              <w:rPr>
                <w:sz w:val="20"/>
                <w:szCs w:val="20"/>
              </w:rPr>
              <w:t>1</w:t>
            </w:r>
          </w:p>
        </w:tc>
        <w:tc>
          <w:tcPr>
            <w:tcW w:w="720" w:type="dxa"/>
            <w:shd w:val="clear" w:color="auto" w:fill="8ED973"/>
            <w:tcMar>
              <w:top w:w="0" w:type="dxa"/>
              <w:left w:w="0" w:type="dxa"/>
              <w:bottom w:w="0" w:type="dxa"/>
              <w:right w:w="0" w:type="dxa"/>
            </w:tcMar>
            <w:vAlign w:val="center"/>
          </w:tcPr>
          <w:p w14:paraId="145E464B" w14:textId="77777777" w:rsidR="00A67B40" w:rsidRDefault="00A67B40" w:rsidP="00F21703">
            <w:pPr>
              <w:jc w:val="center"/>
              <w:rPr>
                <w:sz w:val="20"/>
                <w:szCs w:val="20"/>
              </w:rPr>
            </w:pPr>
            <w:r>
              <w:rPr>
                <w:sz w:val="20"/>
                <w:szCs w:val="20"/>
              </w:rPr>
              <w:t>1.0</w:t>
            </w:r>
          </w:p>
        </w:tc>
        <w:tc>
          <w:tcPr>
            <w:tcW w:w="720" w:type="dxa"/>
            <w:shd w:val="clear" w:color="auto" w:fill="8ED973"/>
            <w:tcMar>
              <w:top w:w="0" w:type="dxa"/>
              <w:left w:w="0" w:type="dxa"/>
              <w:bottom w:w="0" w:type="dxa"/>
              <w:right w:w="0" w:type="dxa"/>
            </w:tcMar>
            <w:vAlign w:val="center"/>
          </w:tcPr>
          <w:p w14:paraId="7FBB6529" w14:textId="77777777" w:rsidR="00A67B40" w:rsidRDefault="00A67B40" w:rsidP="00F21703">
            <w:pPr>
              <w:jc w:val="center"/>
              <w:rPr>
                <w:sz w:val="20"/>
                <w:szCs w:val="20"/>
              </w:rPr>
            </w:pPr>
            <w:r>
              <w:rPr>
                <w:sz w:val="20"/>
                <w:szCs w:val="20"/>
              </w:rPr>
              <w:t>2</w:t>
            </w:r>
          </w:p>
        </w:tc>
        <w:tc>
          <w:tcPr>
            <w:tcW w:w="855" w:type="dxa"/>
            <w:shd w:val="clear" w:color="auto" w:fill="8ED973"/>
            <w:tcMar>
              <w:top w:w="0" w:type="dxa"/>
              <w:left w:w="0" w:type="dxa"/>
              <w:bottom w:w="0" w:type="dxa"/>
              <w:right w:w="0" w:type="dxa"/>
            </w:tcMar>
            <w:vAlign w:val="center"/>
          </w:tcPr>
          <w:p w14:paraId="5324E5C2" w14:textId="77777777" w:rsidR="00A67B40" w:rsidRDefault="00A67B40" w:rsidP="00F21703">
            <w:pPr>
              <w:jc w:val="center"/>
              <w:rPr>
                <w:sz w:val="20"/>
                <w:szCs w:val="20"/>
              </w:rPr>
            </w:pPr>
            <w:r>
              <w:rPr>
                <w:sz w:val="20"/>
                <w:szCs w:val="20"/>
              </w:rPr>
              <w:t>2</w:t>
            </w:r>
          </w:p>
        </w:tc>
        <w:tc>
          <w:tcPr>
            <w:tcW w:w="765" w:type="dxa"/>
            <w:shd w:val="clear" w:color="auto" w:fill="8ED973"/>
            <w:tcMar>
              <w:top w:w="0" w:type="dxa"/>
              <w:left w:w="0" w:type="dxa"/>
              <w:bottom w:w="0" w:type="dxa"/>
              <w:right w:w="0" w:type="dxa"/>
            </w:tcMar>
            <w:vAlign w:val="center"/>
          </w:tcPr>
          <w:p w14:paraId="498F13B9" w14:textId="77777777" w:rsidR="00A67B40" w:rsidRDefault="00A67B40" w:rsidP="00F21703">
            <w:pPr>
              <w:jc w:val="center"/>
              <w:rPr>
                <w:sz w:val="20"/>
                <w:szCs w:val="20"/>
              </w:rPr>
            </w:pPr>
            <w:r>
              <w:rPr>
                <w:sz w:val="20"/>
                <w:szCs w:val="20"/>
              </w:rPr>
              <w:t>2</w:t>
            </w:r>
          </w:p>
        </w:tc>
        <w:tc>
          <w:tcPr>
            <w:tcW w:w="900" w:type="dxa"/>
            <w:shd w:val="clear" w:color="auto" w:fill="FFC300"/>
            <w:tcMar>
              <w:top w:w="0" w:type="dxa"/>
              <w:left w:w="0" w:type="dxa"/>
              <w:bottom w:w="0" w:type="dxa"/>
              <w:right w:w="0" w:type="dxa"/>
            </w:tcMar>
            <w:vAlign w:val="center"/>
          </w:tcPr>
          <w:p w14:paraId="10F48EA8" w14:textId="77777777" w:rsidR="00A67B40" w:rsidRDefault="00A67B40" w:rsidP="00F21703">
            <w:pPr>
              <w:jc w:val="center"/>
              <w:rPr>
                <w:sz w:val="20"/>
                <w:szCs w:val="20"/>
              </w:rPr>
            </w:pPr>
            <w:r>
              <w:rPr>
                <w:sz w:val="20"/>
                <w:szCs w:val="20"/>
              </w:rPr>
              <w:t>0</w:t>
            </w:r>
          </w:p>
        </w:tc>
        <w:tc>
          <w:tcPr>
            <w:tcW w:w="2370" w:type="dxa"/>
            <w:shd w:val="clear" w:color="auto" w:fill="E8EAED"/>
            <w:tcMar>
              <w:top w:w="0" w:type="dxa"/>
              <w:left w:w="0" w:type="dxa"/>
              <w:bottom w:w="0" w:type="dxa"/>
              <w:right w:w="0" w:type="dxa"/>
            </w:tcMar>
            <w:vAlign w:val="center"/>
          </w:tcPr>
          <w:p w14:paraId="11116C78" w14:textId="77777777" w:rsidR="00A67B40" w:rsidRDefault="00A67B40" w:rsidP="00F21703">
            <w:pPr>
              <w:jc w:val="center"/>
              <w:rPr>
                <w:sz w:val="20"/>
                <w:szCs w:val="20"/>
              </w:rPr>
            </w:pPr>
            <w:r>
              <w:rPr>
                <w:sz w:val="20"/>
                <w:szCs w:val="20"/>
              </w:rPr>
              <w:t>0.0 / 6.0</w:t>
            </w:r>
          </w:p>
        </w:tc>
      </w:tr>
      <w:tr w:rsidR="00A67B40" w14:paraId="3014D385" w14:textId="77777777" w:rsidTr="00F21703">
        <w:trPr>
          <w:trHeight w:val="314"/>
          <w:jc w:val="center"/>
        </w:trPr>
        <w:tc>
          <w:tcPr>
            <w:tcW w:w="2010" w:type="dxa"/>
            <w:shd w:val="clear" w:color="auto" w:fill="8ED973"/>
            <w:tcMar>
              <w:top w:w="0" w:type="dxa"/>
              <w:left w:w="0" w:type="dxa"/>
              <w:bottom w:w="0" w:type="dxa"/>
              <w:right w:w="0" w:type="dxa"/>
            </w:tcMar>
            <w:vAlign w:val="center"/>
          </w:tcPr>
          <w:p w14:paraId="5D2B2598" w14:textId="77777777" w:rsidR="00A67B40" w:rsidRDefault="00A67B40" w:rsidP="00F21703">
            <w:pPr>
              <w:jc w:val="center"/>
              <w:rPr>
                <w:sz w:val="20"/>
                <w:szCs w:val="20"/>
              </w:rPr>
            </w:pPr>
            <w:proofErr w:type="spellStart"/>
            <w:r>
              <w:rPr>
                <w:sz w:val="20"/>
                <w:szCs w:val="20"/>
              </w:rPr>
              <w:t>HBA</w:t>
            </w:r>
            <w:r>
              <w:rPr>
                <w:sz w:val="20"/>
                <w:szCs w:val="20"/>
                <w:vertAlign w:val="superscript"/>
              </w:rPr>
              <w:t>g</w:t>
            </w:r>
            <w:proofErr w:type="spellEnd"/>
          </w:p>
        </w:tc>
        <w:tc>
          <w:tcPr>
            <w:tcW w:w="900" w:type="dxa"/>
            <w:shd w:val="clear" w:color="auto" w:fill="8ED973"/>
            <w:tcMar>
              <w:top w:w="0" w:type="dxa"/>
              <w:left w:w="0" w:type="dxa"/>
              <w:bottom w:w="0" w:type="dxa"/>
              <w:right w:w="0" w:type="dxa"/>
            </w:tcMar>
            <w:vAlign w:val="center"/>
          </w:tcPr>
          <w:p w14:paraId="5B4E20F8" w14:textId="77777777" w:rsidR="00A67B40" w:rsidRDefault="00A67B40" w:rsidP="00F21703">
            <w:pPr>
              <w:jc w:val="center"/>
              <w:rPr>
                <w:sz w:val="20"/>
                <w:szCs w:val="20"/>
              </w:rPr>
            </w:pPr>
            <w:r>
              <w:rPr>
                <w:sz w:val="20"/>
                <w:szCs w:val="20"/>
              </w:rPr>
              <w:t>3.5</w:t>
            </w:r>
          </w:p>
        </w:tc>
        <w:tc>
          <w:tcPr>
            <w:tcW w:w="720" w:type="dxa"/>
            <w:shd w:val="clear" w:color="auto" w:fill="8ED973"/>
            <w:tcMar>
              <w:top w:w="0" w:type="dxa"/>
              <w:left w:w="0" w:type="dxa"/>
              <w:bottom w:w="0" w:type="dxa"/>
              <w:right w:w="0" w:type="dxa"/>
            </w:tcMar>
            <w:vAlign w:val="center"/>
          </w:tcPr>
          <w:p w14:paraId="5F53A162" w14:textId="77777777" w:rsidR="00A67B40" w:rsidRDefault="00A67B40" w:rsidP="00F21703">
            <w:pPr>
              <w:jc w:val="center"/>
              <w:rPr>
                <w:sz w:val="20"/>
                <w:szCs w:val="20"/>
              </w:rPr>
            </w:pPr>
            <w:r>
              <w:rPr>
                <w:sz w:val="20"/>
                <w:szCs w:val="20"/>
              </w:rPr>
              <w:t>4.25</w:t>
            </w:r>
          </w:p>
        </w:tc>
        <w:tc>
          <w:tcPr>
            <w:tcW w:w="720" w:type="dxa"/>
            <w:shd w:val="clear" w:color="auto" w:fill="8ED973"/>
            <w:tcMar>
              <w:top w:w="0" w:type="dxa"/>
              <w:left w:w="0" w:type="dxa"/>
              <w:bottom w:w="0" w:type="dxa"/>
              <w:right w:w="0" w:type="dxa"/>
            </w:tcMar>
            <w:vAlign w:val="center"/>
          </w:tcPr>
          <w:p w14:paraId="26631DE5" w14:textId="77777777" w:rsidR="00A67B40" w:rsidRDefault="00A67B40" w:rsidP="00F21703">
            <w:pPr>
              <w:jc w:val="center"/>
              <w:rPr>
                <w:sz w:val="20"/>
                <w:szCs w:val="20"/>
              </w:rPr>
            </w:pPr>
            <w:r>
              <w:rPr>
                <w:sz w:val="20"/>
                <w:szCs w:val="20"/>
              </w:rPr>
              <w:t>4</w:t>
            </w:r>
          </w:p>
        </w:tc>
        <w:tc>
          <w:tcPr>
            <w:tcW w:w="720" w:type="dxa"/>
            <w:shd w:val="clear" w:color="auto" w:fill="8ED973"/>
            <w:tcMar>
              <w:top w:w="0" w:type="dxa"/>
              <w:left w:w="0" w:type="dxa"/>
              <w:bottom w:w="0" w:type="dxa"/>
              <w:right w:w="0" w:type="dxa"/>
            </w:tcMar>
            <w:vAlign w:val="center"/>
          </w:tcPr>
          <w:p w14:paraId="437EA63E" w14:textId="77777777" w:rsidR="00A67B40" w:rsidRDefault="00A67B40" w:rsidP="00F21703">
            <w:pPr>
              <w:jc w:val="center"/>
              <w:rPr>
                <w:sz w:val="20"/>
                <w:szCs w:val="20"/>
              </w:rPr>
            </w:pPr>
            <w:r>
              <w:rPr>
                <w:sz w:val="20"/>
                <w:szCs w:val="20"/>
              </w:rPr>
              <w:t>9.5</w:t>
            </w:r>
          </w:p>
        </w:tc>
        <w:tc>
          <w:tcPr>
            <w:tcW w:w="855" w:type="dxa"/>
            <w:shd w:val="clear" w:color="auto" w:fill="8ED973"/>
            <w:tcMar>
              <w:top w:w="0" w:type="dxa"/>
              <w:left w:w="0" w:type="dxa"/>
              <w:bottom w:w="0" w:type="dxa"/>
              <w:right w:w="0" w:type="dxa"/>
            </w:tcMar>
            <w:vAlign w:val="center"/>
          </w:tcPr>
          <w:p w14:paraId="6CBC805F" w14:textId="77777777" w:rsidR="00A67B40" w:rsidRDefault="00A67B40" w:rsidP="00F21703">
            <w:pPr>
              <w:jc w:val="center"/>
              <w:rPr>
                <w:sz w:val="20"/>
                <w:szCs w:val="20"/>
              </w:rPr>
            </w:pPr>
            <w:r>
              <w:rPr>
                <w:sz w:val="20"/>
                <w:szCs w:val="20"/>
              </w:rPr>
              <w:t>11.25</w:t>
            </w:r>
          </w:p>
        </w:tc>
        <w:tc>
          <w:tcPr>
            <w:tcW w:w="765" w:type="dxa"/>
            <w:shd w:val="clear" w:color="auto" w:fill="8ED973"/>
            <w:tcMar>
              <w:top w:w="0" w:type="dxa"/>
              <w:left w:w="0" w:type="dxa"/>
              <w:bottom w:w="0" w:type="dxa"/>
              <w:right w:w="0" w:type="dxa"/>
            </w:tcMar>
            <w:vAlign w:val="center"/>
          </w:tcPr>
          <w:p w14:paraId="1695B347" w14:textId="77777777" w:rsidR="00A67B40" w:rsidRDefault="00A67B40" w:rsidP="00F21703">
            <w:pPr>
              <w:jc w:val="center"/>
              <w:rPr>
                <w:sz w:val="20"/>
                <w:szCs w:val="20"/>
              </w:rPr>
            </w:pPr>
            <w:r>
              <w:rPr>
                <w:sz w:val="20"/>
                <w:szCs w:val="20"/>
              </w:rPr>
              <w:t>10.4</w:t>
            </w:r>
          </w:p>
        </w:tc>
        <w:tc>
          <w:tcPr>
            <w:tcW w:w="900" w:type="dxa"/>
            <w:shd w:val="clear" w:color="auto" w:fill="8ED973"/>
            <w:tcMar>
              <w:top w:w="0" w:type="dxa"/>
              <w:left w:w="0" w:type="dxa"/>
              <w:bottom w:w="0" w:type="dxa"/>
              <w:right w:w="0" w:type="dxa"/>
            </w:tcMar>
            <w:vAlign w:val="center"/>
          </w:tcPr>
          <w:p w14:paraId="080B5A87" w14:textId="77777777" w:rsidR="00A67B40" w:rsidRDefault="00A67B40" w:rsidP="00F21703">
            <w:pPr>
              <w:jc w:val="center"/>
              <w:rPr>
                <w:sz w:val="20"/>
                <w:szCs w:val="20"/>
              </w:rPr>
            </w:pPr>
            <w:r>
              <w:rPr>
                <w:sz w:val="20"/>
                <w:szCs w:val="20"/>
              </w:rPr>
              <w:t>2.5</w:t>
            </w:r>
          </w:p>
        </w:tc>
        <w:tc>
          <w:tcPr>
            <w:tcW w:w="2370" w:type="dxa"/>
            <w:shd w:val="clear" w:color="auto" w:fill="E8EAED"/>
            <w:tcMar>
              <w:top w:w="0" w:type="dxa"/>
              <w:left w:w="0" w:type="dxa"/>
              <w:bottom w:w="0" w:type="dxa"/>
              <w:right w:w="0" w:type="dxa"/>
            </w:tcMar>
            <w:vAlign w:val="center"/>
          </w:tcPr>
          <w:p w14:paraId="369C9535" w14:textId="77777777" w:rsidR="00A67B40" w:rsidRDefault="00A67B40" w:rsidP="00F21703">
            <w:pPr>
              <w:jc w:val="center"/>
              <w:rPr>
                <w:sz w:val="20"/>
                <w:szCs w:val="20"/>
              </w:rPr>
            </w:pPr>
            <w:r>
              <w:rPr>
                <w:sz w:val="20"/>
                <w:szCs w:val="20"/>
              </w:rPr>
              <w:t>2.0 / 20.0</w:t>
            </w:r>
          </w:p>
        </w:tc>
      </w:tr>
      <w:tr w:rsidR="00A67B40" w14:paraId="0DCBBE8A" w14:textId="77777777" w:rsidTr="00F21703">
        <w:trPr>
          <w:trHeight w:val="314"/>
          <w:jc w:val="center"/>
        </w:trPr>
        <w:tc>
          <w:tcPr>
            <w:tcW w:w="2010" w:type="dxa"/>
            <w:shd w:val="clear" w:color="auto" w:fill="8ED973"/>
            <w:tcMar>
              <w:top w:w="0" w:type="dxa"/>
              <w:left w:w="0" w:type="dxa"/>
              <w:bottom w:w="0" w:type="dxa"/>
              <w:right w:w="0" w:type="dxa"/>
            </w:tcMar>
            <w:vAlign w:val="center"/>
          </w:tcPr>
          <w:p w14:paraId="2A0350D0" w14:textId="77777777" w:rsidR="00A67B40" w:rsidRDefault="00A67B40" w:rsidP="00F21703">
            <w:pPr>
              <w:jc w:val="center"/>
              <w:rPr>
                <w:sz w:val="20"/>
                <w:szCs w:val="20"/>
              </w:rPr>
            </w:pPr>
            <w:proofErr w:type="spellStart"/>
            <w:r>
              <w:rPr>
                <w:sz w:val="20"/>
                <w:szCs w:val="20"/>
              </w:rPr>
              <w:t>Glob</w:t>
            </w:r>
            <w:r>
              <w:rPr>
                <w:sz w:val="20"/>
                <w:szCs w:val="20"/>
                <w:vertAlign w:val="superscript"/>
              </w:rPr>
              <w:t>h</w:t>
            </w:r>
            <w:proofErr w:type="spellEnd"/>
          </w:p>
        </w:tc>
        <w:tc>
          <w:tcPr>
            <w:tcW w:w="900" w:type="dxa"/>
            <w:shd w:val="clear" w:color="auto" w:fill="8ED973"/>
            <w:tcMar>
              <w:top w:w="0" w:type="dxa"/>
              <w:left w:w="0" w:type="dxa"/>
              <w:bottom w:w="0" w:type="dxa"/>
              <w:right w:w="0" w:type="dxa"/>
            </w:tcMar>
            <w:vAlign w:val="center"/>
          </w:tcPr>
          <w:p w14:paraId="5C3FF794" w14:textId="77777777" w:rsidR="00A67B40" w:rsidRDefault="00A67B40" w:rsidP="00F21703">
            <w:pPr>
              <w:jc w:val="center"/>
              <w:rPr>
                <w:sz w:val="20"/>
                <w:szCs w:val="20"/>
              </w:rPr>
            </w:pPr>
            <w:r>
              <w:rPr>
                <w:sz w:val="20"/>
                <w:szCs w:val="20"/>
              </w:rPr>
              <w:t>0.828</w:t>
            </w:r>
          </w:p>
        </w:tc>
        <w:tc>
          <w:tcPr>
            <w:tcW w:w="720" w:type="dxa"/>
            <w:shd w:val="clear" w:color="auto" w:fill="8ED973"/>
            <w:tcMar>
              <w:top w:w="0" w:type="dxa"/>
              <w:left w:w="0" w:type="dxa"/>
              <w:bottom w:w="0" w:type="dxa"/>
              <w:right w:w="0" w:type="dxa"/>
            </w:tcMar>
            <w:vAlign w:val="center"/>
          </w:tcPr>
          <w:p w14:paraId="1D09D590" w14:textId="77777777" w:rsidR="00A67B40" w:rsidRDefault="00A67B40" w:rsidP="00F21703">
            <w:pPr>
              <w:jc w:val="center"/>
              <w:rPr>
                <w:sz w:val="20"/>
                <w:szCs w:val="20"/>
              </w:rPr>
            </w:pPr>
            <w:r>
              <w:rPr>
                <w:sz w:val="20"/>
                <w:szCs w:val="20"/>
              </w:rPr>
              <w:t>0.817</w:t>
            </w:r>
          </w:p>
        </w:tc>
        <w:tc>
          <w:tcPr>
            <w:tcW w:w="720" w:type="dxa"/>
            <w:shd w:val="clear" w:color="auto" w:fill="8ED973"/>
            <w:tcMar>
              <w:top w:w="0" w:type="dxa"/>
              <w:left w:w="0" w:type="dxa"/>
              <w:bottom w:w="0" w:type="dxa"/>
              <w:right w:w="0" w:type="dxa"/>
            </w:tcMar>
            <w:vAlign w:val="center"/>
          </w:tcPr>
          <w:p w14:paraId="1D52C543" w14:textId="77777777" w:rsidR="00A67B40" w:rsidRDefault="00A67B40" w:rsidP="00F21703">
            <w:pPr>
              <w:jc w:val="center"/>
              <w:rPr>
                <w:sz w:val="20"/>
                <w:szCs w:val="20"/>
              </w:rPr>
            </w:pPr>
            <w:r>
              <w:rPr>
                <w:sz w:val="20"/>
                <w:szCs w:val="20"/>
              </w:rPr>
              <w:t>0.808</w:t>
            </w:r>
          </w:p>
        </w:tc>
        <w:tc>
          <w:tcPr>
            <w:tcW w:w="720" w:type="dxa"/>
            <w:shd w:val="clear" w:color="auto" w:fill="8ED973"/>
            <w:tcMar>
              <w:top w:w="0" w:type="dxa"/>
              <w:left w:w="0" w:type="dxa"/>
              <w:bottom w:w="0" w:type="dxa"/>
              <w:right w:w="0" w:type="dxa"/>
            </w:tcMar>
            <w:vAlign w:val="center"/>
          </w:tcPr>
          <w:p w14:paraId="0B666DEA" w14:textId="77777777" w:rsidR="00A67B40" w:rsidRDefault="00A67B40" w:rsidP="00F21703">
            <w:pPr>
              <w:jc w:val="center"/>
              <w:rPr>
                <w:sz w:val="20"/>
                <w:szCs w:val="20"/>
              </w:rPr>
            </w:pPr>
            <w:r>
              <w:rPr>
                <w:sz w:val="20"/>
                <w:szCs w:val="20"/>
              </w:rPr>
              <w:t>0.789</w:t>
            </w:r>
          </w:p>
        </w:tc>
        <w:tc>
          <w:tcPr>
            <w:tcW w:w="855" w:type="dxa"/>
            <w:shd w:val="clear" w:color="auto" w:fill="8ED973"/>
            <w:tcMar>
              <w:top w:w="0" w:type="dxa"/>
              <w:left w:w="0" w:type="dxa"/>
              <w:bottom w:w="0" w:type="dxa"/>
              <w:right w:w="0" w:type="dxa"/>
            </w:tcMar>
            <w:vAlign w:val="center"/>
          </w:tcPr>
          <w:p w14:paraId="739363ED" w14:textId="77777777" w:rsidR="00A67B40" w:rsidRDefault="00A67B40" w:rsidP="00F21703">
            <w:pPr>
              <w:jc w:val="center"/>
              <w:rPr>
                <w:sz w:val="20"/>
                <w:szCs w:val="20"/>
              </w:rPr>
            </w:pPr>
            <w:r>
              <w:rPr>
                <w:sz w:val="20"/>
                <w:szCs w:val="20"/>
              </w:rPr>
              <w:t>0.801</w:t>
            </w:r>
          </w:p>
        </w:tc>
        <w:tc>
          <w:tcPr>
            <w:tcW w:w="765" w:type="dxa"/>
            <w:shd w:val="clear" w:color="auto" w:fill="8ED973"/>
            <w:tcMar>
              <w:top w:w="0" w:type="dxa"/>
              <w:left w:w="0" w:type="dxa"/>
              <w:bottom w:w="0" w:type="dxa"/>
              <w:right w:w="0" w:type="dxa"/>
            </w:tcMar>
            <w:vAlign w:val="center"/>
          </w:tcPr>
          <w:p w14:paraId="786D6498" w14:textId="77777777" w:rsidR="00A67B40" w:rsidRDefault="00A67B40" w:rsidP="00F21703">
            <w:pPr>
              <w:jc w:val="center"/>
              <w:rPr>
                <w:sz w:val="20"/>
                <w:szCs w:val="20"/>
              </w:rPr>
            </w:pPr>
            <w:r>
              <w:rPr>
                <w:sz w:val="20"/>
                <w:szCs w:val="20"/>
              </w:rPr>
              <w:t>0.876</w:t>
            </w:r>
          </w:p>
        </w:tc>
        <w:tc>
          <w:tcPr>
            <w:tcW w:w="900" w:type="dxa"/>
            <w:shd w:val="clear" w:color="auto" w:fill="8ED973"/>
            <w:tcMar>
              <w:top w:w="0" w:type="dxa"/>
              <w:left w:w="0" w:type="dxa"/>
              <w:bottom w:w="0" w:type="dxa"/>
              <w:right w:w="0" w:type="dxa"/>
            </w:tcMar>
            <w:vAlign w:val="center"/>
          </w:tcPr>
          <w:p w14:paraId="17B911D5" w14:textId="77777777" w:rsidR="00A67B40" w:rsidRDefault="00A67B40" w:rsidP="00F21703">
            <w:pPr>
              <w:jc w:val="center"/>
              <w:rPr>
                <w:sz w:val="20"/>
                <w:szCs w:val="20"/>
              </w:rPr>
            </w:pPr>
            <w:r>
              <w:rPr>
                <w:sz w:val="20"/>
                <w:szCs w:val="20"/>
              </w:rPr>
              <w:t>0.85</w:t>
            </w:r>
          </w:p>
        </w:tc>
        <w:tc>
          <w:tcPr>
            <w:tcW w:w="2370" w:type="dxa"/>
            <w:shd w:val="clear" w:color="auto" w:fill="E8EAED"/>
            <w:tcMar>
              <w:top w:w="0" w:type="dxa"/>
              <w:left w:w="0" w:type="dxa"/>
              <w:bottom w:w="0" w:type="dxa"/>
              <w:right w:w="0" w:type="dxa"/>
            </w:tcMar>
            <w:vAlign w:val="center"/>
          </w:tcPr>
          <w:p w14:paraId="31EDE089" w14:textId="77777777" w:rsidR="00A67B40" w:rsidRDefault="00A67B40" w:rsidP="00F21703">
            <w:pPr>
              <w:jc w:val="center"/>
              <w:rPr>
                <w:sz w:val="20"/>
                <w:szCs w:val="20"/>
              </w:rPr>
            </w:pPr>
            <w:r>
              <w:rPr>
                <w:sz w:val="20"/>
                <w:szCs w:val="20"/>
              </w:rPr>
              <w:t>0.75 / 0.95</w:t>
            </w:r>
          </w:p>
        </w:tc>
      </w:tr>
      <w:tr w:rsidR="00A67B40" w14:paraId="27B9F577" w14:textId="77777777" w:rsidTr="00F21703">
        <w:trPr>
          <w:trHeight w:val="314"/>
          <w:jc w:val="center"/>
        </w:trPr>
        <w:tc>
          <w:tcPr>
            <w:tcW w:w="2010" w:type="dxa"/>
            <w:shd w:val="clear" w:color="auto" w:fill="8ED973"/>
            <w:tcMar>
              <w:top w:w="0" w:type="dxa"/>
              <w:left w:w="0" w:type="dxa"/>
              <w:bottom w:w="0" w:type="dxa"/>
              <w:right w:w="0" w:type="dxa"/>
            </w:tcMar>
            <w:vAlign w:val="center"/>
          </w:tcPr>
          <w:p w14:paraId="5C5974A5" w14:textId="77777777" w:rsidR="00A67B40" w:rsidRDefault="00A67B40" w:rsidP="00F21703">
            <w:pPr>
              <w:jc w:val="center"/>
              <w:rPr>
                <w:sz w:val="20"/>
                <w:szCs w:val="20"/>
              </w:rPr>
            </w:pPr>
            <w:proofErr w:type="spellStart"/>
            <w:r>
              <w:rPr>
                <w:sz w:val="20"/>
                <w:szCs w:val="20"/>
              </w:rPr>
              <w:t>IP</w:t>
            </w:r>
            <w:r>
              <w:rPr>
                <w:sz w:val="20"/>
                <w:szCs w:val="20"/>
                <w:vertAlign w:val="superscript"/>
              </w:rPr>
              <w:t>i</w:t>
            </w:r>
            <w:proofErr w:type="spellEnd"/>
          </w:p>
        </w:tc>
        <w:tc>
          <w:tcPr>
            <w:tcW w:w="900" w:type="dxa"/>
            <w:shd w:val="clear" w:color="auto" w:fill="8ED973"/>
            <w:tcMar>
              <w:top w:w="0" w:type="dxa"/>
              <w:left w:w="0" w:type="dxa"/>
              <w:bottom w:w="0" w:type="dxa"/>
              <w:right w:w="0" w:type="dxa"/>
            </w:tcMar>
            <w:vAlign w:val="center"/>
          </w:tcPr>
          <w:p w14:paraId="6EDCC6D7" w14:textId="77777777" w:rsidR="00A67B40" w:rsidRDefault="00A67B40" w:rsidP="00F21703">
            <w:pPr>
              <w:jc w:val="center"/>
              <w:rPr>
                <w:sz w:val="20"/>
                <w:szCs w:val="20"/>
              </w:rPr>
            </w:pPr>
            <w:r>
              <w:rPr>
                <w:sz w:val="20"/>
                <w:szCs w:val="20"/>
              </w:rPr>
              <w:t>9.0</w:t>
            </w:r>
          </w:p>
        </w:tc>
        <w:tc>
          <w:tcPr>
            <w:tcW w:w="720" w:type="dxa"/>
            <w:shd w:val="clear" w:color="auto" w:fill="8ED973"/>
            <w:tcMar>
              <w:top w:w="0" w:type="dxa"/>
              <w:left w:w="0" w:type="dxa"/>
              <w:bottom w:w="0" w:type="dxa"/>
              <w:right w:w="0" w:type="dxa"/>
            </w:tcMar>
            <w:vAlign w:val="center"/>
          </w:tcPr>
          <w:p w14:paraId="26C50B56" w14:textId="77777777" w:rsidR="00A67B40" w:rsidRDefault="00A67B40" w:rsidP="00F21703">
            <w:pPr>
              <w:jc w:val="center"/>
              <w:rPr>
                <w:sz w:val="20"/>
                <w:szCs w:val="20"/>
              </w:rPr>
            </w:pPr>
            <w:r>
              <w:rPr>
                <w:sz w:val="20"/>
                <w:szCs w:val="20"/>
              </w:rPr>
              <w:t>8.0</w:t>
            </w:r>
          </w:p>
        </w:tc>
        <w:tc>
          <w:tcPr>
            <w:tcW w:w="720" w:type="dxa"/>
            <w:shd w:val="clear" w:color="auto" w:fill="8ED973"/>
            <w:tcMar>
              <w:top w:w="0" w:type="dxa"/>
              <w:left w:w="0" w:type="dxa"/>
              <w:bottom w:w="0" w:type="dxa"/>
              <w:right w:w="0" w:type="dxa"/>
            </w:tcMar>
            <w:vAlign w:val="center"/>
          </w:tcPr>
          <w:p w14:paraId="7050A500" w14:textId="77777777" w:rsidR="00A67B40" w:rsidRDefault="00A67B40" w:rsidP="00F21703">
            <w:pPr>
              <w:jc w:val="center"/>
              <w:rPr>
                <w:sz w:val="20"/>
                <w:szCs w:val="20"/>
              </w:rPr>
            </w:pPr>
            <w:r>
              <w:rPr>
                <w:sz w:val="20"/>
                <w:szCs w:val="20"/>
              </w:rPr>
              <w:t>8.2</w:t>
            </w:r>
          </w:p>
        </w:tc>
        <w:tc>
          <w:tcPr>
            <w:tcW w:w="720" w:type="dxa"/>
            <w:shd w:val="clear" w:color="auto" w:fill="8ED973"/>
            <w:tcMar>
              <w:top w:w="0" w:type="dxa"/>
              <w:left w:w="0" w:type="dxa"/>
              <w:bottom w:w="0" w:type="dxa"/>
              <w:right w:w="0" w:type="dxa"/>
            </w:tcMar>
            <w:vAlign w:val="center"/>
          </w:tcPr>
          <w:p w14:paraId="60D6EB22" w14:textId="77777777" w:rsidR="00A67B40" w:rsidRDefault="00A67B40" w:rsidP="00F21703">
            <w:pPr>
              <w:jc w:val="center"/>
              <w:rPr>
                <w:sz w:val="20"/>
                <w:szCs w:val="20"/>
              </w:rPr>
            </w:pPr>
            <w:r>
              <w:rPr>
                <w:sz w:val="20"/>
                <w:szCs w:val="20"/>
              </w:rPr>
              <w:t>9.3</w:t>
            </w:r>
          </w:p>
        </w:tc>
        <w:tc>
          <w:tcPr>
            <w:tcW w:w="855" w:type="dxa"/>
            <w:shd w:val="clear" w:color="auto" w:fill="8ED973"/>
            <w:tcMar>
              <w:top w:w="0" w:type="dxa"/>
              <w:left w:w="0" w:type="dxa"/>
              <w:bottom w:w="0" w:type="dxa"/>
              <w:right w:w="0" w:type="dxa"/>
            </w:tcMar>
            <w:vAlign w:val="center"/>
          </w:tcPr>
          <w:p w14:paraId="30075430" w14:textId="77777777" w:rsidR="00A67B40" w:rsidRDefault="00A67B40" w:rsidP="00F21703">
            <w:pPr>
              <w:jc w:val="center"/>
              <w:rPr>
                <w:sz w:val="20"/>
                <w:szCs w:val="20"/>
              </w:rPr>
            </w:pPr>
            <w:r>
              <w:rPr>
                <w:sz w:val="20"/>
                <w:szCs w:val="20"/>
              </w:rPr>
              <w:t>9.4</w:t>
            </w:r>
          </w:p>
        </w:tc>
        <w:tc>
          <w:tcPr>
            <w:tcW w:w="765" w:type="dxa"/>
            <w:shd w:val="clear" w:color="auto" w:fill="8ED973"/>
            <w:tcMar>
              <w:top w:w="0" w:type="dxa"/>
              <w:left w:w="0" w:type="dxa"/>
              <w:bottom w:w="0" w:type="dxa"/>
              <w:right w:w="0" w:type="dxa"/>
            </w:tcMar>
            <w:vAlign w:val="center"/>
          </w:tcPr>
          <w:p w14:paraId="2435914D" w14:textId="77777777" w:rsidR="00A67B40" w:rsidRDefault="00A67B40" w:rsidP="00F21703">
            <w:pPr>
              <w:jc w:val="center"/>
              <w:rPr>
                <w:sz w:val="20"/>
                <w:szCs w:val="20"/>
              </w:rPr>
            </w:pPr>
            <w:r>
              <w:rPr>
                <w:sz w:val="20"/>
                <w:szCs w:val="20"/>
              </w:rPr>
              <w:t>9.9</w:t>
            </w:r>
          </w:p>
        </w:tc>
        <w:tc>
          <w:tcPr>
            <w:tcW w:w="900" w:type="dxa"/>
            <w:shd w:val="clear" w:color="auto" w:fill="CC2936"/>
            <w:tcMar>
              <w:top w:w="0" w:type="dxa"/>
              <w:left w:w="0" w:type="dxa"/>
              <w:bottom w:w="0" w:type="dxa"/>
              <w:right w:w="0" w:type="dxa"/>
            </w:tcMar>
            <w:vAlign w:val="center"/>
          </w:tcPr>
          <w:p w14:paraId="361404F9" w14:textId="77777777" w:rsidR="00A67B40" w:rsidRDefault="00A67B40" w:rsidP="00F21703">
            <w:pPr>
              <w:jc w:val="center"/>
              <w:rPr>
                <w:sz w:val="20"/>
                <w:szCs w:val="20"/>
              </w:rPr>
            </w:pPr>
            <w:r>
              <w:rPr>
                <w:sz w:val="20"/>
                <w:szCs w:val="20"/>
              </w:rPr>
              <w:t>7.9</w:t>
            </w:r>
          </w:p>
        </w:tc>
        <w:tc>
          <w:tcPr>
            <w:tcW w:w="2370" w:type="dxa"/>
            <w:shd w:val="clear" w:color="auto" w:fill="E8EAED"/>
            <w:tcMar>
              <w:top w:w="0" w:type="dxa"/>
              <w:left w:w="0" w:type="dxa"/>
              <w:bottom w:w="0" w:type="dxa"/>
              <w:right w:w="0" w:type="dxa"/>
            </w:tcMar>
            <w:vAlign w:val="center"/>
          </w:tcPr>
          <w:p w14:paraId="390FA1AB" w14:textId="77777777" w:rsidR="00A67B40" w:rsidRDefault="00A67B40" w:rsidP="00F21703">
            <w:pPr>
              <w:jc w:val="center"/>
              <w:rPr>
                <w:sz w:val="20"/>
                <w:szCs w:val="20"/>
              </w:rPr>
            </w:pPr>
            <w:r>
              <w:rPr>
                <w:sz w:val="20"/>
                <w:szCs w:val="20"/>
              </w:rPr>
              <w:t>7.9 / 10.5*</w:t>
            </w:r>
          </w:p>
        </w:tc>
      </w:tr>
      <w:tr w:rsidR="00A67B40" w14:paraId="19623A9E" w14:textId="77777777" w:rsidTr="00F21703">
        <w:trPr>
          <w:trHeight w:val="266"/>
          <w:jc w:val="center"/>
        </w:trPr>
        <w:tc>
          <w:tcPr>
            <w:tcW w:w="2010" w:type="dxa"/>
            <w:shd w:val="clear" w:color="auto" w:fill="8ED973"/>
            <w:tcMar>
              <w:top w:w="0" w:type="dxa"/>
              <w:left w:w="0" w:type="dxa"/>
              <w:bottom w:w="0" w:type="dxa"/>
              <w:right w:w="0" w:type="dxa"/>
            </w:tcMar>
            <w:vAlign w:val="center"/>
          </w:tcPr>
          <w:p w14:paraId="240A8FA1" w14:textId="77777777" w:rsidR="00A67B40" w:rsidRDefault="00A67B40" w:rsidP="00F21703">
            <w:pPr>
              <w:jc w:val="center"/>
              <w:rPr>
                <w:sz w:val="20"/>
                <w:szCs w:val="20"/>
              </w:rPr>
            </w:pPr>
            <w:proofErr w:type="spellStart"/>
            <w:r>
              <w:rPr>
                <w:sz w:val="20"/>
                <w:szCs w:val="20"/>
              </w:rPr>
              <w:t>logP</w:t>
            </w:r>
            <w:r>
              <w:rPr>
                <w:sz w:val="20"/>
                <w:szCs w:val="20"/>
                <w:vertAlign w:val="subscript"/>
              </w:rPr>
              <w:t>AQS</w:t>
            </w:r>
            <w:r>
              <w:rPr>
                <w:sz w:val="20"/>
                <w:szCs w:val="20"/>
                <w:vertAlign w:val="superscript"/>
              </w:rPr>
              <w:t>j</w:t>
            </w:r>
            <w:proofErr w:type="spellEnd"/>
          </w:p>
        </w:tc>
        <w:tc>
          <w:tcPr>
            <w:tcW w:w="900" w:type="dxa"/>
            <w:shd w:val="clear" w:color="auto" w:fill="8ED973"/>
            <w:tcMar>
              <w:top w:w="0" w:type="dxa"/>
              <w:left w:w="0" w:type="dxa"/>
              <w:bottom w:w="0" w:type="dxa"/>
              <w:right w:w="0" w:type="dxa"/>
            </w:tcMar>
            <w:vAlign w:val="center"/>
          </w:tcPr>
          <w:p w14:paraId="4434CC36" w14:textId="77777777" w:rsidR="00A67B40" w:rsidRDefault="00A67B40" w:rsidP="00F21703">
            <w:pPr>
              <w:jc w:val="center"/>
              <w:rPr>
                <w:sz w:val="20"/>
                <w:szCs w:val="20"/>
              </w:rPr>
            </w:pPr>
            <w:r>
              <w:rPr>
                <w:sz w:val="20"/>
                <w:szCs w:val="20"/>
              </w:rPr>
              <w:t>-5.831</w:t>
            </w:r>
          </w:p>
        </w:tc>
        <w:tc>
          <w:tcPr>
            <w:tcW w:w="720" w:type="dxa"/>
            <w:shd w:val="clear" w:color="auto" w:fill="FFC300"/>
            <w:tcMar>
              <w:top w:w="0" w:type="dxa"/>
              <w:left w:w="0" w:type="dxa"/>
              <w:bottom w:w="0" w:type="dxa"/>
              <w:right w:w="0" w:type="dxa"/>
            </w:tcMar>
            <w:vAlign w:val="center"/>
          </w:tcPr>
          <w:p w14:paraId="388AFA5A" w14:textId="77777777" w:rsidR="00A67B40" w:rsidRDefault="00A67B40" w:rsidP="00F21703">
            <w:pPr>
              <w:jc w:val="center"/>
              <w:rPr>
                <w:sz w:val="20"/>
                <w:szCs w:val="20"/>
              </w:rPr>
            </w:pPr>
            <w:r>
              <w:rPr>
                <w:sz w:val="20"/>
                <w:szCs w:val="20"/>
              </w:rPr>
              <w:t>-6.484</w:t>
            </w:r>
          </w:p>
        </w:tc>
        <w:tc>
          <w:tcPr>
            <w:tcW w:w="720" w:type="dxa"/>
            <w:shd w:val="clear" w:color="auto" w:fill="CC2936"/>
            <w:tcMar>
              <w:top w:w="0" w:type="dxa"/>
              <w:left w:w="0" w:type="dxa"/>
              <w:bottom w:w="0" w:type="dxa"/>
              <w:right w:w="0" w:type="dxa"/>
            </w:tcMar>
            <w:vAlign w:val="center"/>
          </w:tcPr>
          <w:p w14:paraId="46B31427" w14:textId="77777777" w:rsidR="00A67B40" w:rsidRDefault="00A67B40" w:rsidP="00F21703">
            <w:pPr>
              <w:jc w:val="center"/>
              <w:rPr>
                <w:sz w:val="20"/>
                <w:szCs w:val="20"/>
              </w:rPr>
            </w:pPr>
            <w:r>
              <w:rPr>
                <w:sz w:val="20"/>
                <w:szCs w:val="20"/>
              </w:rPr>
              <w:t>-6.795</w:t>
            </w:r>
          </w:p>
        </w:tc>
        <w:tc>
          <w:tcPr>
            <w:tcW w:w="720" w:type="dxa"/>
            <w:shd w:val="clear" w:color="auto" w:fill="8ED973"/>
            <w:tcMar>
              <w:top w:w="0" w:type="dxa"/>
              <w:left w:w="0" w:type="dxa"/>
              <w:bottom w:w="0" w:type="dxa"/>
              <w:right w:w="0" w:type="dxa"/>
            </w:tcMar>
            <w:vAlign w:val="center"/>
          </w:tcPr>
          <w:p w14:paraId="5F19049E" w14:textId="77777777" w:rsidR="00A67B40" w:rsidRDefault="00A67B40" w:rsidP="00F21703">
            <w:pPr>
              <w:jc w:val="center"/>
              <w:rPr>
                <w:sz w:val="20"/>
                <w:szCs w:val="20"/>
              </w:rPr>
            </w:pPr>
            <w:r>
              <w:rPr>
                <w:sz w:val="20"/>
                <w:szCs w:val="20"/>
              </w:rPr>
              <w:t>-5.424</w:t>
            </w:r>
          </w:p>
        </w:tc>
        <w:tc>
          <w:tcPr>
            <w:tcW w:w="855" w:type="dxa"/>
            <w:shd w:val="clear" w:color="auto" w:fill="8ED973"/>
            <w:tcMar>
              <w:top w:w="0" w:type="dxa"/>
              <w:left w:w="0" w:type="dxa"/>
              <w:bottom w:w="0" w:type="dxa"/>
              <w:right w:w="0" w:type="dxa"/>
            </w:tcMar>
            <w:vAlign w:val="center"/>
          </w:tcPr>
          <w:p w14:paraId="5DD3032E" w14:textId="77777777" w:rsidR="00A67B40" w:rsidRDefault="00A67B40" w:rsidP="00F21703">
            <w:pPr>
              <w:jc w:val="center"/>
              <w:rPr>
                <w:sz w:val="20"/>
                <w:szCs w:val="20"/>
              </w:rPr>
            </w:pPr>
            <w:r>
              <w:rPr>
                <w:sz w:val="20"/>
                <w:szCs w:val="20"/>
              </w:rPr>
              <w:t>-4.383</w:t>
            </w:r>
          </w:p>
        </w:tc>
        <w:tc>
          <w:tcPr>
            <w:tcW w:w="765" w:type="dxa"/>
            <w:shd w:val="clear" w:color="auto" w:fill="8ED973"/>
            <w:tcMar>
              <w:top w:w="0" w:type="dxa"/>
              <w:left w:w="0" w:type="dxa"/>
              <w:bottom w:w="0" w:type="dxa"/>
              <w:right w:w="0" w:type="dxa"/>
            </w:tcMar>
            <w:vAlign w:val="center"/>
          </w:tcPr>
          <w:p w14:paraId="032DD721" w14:textId="77777777" w:rsidR="00A67B40" w:rsidRDefault="00A67B40" w:rsidP="00F21703">
            <w:pPr>
              <w:jc w:val="center"/>
              <w:rPr>
                <w:sz w:val="20"/>
                <w:szCs w:val="20"/>
              </w:rPr>
            </w:pPr>
            <w:r>
              <w:rPr>
                <w:sz w:val="20"/>
                <w:szCs w:val="20"/>
              </w:rPr>
              <w:t>-4.289</w:t>
            </w:r>
          </w:p>
        </w:tc>
        <w:tc>
          <w:tcPr>
            <w:tcW w:w="900" w:type="dxa"/>
            <w:shd w:val="clear" w:color="auto" w:fill="8ED973"/>
            <w:tcMar>
              <w:top w:w="0" w:type="dxa"/>
              <w:left w:w="0" w:type="dxa"/>
              <w:bottom w:w="0" w:type="dxa"/>
              <w:right w:w="0" w:type="dxa"/>
            </w:tcMar>
            <w:vAlign w:val="center"/>
          </w:tcPr>
          <w:p w14:paraId="10A2B12F" w14:textId="77777777" w:rsidR="00A67B40" w:rsidRDefault="00A67B40" w:rsidP="00F21703">
            <w:pPr>
              <w:jc w:val="center"/>
              <w:rPr>
                <w:sz w:val="20"/>
                <w:szCs w:val="20"/>
              </w:rPr>
            </w:pPr>
            <w:r>
              <w:rPr>
                <w:sz w:val="20"/>
                <w:szCs w:val="20"/>
              </w:rPr>
              <w:t>-4.124</w:t>
            </w:r>
          </w:p>
        </w:tc>
        <w:tc>
          <w:tcPr>
            <w:tcW w:w="2370" w:type="dxa"/>
            <w:shd w:val="clear" w:color="auto" w:fill="E8EAED"/>
            <w:tcMar>
              <w:top w:w="0" w:type="dxa"/>
              <w:left w:w="0" w:type="dxa"/>
              <w:bottom w:w="0" w:type="dxa"/>
              <w:right w:w="0" w:type="dxa"/>
            </w:tcMar>
            <w:vAlign w:val="center"/>
          </w:tcPr>
          <w:p w14:paraId="4C740149" w14:textId="77777777" w:rsidR="00A67B40" w:rsidRDefault="00A67B40" w:rsidP="00F21703">
            <w:pPr>
              <w:jc w:val="center"/>
              <w:rPr>
                <w:sz w:val="20"/>
                <w:szCs w:val="20"/>
              </w:rPr>
            </w:pPr>
            <w:r>
              <w:rPr>
                <w:sz w:val="20"/>
                <w:szCs w:val="20"/>
              </w:rPr>
              <w:t>-6.5 / 0.5</w:t>
            </w:r>
          </w:p>
        </w:tc>
      </w:tr>
      <w:tr w:rsidR="00A67B40" w14:paraId="6E6E1E39" w14:textId="77777777" w:rsidTr="00F21703">
        <w:trPr>
          <w:trHeight w:val="314"/>
          <w:jc w:val="center"/>
        </w:trPr>
        <w:tc>
          <w:tcPr>
            <w:tcW w:w="2010" w:type="dxa"/>
            <w:shd w:val="clear" w:color="auto" w:fill="8ED973"/>
            <w:tcMar>
              <w:top w:w="0" w:type="dxa"/>
              <w:left w:w="0" w:type="dxa"/>
              <w:bottom w:w="0" w:type="dxa"/>
              <w:right w:w="0" w:type="dxa"/>
            </w:tcMar>
            <w:vAlign w:val="center"/>
          </w:tcPr>
          <w:p w14:paraId="686F84DB" w14:textId="77777777" w:rsidR="00A67B40" w:rsidRDefault="00A67B40" w:rsidP="00F21703">
            <w:pPr>
              <w:jc w:val="center"/>
              <w:rPr>
                <w:sz w:val="20"/>
                <w:szCs w:val="20"/>
              </w:rPr>
            </w:pPr>
            <w:proofErr w:type="spellStart"/>
            <w:r>
              <w:rPr>
                <w:sz w:val="20"/>
                <w:szCs w:val="20"/>
              </w:rPr>
              <w:t>logP</w:t>
            </w:r>
            <w:r>
              <w:rPr>
                <w:sz w:val="20"/>
                <w:szCs w:val="20"/>
                <w:vertAlign w:val="subscript"/>
              </w:rPr>
              <w:t>CI</w:t>
            </w:r>
            <w:r>
              <w:rPr>
                <w:sz w:val="20"/>
                <w:szCs w:val="20"/>
                <w:vertAlign w:val="superscript"/>
              </w:rPr>
              <w:t>k</w:t>
            </w:r>
            <w:proofErr w:type="spellEnd"/>
          </w:p>
        </w:tc>
        <w:tc>
          <w:tcPr>
            <w:tcW w:w="900" w:type="dxa"/>
            <w:shd w:val="clear" w:color="auto" w:fill="8ED973"/>
            <w:tcMar>
              <w:top w:w="0" w:type="dxa"/>
              <w:left w:w="0" w:type="dxa"/>
              <w:bottom w:w="0" w:type="dxa"/>
              <w:right w:w="0" w:type="dxa"/>
            </w:tcMar>
            <w:vAlign w:val="center"/>
          </w:tcPr>
          <w:p w14:paraId="1948AE03" w14:textId="77777777" w:rsidR="00A67B40" w:rsidRDefault="00A67B40" w:rsidP="00F21703">
            <w:pPr>
              <w:jc w:val="center"/>
              <w:rPr>
                <w:sz w:val="20"/>
                <w:szCs w:val="20"/>
              </w:rPr>
            </w:pPr>
            <w:r>
              <w:rPr>
                <w:sz w:val="20"/>
                <w:szCs w:val="20"/>
              </w:rPr>
              <w:t>-5.762</w:t>
            </w:r>
          </w:p>
        </w:tc>
        <w:tc>
          <w:tcPr>
            <w:tcW w:w="720" w:type="dxa"/>
            <w:shd w:val="clear" w:color="auto" w:fill="FFC300"/>
            <w:tcMar>
              <w:top w:w="0" w:type="dxa"/>
              <w:left w:w="0" w:type="dxa"/>
              <w:bottom w:w="0" w:type="dxa"/>
              <w:right w:w="0" w:type="dxa"/>
            </w:tcMar>
            <w:vAlign w:val="center"/>
          </w:tcPr>
          <w:p w14:paraId="14486483" w14:textId="77777777" w:rsidR="00A67B40" w:rsidRDefault="00A67B40" w:rsidP="00F21703">
            <w:pPr>
              <w:jc w:val="center"/>
              <w:rPr>
                <w:sz w:val="20"/>
                <w:szCs w:val="20"/>
              </w:rPr>
            </w:pPr>
            <w:r>
              <w:rPr>
                <w:sz w:val="20"/>
                <w:szCs w:val="20"/>
              </w:rPr>
              <w:t>-6.372</w:t>
            </w:r>
          </w:p>
        </w:tc>
        <w:tc>
          <w:tcPr>
            <w:tcW w:w="720" w:type="dxa"/>
            <w:shd w:val="clear" w:color="auto" w:fill="CC2936"/>
            <w:tcMar>
              <w:top w:w="0" w:type="dxa"/>
              <w:left w:w="0" w:type="dxa"/>
              <w:bottom w:w="0" w:type="dxa"/>
              <w:right w:w="0" w:type="dxa"/>
            </w:tcMar>
            <w:vAlign w:val="center"/>
          </w:tcPr>
          <w:p w14:paraId="3844AAA4" w14:textId="77777777" w:rsidR="00A67B40" w:rsidRDefault="00A67B40" w:rsidP="00F21703">
            <w:pPr>
              <w:jc w:val="center"/>
              <w:rPr>
                <w:sz w:val="20"/>
                <w:szCs w:val="20"/>
              </w:rPr>
            </w:pPr>
            <w:r>
              <w:rPr>
                <w:sz w:val="20"/>
                <w:szCs w:val="20"/>
              </w:rPr>
              <w:t>-6.937</w:t>
            </w:r>
          </w:p>
        </w:tc>
        <w:tc>
          <w:tcPr>
            <w:tcW w:w="720" w:type="dxa"/>
            <w:shd w:val="clear" w:color="auto" w:fill="8ED973"/>
            <w:tcMar>
              <w:top w:w="0" w:type="dxa"/>
              <w:left w:w="0" w:type="dxa"/>
              <w:bottom w:w="0" w:type="dxa"/>
              <w:right w:w="0" w:type="dxa"/>
            </w:tcMar>
            <w:vAlign w:val="center"/>
          </w:tcPr>
          <w:p w14:paraId="3D532022" w14:textId="77777777" w:rsidR="00A67B40" w:rsidRDefault="00A67B40" w:rsidP="00F21703">
            <w:pPr>
              <w:jc w:val="center"/>
              <w:rPr>
                <w:sz w:val="20"/>
                <w:szCs w:val="20"/>
              </w:rPr>
            </w:pPr>
            <w:r>
              <w:rPr>
                <w:sz w:val="20"/>
                <w:szCs w:val="20"/>
              </w:rPr>
              <w:t>-5.726</w:t>
            </w:r>
          </w:p>
        </w:tc>
        <w:tc>
          <w:tcPr>
            <w:tcW w:w="855" w:type="dxa"/>
            <w:shd w:val="clear" w:color="auto" w:fill="8ED973"/>
            <w:tcMar>
              <w:top w:w="0" w:type="dxa"/>
              <w:left w:w="0" w:type="dxa"/>
              <w:bottom w:w="0" w:type="dxa"/>
              <w:right w:w="0" w:type="dxa"/>
            </w:tcMar>
            <w:vAlign w:val="center"/>
          </w:tcPr>
          <w:p w14:paraId="390487ED" w14:textId="77777777" w:rsidR="00A67B40" w:rsidRDefault="00A67B40" w:rsidP="00F21703">
            <w:pPr>
              <w:jc w:val="center"/>
              <w:rPr>
                <w:sz w:val="20"/>
                <w:szCs w:val="20"/>
              </w:rPr>
            </w:pPr>
            <w:r>
              <w:rPr>
                <w:sz w:val="20"/>
                <w:szCs w:val="20"/>
              </w:rPr>
              <w:t>-4.778</w:t>
            </w:r>
          </w:p>
        </w:tc>
        <w:tc>
          <w:tcPr>
            <w:tcW w:w="765" w:type="dxa"/>
            <w:shd w:val="clear" w:color="auto" w:fill="8ED973"/>
            <w:tcMar>
              <w:top w:w="0" w:type="dxa"/>
              <w:left w:w="0" w:type="dxa"/>
              <w:bottom w:w="0" w:type="dxa"/>
              <w:right w:w="0" w:type="dxa"/>
            </w:tcMar>
            <w:vAlign w:val="center"/>
          </w:tcPr>
          <w:p w14:paraId="7DDF6530" w14:textId="77777777" w:rsidR="00A67B40" w:rsidRDefault="00A67B40" w:rsidP="00F21703">
            <w:pPr>
              <w:jc w:val="center"/>
              <w:rPr>
                <w:sz w:val="20"/>
                <w:szCs w:val="20"/>
              </w:rPr>
            </w:pPr>
            <w:r>
              <w:rPr>
                <w:sz w:val="20"/>
                <w:szCs w:val="20"/>
              </w:rPr>
              <w:t>-4.748</w:t>
            </w:r>
          </w:p>
        </w:tc>
        <w:tc>
          <w:tcPr>
            <w:tcW w:w="900" w:type="dxa"/>
            <w:shd w:val="clear" w:color="auto" w:fill="8ED973"/>
            <w:tcMar>
              <w:top w:w="0" w:type="dxa"/>
              <w:left w:w="0" w:type="dxa"/>
              <w:bottom w:w="0" w:type="dxa"/>
              <w:right w:w="0" w:type="dxa"/>
            </w:tcMar>
            <w:vAlign w:val="center"/>
          </w:tcPr>
          <w:p w14:paraId="7E39D752" w14:textId="77777777" w:rsidR="00A67B40" w:rsidRDefault="00A67B40" w:rsidP="00F21703">
            <w:pPr>
              <w:jc w:val="center"/>
              <w:rPr>
                <w:sz w:val="20"/>
                <w:szCs w:val="20"/>
              </w:rPr>
            </w:pPr>
            <w:r>
              <w:rPr>
                <w:sz w:val="20"/>
                <w:szCs w:val="20"/>
              </w:rPr>
              <w:t>-3.41</w:t>
            </w:r>
          </w:p>
        </w:tc>
        <w:tc>
          <w:tcPr>
            <w:tcW w:w="2370" w:type="dxa"/>
            <w:shd w:val="clear" w:color="auto" w:fill="E8EAED"/>
            <w:tcMar>
              <w:top w:w="0" w:type="dxa"/>
              <w:left w:w="0" w:type="dxa"/>
              <w:bottom w:w="0" w:type="dxa"/>
              <w:right w:w="0" w:type="dxa"/>
            </w:tcMar>
            <w:vAlign w:val="center"/>
          </w:tcPr>
          <w:p w14:paraId="0C0672C8" w14:textId="77777777" w:rsidR="00A67B40" w:rsidRDefault="00A67B40" w:rsidP="00F21703">
            <w:pPr>
              <w:jc w:val="center"/>
              <w:rPr>
                <w:sz w:val="20"/>
                <w:szCs w:val="20"/>
              </w:rPr>
            </w:pPr>
            <w:r>
              <w:rPr>
                <w:sz w:val="20"/>
                <w:szCs w:val="20"/>
              </w:rPr>
              <w:t>-6.5 / 0.5</w:t>
            </w:r>
          </w:p>
        </w:tc>
      </w:tr>
      <w:tr w:rsidR="00A67B40" w14:paraId="2FECD0D3" w14:textId="77777777" w:rsidTr="00F21703">
        <w:trPr>
          <w:trHeight w:val="314"/>
          <w:jc w:val="center"/>
        </w:trPr>
        <w:tc>
          <w:tcPr>
            <w:tcW w:w="2010" w:type="dxa"/>
            <w:shd w:val="clear" w:color="auto" w:fill="8ED973"/>
            <w:tcMar>
              <w:top w:w="0" w:type="dxa"/>
              <w:left w:w="0" w:type="dxa"/>
              <w:bottom w:w="0" w:type="dxa"/>
              <w:right w:w="0" w:type="dxa"/>
            </w:tcMar>
            <w:vAlign w:val="center"/>
          </w:tcPr>
          <w:p w14:paraId="118A5A0F" w14:textId="77777777" w:rsidR="00A67B40" w:rsidRDefault="00A67B40" w:rsidP="00F21703">
            <w:pPr>
              <w:jc w:val="center"/>
              <w:rPr>
                <w:sz w:val="20"/>
                <w:szCs w:val="20"/>
                <w:vertAlign w:val="superscript"/>
              </w:rPr>
            </w:pPr>
            <w:proofErr w:type="spellStart"/>
            <w:r>
              <w:rPr>
                <w:sz w:val="20"/>
                <w:szCs w:val="20"/>
              </w:rPr>
              <w:t>logK</w:t>
            </w:r>
            <w:r>
              <w:rPr>
                <w:sz w:val="20"/>
                <w:szCs w:val="20"/>
                <w:vertAlign w:val="subscript"/>
              </w:rPr>
              <w:t>hsa</w:t>
            </w:r>
            <w:r>
              <w:rPr>
                <w:sz w:val="20"/>
                <w:szCs w:val="20"/>
                <w:vertAlign w:val="superscript"/>
              </w:rPr>
              <w:t>l</w:t>
            </w:r>
            <w:proofErr w:type="spellEnd"/>
          </w:p>
        </w:tc>
        <w:tc>
          <w:tcPr>
            <w:tcW w:w="900" w:type="dxa"/>
            <w:shd w:val="clear" w:color="auto" w:fill="8ED973"/>
            <w:tcMar>
              <w:top w:w="0" w:type="dxa"/>
              <w:left w:w="0" w:type="dxa"/>
              <w:bottom w:w="0" w:type="dxa"/>
              <w:right w:w="0" w:type="dxa"/>
            </w:tcMar>
            <w:vAlign w:val="center"/>
          </w:tcPr>
          <w:p w14:paraId="03ADB3EA" w14:textId="77777777" w:rsidR="00A67B40" w:rsidRDefault="00A67B40" w:rsidP="00F21703">
            <w:pPr>
              <w:jc w:val="center"/>
              <w:rPr>
                <w:sz w:val="20"/>
                <w:szCs w:val="20"/>
              </w:rPr>
            </w:pPr>
            <w:r>
              <w:rPr>
                <w:sz w:val="20"/>
                <w:szCs w:val="20"/>
              </w:rPr>
              <w:t>0.656</w:t>
            </w:r>
          </w:p>
        </w:tc>
        <w:tc>
          <w:tcPr>
            <w:tcW w:w="720" w:type="dxa"/>
            <w:shd w:val="clear" w:color="auto" w:fill="8ED973"/>
            <w:tcMar>
              <w:top w:w="0" w:type="dxa"/>
              <w:left w:w="0" w:type="dxa"/>
              <w:bottom w:w="0" w:type="dxa"/>
              <w:right w:w="0" w:type="dxa"/>
            </w:tcMar>
            <w:vAlign w:val="center"/>
          </w:tcPr>
          <w:p w14:paraId="39DBCFE8" w14:textId="77777777" w:rsidR="00A67B40" w:rsidRDefault="00A67B40" w:rsidP="00F21703">
            <w:pPr>
              <w:jc w:val="center"/>
              <w:rPr>
                <w:sz w:val="20"/>
                <w:szCs w:val="20"/>
              </w:rPr>
            </w:pPr>
            <w:r>
              <w:rPr>
                <w:sz w:val="20"/>
                <w:szCs w:val="20"/>
              </w:rPr>
              <w:t>0.777</w:t>
            </w:r>
          </w:p>
        </w:tc>
        <w:tc>
          <w:tcPr>
            <w:tcW w:w="720" w:type="dxa"/>
            <w:shd w:val="clear" w:color="auto" w:fill="8ED973"/>
            <w:tcMar>
              <w:top w:w="0" w:type="dxa"/>
              <w:left w:w="0" w:type="dxa"/>
              <w:bottom w:w="0" w:type="dxa"/>
              <w:right w:w="0" w:type="dxa"/>
            </w:tcMar>
            <w:vAlign w:val="center"/>
          </w:tcPr>
          <w:p w14:paraId="40C3BE17" w14:textId="77777777" w:rsidR="00A67B40" w:rsidRDefault="00A67B40" w:rsidP="00F21703">
            <w:pPr>
              <w:jc w:val="center"/>
              <w:rPr>
                <w:sz w:val="20"/>
                <w:szCs w:val="20"/>
              </w:rPr>
            </w:pPr>
            <w:r>
              <w:rPr>
                <w:sz w:val="20"/>
                <w:szCs w:val="20"/>
              </w:rPr>
              <w:t>0.856</w:t>
            </w:r>
          </w:p>
        </w:tc>
        <w:tc>
          <w:tcPr>
            <w:tcW w:w="720" w:type="dxa"/>
            <w:shd w:val="clear" w:color="auto" w:fill="8ED973"/>
            <w:tcMar>
              <w:top w:w="0" w:type="dxa"/>
              <w:left w:w="0" w:type="dxa"/>
              <w:bottom w:w="0" w:type="dxa"/>
              <w:right w:w="0" w:type="dxa"/>
            </w:tcMar>
            <w:vAlign w:val="center"/>
          </w:tcPr>
          <w:p w14:paraId="306044C9" w14:textId="77777777" w:rsidR="00A67B40" w:rsidRDefault="00A67B40" w:rsidP="00F21703">
            <w:pPr>
              <w:jc w:val="center"/>
              <w:rPr>
                <w:sz w:val="20"/>
                <w:szCs w:val="20"/>
              </w:rPr>
            </w:pPr>
            <w:r>
              <w:rPr>
                <w:sz w:val="20"/>
                <w:szCs w:val="20"/>
              </w:rPr>
              <w:t>0.364</w:t>
            </w:r>
          </w:p>
        </w:tc>
        <w:tc>
          <w:tcPr>
            <w:tcW w:w="855" w:type="dxa"/>
            <w:shd w:val="clear" w:color="auto" w:fill="8ED973"/>
            <w:tcMar>
              <w:top w:w="0" w:type="dxa"/>
              <w:left w:w="0" w:type="dxa"/>
              <w:bottom w:w="0" w:type="dxa"/>
              <w:right w:w="0" w:type="dxa"/>
            </w:tcMar>
            <w:vAlign w:val="center"/>
          </w:tcPr>
          <w:p w14:paraId="783B90FB" w14:textId="77777777" w:rsidR="00A67B40" w:rsidRDefault="00A67B40" w:rsidP="00F21703">
            <w:pPr>
              <w:jc w:val="center"/>
              <w:rPr>
                <w:sz w:val="20"/>
                <w:szCs w:val="20"/>
              </w:rPr>
            </w:pPr>
            <w:r>
              <w:rPr>
                <w:sz w:val="20"/>
                <w:szCs w:val="20"/>
              </w:rPr>
              <w:t>-0.34</w:t>
            </w:r>
          </w:p>
        </w:tc>
        <w:tc>
          <w:tcPr>
            <w:tcW w:w="765" w:type="dxa"/>
            <w:shd w:val="clear" w:color="auto" w:fill="8ED973"/>
            <w:tcMar>
              <w:top w:w="0" w:type="dxa"/>
              <w:left w:w="0" w:type="dxa"/>
              <w:bottom w:w="0" w:type="dxa"/>
              <w:right w:w="0" w:type="dxa"/>
            </w:tcMar>
            <w:vAlign w:val="center"/>
          </w:tcPr>
          <w:p w14:paraId="2035F5B5" w14:textId="77777777" w:rsidR="00A67B40" w:rsidRDefault="00A67B40" w:rsidP="00F21703">
            <w:pPr>
              <w:jc w:val="center"/>
              <w:rPr>
                <w:sz w:val="20"/>
                <w:szCs w:val="20"/>
              </w:rPr>
            </w:pPr>
            <w:r>
              <w:rPr>
                <w:sz w:val="20"/>
                <w:szCs w:val="20"/>
              </w:rPr>
              <w:t>0.308</w:t>
            </w:r>
          </w:p>
        </w:tc>
        <w:tc>
          <w:tcPr>
            <w:tcW w:w="900" w:type="dxa"/>
            <w:shd w:val="clear" w:color="auto" w:fill="8ED973"/>
            <w:tcMar>
              <w:top w:w="0" w:type="dxa"/>
              <w:left w:w="0" w:type="dxa"/>
              <w:bottom w:w="0" w:type="dxa"/>
              <w:right w:w="0" w:type="dxa"/>
            </w:tcMar>
            <w:vAlign w:val="center"/>
          </w:tcPr>
          <w:p w14:paraId="511FD26E" w14:textId="77777777" w:rsidR="00A67B40" w:rsidRDefault="00A67B40" w:rsidP="00F21703">
            <w:pPr>
              <w:jc w:val="center"/>
              <w:rPr>
                <w:sz w:val="20"/>
                <w:szCs w:val="20"/>
              </w:rPr>
            </w:pPr>
            <w:r>
              <w:rPr>
                <w:sz w:val="20"/>
                <w:szCs w:val="20"/>
              </w:rPr>
              <w:t>0.708</w:t>
            </w:r>
          </w:p>
        </w:tc>
        <w:tc>
          <w:tcPr>
            <w:tcW w:w="2370" w:type="dxa"/>
            <w:shd w:val="clear" w:color="auto" w:fill="E8EAED"/>
            <w:tcMar>
              <w:top w:w="0" w:type="dxa"/>
              <w:left w:w="0" w:type="dxa"/>
              <w:bottom w:w="0" w:type="dxa"/>
              <w:right w:w="0" w:type="dxa"/>
            </w:tcMar>
            <w:vAlign w:val="center"/>
          </w:tcPr>
          <w:p w14:paraId="4CD8B035" w14:textId="77777777" w:rsidR="00A67B40" w:rsidRDefault="00A67B40" w:rsidP="00F21703">
            <w:pPr>
              <w:jc w:val="center"/>
              <w:rPr>
                <w:sz w:val="20"/>
                <w:szCs w:val="20"/>
              </w:rPr>
            </w:pPr>
            <w:r>
              <w:rPr>
                <w:sz w:val="20"/>
                <w:szCs w:val="20"/>
              </w:rPr>
              <w:t>-1.5 / 1.5</w:t>
            </w:r>
          </w:p>
        </w:tc>
      </w:tr>
      <w:tr w:rsidR="00A67B40" w14:paraId="3D4B773E" w14:textId="77777777" w:rsidTr="00F21703">
        <w:trPr>
          <w:trHeight w:val="314"/>
          <w:jc w:val="center"/>
        </w:trPr>
        <w:tc>
          <w:tcPr>
            <w:tcW w:w="2010" w:type="dxa"/>
            <w:shd w:val="clear" w:color="auto" w:fill="8ED973"/>
            <w:tcMar>
              <w:top w:w="0" w:type="dxa"/>
              <w:left w:w="0" w:type="dxa"/>
              <w:bottom w:w="0" w:type="dxa"/>
              <w:right w:w="0" w:type="dxa"/>
            </w:tcMar>
            <w:vAlign w:val="center"/>
          </w:tcPr>
          <w:p w14:paraId="2B13F3E3" w14:textId="77777777" w:rsidR="00A67B40" w:rsidRDefault="00A67B40" w:rsidP="00F21703">
            <w:pPr>
              <w:jc w:val="center"/>
              <w:rPr>
                <w:sz w:val="20"/>
                <w:szCs w:val="20"/>
                <w:vertAlign w:val="superscript"/>
              </w:rPr>
            </w:pPr>
            <w:r>
              <w:rPr>
                <w:sz w:val="20"/>
                <w:szCs w:val="20"/>
              </w:rPr>
              <w:t>log BR/</w:t>
            </w:r>
            <w:proofErr w:type="spellStart"/>
            <w:r>
              <w:rPr>
                <w:sz w:val="20"/>
                <w:szCs w:val="20"/>
              </w:rPr>
              <w:t>BL</w:t>
            </w:r>
            <w:r>
              <w:rPr>
                <w:sz w:val="20"/>
                <w:szCs w:val="20"/>
                <w:vertAlign w:val="superscript"/>
              </w:rPr>
              <w:t>m</w:t>
            </w:r>
            <w:proofErr w:type="spellEnd"/>
          </w:p>
        </w:tc>
        <w:tc>
          <w:tcPr>
            <w:tcW w:w="900" w:type="dxa"/>
            <w:shd w:val="clear" w:color="auto" w:fill="8ED973"/>
            <w:tcMar>
              <w:top w:w="0" w:type="dxa"/>
              <w:left w:w="0" w:type="dxa"/>
              <w:bottom w:w="0" w:type="dxa"/>
              <w:right w:w="0" w:type="dxa"/>
            </w:tcMar>
            <w:vAlign w:val="center"/>
          </w:tcPr>
          <w:p w14:paraId="37801F03" w14:textId="77777777" w:rsidR="00A67B40" w:rsidRDefault="00A67B40" w:rsidP="00F21703">
            <w:pPr>
              <w:jc w:val="center"/>
              <w:rPr>
                <w:sz w:val="20"/>
                <w:szCs w:val="20"/>
              </w:rPr>
            </w:pPr>
            <w:r>
              <w:rPr>
                <w:sz w:val="20"/>
                <w:szCs w:val="20"/>
              </w:rPr>
              <w:t>-0.481</w:t>
            </w:r>
          </w:p>
        </w:tc>
        <w:tc>
          <w:tcPr>
            <w:tcW w:w="720" w:type="dxa"/>
            <w:shd w:val="clear" w:color="auto" w:fill="8ED973"/>
            <w:tcMar>
              <w:top w:w="0" w:type="dxa"/>
              <w:left w:w="0" w:type="dxa"/>
              <w:bottom w:w="0" w:type="dxa"/>
              <w:right w:w="0" w:type="dxa"/>
            </w:tcMar>
            <w:vAlign w:val="center"/>
          </w:tcPr>
          <w:p w14:paraId="49327DDF" w14:textId="77777777" w:rsidR="00A67B40" w:rsidRDefault="00A67B40" w:rsidP="00F21703">
            <w:pPr>
              <w:jc w:val="center"/>
              <w:rPr>
                <w:sz w:val="20"/>
                <w:szCs w:val="20"/>
              </w:rPr>
            </w:pPr>
            <w:r>
              <w:rPr>
                <w:sz w:val="20"/>
                <w:szCs w:val="20"/>
              </w:rPr>
              <w:t>-0.002</w:t>
            </w:r>
          </w:p>
        </w:tc>
        <w:tc>
          <w:tcPr>
            <w:tcW w:w="720" w:type="dxa"/>
            <w:shd w:val="clear" w:color="auto" w:fill="8ED973"/>
            <w:tcMar>
              <w:top w:w="0" w:type="dxa"/>
              <w:left w:w="0" w:type="dxa"/>
              <w:bottom w:w="0" w:type="dxa"/>
              <w:right w:w="0" w:type="dxa"/>
            </w:tcMar>
            <w:vAlign w:val="center"/>
          </w:tcPr>
          <w:p w14:paraId="3113AE4D" w14:textId="77777777" w:rsidR="00A67B40" w:rsidRDefault="00A67B40" w:rsidP="00F21703">
            <w:pPr>
              <w:jc w:val="center"/>
              <w:rPr>
                <w:sz w:val="20"/>
                <w:szCs w:val="20"/>
              </w:rPr>
            </w:pPr>
            <w:r>
              <w:rPr>
                <w:sz w:val="20"/>
                <w:szCs w:val="20"/>
              </w:rPr>
              <w:t>0.183</w:t>
            </w:r>
          </w:p>
        </w:tc>
        <w:tc>
          <w:tcPr>
            <w:tcW w:w="720" w:type="dxa"/>
            <w:shd w:val="clear" w:color="auto" w:fill="8ED973"/>
            <w:tcMar>
              <w:top w:w="0" w:type="dxa"/>
              <w:left w:w="0" w:type="dxa"/>
              <w:bottom w:w="0" w:type="dxa"/>
              <w:right w:w="0" w:type="dxa"/>
            </w:tcMar>
            <w:vAlign w:val="center"/>
          </w:tcPr>
          <w:p w14:paraId="5B129517" w14:textId="77777777" w:rsidR="00A67B40" w:rsidRDefault="00A67B40" w:rsidP="00F21703">
            <w:pPr>
              <w:jc w:val="center"/>
              <w:rPr>
                <w:sz w:val="20"/>
                <w:szCs w:val="20"/>
              </w:rPr>
            </w:pPr>
            <w:r>
              <w:rPr>
                <w:sz w:val="20"/>
                <w:szCs w:val="20"/>
              </w:rPr>
              <w:t>-0.424</w:t>
            </w:r>
          </w:p>
        </w:tc>
        <w:tc>
          <w:tcPr>
            <w:tcW w:w="855" w:type="dxa"/>
            <w:shd w:val="clear" w:color="auto" w:fill="8ED973"/>
            <w:tcMar>
              <w:top w:w="0" w:type="dxa"/>
              <w:left w:w="0" w:type="dxa"/>
              <w:bottom w:w="0" w:type="dxa"/>
              <w:right w:w="0" w:type="dxa"/>
            </w:tcMar>
            <w:vAlign w:val="center"/>
          </w:tcPr>
          <w:p w14:paraId="72EE7A61" w14:textId="77777777" w:rsidR="00A67B40" w:rsidRDefault="00A67B40" w:rsidP="00F21703">
            <w:pPr>
              <w:jc w:val="center"/>
              <w:rPr>
                <w:sz w:val="20"/>
                <w:szCs w:val="20"/>
              </w:rPr>
            </w:pPr>
            <w:r>
              <w:rPr>
                <w:sz w:val="20"/>
                <w:szCs w:val="20"/>
              </w:rPr>
              <w:t>-1.985</w:t>
            </w:r>
          </w:p>
        </w:tc>
        <w:tc>
          <w:tcPr>
            <w:tcW w:w="765" w:type="dxa"/>
            <w:shd w:val="clear" w:color="auto" w:fill="8ED973"/>
            <w:tcMar>
              <w:top w:w="0" w:type="dxa"/>
              <w:left w:w="0" w:type="dxa"/>
              <w:bottom w:w="0" w:type="dxa"/>
              <w:right w:w="0" w:type="dxa"/>
            </w:tcMar>
            <w:vAlign w:val="center"/>
          </w:tcPr>
          <w:p w14:paraId="41D9D213" w14:textId="77777777" w:rsidR="00A67B40" w:rsidRDefault="00A67B40" w:rsidP="00F21703">
            <w:pPr>
              <w:jc w:val="center"/>
              <w:rPr>
                <w:sz w:val="20"/>
                <w:szCs w:val="20"/>
              </w:rPr>
            </w:pPr>
            <w:r>
              <w:rPr>
                <w:sz w:val="20"/>
                <w:szCs w:val="20"/>
              </w:rPr>
              <w:t>-1.689</w:t>
            </w:r>
          </w:p>
        </w:tc>
        <w:tc>
          <w:tcPr>
            <w:tcW w:w="900" w:type="dxa"/>
            <w:shd w:val="clear" w:color="auto" w:fill="8ED973"/>
            <w:tcMar>
              <w:top w:w="0" w:type="dxa"/>
              <w:left w:w="0" w:type="dxa"/>
              <w:bottom w:w="0" w:type="dxa"/>
              <w:right w:w="0" w:type="dxa"/>
            </w:tcMar>
            <w:vAlign w:val="center"/>
          </w:tcPr>
          <w:p w14:paraId="5C5D0009" w14:textId="77777777" w:rsidR="00A67B40" w:rsidRDefault="00A67B40" w:rsidP="00F21703">
            <w:pPr>
              <w:jc w:val="center"/>
              <w:rPr>
                <w:sz w:val="20"/>
                <w:szCs w:val="20"/>
              </w:rPr>
            </w:pPr>
            <w:r>
              <w:rPr>
                <w:sz w:val="20"/>
                <w:szCs w:val="20"/>
              </w:rPr>
              <w:t>0.688</w:t>
            </w:r>
          </w:p>
        </w:tc>
        <w:tc>
          <w:tcPr>
            <w:tcW w:w="2370" w:type="dxa"/>
            <w:shd w:val="clear" w:color="auto" w:fill="E8EAED"/>
            <w:tcMar>
              <w:top w:w="0" w:type="dxa"/>
              <w:left w:w="0" w:type="dxa"/>
              <w:bottom w:w="0" w:type="dxa"/>
              <w:right w:w="0" w:type="dxa"/>
            </w:tcMar>
            <w:vAlign w:val="center"/>
          </w:tcPr>
          <w:p w14:paraId="76D75100" w14:textId="77777777" w:rsidR="00A67B40" w:rsidRDefault="00A67B40" w:rsidP="00F21703">
            <w:pPr>
              <w:jc w:val="center"/>
              <w:rPr>
                <w:sz w:val="20"/>
                <w:szCs w:val="20"/>
              </w:rPr>
            </w:pPr>
            <w:r>
              <w:rPr>
                <w:sz w:val="20"/>
                <w:szCs w:val="20"/>
              </w:rPr>
              <w:t>-3.0 / 1.2</w:t>
            </w:r>
          </w:p>
        </w:tc>
      </w:tr>
      <w:tr w:rsidR="00A67B40" w14:paraId="44D7D48A" w14:textId="77777777" w:rsidTr="00F21703">
        <w:trPr>
          <w:trHeight w:val="314"/>
          <w:jc w:val="center"/>
        </w:trPr>
        <w:tc>
          <w:tcPr>
            <w:tcW w:w="2010" w:type="dxa"/>
            <w:shd w:val="clear" w:color="auto" w:fill="8ED973"/>
            <w:tcMar>
              <w:top w:w="0" w:type="dxa"/>
              <w:left w:w="0" w:type="dxa"/>
              <w:bottom w:w="0" w:type="dxa"/>
              <w:right w:w="0" w:type="dxa"/>
            </w:tcMar>
            <w:vAlign w:val="center"/>
          </w:tcPr>
          <w:p w14:paraId="132A6450" w14:textId="77777777" w:rsidR="00A67B40" w:rsidRDefault="00A67B40" w:rsidP="00F21703">
            <w:pPr>
              <w:jc w:val="center"/>
              <w:rPr>
                <w:sz w:val="20"/>
                <w:szCs w:val="20"/>
                <w:vertAlign w:val="superscript"/>
              </w:rPr>
            </w:pPr>
            <w:proofErr w:type="spellStart"/>
            <w:r>
              <w:rPr>
                <w:sz w:val="20"/>
                <w:szCs w:val="20"/>
              </w:rPr>
              <w:t>NPM</w:t>
            </w:r>
            <w:r>
              <w:rPr>
                <w:sz w:val="20"/>
                <w:szCs w:val="20"/>
                <w:vertAlign w:val="superscript"/>
              </w:rPr>
              <w:t>n</w:t>
            </w:r>
            <w:proofErr w:type="spellEnd"/>
          </w:p>
        </w:tc>
        <w:tc>
          <w:tcPr>
            <w:tcW w:w="900" w:type="dxa"/>
            <w:shd w:val="clear" w:color="auto" w:fill="8ED973"/>
            <w:tcMar>
              <w:top w:w="0" w:type="dxa"/>
              <w:left w:w="0" w:type="dxa"/>
              <w:bottom w:w="0" w:type="dxa"/>
              <w:right w:w="0" w:type="dxa"/>
            </w:tcMar>
            <w:vAlign w:val="center"/>
          </w:tcPr>
          <w:p w14:paraId="5C56FBEC" w14:textId="77777777" w:rsidR="00A67B40" w:rsidRDefault="00A67B40" w:rsidP="00F21703">
            <w:pPr>
              <w:jc w:val="center"/>
              <w:rPr>
                <w:sz w:val="20"/>
                <w:szCs w:val="20"/>
              </w:rPr>
            </w:pPr>
            <w:r>
              <w:rPr>
                <w:sz w:val="20"/>
                <w:szCs w:val="20"/>
              </w:rPr>
              <w:t>4</w:t>
            </w:r>
          </w:p>
        </w:tc>
        <w:tc>
          <w:tcPr>
            <w:tcW w:w="720" w:type="dxa"/>
            <w:shd w:val="clear" w:color="auto" w:fill="8ED973"/>
            <w:tcMar>
              <w:top w:w="0" w:type="dxa"/>
              <w:left w:w="0" w:type="dxa"/>
              <w:bottom w:w="0" w:type="dxa"/>
              <w:right w:w="0" w:type="dxa"/>
            </w:tcMar>
            <w:vAlign w:val="center"/>
          </w:tcPr>
          <w:p w14:paraId="100B62AE" w14:textId="77777777" w:rsidR="00A67B40" w:rsidRDefault="00A67B40" w:rsidP="00F21703">
            <w:pPr>
              <w:jc w:val="center"/>
              <w:rPr>
                <w:sz w:val="20"/>
                <w:szCs w:val="20"/>
              </w:rPr>
            </w:pPr>
            <w:r>
              <w:rPr>
                <w:sz w:val="20"/>
                <w:szCs w:val="20"/>
              </w:rPr>
              <w:t>4</w:t>
            </w:r>
          </w:p>
        </w:tc>
        <w:tc>
          <w:tcPr>
            <w:tcW w:w="720" w:type="dxa"/>
            <w:shd w:val="clear" w:color="auto" w:fill="8ED973"/>
            <w:tcMar>
              <w:top w:w="0" w:type="dxa"/>
              <w:left w:w="0" w:type="dxa"/>
              <w:bottom w:w="0" w:type="dxa"/>
              <w:right w:w="0" w:type="dxa"/>
            </w:tcMar>
            <w:vAlign w:val="center"/>
          </w:tcPr>
          <w:p w14:paraId="1FD56DCD" w14:textId="77777777" w:rsidR="00A67B40" w:rsidRDefault="00A67B40" w:rsidP="00F21703">
            <w:pPr>
              <w:jc w:val="center"/>
              <w:rPr>
                <w:sz w:val="20"/>
                <w:szCs w:val="20"/>
              </w:rPr>
            </w:pPr>
            <w:r>
              <w:rPr>
                <w:sz w:val="20"/>
                <w:szCs w:val="20"/>
              </w:rPr>
              <w:t>3</w:t>
            </w:r>
          </w:p>
        </w:tc>
        <w:tc>
          <w:tcPr>
            <w:tcW w:w="720" w:type="dxa"/>
            <w:shd w:val="clear" w:color="auto" w:fill="8ED973"/>
            <w:tcMar>
              <w:top w:w="0" w:type="dxa"/>
              <w:left w:w="0" w:type="dxa"/>
              <w:bottom w:w="0" w:type="dxa"/>
              <w:right w:w="0" w:type="dxa"/>
            </w:tcMar>
            <w:vAlign w:val="center"/>
          </w:tcPr>
          <w:p w14:paraId="59E21AFA" w14:textId="77777777" w:rsidR="00A67B40" w:rsidRDefault="00A67B40" w:rsidP="00F21703">
            <w:pPr>
              <w:jc w:val="center"/>
              <w:rPr>
                <w:sz w:val="20"/>
                <w:szCs w:val="20"/>
              </w:rPr>
            </w:pPr>
            <w:r>
              <w:rPr>
                <w:sz w:val="20"/>
                <w:szCs w:val="20"/>
              </w:rPr>
              <w:t>3</w:t>
            </w:r>
          </w:p>
        </w:tc>
        <w:tc>
          <w:tcPr>
            <w:tcW w:w="855" w:type="dxa"/>
            <w:shd w:val="clear" w:color="auto" w:fill="8ED973"/>
            <w:tcMar>
              <w:top w:w="0" w:type="dxa"/>
              <w:left w:w="0" w:type="dxa"/>
              <w:bottom w:w="0" w:type="dxa"/>
              <w:right w:w="0" w:type="dxa"/>
            </w:tcMar>
            <w:vAlign w:val="center"/>
          </w:tcPr>
          <w:p w14:paraId="5231C9ED" w14:textId="77777777" w:rsidR="00A67B40" w:rsidRDefault="00A67B40" w:rsidP="00F21703">
            <w:pPr>
              <w:jc w:val="center"/>
              <w:rPr>
                <w:sz w:val="20"/>
                <w:szCs w:val="20"/>
              </w:rPr>
            </w:pPr>
            <w:r>
              <w:rPr>
                <w:sz w:val="20"/>
                <w:szCs w:val="20"/>
              </w:rPr>
              <w:t>4</w:t>
            </w:r>
          </w:p>
        </w:tc>
        <w:tc>
          <w:tcPr>
            <w:tcW w:w="765" w:type="dxa"/>
            <w:shd w:val="clear" w:color="auto" w:fill="8ED973"/>
            <w:tcMar>
              <w:top w:w="0" w:type="dxa"/>
              <w:left w:w="0" w:type="dxa"/>
              <w:bottom w:w="0" w:type="dxa"/>
              <w:right w:w="0" w:type="dxa"/>
            </w:tcMar>
            <w:vAlign w:val="center"/>
          </w:tcPr>
          <w:p w14:paraId="5B1C7285" w14:textId="77777777" w:rsidR="00A67B40" w:rsidRDefault="00A67B40" w:rsidP="00F21703">
            <w:pPr>
              <w:jc w:val="center"/>
              <w:rPr>
                <w:sz w:val="20"/>
                <w:szCs w:val="20"/>
              </w:rPr>
            </w:pPr>
            <w:r>
              <w:rPr>
                <w:sz w:val="20"/>
                <w:szCs w:val="20"/>
              </w:rPr>
              <w:t>11</w:t>
            </w:r>
          </w:p>
        </w:tc>
        <w:tc>
          <w:tcPr>
            <w:tcW w:w="900" w:type="dxa"/>
            <w:shd w:val="clear" w:color="auto" w:fill="8ED973"/>
            <w:tcMar>
              <w:top w:w="0" w:type="dxa"/>
              <w:left w:w="0" w:type="dxa"/>
              <w:bottom w:w="0" w:type="dxa"/>
              <w:right w:w="0" w:type="dxa"/>
            </w:tcMar>
            <w:vAlign w:val="center"/>
          </w:tcPr>
          <w:p w14:paraId="6D6247F5" w14:textId="77777777" w:rsidR="00A67B40" w:rsidRDefault="00A67B40" w:rsidP="00F21703">
            <w:pPr>
              <w:jc w:val="center"/>
              <w:rPr>
                <w:sz w:val="20"/>
                <w:szCs w:val="20"/>
              </w:rPr>
            </w:pPr>
            <w:r>
              <w:rPr>
                <w:sz w:val="20"/>
                <w:szCs w:val="20"/>
              </w:rPr>
              <w:t>7</w:t>
            </w:r>
          </w:p>
        </w:tc>
        <w:tc>
          <w:tcPr>
            <w:tcW w:w="2370" w:type="dxa"/>
            <w:shd w:val="clear" w:color="auto" w:fill="E8EAED"/>
            <w:tcMar>
              <w:top w:w="0" w:type="dxa"/>
              <w:left w:w="0" w:type="dxa"/>
              <w:bottom w:w="0" w:type="dxa"/>
              <w:right w:w="0" w:type="dxa"/>
            </w:tcMar>
            <w:vAlign w:val="center"/>
          </w:tcPr>
          <w:p w14:paraId="6E6F7491" w14:textId="77777777" w:rsidR="00A67B40" w:rsidRDefault="00A67B40" w:rsidP="00F21703">
            <w:pPr>
              <w:jc w:val="center"/>
              <w:rPr>
                <w:sz w:val="20"/>
                <w:szCs w:val="20"/>
              </w:rPr>
            </w:pPr>
            <w:r>
              <w:rPr>
                <w:sz w:val="20"/>
                <w:szCs w:val="20"/>
              </w:rPr>
              <w:t>1.0 / 8.0</w:t>
            </w:r>
          </w:p>
        </w:tc>
      </w:tr>
      <w:tr w:rsidR="00A67B40" w14:paraId="2B97D9E8" w14:textId="77777777" w:rsidTr="00F21703">
        <w:trPr>
          <w:trHeight w:val="257"/>
          <w:jc w:val="center"/>
        </w:trPr>
        <w:tc>
          <w:tcPr>
            <w:tcW w:w="2010" w:type="dxa"/>
            <w:shd w:val="clear" w:color="auto" w:fill="8ED973"/>
            <w:tcMar>
              <w:top w:w="0" w:type="dxa"/>
              <w:left w:w="0" w:type="dxa"/>
              <w:bottom w:w="0" w:type="dxa"/>
              <w:right w:w="0" w:type="dxa"/>
            </w:tcMar>
            <w:vAlign w:val="center"/>
          </w:tcPr>
          <w:p w14:paraId="27018155" w14:textId="77777777" w:rsidR="00A67B40" w:rsidRDefault="00A67B40" w:rsidP="00F21703">
            <w:pPr>
              <w:jc w:val="center"/>
              <w:rPr>
                <w:sz w:val="20"/>
                <w:szCs w:val="20"/>
                <w:vertAlign w:val="superscript"/>
              </w:rPr>
            </w:pPr>
            <w:r>
              <w:rPr>
                <w:sz w:val="20"/>
                <w:szCs w:val="20"/>
              </w:rPr>
              <w:t xml:space="preserve">log </w:t>
            </w:r>
            <w:proofErr w:type="spellStart"/>
            <w:r>
              <w:rPr>
                <w:sz w:val="20"/>
                <w:szCs w:val="20"/>
              </w:rPr>
              <w:t>HERG</w:t>
            </w:r>
            <w:r>
              <w:rPr>
                <w:sz w:val="20"/>
                <w:szCs w:val="20"/>
                <w:vertAlign w:val="superscript"/>
              </w:rPr>
              <w:t>o</w:t>
            </w:r>
            <w:proofErr w:type="spellEnd"/>
          </w:p>
        </w:tc>
        <w:tc>
          <w:tcPr>
            <w:tcW w:w="900" w:type="dxa"/>
            <w:shd w:val="clear" w:color="auto" w:fill="FFC300"/>
            <w:tcMar>
              <w:top w:w="0" w:type="dxa"/>
              <w:left w:w="0" w:type="dxa"/>
              <w:bottom w:w="0" w:type="dxa"/>
              <w:right w:w="0" w:type="dxa"/>
            </w:tcMar>
            <w:vAlign w:val="center"/>
          </w:tcPr>
          <w:p w14:paraId="7FCB737D" w14:textId="77777777" w:rsidR="00A67B40" w:rsidRDefault="00A67B40" w:rsidP="00F21703">
            <w:pPr>
              <w:jc w:val="center"/>
              <w:rPr>
                <w:sz w:val="20"/>
                <w:szCs w:val="20"/>
              </w:rPr>
            </w:pPr>
            <w:r>
              <w:rPr>
                <w:sz w:val="20"/>
                <w:szCs w:val="20"/>
              </w:rPr>
              <w:t>-5.2</w:t>
            </w:r>
          </w:p>
        </w:tc>
        <w:tc>
          <w:tcPr>
            <w:tcW w:w="720" w:type="dxa"/>
            <w:shd w:val="clear" w:color="auto" w:fill="8ED973"/>
            <w:tcMar>
              <w:top w:w="0" w:type="dxa"/>
              <w:left w:w="0" w:type="dxa"/>
              <w:bottom w:w="0" w:type="dxa"/>
              <w:right w:w="0" w:type="dxa"/>
            </w:tcMar>
            <w:vAlign w:val="center"/>
          </w:tcPr>
          <w:p w14:paraId="3B1A8BE7" w14:textId="77777777" w:rsidR="00A67B40" w:rsidRDefault="00A67B40" w:rsidP="00F21703">
            <w:pPr>
              <w:jc w:val="center"/>
              <w:rPr>
                <w:sz w:val="20"/>
                <w:szCs w:val="20"/>
              </w:rPr>
            </w:pPr>
            <w:r>
              <w:rPr>
                <w:sz w:val="20"/>
                <w:szCs w:val="20"/>
              </w:rPr>
              <w:t>-5.7</w:t>
            </w:r>
          </w:p>
        </w:tc>
        <w:tc>
          <w:tcPr>
            <w:tcW w:w="720" w:type="dxa"/>
            <w:shd w:val="clear" w:color="auto" w:fill="CC2936"/>
            <w:tcMar>
              <w:top w:w="0" w:type="dxa"/>
              <w:left w:w="0" w:type="dxa"/>
              <w:bottom w:w="0" w:type="dxa"/>
              <w:right w:w="0" w:type="dxa"/>
            </w:tcMar>
            <w:vAlign w:val="center"/>
          </w:tcPr>
          <w:p w14:paraId="047602C0" w14:textId="77777777" w:rsidR="00A67B40" w:rsidRDefault="00A67B40" w:rsidP="00F21703">
            <w:pPr>
              <w:jc w:val="center"/>
              <w:rPr>
                <w:sz w:val="20"/>
                <w:szCs w:val="20"/>
              </w:rPr>
            </w:pPr>
            <w:r>
              <w:rPr>
                <w:sz w:val="20"/>
                <w:szCs w:val="20"/>
              </w:rPr>
              <w:t>-6.4</w:t>
            </w:r>
          </w:p>
        </w:tc>
        <w:tc>
          <w:tcPr>
            <w:tcW w:w="720" w:type="dxa"/>
            <w:shd w:val="clear" w:color="auto" w:fill="CC2936"/>
            <w:tcMar>
              <w:top w:w="0" w:type="dxa"/>
              <w:left w:w="0" w:type="dxa"/>
              <w:bottom w:w="0" w:type="dxa"/>
              <w:right w:w="0" w:type="dxa"/>
            </w:tcMar>
            <w:vAlign w:val="center"/>
          </w:tcPr>
          <w:p w14:paraId="3E542D75" w14:textId="77777777" w:rsidR="00A67B40" w:rsidRDefault="00A67B40" w:rsidP="00F21703">
            <w:pPr>
              <w:jc w:val="center"/>
              <w:rPr>
                <w:sz w:val="20"/>
                <w:szCs w:val="20"/>
              </w:rPr>
            </w:pPr>
            <w:r>
              <w:rPr>
                <w:sz w:val="20"/>
                <w:szCs w:val="20"/>
              </w:rPr>
              <w:t>-7.2</w:t>
            </w:r>
          </w:p>
        </w:tc>
        <w:tc>
          <w:tcPr>
            <w:tcW w:w="855" w:type="dxa"/>
            <w:shd w:val="clear" w:color="auto" w:fill="8ED973"/>
            <w:tcMar>
              <w:top w:w="0" w:type="dxa"/>
              <w:left w:w="0" w:type="dxa"/>
              <w:bottom w:w="0" w:type="dxa"/>
              <w:right w:w="0" w:type="dxa"/>
            </w:tcMar>
            <w:vAlign w:val="center"/>
          </w:tcPr>
          <w:p w14:paraId="3E60B3B3" w14:textId="77777777" w:rsidR="00A67B40" w:rsidRDefault="00A67B40" w:rsidP="00F21703">
            <w:pPr>
              <w:jc w:val="center"/>
              <w:rPr>
                <w:sz w:val="20"/>
                <w:szCs w:val="20"/>
              </w:rPr>
            </w:pPr>
            <w:r>
              <w:rPr>
                <w:sz w:val="20"/>
                <w:szCs w:val="20"/>
              </w:rPr>
              <w:t>-5.6</w:t>
            </w:r>
          </w:p>
        </w:tc>
        <w:tc>
          <w:tcPr>
            <w:tcW w:w="765" w:type="dxa"/>
            <w:shd w:val="clear" w:color="auto" w:fill="FFC300"/>
            <w:tcMar>
              <w:top w:w="0" w:type="dxa"/>
              <w:left w:w="0" w:type="dxa"/>
              <w:bottom w:w="0" w:type="dxa"/>
              <w:right w:w="0" w:type="dxa"/>
            </w:tcMar>
            <w:vAlign w:val="center"/>
          </w:tcPr>
          <w:p w14:paraId="1EDABDD6" w14:textId="77777777" w:rsidR="00A67B40" w:rsidRDefault="00A67B40" w:rsidP="00F21703">
            <w:pPr>
              <w:jc w:val="center"/>
              <w:rPr>
                <w:sz w:val="20"/>
                <w:szCs w:val="20"/>
              </w:rPr>
            </w:pPr>
            <w:r>
              <w:rPr>
                <w:sz w:val="20"/>
                <w:szCs w:val="20"/>
              </w:rPr>
              <w:t>-3.6</w:t>
            </w:r>
          </w:p>
        </w:tc>
        <w:tc>
          <w:tcPr>
            <w:tcW w:w="900" w:type="dxa"/>
            <w:shd w:val="clear" w:color="auto" w:fill="8ED973"/>
            <w:tcMar>
              <w:top w:w="0" w:type="dxa"/>
              <w:left w:w="0" w:type="dxa"/>
              <w:bottom w:w="0" w:type="dxa"/>
              <w:right w:w="0" w:type="dxa"/>
            </w:tcMar>
            <w:vAlign w:val="center"/>
          </w:tcPr>
          <w:p w14:paraId="48B16C1F" w14:textId="77777777" w:rsidR="00A67B40" w:rsidRDefault="00A67B40" w:rsidP="00F21703">
            <w:pPr>
              <w:jc w:val="center"/>
              <w:rPr>
                <w:sz w:val="20"/>
                <w:szCs w:val="20"/>
              </w:rPr>
            </w:pPr>
            <w:r>
              <w:rPr>
                <w:sz w:val="20"/>
                <w:szCs w:val="20"/>
              </w:rPr>
              <w:t>-6.1</w:t>
            </w:r>
          </w:p>
        </w:tc>
        <w:tc>
          <w:tcPr>
            <w:tcW w:w="2370" w:type="dxa"/>
            <w:shd w:val="clear" w:color="auto" w:fill="E8EAED"/>
            <w:tcMar>
              <w:top w:w="0" w:type="dxa"/>
              <w:left w:w="0" w:type="dxa"/>
              <w:bottom w:w="0" w:type="dxa"/>
              <w:right w:w="0" w:type="dxa"/>
            </w:tcMar>
            <w:vAlign w:val="center"/>
          </w:tcPr>
          <w:p w14:paraId="598DAFA3" w14:textId="77777777" w:rsidR="00A67B40" w:rsidRDefault="00A67B40" w:rsidP="00F21703">
            <w:pPr>
              <w:jc w:val="center"/>
              <w:rPr>
                <w:sz w:val="20"/>
                <w:szCs w:val="20"/>
              </w:rPr>
            </w:pPr>
            <w:proofErr w:type="spellStart"/>
            <w:r>
              <w:rPr>
                <w:sz w:val="20"/>
                <w:szCs w:val="20"/>
              </w:rPr>
              <w:t>concern</w:t>
            </w:r>
            <w:proofErr w:type="spellEnd"/>
            <w:r>
              <w:rPr>
                <w:sz w:val="20"/>
                <w:szCs w:val="20"/>
              </w:rPr>
              <w:t xml:space="preserve"> </w:t>
            </w:r>
            <w:proofErr w:type="spellStart"/>
            <w:r>
              <w:rPr>
                <w:sz w:val="20"/>
                <w:szCs w:val="20"/>
              </w:rPr>
              <w:t>below</w:t>
            </w:r>
            <w:proofErr w:type="spellEnd"/>
            <w:r>
              <w:rPr>
                <w:sz w:val="20"/>
                <w:szCs w:val="20"/>
              </w:rPr>
              <w:t xml:space="preserve"> -5</w:t>
            </w:r>
          </w:p>
        </w:tc>
      </w:tr>
      <w:tr w:rsidR="00A67B40" w14:paraId="58E5BF3B" w14:textId="77777777" w:rsidTr="00F21703">
        <w:trPr>
          <w:trHeight w:val="257"/>
          <w:jc w:val="center"/>
        </w:trPr>
        <w:tc>
          <w:tcPr>
            <w:tcW w:w="2010" w:type="dxa"/>
            <w:shd w:val="clear" w:color="auto" w:fill="8ED973"/>
            <w:tcMar>
              <w:top w:w="0" w:type="dxa"/>
              <w:left w:w="0" w:type="dxa"/>
              <w:bottom w:w="0" w:type="dxa"/>
              <w:right w:w="0" w:type="dxa"/>
            </w:tcMar>
            <w:vAlign w:val="center"/>
          </w:tcPr>
          <w:p w14:paraId="7B8F5D03" w14:textId="77777777" w:rsidR="00A67B40" w:rsidRDefault="00A67B40" w:rsidP="00F21703">
            <w:pPr>
              <w:jc w:val="center"/>
              <w:rPr>
                <w:sz w:val="20"/>
                <w:szCs w:val="20"/>
                <w:vertAlign w:val="superscript"/>
              </w:rPr>
            </w:pPr>
            <w:r>
              <w:rPr>
                <w:sz w:val="20"/>
                <w:szCs w:val="20"/>
              </w:rPr>
              <w:t>C2P</w:t>
            </w:r>
            <w:r>
              <w:rPr>
                <w:sz w:val="20"/>
                <w:szCs w:val="20"/>
                <w:vertAlign w:val="superscript"/>
              </w:rPr>
              <w:t>p</w:t>
            </w:r>
          </w:p>
        </w:tc>
        <w:tc>
          <w:tcPr>
            <w:tcW w:w="900" w:type="dxa"/>
            <w:shd w:val="clear" w:color="auto" w:fill="8ED973"/>
            <w:tcMar>
              <w:top w:w="0" w:type="dxa"/>
              <w:left w:w="0" w:type="dxa"/>
              <w:bottom w:w="0" w:type="dxa"/>
              <w:right w:w="0" w:type="dxa"/>
            </w:tcMar>
            <w:vAlign w:val="center"/>
          </w:tcPr>
          <w:p w14:paraId="45F04416" w14:textId="77777777" w:rsidR="00A67B40" w:rsidRDefault="00A67B40" w:rsidP="00F21703">
            <w:pPr>
              <w:jc w:val="center"/>
              <w:rPr>
                <w:sz w:val="20"/>
                <w:szCs w:val="20"/>
              </w:rPr>
            </w:pPr>
            <w:r>
              <w:rPr>
                <w:sz w:val="20"/>
                <w:szCs w:val="20"/>
              </w:rPr>
              <w:t>1111</w:t>
            </w:r>
          </w:p>
        </w:tc>
        <w:tc>
          <w:tcPr>
            <w:tcW w:w="720" w:type="dxa"/>
            <w:shd w:val="clear" w:color="auto" w:fill="8ED973"/>
            <w:tcMar>
              <w:top w:w="0" w:type="dxa"/>
              <w:left w:w="0" w:type="dxa"/>
              <w:bottom w:w="0" w:type="dxa"/>
              <w:right w:w="0" w:type="dxa"/>
            </w:tcMar>
            <w:vAlign w:val="center"/>
          </w:tcPr>
          <w:p w14:paraId="2D70CD8B" w14:textId="77777777" w:rsidR="00A67B40" w:rsidRDefault="00A67B40" w:rsidP="00F21703">
            <w:pPr>
              <w:jc w:val="center"/>
              <w:rPr>
                <w:sz w:val="20"/>
                <w:szCs w:val="20"/>
              </w:rPr>
            </w:pPr>
            <w:r>
              <w:rPr>
                <w:sz w:val="20"/>
                <w:szCs w:val="20"/>
              </w:rPr>
              <w:t>2591</w:t>
            </w:r>
          </w:p>
        </w:tc>
        <w:tc>
          <w:tcPr>
            <w:tcW w:w="720" w:type="dxa"/>
            <w:shd w:val="clear" w:color="auto" w:fill="8ED973"/>
            <w:tcMar>
              <w:top w:w="0" w:type="dxa"/>
              <w:left w:w="0" w:type="dxa"/>
              <w:bottom w:w="0" w:type="dxa"/>
              <w:right w:w="0" w:type="dxa"/>
            </w:tcMar>
            <w:vAlign w:val="center"/>
          </w:tcPr>
          <w:p w14:paraId="5B8A2742" w14:textId="77777777" w:rsidR="00A67B40" w:rsidRDefault="00A67B40" w:rsidP="00F21703">
            <w:pPr>
              <w:jc w:val="center"/>
              <w:rPr>
                <w:sz w:val="20"/>
                <w:szCs w:val="20"/>
              </w:rPr>
            </w:pPr>
            <w:r>
              <w:rPr>
                <w:sz w:val="20"/>
                <w:szCs w:val="20"/>
              </w:rPr>
              <w:t>3933</w:t>
            </w:r>
          </w:p>
        </w:tc>
        <w:tc>
          <w:tcPr>
            <w:tcW w:w="720" w:type="dxa"/>
            <w:shd w:val="clear" w:color="auto" w:fill="FFC300"/>
            <w:tcMar>
              <w:top w:w="0" w:type="dxa"/>
              <w:left w:w="0" w:type="dxa"/>
              <w:bottom w:w="0" w:type="dxa"/>
              <w:right w:w="0" w:type="dxa"/>
            </w:tcMar>
            <w:vAlign w:val="center"/>
          </w:tcPr>
          <w:p w14:paraId="5E11000B" w14:textId="77777777" w:rsidR="00A67B40" w:rsidRDefault="00A67B40" w:rsidP="00F21703">
            <w:pPr>
              <w:jc w:val="center"/>
              <w:rPr>
                <w:sz w:val="20"/>
                <w:szCs w:val="20"/>
              </w:rPr>
            </w:pPr>
            <w:r>
              <w:rPr>
                <w:sz w:val="20"/>
                <w:szCs w:val="20"/>
              </w:rPr>
              <w:t>124</w:t>
            </w:r>
          </w:p>
        </w:tc>
        <w:tc>
          <w:tcPr>
            <w:tcW w:w="855" w:type="dxa"/>
            <w:shd w:val="clear" w:color="auto" w:fill="FFC300"/>
            <w:tcMar>
              <w:top w:w="0" w:type="dxa"/>
              <w:left w:w="0" w:type="dxa"/>
              <w:bottom w:w="0" w:type="dxa"/>
              <w:right w:w="0" w:type="dxa"/>
            </w:tcMar>
            <w:vAlign w:val="center"/>
          </w:tcPr>
          <w:p w14:paraId="4D3B8382" w14:textId="77777777" w:rsidR="00A67B40" w:rsidRDefault="00A67B40" w:rsidP="00F21703">
            <w:pPr>
              <w:jc w:val="center"/>
              <w:rPr>
                <w:sz w:val="20"/>
                <w:szCs w:val="20"/>
              </w:rPr>
            </w:pPr>
            <w:r>
              <w:rPr>
                <w:sz w:val="20"/>
                <w:szCs w:val="20"/>
              </w:rPr>
              <w:t>88</w:t>
            </w:r>
          </w:p>
        </w:tc>
        <w:tc>
          <w:tcPr>
            <w:tcW w:w="765" w:type="dxa"/>
            <w:shd w:val="clear" w:color="auto" w:fill="FFC300"/>
            <w:tcMar>
              <w:top w:w="0" w:type="dxa"/>
              <w:left w:w="0" w:type="dxa"/>
              <w:bottom w:w="0" w:type="dxa"/>
              <w:right w:w="0" w:type="dxa"/>
            </w:tcMar>
            <w:vAlign w:val="center"/>
          </w:tcPr>
          <w:p w14:paraId="7F30E013" w14:textId="77777777" w:rsidR="00A67B40" w:rsidRDefault="00A67B40" w:rsidP="00F21703">
            <w:pPr>
              <w:jc w:val="center"/>
              <w:rPr>
                <w:sz w:val="20"/>
                <w:szCs w:val="20"/>
              </w:rPr>
            </w:pPr>
            <w:r>
              <w:rPr>
                <w:sz w:val="20"/>
                <w:szCs w:val="20"/>
              </w:rPr>
              <w:t>115</w:t>
            </w:r>
          </w:p>
        </w:tc>
        <w:tc>
          <w:tcPr>
            <w:tcW w:w="900" w:type="dxa"/>
            <w:shd w:val="clear" w:color="auto" w:fill="8ED973"/>
            <w:tcMar>
              <w:top w:w="0" w:type="dxa"/>
              <w:left w:w="0" w:type="dxa"/>
              <w:bottom w:w="0" w:type="dxa"/>
              <w:right w:w="0" w:type="dxa"/>
            </w:tcMar>
            <w:vAlign w:val="center"/>
          </w:tcPr>
          <w:p w14:paraId="11112E8B" w14:textId="77777777" w:rsidR="00A67B40" w:rsidRDefault="00A67B40" w:rsidP="00F21703">
            <w:pPr>
              <w:jc w:val="center"/>
              <w:rPr>
                <w:sz w:val="20"/>
                <w:szCs w:val="20"/>
              </w:rPr>
            </w:pPr>
            <w:r>
              <w:rPr>
                <w:sz w:val="20"/>
                <w:szCs w:val="20"/>
              </w:rPr>
              <w:t>2285</w:t>
            </w:r>
          </w:p>
        </w:tc>
        <w:tc>
          <w:tcPr>
            <w:tcW w:w="2370" w:type="dxa"/>
            <w:shd w:val="clear" w:color="auto" w:fill="E8EAED"/>
            <w:tcMar>
              <w:top w:w="0" w:type="dxa"/>
              <w:left w:w="0" w:type="dxa"/>
              <w:bottom w:w="0" w:type="dxa"/>
              <w:right w:w="0" w:type="dxa"/>
            </w:tcMar>
            <w:vAlign w:val="center"/>
          </w:tcPr>
          <w:p w14:paraId="5B3344DD" w14:textId="77777777" w:rsidR="00A67B40" w:rsidRDefault="00A67B40" w:rsidP="00F21703">
            <w:pPr>
              <w:jc w:val="center"/>
              <w:rPr>
                <w:sz w:val="20"/>
                <w:szCs w:val="20"/>
              </w:rPr>
            </w:pPr>
            <w:r>
              <w:rPr>
                <w:sz w:val="20"/>
                <w:szCs w:val="20"/>
              </w:rPr>
              <w:t xml:space="preserve">&lt;25 </w:t>
            </w:r>
            <w:proofErr w:type="spellStart"/>
            <w:r>
              <w:rPr>
                <w:sz w:val="20"/>
                <w:szCs w:val="20"/>
              </w:rPr>
              <w:t>poor</w:t>
            </w:r>
            <w:proofErr w:type="spellEnd"/>
            <w:r>
              <w:rPr>
                <w:sz w:val="20"/>
                <w:szCs w:val="20"/>
              </w:rPr>
              <w:t xml:space="preserve">, &gt;500 </w:t>
            </w:r>
            <w:proofErr w:type="spellStart"/>
            <w:r>
              <w:rPr>
                <w:sz w:val="20"/>
                <w:szCs w:val="20"/>
              </w:rPr>
              <w:t>great</w:t>
            </w:r>
            <w:proofErr w:type="spellEnd"/>
          </w:p>
        </w:tc>
      </w:tr>
      <w:tr w:rsidR="00A67B40" w14:paraId="44A08FEC" w14:textId="77777777" w:rsidTr="00F21703">
        <w:trPr>
          <w:trHeight w:val="257"/>
          <w:jc w:val="center"/>
        </w:trPr>
        <w:tc>
          <w:tcPr>
            <w:tcW w:w="2010" w:type="dxa"/>
            <w:shd w:val="clear" w:color="auto" w:fill="8ED973"/>
            <w:tcMar>
              <w:top w:w="0" w:type="dxa"/>
              <w:left w:w="0" w:type="dxa"/>
              <w:bottom w:w="0" w:type="dxa"/>
              <w:right w:w="0" w:type="dxa"/>
            </w:tcMar>
            <w:vAlign w:val="center"/>
          </w:tcPr>
          <w:p w14:paraId="00E61853" w14:textId="77777777" w:rsidR="00A67B40" w:rsidRDefault="00A67B40" w:rsidP="00F21703">
            <w:pPr>
              <w:jc w:val="center"/>
              <w:rPr>
                <w:sz w:val="20"/>
                <w:szCs w:val="20"/>
                <w:vertAlign w:val="superscript"/>
              </w:rPr>
            </w:pPr>
            <w:proofErr w:type="spellStart"/>
            <w:r>
              <w:rPr>
                <w:sz w:val="20"/>
                <w:szCs w:val="20"/>
              </w:rPr>
              <w:t>MDCK</w:t>
            </w:r>
            <w:r>
              <w:rPr>
                <w:sz w:val="20"/>
                <w:szCs w:val="20"/>
                <w:vertAlign w:val="superscript"/>
              </w:rPr>
              <w:t>q</w:t>
            </w:r>
            <w:proofErr w:type="spellEnd"/>
          </w:p>
        </w:tc>
        <w:tc>
          <w:tcPr>
            <w:tcW w:w="900" w:type="dxa"/>
            <w:shd w:val="clear" w:color="auto" w:fill="8ED973"/>
            <w:tcMar>
              <w:top w:w="0" w:type="dxa"/>
              <w:left w:w="0" w:type="dxa"/>
              <w:bottom w:w="0" w:type="dxa"/>
              <w:right w:w="0" w:type="dxa"/>
            </w:tcMar>
            <w:vAlign w:val="center"/>
          </w:tcPr>
          <w:p w14:paraId="163FCC1F" w14:textId="77777777" w:rsidR="00A67B40" w:rsidRDefault="00A67B40" w:rsidP="00F21703">
            <w:pPr>
              <w:jc w:val="center"/>
              <w:rPr>
                <w:sz w:val="20"/>
                <w:szCs w:val="20"/>
              </w:rPr>
            </w:pPr>
            <w:r>
              <w:rPr>
                <w:sz w:val="20"/>
                <w:szCs w:val="20"/>
              </w:rPr>
              <w:t>2488</w:t>
            </w:r>
          </w:p>
        </w:tc>
        <w:tc>
          <w:tcPr>
            <w:tcW w:w="720" w:type="dxa"/>
            <w:shd w:val="clear" w:color="auto" w:fill="8ED973"/>
            <w:tcMar>
              <w:top w:w="0" w:type="dxa"/>
              <w:left w:w="0" w:type="dxa"/>
              <w:bottom w:w="0" w:type="dxa"/>
              <w:right w:w="0" w:type="dxa"/>
            </w:tcMar>
            <w:vAlign w:val="center"/>
          </w:tcPr>
          <w:p w14:paraId="28867BEF" w14:textId="77777777" w:rsidR="00A67B40" w:rsidRDefault="00A67B40" w:rsidP="00F21703">
            <w:pPr>
              <w:jc w:val="center"/>
              <w:rPr>
                <w:sz w:val="20"/>
                <w:szCs w:val="20"/>
              </w:rPr>
            </w:pPr>
            <w:r>
              <w:rPr>
                <w:sz w:val="20"/>
                <w:szCs w:val="20"/>
              </w:rPr>
              <w:t>6099</w:t>
            </w:r>
          </w:p>
        </w:tc>
        <w:tc>
          <w:tcPr>
            <w:tcW w:w="720" w:type="dxa"/>
            <w:shd w:val="clear" w:color="auto" w:fill="8ED973"/>
            <w:tcMar>
              <w:top w:w="0" w:type="dxa"/>
              <w:left w:w="0" w:type="dxa"/>
              <w:bottom w:w="0" w:type="dxa"/>
              <w:right w:w="0" w:type="dxa"/>
            </w:tcMar>
            <w:vAlign w:val="center"/>
          </w:tcPr>
          <w:p w14:paraId="4A4D476B" w14:textId="77777777" w:rsidR="00A67B40" w:rsidRDefault="00A67B40" w:rsidP="00F21703">
            <w:pPr>
              <w:jc w:val="center"/>
              <w:rPr>
                <w:sz w:val="20"/>
                <w:szCs w:val="20"/>
              </w:rPr>
            </w:pPr>
            <w:r>
              <w:rPr>
                <w:sz w:val="20"/>
                <w:szCs w:val="20"/>
              </w:rPr>
              <w:t>9790</w:t>
            </w:r>
          </w:p>
        </w:tc>
        <w:tc>
          <w:tcPr>
            <w:tcW w:w="720" w:type="dxa"/>
            <w:shd w:val="clear" w:color="auto" w:fill="FFC300"/>
            <w:tcMar>
              <w:top w:w="0" w:type="dxa"/>
              <w:left w:w="0" w:type="dxa"/>
              <w:bottom w:w="0" w:type="dxa"/>
              <w:right w:w="0" w:type="dxa"/>
            </w:tcMar>
            <w:vAlign w:val="center"/>
          </w:tcPr>
          <w:p w14:paraId="11B9AFEC" w14:textId="77777777" w:rsidR="00A67B40" w:rsidRDefault="00A67B40" w:rsidP="00F21703">
            <w:pPr>
              <w:jc w:val="center"/>
              <w:rPr>
                <w:sz w:val="20"/>
                <w:szCs w:val="20"/>
              </w:rPr>
            </w:pPr>
            <w:r>
              <w:rPr>
                <w:sz w:val="20"/>
                <w:szCs w:val="20"/>
              </w:rPr>
              <w:t>297</w:t>
            </w:r>
          </w:p>
        </w:tc>
        <w:tc>
          <w:tcPr>
            <w:tcW w:w="855" w:type="dxa"/>
            <w:shd w:val="clear" w:color="auto" w:fill="FFC300"/>
            <w:tcMar>
              <w:top w:w="0" w:type="dxa"/>
              <w:left w:w="0" w:type="dxa"/>
              <w:bottom w:w="0" w:type="dxa"/>
              <w:right w:w="0" w:type="dxa"/>
            </w:tcMar>
            <w:vAlign w:val="center"/>
          </w:tcPr>
          <w:p w14:paraId="1B9EBD04" w14:textId="77777777" w:rsidR="00A67B40" w:rsidRDefault="00A67B40" w:rsidP="00F21703">
            <w:pPr>
              <w:jc w:val="center"/>
              <w:rPr>
                <w:sz w:val="20"/>
                <w:szCs w:val="20"/>
              </w:rPr>
            </w:pPr>
            <w:r>
              <w:rPr>
                <w:sz w:val="20"/>
                <w:szCs w:val="20"/>
              </w:rPr>
              <w:t>65</w:t>
            </w:r>
          </w:p>
        </w:tc>
        <w:tc>
          <w:tcPr>
            <w:tcW w:w="765" w:type="dxa"/>
            <w:shd w:val="clear" w:color="auto" w:fill="FFC300"/>
            <w:tcMar>
              <w:top w:w="0" w:type="dxa"/>
              <w:left w:w="0" w:type="dxa"/>
              <w:bottom w:w="0" w:type="dxa"/>
              <w:right w:w="0" w:type="dxa"/>
            </w:tcMar>
            <w:vAlign w:val="center"/>
          </w:tcPr>
          <w:p w14:paraId="33C5F27C" w14:textId="77777777" w:rsidR="00A67B40" w:rsidRDefault="00A67B40" w:rsidP="00F21703">
            <w:pPr>
              <w:jc w:val="center"/>
              <w:rPr>
                <w:sz w:val="20"/>
                <w:szCs w:val="20"/>
              </w:rPr>
            </w:pPr>
            <w:r>
              <w:rPr>
                <w:sz w:val="20"/>
                <w:szCs w:val="20"/>
              </w:rPr>
              <w:t>47</w:t>
            </w:r>
          </w:p>
        </w:tc>
        <w:tc>
          <w:tcPr>
            <w:tcW w:w="900" w:type="dxa"/>
            <w:shd w:val="clear" w:color="auto" w:fill="8ED973"/>
            <w:tcMar>
              <w:top w:w="0" w:type="dxa"/>
              <w:left w:w="0" w:type="dxa"/>
              <w:bottom w:w="0" w:type="dxa"/>
              <w:right w:w="0" w:type="dxa"/>
            </w:tcMar>
            <w:vAlign w:val="center"/>
          </w:tcPr>
          <w:p w14:paraId="4BF44315" w14:textId="77777777" w:rsidR="00A67B40" w:rsidRDefault="00A67B40" w:rsidP="00F21703">
            <w:pPr>
              <w:jc w:val="center"/>
              <w:rPr>
                <w:sz w:val="20"/>
                <w:szCs w:val="20"/>
              </w:rPr>
            </w:pPr>
            <w:r>
              <w:rPr>
                <w:sz w:val="20"/>
                <w:szCs w:val="20"/>
              </w:rPr>
              <w:t>1337</w:t>
            </w:r>
          </w:p>
        </w:tc>
        <w:tc>
          <w:tcPr>
            <w:tcW w:w="2370" w:type="dxa"/>
            <w:shd w:val="clear" w:color="auto" w:fill="E8EAED"/>
            <w:tcMar>
              <w:top w:w="0" w:type="dxa"/>
              <w:left w:w="0" w:type="dxa"/>
              <w:bottom w:w="0" w:type="dxa"/>
              <w:right w:w="0" w:type="dxa"/>
            </w:tcMar>
            <w:vAlign w:val="center"/>
          </w:tcPr>
          <w:p w14:paraId="74BE53C5" w14:textId="77777777" w:rsidR="00A67B40" w:rsidRDefault="00A67B40" w:rsidP="00F21703">
            <w:pPr>
              <w:jc w:val="center"/>
              <w:rPr>
                <w:sz w:val="20"/>
                <w:szCs w:val="20"/>
              </w:rPr>
            </w:pPr>
            <w:r>
              <w:rPr>
                <w:sz w:val="20"/>
                <w:szCs w:val="20"/>
              </w:rPr>
              <w:t xml:space="preserve">&lt;25 </w:t>
            </w:r>
            <w:proofErr w:type="spellStart"/>
            <w:r>
              <w:rPr>
                <w:sz w:val="20"/>
                <w:szCs w:val="20"/>
              </w:rPr>
              <w:t>poor</w:t>
            </w:r>
            <w:proofErr w:type="spellEnd"/>
            <w:r>
              <w:rPr>
                <w:sz w:val="20"/>
                <w:szCs w:val="20"/>
              </w:rPr>
              <w:t xml:space="preserve">, &gt;500 </w:t>
            </w:r>
            <w:proofErr w:type="spellStart"/>
            <w:r>
              <w:rPr>
                <w:sz w:val="20"/>
                <w:szCs w:val="20"/>
              </w:rPr>
              <w:t>great</w:t>
            </w:r>
            <w:proofErr w:type="spellEnd"/>
          </w:p>
        </w:tc>
      </w:tr>
      <w:tr w:rsidR="00A67B40" w14:paraId="41FFE439" w14:textId="77777777" w:rsidTr="00F21703">
        <w:trPr>
          <w:trHeight w:val="257"/>
          <w:jc w:val="center"/>
        </w:trPr>
        <w:tc>
          <w:tcPr>
            <w:tcW w:w="2010" w:type="dxa"/>
            <w:shd w:val="clear" w:color="auto" w:fill="8ED973"/>
            <w:tcMar>
              <w:top w:w="0" w:type="dxa"/>
              <w:left w:w="0" w:type="dxa"/>
              <w:bottom w:w="0" w:type="dxa"/>
              <w:right w:w="0" w:type="dxa"/>
            </w:tcMar>
            <w:vAlign w:val="center"/>
          </w:tcPr>
          <w:p w14:paraId="5EBE252D" w14:textId="77777777" w:rsidR="00A67B40" w:rsidRDefault="00A67B40" w:rsidP="00F21703">
            <w:pPr>
              <w:jc w:val="center"/>
              <w:rPr>
                <w:sz w:val="20"/>
                <w:szCs w:val="20"/>
                <w:vertAlign w:val="superscript"/>
              </w:rPr>
            </w:pPr>
            <w:r>
              <w:rPr>
                <w:sz w:val="20"/>
                <w:szCs w:val="20"/>
              </w:rPr>
              <w:t xml:space="preserve">log </w:t>
            </w:r>
            <w:proofErr w:type="spellStart"/>
            <w:r>
              <w:rPr>
                <w:sz w:val="20"/>
                <w:szCs w:val="20"/>
              </w:rPr>
              <w:t>Kp</w:t>
            </w:r>
            <w:r>
              <w:rPr>
                <w:sz w:val="20"/>
                <w:szCs w:val="20"/>
                <w:vertAlign w:val="superscript"/>
              </w:rPr>
              <w:t>r</w:t>
            </w:r>
            <w:proofErr w:type="spellEnd"/>
          </w:p>
        </w:tc>
        <w:tc>
          <w:tcPr>
            <w:tcW w:w="900" w:type="dxa"/>
            <w:shd w:val="clear" w:color="auto" w:fill="8ED973"/>
            <w:tcMar>
              <w:top w:w="0" w:type="dxa"/>
              <w:left w:w="0" w:type="dxa"/>
              <w:bottom w:w="0" w:type="dxa"/>
              <w:right w:w="0" w:type="dxa"/>
            </w:tcMar>
            <w:vAlign w:val="center"/>
          </w:tcPr>
          <w:p w14:paraId="3FA52463" w14:textId="77777777" w:rsidR="00A67B40" w:rsidRDefault="00A67B40" w:rsidP="00F21703">
            <w:pPr>
              <w:jc w:val="center"/>
              <w:rPr>
                <w:sz w:val="20"/>
                <w:szCs w:val="20"/>
              </w:rPr>
            </w:pPr>
            <w:r>
              <w:rPr>
                <w:sz w:val="20"/>
                <w:szCs w:val="20"/>
              </w:rPr>
              <w:t>-2.157</w:t>
            </w:r>
          </w:p>
        </w:tc>
        <w:tc>
          <w:tcPr>
            <w:tcW w:w="720" w:type="dxa"/>
            <w:shd w:val="clear" w:color="auto" w:fill="8ED973"/>
            <w:tcMar>
              <w:top w:w="0" w:type="dxa"/>
              <w:left w:w="0" w:type="dxa"/>
              <w:bottom w:w="0" w:type="dxa"/>
              <w:right w:w="0" w:type="dxa"/>
            </w:tcMar>
            <w:vAlign w:val="center"/>
          </w:tcPr>
          <w:p w14:paraId="3D71B92A" w14:textId="77777777" w:rsidR="00A67B40" w:rsidRDefault="00A67B40" w:rsidP="00F21703">
            <w:pPr>
              <w:jc w:val="center"/>
              <w:rPr>
                <w:sz w:val="20"/>
                <w:szCs w:val="20"/>
              </w:rPr>
            </w:pPr>
            <w:r>
              <w:rPr>
                <w:sz w:val="20"/>
                <w:szCs w:val="20"/>
              </w:rPr>
              <w:t>-0.587</w:t>
            </w:r>
          </w:p>
        </w:tc>
        <w:tc>
          <w:tcPr>
            <w:tcW w:w="720" w:type="dxa"/>
            <w:shd w:val="clear" w:color="auto" w:fill="8ED973"/>
            <w:tcMar>
              <w:top w:w="0" w:type="dxa"/>
              <w:left w:w="0" w:type="dxa"/>
              <w:bottom w:w="0" w:type="dxa"/>
              <w:right w:w="0" w:type="dxa"/>
            </w:tcMar>
            <w:vAlign w:val="center"/>
          </w:tcPr>
          <w:p w14:paraId="4ED959DF" w14:textId="77777777" w:rsidR="00A67B40" w:rsidRDefault="00A67B40" w:rsidP="00F21703">
            <w:pPr>
              <w:jc w:val="center"/>
              <w:rPr>
                <w:sz w:val="20"/>
                <w:szCs w:val="20"/>
              </w:rPr>
            </w:pPr>
            <w:r>
              <w:rPr>
                <w:sz w:val="20"/>
                <w:szCs w:val="20"/>
              </w:rPr>
              <w:t>-1.344</w:t>
            </w:r>
          </w:p>
        </w:tc>
        <w:tc>
          <w:tcPr>
            <w:tcW w:w="720" w:type="dxa"/>
            <w:shd w:val="clear" w:color="auto" w:fill="8ED973"/>
            <w:tcMar>
              <w:top w:w="0" w:type="dxa"/>
              <w:left w:w="0" w:type="dxa"/>
              <w:bottom w:w="0" w:type="dxa"/>
              <w:right w:w="0" w:type="dxa"/>
            </w:tcMar>
            <w:vAlign w:val="center"/>
          </w:tcPr>
          <w:p w14:paraId="0359A325" w14:textId="77777777" w:rsidR="00A67B40" w:rsidRDefault="00A67B40" w:rsidP="00F21703">
            <w:pPr>
              <w:jc w:val="center"/>
              <w:rPr>
                <w:sz w:val="20"/>
                <w:szCs w:val="20"/>
              </w:rPr>
            </w:pPr>
            <w:r>
              <w:rPr>
                <w:sz w:val="20"/>
                <w:szCs w:val="20"/>
              </w:rPr>
              <w:t>-4.615</w:t>
            </w:r>
          </w:p>
        </w:tc>
        <w:tc>
          <w:tcPr>
            <w:tcW w:w="855" w:type="dxa"/>
            <w:shd w:val="clear" w:color="auto" w:fill="8ED973"/>
            <w:tcMar>
              <w:top w:w="0" w:type="dxa"/>
              <w:left w:w="0" w:type="dxa"/>
              <w:bottom w:w="0" w:type="dxa"/>
              <w:right w:w="0" w:type="dxa"/>
            </w:tcMar>
            <w:vAlign w:val="center"/>
          </w:tcPr>
          <w:p w14:paraId="20D481D5" w14:textId="77777777" w:rsidR="00A67B40" w:rsidRDefault="00A67B40" w:rsidP="00F21703">
            <w:pPr>
              <w:jc w:val="center"/>
              <w:rPr>
                <w:sz w:val="20"/>
                <w:szCs w:val="20"/>
              </w:rPr>
            </w:pPr>
            <w:r>
              <w:rPr>
                <w:sz w:val="20"/>
                <w:szCs w:val="20"/>
              </w:rPr>
              <w:t>-4.213</w:t>
            </w:r>
          </w:p>
        </w:tc>
        <w:tc>
          <w:tcPr>
            <w:tcW w:w="765" w:type="dxa"/>
            <w:shd w:val="clear" w:color="auto" w:fill="8ED973"/>
            <w:tcMar>
              <w:top w:w="0" w:type="dxa"/>
              <w:left w:w="0" w:type="dxa"/>
              <w:bottom w:w="0" w:type="dxa"/>
              <w:right w:w="0" w:type="dxa"/>
            </w:tcMar>
            <w:vAlign w:val="center"/>
          </w:tcPr>
          <w:p w14:paraId="1385957C" w14:textId="77777777" w:rsidR="00A67B40" w:rsidRDefault="00A67B40" w:rsidP="00F21703">
            <w:pPr>
              <w:jc w:val="center"/>
              <w:rPr>
                <w:sz w:val="20"/>
                <w:szCs w:val="20"/>
              </w:rPr>
            </w:pPr>
            <w:r>
              <w:rPr>
                <w:sz w:val="20"/>
                <w:szCs w:val="20"/>
              </w:rPr>
              <w:t>-4.466</w:t>
            </w:r>
          </w:p>
        </w:tc>
        <w:tc>
          <w:tcPr>
            <w:tcW w:w="900" w:type="dxa"/>
            <w:shd w:val="clear" w:color="auto" w:fill="8ED973"/>
            <w:tcMar>
              <w:top w:w="0" w:type="dxa"/>
              <w:left w:w="0" w:type="dxa"/>
              <w:bottom w:w="0" w:type="dxa"/>
              <w:right w:w="0" w:type="dxa"/>
            </w:tcMar>
            <w:vAlign w:val="center"/>
          </w:tcPr>
          <w:p w14:paraId="06C46601" w14:textId="77777777" w:rsidR="00A67B40" w:rsidRDefault="00A67B40" w:rsidP="00F21703">
            <w:pPr>
              <w:jc w:val="center"/>
              <w:rPr>
                <w:sz w:val="20"/>
                <w:szCs w:val="20"/>
              </w:rPr>
            </w:pPr>
            <w:r>
              <w:rPr>
                <w:sz w:val="20"/>
                <w:szCs w:val="20"/>
              </w:rPr>
              <w:t>-2.238</w:t>
            </w:r>
          </w:p>
        </w:tc>
        <w:tc>
          <w:tcPr>
            <w:tcW w:w="2370" w:type="dxa"/>
            <w:shd w:val="clear" w:color="auto" w:fill="E8EAED"/>
            <w:tcMar>
              <w:top w:w="0" w:type="dxa"/>
              <w:left w:w="0" w:type="dxa"/>
              <w:bottom w:w="0" w:type="dxa"/>
              <w:right w:w="0" w:type="dxa"/>
            </w:tcMar>
            <w:vAlign w:val="center"/>
          </w:tcPr>
          <w:p w14:paraId="3789F16E" w14:textId="77777777" w:rsidR="00A67B40" w:rsidRDefault="00A67B40" w:rsidP="00F21703">
            <w:pPr>
              <w:jc w:val="center"/>
              <w:rPr>
                <w:sz w:val="20"/>
                <w:szCs w:val="20"/>
              </w:rPr>
            </w:pPr>
            <w:r>
              <w:rPr>
                <w:sz w:val="20"/>
                <w:szCs w:val="20"/>
              </w:rPr>
              <w:t xml:space="preserve">&gt;-5 </w:t>
            </w:r>
            <w:proofErr w:type="spellStart"/>
            <w:r>
              <w:rPr>
                <w:sz w:val="20"/>
                <w:szCs w:val="20"/>
              </w:rPr>
              <w:t>great</w:t>
            </w:r>
            <w:proofErr w:type="spellEnd"/>
          </w:p>
        </w:tc>
      </w:tr>
      <w:tr w:rsidR="00A67B40" w14:paraId="7C0A4221" w14:textId="77777777" w:rsidTr="00F21703">
        <w:trPr>
          <w:trHeight w:val="135"/>
          <w:jc w:val="center"/>
        </w:trPr>
        <w:tc>
          <w:tcPr>
            <w:tcW w:w="2010" w:type="dxa"/>
            <w:shd w:val="clear" w:color="auto" w:fill="8ED973"/>
            <w:tcMar>
              <w:top w:w="0" w:type="dxa"/>
              <w:left w:w="0" w:type="dxa"/>
              <w:bottom w:w="0" w:type="dxa"/>
              <w:right w:w="0" w:type="dxa"/>
            </w:tcMar>
            <w:vAlign w:val="center"/>
          </w:tcPr>
          <w:p w14:paraId="10E341B1" w14:textId="77777777" w:rsidR="00A67B40" w:rsidRDefault="00A67B40" w:rsidP="00F21703">
            <w:pPr>
              <w:jc w:val="center"/>
              <w:rPr>
                <w:sz w:val="20"/>
                <w:szCs w:val="20"/>
                <w:vertAlign w:val="superscript"/>
              </w:rPr>
            </w:pPr>
            <w:proofErr w:type="spellStart"/>
            <w:r>
              <w:rPr>
                <w:sz w:val="20"/>
                <w:szCs w:val="20"/>
              </w:rPr>
              <w:t>Lipinski</w:t>
            </w:r>
            <w:r>
              <w:rPr>
                <w:sz w:val="20"/>
                <w:szCs w:val="20"/>
                <w:vertAlign w:val="superscript"/>
              </w:rPr>
              <w:t>s</w:t>
            </w:r>
            <w:proofErr w:type="spellEnd"/>
          </w:p>
        </w:tc>
        <w:tc>
          <w:tcPr>
            <w:tcW w:w="900" w:type="dxa"/>
            <w:shd w:val="clear" w:color="auto" w:fill="8ED973"/>
            <w:tcMar>
              <w:top w:w="0" w:type="dxa"/>
              <w:left w:w="0" w:type="dxa"/>
              <w:bottom w:w="0" w:type="dxa"/>
              <w:right w:w="0" w:type="dxa"/>
            </w:tcMar>
            <w:vAlign w:val="center"/>
          </w:tcPr>
          <w:p w14:paraId="795BD4C0" w14:textId="77777777" w:rsidR="00A67B40" w:rsidRDefault="00A67B40" w:rsidP="00F21703">
            <w:pPr>
              <w:jc w:val="center"/>
              <w:rPr>
                <w:sz w:val="20"/>
                <w:szCs w:val="20"/>
              </w:rPr>
            </w:pPr>
            <w:r>
              <w:rPr>
                <w:sz w:val="20"/>
                <w:szCs w:val="20"/>
              </w:rPr>
              <w:t>0</w:t>
            </w:r>
          </w:p>
        </w:tc>
        <w:tc>
          <w:tcPr>
            <w:tcW w:w="720" w:type="dxa"/>
            <w:shd w:val="clear" w:color="auto" w:fill="8ED973"/>
            <w:tcMar>
              <w:top w:w="0" w:type="dxa"/>
              <w:left w:w="0" w:type="dxa"/>
              <w:bottom w:w="0" w:type="dxa"/>
              <w:right w:w="0" w:type="dxa"/>
            </w:tcMar>
            <w:vAlign w:val="center"/>
          </w:tcPr>
          <w:p w14:paraId="52FDC575" w14:textId="77777777" w:rsidR="00A67B40" w:rsidRDefault="00A67B40" w:rsidP="00F21703">
            <w:pPr>
              <w:jc w:val="center"/>
              <w:rPr>
                <w:sz w:val="20"/>
                <w:szCs w:val="20"/>
              </w:rPr>
            </w:pPr>
            <w:r>
              <w:rPr>
                <w:sz w:val="20"/>
                <w:szCs w:val="20"/>
              </w:rPr>
              <w:t>1</w:t>
            </w:r>
          </w:p>
        </w:tc>
        <w:tc>
          <w:tcPr>
            <w:tcW w:w="720" w:type="dxa"/>
            <w:shd w:val="clear" w:color="auto" w:fill="8ED973"/>
            <w:tcMar>
              <w:top w:w="0" w:type="dxa"/>
              <w:left w:w="0" w:type="dxa"/>
              <w:bottom w:w="0" w:type="dxa"/>
              <w:right w:w="0" w:type="dxa"/>
            </w:tcMar>
            <w:vAlign w:val="center"/>
          </w:tcPr>
          <w:p w14:paraId="6C8CEF25" w14:textId="77777777" w:rsidR="00A67B40" w:rsidRDefault="00A67B40" w:rsidP="00F21703">
            <w:pPr>
              <w:jc w:val="center"/>
              <w:rPr>
                <w:sz w:val="20"/>
                <w:szCs w:val="20"/>
              </w:rPr>
            </w:pPr>
            <w:r>
              <w:rPr>
                <w:sz w:val="20"/>
                <w:szCs w:val="20"/>
              </w:rPr>
              <w:t>1</w:t>
            </w:r>
          </w:p>
        </w:tc>
        <w:tc>
          <w:tcPr>
            <w:tcW w:w="720" w:type="dxa"/>
            <w:shd w:val="clear" w:color="auto" w:fill="8ED973"/>
            <w:tcMar>
              <w:top w:w="0" w:type="dxa"/>
              <w:left w:w="0" w:type="dxa"/>
              <w:bottom w:w="0" w:type="dxa"/>
              <w:right w:w="0" w:type="dxa"/>
            </w:tcMar>
            <w:vAlign w:val="center"/>
          </w:tcPr>
          <w:p w14:paraId="75BF4FE1" w14:textId="77777777" w:rsidR="00A67B40" w:rsidRDefault="00A67B40" w:rsidP="00F21703">
            <w:pPr>
              <w:jc w:val="center"/>
              <w:rPr>
                <w:sz w:val="20"/>
                <w:szCs w:val="20"/>
              </w:rPr>
            </w:pPr>
            <w:r>
              <w:rPr>
                <w:sz w:val="20"/>
                <w:szCs w:val="20"/>
              </w:rPr>
              <w:t>0</w:t>
            </w:r>
          </w:p>
        </w:tc>
        <w:tc>
          <w:tcPr>
            <w:tcW w:w="855" w:type="dxa"/>
            <w:shd w:val="clear" w:color="auto" w:fill="8ED973"/>
            <w:tcMar>
              <w:top w:w="0" w:type="dxa"/>
              <w:left w:w="0" w:type="dxa"/>
              <w:bottom w:w="0" w:type="dxa"/>
              <w:right w:w="0" w:type="dxa"/>
            </w:tcMar>
            <w:vAlign w:val="center"/>
          </w:tcPr>
          <w:p w14:paraId="47686B3D" w14:textId="77777777" w:rsidR="00A67B40" w:rsidRDefault="00A67B40" w:rsidP="00F21703">
            <w:pPr>
              <w:jc w:val="center"/>
              <w:rPr>
                <w:sz w:val="20"/>
                <w:szCs w:val="20"/>
              </w:rPr>
            </w:pPr>
            <w:r>
              <w:rPr>
                <w:sz w:val="20"/>
                <w:szCs w:val="20"/>
              </w:rPr>
              <w:t>1</w:t>
            </w:r>
          </w:p>
        </w:tc>
        <w:tc>
          <w:tcPr>
            <w:tcW w:w="765" w:type="dxa"/>
            <w:shd w:val="clear" w:color="auto" w:fill="8ED973"/>
            <w:tcMar>
              <w:top w:w="0" w:type="dxa"/>
              <w:left w:w="0" w:type="dxa"/>
              <w:bottom w:w="0" w:type="dxa"/>
              <w:right w:w="0" w:type="dxa"/>
            </w:tcMar>
            <w:vAlign w:val="center"/>
          </w:tcPr>
          <w:p w14:paraId="0BE6F0C9" w14:textId="77777777" w:rsidR="00A67B40" w:rsidRDefault="00A67B40" w:rsidP="00F21703">
            <w:pPr>
              <w:jc w:val="center"/>
              <w:rPr>
                <w:sz w:val="20"/>
                <w:szCs w:val="20"/>
              </w:rPr>
            </w:pPr>
            <w:r>
              <w:rPr>
                <w:sz w:val="20"/>
                <w:szCs w:val="20"/>
              </w:rPr>
              <w:t>0</w:t>
            </w:r>
          </w:p>
        </w:tc>
        <w:tc>
          <w:tcPr>
            <w:tcW w:w="900" w:type="dxa"/>
            <w:shd w:val="clear" w:color="auto" w:fill="8ED973"/>
            <w:tcMar>
              <w:top w:w="0" w:type="dxa"/>
              <w:left w:w="0" w:type="dxa"/>
              <w:bottom w:w="0" w:type="dxa"/>
              <w:right w:w="0" w:type="dxa"/>
            </w:tcMar>
            <w:vAlign w:val="center"/>
          </w:tcPr>
          <w:p w14:paraId="35AFF888" w14:textId="77777777" w:rsidR="00A67B40" w:rsidRDefault="00A67B40" w:rsidP="00F21703">
            <w:pPr>
              <w:jc w:val="center"/>
              <w:rPr>
                <w:sz w:val="20"/>
                <w:szCs w:val="20"/>
              </w:rPr>
            </w:pPr>
            <w:r>
              <w:rPr>
                <w:sz w:val="20"/>
                <w:szCs w:val="20"/>
              </w:rPr>
              <w:t>0</w:t>
            </w:r>
          </w:p>
        </w:tc>
        <w:tc>
          <w:tcPr>
            <w:tcW w:w="2370" w:type="dxa"/>
            <w:shd w:val="clear" w:color="auto" w:fill="E8EAED"/>
            <w:tcMar>
              <w:top w:w="0" w:type="dxa"/>
              <w:left w:w="0" w:type="dxa"/>
              <w:bottom w:w="0" w:type="dxa"/>
              <w:right w:w="0" w:type="dxa"/>
            </w:tcMar>
            <w:vAlign w:val="center"/>
          </w:tcPr>
          <w:p w14:paraId="3ADE4502" w14:textId="77777777" w:rsidR="00A67B40" w:rsidRDefault="00A67B40" w:rsidP="00F21703">
            <w:pPr>
              <w:jc w:val="center"/>
              <w:rPr>
                <w:sz w:val="20"/>
                <w:szCs w:val="20"/>
              </w:rPr>
            </w:pPr>
            <w:proofErr w:type="spellStart"/>
            <w:r>
              <w:rPr>
                <w:sz w:val="20"/>
                <w:szCs w:val="20"/>
              </w:rPr>
              <w:t>maximum</w:t>
            </w:r>
            <w:proofErr w:type="spellEnd"/>
            <w:r>
              <w:rPr>
                <w:sz w:val="20"/>
                <w:szCs w:val="20"/>
              </w:rPr>
              <w:t xml:space="preserve"> </w:t>
            </w:r>
            <w:proofErr w:type="spellStart"/>
            <w:r>
              <w:rPr>
                <w:sz w:val="20"/>
                <w:szCs w:val="20"/>
              </w:rPr>
              <w:t>is</w:t>
            </w:r>
            <w:proofErr w:type="spellEnd"/>
            <w:r>
              <w:rPr>
                <w:sz w:val="20"/>
                <w:szCs w:val="20"/>
              </w:rPr>
              <w:t xml:space="preserve"> 4</w:t>
            </w:r>
          </w:p>
        </w:tc>
      </w:tr>
      <w:tr w:rsidR="00A67B40" w14:paraId="444FA3F9" w14:textId="77777777" w:rsidTr="00F21703">
        <w:trPr>
          <w:trHeight w:val="257"/>
          <w:jc w:val="center"/>
        </w:trPr>
        <w:tc>
          <w:tcPr>
            <w:tcW w:w="2010" w:type="dxa"/>
            <w:shd w:val="clear" w:color="auto" w:fill="8ED973"/>
            <w:tcMar>
              <w:top w:w="0" w:type="dxa"/>
              <w:left w:w="0" w:type="dxa"/>
              <w:bottom w:w="0" w:type="dxa"/>
              <w:right w:w="0" w:type="dxa"/>
            </w:tcMar>
            <w:vAlign w:val="center"/>
          </w:tcPr>
          <w:p w14:paraId="3097D51D" w14:textId="77777777" w:rsidR="00A67B40" w:rsidRDefault="00A67B40" w:rsidP="00F21703">
            <w:pPr>
              <w:jc w:val="center"/>
              <w:rPr>
                <w:sz w:val="20"/>
                <w:szCs w:val="20"/>
                <w:vertAlign w:val="superscript"/>
              </w:rPr>
            </w:pPr>
            <w:proofErr w:type="spellStart"/>
            <w:r>
              <w:rPr>
                <w:sz w:val="20"/>
                <w:szCs w:val="20"/>
              </w:rPr>
              <w:t>Jorgensen</w:t>
            </w:r>
            <w:r>
              <w:rPr>
                <w:sz w:val="20"/>
                <w:szCs w:val="20"/>
                <w:vertAlign w:val="superscript"/>
              </w:rPr>
              <w:t>t</w:t>
            </w:r>
            <w:proofErr w:type="spellEnd"/>
          </w:p>
        </w:tc>
        <w:tc>
          <w:tcPr>
            <w:tcW w:w="900" w:type="dxa"/>
            <w:shd w:val="clear" w:color="auto" w:fill="8ED973"/>
            <w:tcMar>
              <w:top w:w="0" w:type="dxa"/>
              <w:left w:w="0" w:type="dxa"/>
              <w:bottom w:w="0" w:type="dxa"/>
              <w:right w:w="0" w:type="dxa"/>
            </w:tcMar>
            <w:vAlign w:val="center"/>
          </w:tcPr>
          <w:p w14:paraId="4BD78D61" w14:textId="77777777" w:rsidR="00A67B40" w:rsidRDefault="00A67B40" w:rsidP="00F21703">
            <w:pPr>
              <w:jc w:val="center"/>
              <w:rPr>
                <w:sz w:val="20"/>
                <w:szCs w:val="20"/>
              </w:rPr>
            </w:pPr>
            <w:r>
              <w:rPr>
                <w:sz w:val="20"/>
                <w:szCs w:val="20"/>
              </w:rPr>
              <w:t>1</w:t>
            </w:r>
          </w:p>
        </w:tc>
        <w:tc>
          <w:tcPr>
            <w:tcW w:w="720" w:type="dxa"/>
            <w:shd w:val="clear" w:color="auto" w:fill="8ED973"/>
            <w:tcMar>
              <w:top w:w="0" w:type="dxa"/>
              <w:left w:w="0" w:type="dxa"/>
              <w:bottom w:w="0" w:type="dxa"/>
              <w:right w:w="0" w:type="dxa"/>
            </w:tcMar>
            <w:vAlign w:val="center"/>
          </w:tcPr>
          <w:p w14:paraId="2757A5E5" w14:textId="77777777" w:rsidR="00A67B40" w:rsidRDefault="00A67B40" w:rsidP="00F21703">
            <w:pPr>
              <w:jc w:val="center"/>
              <w:rPr>
                <w:sz w:val="20"/>
                <w:szCs w:val="20"/>
              </w:rPr>
            </w:pPr>
            <w:r>
              <w:rPr>
                <w:sz w:val="20"/>
                <w:szCs w:val="20"/>
              </w:rPr>
              <w:t>1</w:t>
            </w:r>
          </w:p>
        </w:tc>
        <w:tc>
          <w:tcPr>
            <w:tcW w:w="720" w:type="dxa"/>
            <w:shd w:val="clear" w:color="auto" w:fill="8ED973"/>
            <w:tcMar>
              <w:top w:w="0" w:type="dxa"/>
              <w:left w:w="0" w:type="dxa"/>
              <w:bottom w:w="0" w:type="dxa"/>
              <w:right w:w="0" w:type="dxa"/>
            </w:tcMar>
            <w:vAlign w:val="center"/>
          </w:tcPr>
          <w:p w14:paraId="68840BFE" w14:textId="77777777" w:rsidR="00A67B40" w:rsidRDefault="00A67B40" w:rsidP="00F21703">
            <w:pPr>
              <w:jc w:val="center"/>
              <w:rPr>
                <w:sz w:val="20"/>
                <w:szCs w:val="20"/>
              </w:rPr>
            </w:pPr>
            <w:r>
              <w:rPr>
                <w:sz w:val="20"/>
                <w:szCs w:val="20"/>
              </w:rPr>
              <w:t>1</w:t>
            </w:r>
          </w:p>
        </w:tc>
        <w:tc>
          <w:tcPr>
            <w:tcW w:w="720" w:type="dxa"/>
            <w:shd w:val="clear" w:color="auto" w:fill="8ED973"/>
            <w:tcMar>
              <w:top w:w="0" w:type="dxa"/>
              <w:left w:w="0" w:type="dxa"/>
              <w:bottom w:w="0" w:type="dxa"/>
              <w:right w:w="0" w:type="dxa"/>
            </w:tcMar>
            <w:vAlign w:val="center"/>
          </w:tcPr>
          <w:p w14:paraId="2CCD0C41" w14:textId="77777777" w:rsidR="00A67B40" w:rsidRDefault="00A67B40" w:rsidP="00F21703">
            <w:pPr>
              <w:jc w:val="center"/>
              <w:rPr>
                <w:sz w:val="20"/>
                <w:szCs w:val="20"/>
              </w:rPr>
            </w:pPr>
            <w:r>
              <w:rPr>
                <w:sz w:val="20"/>
                <w:szCs w:val="20"/>
              </w:rPr>
              <w:t>0</w:t>
            </w:r>
          </w:p>
        </w:tc>
        <w:tc>
          <w:tcPr>
            <w:tcW w:w="855" w:type="dxa"/>
            <w:shd w:val="clear" w:color="auto" w:fill="8ED973"/>
            <w:tcMar>
              <w:top w:w="0" w:type="dxa"/>
              <w:left w:w="0" w:type="dxa"/>
              <w:bottom w:w="0" w:type="dxa"/>
              <w:right w:w="0" w:type="dxa"/>
            </w:tcMar>
            <w:vAlign w:val="center"/>
          </w:tcPr>
          <w:p w14:paraId="515BF28D" w14:textId="77777777" w:rsidR="00A67B40" w:rsidRDefault="00A67B40" w:rsidP="00F21703">
            <w:pPr>
              <w:jc w:val="center"/>
              <w:rPr>
                <w:sz w:val="20"/>
                <w:szCs w:val="20"/>
              </w:rPr>
            </w:pPr>
            <w:r>
              <w:rPr>
                <w:sz w:val="20"/>
                <w:szCs w:val="20"/>
              </w:rPr>
              <w:t>0</w:t>
            </w:r>
          </w:p>
        </w:tc>
        <w:tc>
          <w:tcPr>
            <w:tcW w:w="765" w:type="dxa"/>
            <w:shd w:val="clear" w:color="auto" w:fill="8ED973"/>
            <w:tcMar>
              <w:top w:w="0" w:type="dxa"/>
              <w:left w:w="0" w:type="dxa"/>
              <w:bottom w:w="0" w:type="dxa"/>
              <w:right w:w="0" w:type="dxa"/>
            </w:tcMar>
            <w:vAlign w:val="center"/>
          </w:tcPr>
          <w:p w14:paraId="4F74FC5D" w14:textId="77777777" w:rsidR="00A67B40" w:rsidRDefault="00A67B40" w:rsidP="00F21703">
            <w:pPr>
              <w:jc w:val="center"/>
              <w:rPr>
                <w:sz w:val="20"/>
                <w:szCs w:val="20"/>
              </w:rPr>
            </w:pPr>
            <w:r>
              <w:rPr>
                <w:sz w:val="20"/>
                <w:szCs w:val="20"/>
              </w:rPr>
              <w:t>1</w:t>
            </w:r>
          </w:p>
        </w:tc>
        <w:tc>
          <w:tcPr>
            <w:tcW w:w="900" w:type="dxa"/>
            <w:shd w:val="clear" w:color="auto" w:fill="8ED973"/>
            <w:tcMar>
              <w:top w:w="0" w:type="dxa"/>
              <w:left w:w="0" w:type="dxa"/>
              <w:bottom w:w="0" w:type="dxa"/>
              <w:right w:w="0" w:type="dxa"/>
            </w:tcMar>
            <w:vAlign w:val="center"/>
          </w:tcPr>
          <w:p w14:paraId="56026043" w14:textId="77777777" w:rsidR="00A67B40" w:rsidRDefault="00A67B40" w:rsidP="00F21703">
            <w:pPr>
              <w:jc w:val="center"/>
              <w:rPr>
                <w:sz w:val="20"/>
                <w:szCs w:val="20"/>
              </w:rPr>
            </w:pPr>
            <w:r>
              <w:rPr>
                <w:sz w:val="20"/>
                <w:szCs w:val="20"/>
              </w:rPr>
              <w:t>1</w:t>
            </w:r>
          </w:p>
        </w:tc>
        <w:tc>
          <w:tcPr>
            <w:tcW w:w="2370" w:type="dxa"/>
            <w:shd w:val="clear" w:color="auto" w:fill="E8EAED"/>
            <w:tcMar>
              <w:top w:w="0" w:type="dxa"/>
              <w:left w:w="0" w:type="dxa"/>
              <w:bottom w:w="0" w:type="dxa"/>
              <w:right w:w="0" w:type="dxa"/>
            </w:tcMar>
            <w:vAlign w:val="center"/>
          </w:tcPr>
          <w:p w14:paraId="3433DA6F" w14:textId="77777777" w:rsidR="00A67B40" w:rsidRDefault="00A67B40" w:rsidP="00F21703">
            <w:pPr>
              <w:jc w:val="center"/>
              <w:rPr>
                <w:sz w:val="20"/>
                <w:szCs w:val="20"/>
              </w:rPr>
            </w:pPr>
            <w:proofErr w:type="spellStart"/>
            <w:r>
              <w:rPr>
                <w:sz w:val="20"/>
                <w:szCs w:val="20"/>
              </w:rPr>
              <w:t>maximum</w:t>
            </w:r>
            <w:proofErr w:type="spellEnd"/>
            <w:r>
              <w:rPr>
                <w:sz w:val="20"/>
                <w:szCs w:val="20"/>
              </w:rPr>
              <w:t xml:space="preserve"> 3</w:t>
            </w:r>
          </w:p>
        </w:tc>
      </w:tr>
      <w:tr w:rsidR="00A67B40" w14:paraId="1F4F2F1A" w14:textId="77777777" w:rsidTr="00F21703">
        <w:trPr>
          <w:trHeight w:val="257"/>
          <w:jc w:val="center"/>
        </w:trPr>
        <w:tc>
          <w:tcPr>
            <w:tcW w:w="2010" w:type="dxa"/>
            <w:shd w:val="clear" w:color="auto" w:fill="8ED973"/>
            <w:tcMar>
              <w:top w:w="0" w:type="dxa"/>
              <w:left w:w="0" w:type="dxa"/>
              <w:bottom w:w="0" w:type="dxa"/>
              <w:right w:w="0" w:type="dxa"/>
            </w:tcMar>
            <w:vAlign w:val="center"/>
          </w:tcPr>
          <w:p w14:paraId="3E526485" w14:textId="77777777" w:rsidR="00A67B40" w:rsidRDefault="00A67B40" w:rsidP="00F21703">
            <w:pPr>
              <w:jc w:val="center"/>
              <w:rPr>
                <w:sz w:val="20"/>
                <w:szCs w:val="20"/>
                <w:vertAlign w:val="superscript"/>
              </w:rPr>
            </w:pPr>
            <w:r>
              <w:rPr>
                <w:sz w:val="20"/>
                <w:szCs w:val="20"/>
              </w:rPr>
              <w:t xml:space="preserve">HOA </w:t>
            </w:r>
            <w:proofErr w:type="spellStart"/>
            <w:r>
              <w:rPr>
                <w:sz w:val="20"/>
                <w:szCs w:val="20"/>
              </w:rPr>
              <w:t>GI</w:t>
            </w:r>
            <w:r>
              <w:rPr>
                <w:sz w:val="20"/>
                <w:szCs w:val="20"/>
                <w:vertAlign w:val="superscript"/>
              </w:rPr>
              <w:t>u</w:t>
            </w:r>
            <w:proofErr w:type="spellEnd"/>
          </w:p>
        </w:tc>
        <w:tc>
          <w:tcPr>
            <w:tcW w:w="900" w:type="dxa"/>
            <w:shd w:val="clear" w:color="auto" w:fill="8ED973"/>
            <w:tcMar>
              <w:top w:w="0" w:type="dxa"/>
              <w:left w:w="0" w:type="dxa"/>
              <w:bottom w:w="0" w:type="dxa"/>
              <w:right w:w="0" w:type="dxa"/>
            </w:tcMar>
            <w:vAlign w:val="center"/>
          </w:tcPr>
          <w:p w14:paraId="79E70CB8" w14:textId="77777777" w:rsidR="00A67B40" w:rsidRDefault="00A67B40" w:rsidP="00F21703">
            <w:pPr>
              <w:jc w:val="center"/>
              <w:rPr>
                <w:sz w:val="20"/>
                <w:szCs w:val="20"/>
              </w:rPr>
            </w:pPr>
            <w:r>
              <w:rPr>
                <w:sz w:val="20"/>
                <w:szCs w:val="20"/>
              </w:rPr>
              <w:t>100</w:t>
            </w:r>
          </w:p>
        </w:tc>
        <w:tc>
          <w:tcPr>
            <w:tcW w:w="720" w:type="dxa"/>
            <w:shd w:val="clear" w:color="auto" w:fill="8ED973"/>
            <w:tcMar>
              <w:top w:w="0" w:type="dxa"/>
              <w:left w:w="0" w:type="dxa"/>
              <w:bottom w:w="0" w:type="dxa"/>
              <w:right w:w="0" w:type="dxa"/>
            </w:tcMar>
            <w:vAlign w:val="center"/>
          </w:tcPr>
          <w:p w14:paraId="2FDFD6D8" w14:textId="77777777" w:rsidR="00A67B40" w:rsidRDefault="00A67B40" w:rsidP="00F21703">
            <w:pPr>
              <w:jc w:val="center"/>
              <w:rPr>
                <w:sz w:val="20"/>
                <w:szCs w:val="20"/>
              </w:rPr>
            </w:pPr>
            <w:r>
              <w:rPr>
                <w:sz w:val="20"/>
                <w:szCs w:val="20"/>
              </w:rPr>
              <w:t>100</w:t>
            </w:r>
          </w:p>
        </w:tc>
        <w:tc>
          <w:tcPr>
            <w:tcW w:w="720" w:type="dxa"/>
            <w:shd w:val="clear" w:color="auto" w:fill="8ED973"/>
            <w:tcMar>
              <w:top w:w="0" w:type="dxa"/>
              <w:left w:w="0" w:type="dxa"/>
              <w:bottom w:w="0" w:type="dxa"/>
              <w:right w:w="0" w:type="dxa"/>
            </w:tcMar>
            <w:vAlign w:val="center"/>
          </w:tcPr>
          <w:p w14:paraId="3941FACE" w14:textId="77777777" w:rsidR="00A67B40" w:rsidRDefault="00A67B40" w:rsidP="00F21703">
            <w:pPr>
              <w:jc w:val="center"/>
              <w:rPr>
                <w:sz w:val="20"/>
                <w:szCs w:val="20"/>
              </w:rPr>
            </w:pPr>
            <w:r>
              <w:rPr>
                <w:sz w:val="20"/>
                <w:szCs w:val="20"/>
              </w:rPr>
              <w:t>100</w:t>
            </w:r>
          </w:p>
        </w:tc>
        <w:tc>
          <w:tcPr>
            <w:tcW w:w="720" w:type="dxa"/>
            <w:shd w:val="clear" w:color="auto" w:fill="8ED973"/>
            <w:tcMar>
              <w:top w:w="0" w:type="dxa"/>
              <w:left w:w="0" w:type="dxa"/>
              <w:bottom w:w="0" w:type="dxa"/>
              <w:right w:w="0" w:type="dxa"/>
            </w:tcMar>
            <w:vAlign w:val="center"/>
          </w:tcPr>
          <w:p w14:paraId="333F7E9D" w14:textId="77777777" w:rsidR="00A67B40" w:rsidRDefault="00A67B40" w:rsidP="00F21703">
            <w:pPr>
              <w:jc w:val="center"/>
              <w:rPr>
                <w:sz w:val="20"/>
                <w:szCs w:val="20"/>
              </w:rPr>
            </w:pPr>
            <w:r>
              <w:rPr>
                <w:sz w:val="20"/>
                <w:szCs w:val="20"/>
              </w:rPr>
              <w:t>84</w:t>
            </w:r>
          </w:p>
        </w:tc>
        <w:tc>
          <w:tcPr>
            <w:tcW w:w="855" w:type="dxa"/>
            <w:shd w:val="clear" w:color="auto" w:fill="8ED973"/>
            <w:tcMar>
              <w:top w:w="0" w:type="dxa"/>
              <w:left w:w="0" w:type="dxa"/>
              <w:bottom w:w="0" w:type="dxa"/>
              <w:right w:w="0" w:type="dxa"/>
            </w:tcMar>
            <w:vAlign w:val="center"/>
          </w:tcPr>
          <w:p w14:paraId="25E91558" w14:textId="77777777" w:rsidR="00A67B40" w:rsidRDefault="00A67B40" w:rsidP="00F21703">
            <w:pPr>
              <w:jc w:val="center"/>
              <w:rPr>
                <w:sz w:val="20"/>
                <w:szCs w:val="20"/>
              </w:rPr>
            </w:pPr>
            <w:r>
              <w:rPr>
                <w:sz w:val="20"/>
                <w:szCs w:val="20"/>
              </w:rPr>
              <w:t>58</w:t>
            </w:r>
          </w:p>
        </w:tc>
        <w:tc>
          <w:tcPr>
            <w:tcW w:w="765" w:type="dxa"/>
            <w:shd w:val="clear" w:color="auto" w:fill="8ED973"/>
            <w:tcMar>
              <w:top w:w="0" w:type="dxa"/>
              <w:left w:w="0" w:type="dxa"/>
              <w:bottom w:w="0" w:type="dxa"/>
              <w:right w:w="0" w:type="dxa"/>
            </w:tcMar>
            <w:vAlign w:val="center"/>
          </w:tcPr>
          <w:p w14:paraId="79E48F4E" w14:textId="77777777" w:rsidR="00A67B40" w:rsidRDefault="00A67B40" w:rsidP="00F21703">
            <w:pPr>
              <w:jc w:val="center"/>
              <w:rPr>
                <w:sz w:val="20"/>
                <w:szCs w:val="20"/>
              </w:rPr>
            </w:pPr>
            <w:r>
              <w:rPr>
                <w:sz w:val="20"/>
                <w:szCs w:val="20"/>
              </w:rPr>
              <w:t>80</w:t>
            </w:r>
          </w:p>
        </w:tc>
        <w:tc>
          <w:tcPr>
            <w:tcW w:w="900" w:type="dxa"/>
            <w:shd w:val="clear" w:color="auto" w:fill="8ED973"/>
            <w:tcMar>
              <w:top w:w="0" w:type="dxa"/>
              <w:left w:w="0" w:type="dxa"/>
              <w:bottom w:w="0" w:type="dxa"/>
              <w:right w:w="0" w:type="dxa"/>
            </w:tcMar>
            <w:vAlign w:val="center"/>
          </w:tcPr>
          <w:p w14:paraId="505AA855" w14:textId="77777777" w:rsidR="00A67B40" w:rsidRDefault="00A67B40" w:rsidP="00F21703">
            <w:pPr>
              <w:jc w:val="center"/>
              <w:rPr>
                <w:sz w:val="20"/>
                <w:szCs w:val="20"/>
              </w:rPr>
            </w:pPr>
            <w:r>
              <w:rPr>
                <w:sz w:val="20"/>
                <w:szCs w:val="20"/>
              </w:rPr>
              <w:t>100</w:t>
            </w:r>
          </w:p>
        </w:tc>
        <w:tc>
          <w:tcPr>
            <w:tcW w:w="2370" w:type="dxa"/>
            <w:vMerge w:val="restart"/>
            <w:shd w:val="clear" w:color="auto" w:fill="E8EAED"/>
            <w:tcMar>
              <w:top w:w="0" w:type="dxa"/>
              <w:left w:w="0" w:type="dxa"/>
              <w:bottom w:w="0" w:type="dxa"/>
              <w:right w:w="0" w:type="dxa"/>
            </w:tcMar>
            <w:vAlign w:val="center"/>
          </w:tcPr>
          <w:p w14:paraId="40F8AE9A" w14:textId="77777777" w:rsidR="00A67B40" w:rsidRDefault="00A67B40" w:rsidP="00F21703">
            <w:pPr>
              <w:jc w:val="center"/>
              <w:rPr>
                <w:sz w:val="20"/>
                <w:szCs w:val="20"/>
              </w:rPr>
            </w:pPr>
            <w:r>
              <w:rPr>
                <w:sz w:val="20"/>
                <w:szCs w:val="20"/>
              </w:rPr>
              <w:t xml:space="preserve">&lt;25% </w:t>
            </w:r>
            <w:proofErr w:type="spellStart"/>
            <w:r>
              <w:rPr>
                <w:sz w:val="20"/>
                <w:szCs w:val="20"/>
              </w:rPr>
              <w:t>poor</w:t>
            </w:r>
            <w:proofErr w:type="spellEnd"/>
            <w:r>
              <w:rPr>
                <w:sz w:val="20"/>
                <w:szCs w:val="20"/>
              </w:rPr>
              <w:t xml:space="preserve">,&gt;80% </w:t>
            </w:r>
            <w:proofErr w:type="spellStart"/>
            <w:r>
              <w:rPr>
                <w:sz w:val="20"/>
                <w:szCs w:val="20"/>
              </w:rPr>
              <w:t>high</w:t>
            </w:r>
            <w:proofErr w:type="spellEnd"/>
          </w:p>
        </w:tc>
      </w:tr>
      <w:tr w:rsidR="00A67B40" w14:paraId="60B24334" w14:textId="77777777" w:rsidTr="00F21703">
        <w:trPr>
          <w:trHeight w:val="255"/>
          <w:jc w:val="center"/>
        </w:trPr>
        <w:tc>
          <w:tcPr>
            <w:tcW w:w="2010" w:type="dxa"/>
            <w:shd w:val="clear" w:color="auto" w:fill="8ED973"/>
            <w:tcMar>
              <w:top w:w="0" w:type="dxa"/>
              <w:left w:w="0" w:type="dxa"/>
              <w:bottom w:w="0" w:type="dxa"/>
              <w:right w:w="0" w:type="dxa"/>
            </w:tcMar>
            <w:vAlign w:val="center"/>
          </w:tcPr>
          <w:p w14:paraId="3BCEB42A" w14:textId="77777777" w:rsidR="00A67B40" w:rsidRDefault="00A67B40" w:rsidP="00F21703">
            <w:pPr>
              <w:jc w:val="center"/>
              <w:rPr>
                <w:sz w:val="20"/>
                <w:szCs w:val="20"/>
                <w:vertAlign w:val="superscript"/>
              </w:rPr>
            </w:pPr>
            <w:r>
              <w:rPr>
                <w:sz w:val="20"/>
                <w:szCs w:val="20"/>
              </w:rPr>
              <w:t xml:space="preserve">QM </w:t>
            </w:r>
            <w:proofErr w:type="spellStart"/>
            <w:r>
              <w:rPr>
                <w:sz w:val="20"/>
                <w:szCs w:val="20"/>
              </w:rPr>
              <w:t>HOA</w:t>
            </w:r>
            <w:r>
              <w:rPr>
                <w:sz w:val="20"/>
                <w:szCs w:val="20"/>
                <w:vertAlign w:val="superscript"/>
              </w:rPr>
              <w:t>v</w:t>
            </w:r>
            <w:proofErr w:type="spellEnd"/>
          </w:p>
        </w:tc>
        <w:tc>
          <w:tcPr>
            <w:tcW w:w="900" w:type="dxa"/>
            <w:shd w:val="clear" w:color="auto" w:fill="8ED973"/>
            <w:tcMar>
              <w:top w:w="0" w:type="dxa"/>
              <w:left w:w="0" w:type="dxa"/>
              <w:bottom w:w="0" w:type="dxa"/>
              <w:right w:w="0" w:type="dxa"/>
            </w:tcMar>
            <w:vAlign w:val="center"/>
          </w:tcPr>
          <w:p w14:paraId="03E2802F" w14:textId="77777777" w:rsidR="00A67B40" w:rsidRDefault="00A67B40" w:rsidP="00F21703">
            <w:pPr>
              <w:jc w:val="center"/>
              <w:rPr>
                <w:sz w:val="20"/>
                <w:szCs w:val="20"/>
              </w:rPr>
            </w:pPr>
            <w:r>
              <w:rPr>
                <w:sz w:val="20"/>
                <w:szCs w:val="20"/>
              </w:rPr>
              <w:t>High</w:t>
            </w:r>
          </w:p>
        </w:tc>
        <w:tc>
          <w:tcPr>
            <w:tcW w:w="720" w:type="dxa"/>
            <w:shd w:val="clear" w:color="auto" w:fill="8ED973"/>
            <w:tcMar>
              <w:top w:w="0" w:type="dxa"/>
              <w:left w:w="0" w:type="dxa"/>
              <w:bottom w:w="0" w:type="dxa"/>
              <w:right w:w="0" w:type="dxa"/>
            </w:tcMar>
            <w:vAlign w:val="center"/>
          </w:tcPr>
          <w:p w14:paraId="235C4525" w14:textId="77777777" w:rsidR="00A67B40" w:rsidRDefault="00A67B40" w:rsidP="00F21703">
            <w:pPr>
              <w:jc w:val="center"/>
              <w:rPr>
                <w:sz w:val="20"/>
                <w:szCs w:val="20"/>
              </w:rPr>
            </w:pPr>
            <w:r>
              <w:rPr>
                <w:sz w:val="20"/>
                <w:szCs w:val="20"/>
              </w:rPr>
              <w:t>High</w:t>
            </w:r>
          </w:p>
        </w:tc>
        <w:tc>
          <w:tcPr>
            <w:tcW w:w="720" w:type="dxa"/>
            <w:shd w:val="clear" w:color="auto" w:fill="8ED973"/>
            <w:tcMar>
              <w:top w:w="0" w:type="dxa"/>
              <w:left w:w="0" w:type="dxa"/>
              <w:bottom w:w="0" w:type="dxa"/>
              <w:right w:w="0" w:type="dxa"/>
            </w:tcMar>
            <w:vAlign w:val="center"/>
          </w:tcPr>
          <w:p w14:paraId="25D56D84" w14:textId="77777777" w:rsidR="00A67B40" w:rsidRDefault="00A67B40" w:rsidP="00F21703">
            <w:pPr>
              <w:jc w:val="center"/>
              <w:rPr>
                <w:sz w:val="20"/>
                <w:szCs w:val="20"/>
              </w:rPr>
            </w:pPr>
            <w:r>
              <w:rPr>
                <w:sz w:val="20"/>
                <w:szCs w:val="20"/>
              </w:rPr>
              <w:t>High</w:t>
            </w:r>
          </w:p>
        </w:tc>
        <w:tc>
          <w:tcPr>
            <w:tcW w:w="720" w:type="dxa"/>
            <w:shd w:val="clear" w:color="auto" w:fill="8ED973"/>
            <w:tcMar>
              <w:top w:w="0" w:type="dxa"/>
              <w:left w:w="0" w:type="dxa"/>
              <w:bottom w:w="0" w:type="dxa"/>
              <w:right w:w="0" w:type="dxa"/>
            </w:tcMar>
            <w:vAlign w:val="center"/>
          </w:tcPr>
          <w:p w14:paraId="07D728F7" w14:textId="77777777" w:rsidR="00A67B40" w:rsidRDefault="00A67B40" w:rsidP="00F21703">
            <w:pPr>
              <w:jc w:val="center"/>
              <w:rPr>
                <w:sz w:val="20"/>
                <w:szCs w:val="20"/>
              </w:rPr>
            </w:pPr>
            <w:r>
              <w:rPr>
                <w:sz w:val="20"/>
                <w:szCs w:val="20"/>
              </w:rPr>
              <w:t>High</w:t>
            </w:r>
          </w:p>
        </w:tc>
        <w:tc>
          <w:tcPr>
            <w:tcW w:w="855" w:type="dxa"/>
            <w:shd w:val="clear" w:color="auto" w:fill="FFC300"/>
            <w:tcMar>
              <w:top w:w="0" w:type="dxa"/>
              <w:left w:w="0" w:type="dxa"/>
              <w:bottom w:w="0" w:type="dxa"/>
              <w:right w:w="0" w:type="dxa"/>
            </w:tcMar>
            <w:vAlign w:val="center"/>
          </w:tcPr>
          <w:p w14:paraId="644B2E32" w14:textId="77777777" w:rsidR="00A67B40" w:rsidRDefault="00A67B40" w:rsidP="00F21703">
            <w:pPr>
              <w:jc w:val="center"/>
              <w:rPr>
                <w:sz w:val="20"/>
                <w:szCs w:val="20"/>
              </w:rPr>
            </w:pPr>
            <w:r>
              <w:rPr>
                <w:sz w:val="20"/>
                <w:szCs w:val="20"/>
              </w:rPr>
              <w:t>Medium</w:t>
            </w:r>
          </w:p>
        </w:tc>
        <w:tc>
          <w:tcPr>
            <w:tcW w:w="765" w:type="dxa"/>
            <w:shd w:val="clear" w:color="auto" w:fill="8ED973"/>
            <w:tcMar>
              <w:top w:w="0" w:type="dxa"/>
              <w:left w:w="0" w:type="dxa"/>
              <w:bottom w:w="0" w:type="dxa"/>
              <w:right w:w="0" w:type="dxa"/>
            </w:tcMar>
            <w:vAlign w:val="center"/>
          </w:tcPr>
          <w:p w14:paraId="33382349" w14:textId="77777777" w:rsidR="00A67B40" w:rsidRDefault="00A67B40" w:rsidP="00F21703">
            <w:pPr>
              <w:jc w:val="center"/>
              <w:rPr>
                <w:sz w:val="20"/>
                <w:szCs w:val="20"/>
              </w:rPr>
            </w:pPr>
            <w:r>
              <w:rPr>
                <w:sz w:val="20"/>
                <w:szCs w:val="20"/>
              </w:rPr>
              <w:t>High</w:t>
            </w:r>
          </w:p>
        </w:tc>
        <w:tc>
          <w:tcPr>
            <w:tcW w:w="900" w:type="dxa"/>
            <w:shd w:val="clear" w:color="auto" w:fill="8ED973"/>
            <w:tcMar>
              <w:top w:w="0" w:type="dxa"/>
              <w:left w:w="0" w:type="dxa"/>
              <w:bottom w:w="0" w:type="dxa"/>
              <w:right w:w="0" w:type="dxa"/>
            </w:tcMar>
            <w:vAlign w:val="center"/>
          </w:tcPr>
          <w:p w14:paraId="0BAE694F" w14:textId="77777777" w:rsidR="00A67B40" w:rsidRDefault="00A67B40" w:rsidP="00F21703">
            <w:pPr>
              <w:jc w:val="center"/>
              <w:rPr>
                <w:sz w:val="20"/>
                <w:szCs w:val="20"/>
              </w:rPr>
            </w:pPr>
            <w:r>
              <w:rPr>
                <w:sz w:val="20"/>
                <w:szCs w:val="20"/>
              </w:rPr>
              <w:t>High</w:t>
            </w:r>
          </w:p>
        </w:tc>
        <w:tc>
          <w:tcPr>
            <w:tcW w:w="2370" w:type="dxa"/>
            <w:vMerge/>
            <w:shd w:val="clear" w:color="auto" w:fill="E8EAED"/>
            <w:tcMar>
              <w:top w:w="0" w:type="dxa"/>
              <w:left w:w="0" w:type="dxa"/>
              <w:bottom w:w="0" w:type="dxa"/>
              <w:right w:w="0" w:type="dxa"/>
            </w:tcMar>
            <w:vAlign w:val="center"/>
          </w:tcPr>
          <w:p w14:paraId="3D0AC19C" w14:textId="77777777" w:rsidR="00A67B40" w:rsidRDefault="00A67B40" w:rsidP="00F21703">
            <w:pPr>
              <w:spacing w:line="240" w:lineRule="auto"/>
              <w:jc w:val="center"/>
            </w:pPr>
          </w:p>
        </w:tc>
      </w:tr>
    </w:tbl>
    <w:p w14:paraId="2326BCFA" w14:textId="77777777" w:rsidR="00330F43" w:rsidRDefault="00330F43" w:rsidP="00B9233C">
      <w:pPr>
        <w:rPr>
          <w:b/>
          <w:color w:val="0E101A"/>
          <w:sz w:val="20"/>
          <w:szCs w:val="20"/>
          <w:lang w:val="en-US"/>
        </w:rPr>
      </w:pPr>
    </w:p>
    <w:p w14:paraId="7C9B0B8E" w14:textId="2F11F7DC" w:rsidR="00B9233C" w:rsidRPr="00C84BB8" w:rsidRDefault="00B9233C" w:rsidP="00B9233C">
      <w:pPr>
        <w:rPr>
          <w:sz w:val="20"/>
          <w:szCs w:val="20"/>
          <w:lang w:val="en-US"/>
        </w:rPr>
      </w:pPr>
      <w:r w:rsidRPr="00C84BB8">
        <w:rPr>
          <w:b/>
          <w:color w:val="0E101A"/>
          <w:sz w:val="20"/>
          <w:szCs w:val="20"/>
          <w:lang w:val="en-US"/>
        </w:rPr>
        <w:t xml:space="preserve">Table </w:t>
      </w:r>
      <w:r w:rsidR="00330F43">
        <w:rPr>
          <w:b/>
          <w:color w:val="0E101A"/>
          <w:sz w:val="20"/>
          <w:szCs w:val="20"/>
          <w:lang w:val="en-US"/>
        </w:rPr>
        <w:t>S</w:t>
      </w:r>
      <w:r w:rsidR="007E75DC">
        <w:rPr>
          <w:b/>
          <w:color w:val="0E101A"/>
          <w:sz w:val="20"/>
          <w:szCs w:val="20"/>
          <w:lang w:val="en-US"/>
        </w:rPr>
        <w:t>3</w:t>
      </w:r>
      <w:r w:rsidRPr="00C84BB8">
        <w:rPr>
          <w:b/>
          <w:color w:val="0E101A"/>
          <w:sz w:val="20"/>
          <w:szCs w:val="20"/>
          <w:lang w:val="en-US"/>
        </w:rPr>
        <w:t xml:space="preserve">. </w:t>
      </w:r>
      <w:r w:rsidRPr="00C84BB8">
        <w:rPr>
          <w:color w:val="0E101A"/>
          <w:sz w:val="20"/>
          <w:szCs w:val="20"/>
          <w:lang w:val="en-US"/>
        </w:rPr>
        <w:t xml:space="preserve">ADMET properties </w:t>
      </w:r>
      <w:r>
        <w:rPr>
          <w:color w:val="0E101A"/>
          <w:sz w:val="20"/>
          <w:szCs w:val="20"/>
          <w:lang w:val="en-US"/>
        </w:rPr>
        <w:t xml:space="preserve">were </w:t>
      </w:r>
      <w:r w:rsidRPr="00C84BB8">
        <w:rPr>
          <w:color w:val="0E101A"/>
          <w:sz w:val="20"/>
          <w:szCs w:val="20"/>
          <w:lang w:val="en-US"/>
        </w:rPr>
        <w:t xml:space="preserve">calculated </w:t>
      </w:r>
      <w:r>
        <w:rPr>
          <w:color w:val="0E101A"/>
          <w:sz w:val="20"/>
          <w:szCs w:val="20"/>
          <w:lang w:val="en-US"/>
        </w:rPr>
        <w:t>using</w:t>
      </w:r>
      <w:r w:rsidRPr="00C84BB8">
        <w:rPr>
          <w:color w:val="0E101A"/>
          <w:sz w:val="20"/>
          <w:szCs w:val="20"/>
          <w:lang w:val="en-US"/>
        </w:rPr>
        <w:t xml:space="preserve"> </w:t>
      </w:r>
      <w:proofErr w:type="spellStart"/>
      <w:r w:rsidRPr="00C84BB8">
        <w:rPr>
          <w:color w:val="0E101A"/>
          <w:sz w:val="20"/>
          <w:szCs w:val="20"/>
          <w:lang w:val="en-US"/>
        </w:rPr>
        <w:t>QikProp</w:t>
      </w:r>
      <w:proofErr w:type="spellEnd"/>
      <w:r w:rsidRPr="00C84BB8">
        <w:rPr>
          <w:color w:val="0E101A"/>
          <w:sz w:val="20"/>
          <w:szCs w:val="20"/>
          <w:lang w:val="en-US"/>
        </w:rPr>
        <w:t xml:space="preserve"> tools from MAESTRO for Z (Z73), G2, NP-G2-044 (NP-G2), BDP (BDP-13176), </w:t>
      </w:r>
      <w:r>
        <w:rPr>
          <w:color w:val="0E101A"/>
          <w:sz w:val="20"/>
          <w:szCs w:val="20"/>
          <w:lang w:val="en-US"/>
        </w:rPr>
        <w:t xml:space="preserve">and </w:t>
      </w:r>
      <w:proofErr w:type="spellStart"/>
      <w:r w:rsidRPr="00C84BB8">
        <w:rPr>
          <w:color w:val="0E101A"/>
          <w:sz w:val="20"/>
          <w:szCs w:val="20"/>
          <w:lang w:val="en-US"/>
        </w:rPr>
        <w:t>raltegravir</w:t>
      </w:r>
      <w:proofErr w:type="spellEnd"/>
      <w:r w:rsidRPr="00C84BB8">
        <w:rPr>
          <w:color w:val="0E101A"/>
          <w:sz w:val="20"/>
          <w:szCs w:val="20"/>
          <w:lang w:val="en-US"/>
        </w:rPr>
        <w:t xml:space="preserve"> (</w:t>
      </w:r>
      <w:proofErr w:type="spellStart"/>
      <w:r w:rsidRPr="00C84BB8">
        <w:rPr>
          <w:color w:val="0E101A"/>
          <w:sz w:val="20"/>
          <w:szCs w:val="20"/>
          <w:lang w:val="en-US"/>
        </w:rPr>
        <w:t>Ralt</w:t>
      </w:r>
      <w:proofErr w:type="spellEnd"/>
      <w:r w:rsidRPr="00C84BB8">
        <w:rPr>
          <w:color w:val="0E101A"/>
          <w:sz w:val="20"/>
          <w:szCs w:val="20"/>
          <w:lang w:val="en-US"/>
        </w:rPr>
        <w:t xml:space="preserve">.), </w:t>
      </w:r>
      <w:proofErr w:type="spellStart"/>
      <w:r w:rsidRPr="00C84BB8">
        <w:rPr>
          <w:color w:val="0E101A"/>
          <w:sz w:val="20"/>
          <w:szCs w:val="20"/>
          <w:lang w:val="en-US"/>
        </w:rPr>
        <w:t>Migrastatin</w:t>
      </w:r>
      <w:proofErr w:type="spellEnd"/>
      <w:r w:rsidRPr="00C84BB8">
        <w:rPr>
          <w:color w:val="0E101A"/>
          <w:sz w:val="20"/>
          <w:szCs w:val="20"/>
          <w:lang w:val="en-US"/>
        </w:rPr>
        <w:t xml:space="preserve"> (</w:t>
      </w:r>
      <w:proofErr w:type="spellStart"/>
      <w:r w:rsidRPr="00C84BB8">
        <w:rPr>
          <w:color w:val="0E101A"/>
          <w:sz w:val="20"/>
          <w:szCs w:val="20"/>
          <w:lang w:val="en-US"/>
        </w:rPr>
        <w:t>Migras</w:t>
      </w:r>
      <w:proofErr w:type="spellEnd"/>
      <w:r w:rsidRPr="00C84BB8">
        <w:rPr>
          <w:color w:val="0E101A"/>
          <w:sz w:val="20"/>
          <w:szCs w:val="20"/>
          <w:lang w:val="en-US"/>
        </w:rPr>
        <w:t>.), and imipramine (</w:t>
      </w:r>
      <w:r>
        <w:rPr>
          <w:color w:val="0E101A"/>
          <w:sz w:val="20"/>
          <w:szCs w:val="20"/>
          <w:lang w:val="en-US"/>
        </w:rPr>
        <w:t xml:space="preserve">imipramine; </w:t>
      </w:r>
      <w:proofErr w:type="spellStart"/>
      <w:r w:rsidRPr="00C84BB8">
        <w:rPr>
          <w:color w:val="0E101A"/>
          <w:sz w:val="20"/>
          <w:szCs w:val="20"/>
          <w:lang w:val="en-US"/>
        </w:rPr>
        <w:t>Imip</w:t>
      </w:r>
      <w:proofErr w:type="spellEnd"/>
      <w:r w:rsidRPr="00C84BB8">
        <w:rPr>
          <w:color w:val="0E101A"/>
          <w:sz w:val="20"/>
          <w:szCs w:val="20"/>
          <w:lang w:val="en-US"/>
        </w:rPr>
        <w:t xml:space="preserve">). Green indicates that the value is within the range, </w:t>
      </w:r>
      <w:r>
        <w:rPr>
          <w:color w:val="0E101A"/>
          <w:sz w:val="20"/>
          <w:szCs w:val="20"/>
          <w:lang w:val="en-US"/>
        </w:rPr>
        <w:t xml:space="preserve">and </w:t>
      </w:r>
      <w:r w:rsidRPr="00C84BB8">
        <w:rPr>
          <w:color w:val="0E101A"/>
          <w:sz w:val="20"/>
          <w:szCs w:val="20"/>
          <w:lang w:val="en-US"/>
        </w:rPr>
        <w:t xml:space="preserve">red indicates that </w:t>
      </w:r>
      <w:r>
        <w:rPr>
          <w:color w:val="0E101A"/>
          <w:sz w:val="20"/>
          <w:szCs w:val="20"/>
          <w:lang w:val="en-US"/>
        </w:rPr>
        <w:t xml:space="preserve">it </w:t>
      </w:r>
      <w:r w:rsidRPr="00C84BB8">
        <w:rPr>
          <w:color w:val="0E101A"/>
          <w:sz w:val="20"/>
          <w:szCs w:val="20"/>
          <w:lang w:val="en-US"/>
        </w:rPr>
        <w:t xml:space="preserve">is out of range. </w:t>
      </w:r>
      <w:r>
        <w:rPr>
          <w:color w:val="0E101A"/>
          <w:sz w:val="20"/>
          <w:szCs w:val="20"/>
          <w:lang w:val="en-US"/>
        </w:rPr>
        <w:t>An orange</w:t>
      </w:r>
      <w:r w:rsidRPr="00C84BB8">
        <w:rPr>
          <w:color w:val="0E101A"/>
          <w:sz w:val="20"/>
          <w:szCs w:val="20"/>
          <w:lang w:val="en-US"/>
        </w:rPr>
        <w:t xml:space="preserve"> indicates that the value is one of the limits of the range. </w:t>
      </w:r>
      <w:r>
        <w:rPr>
          <w:color w:val="0E101A"/>
          <w:sz w:val="20"/>
          <w:szCs w:val="20"/>
          <w:lang w:val="en-US"/>
        </w:rPr>
        <w:t xml:space="preserve">a) </w:t>
      </w:r>
      <w:r w:rsidRPr="00C84BB8">
        <w:rPr>
          <w:color w:val="0E101A"/>
          <w:sz w:val="20"/>
          <w:szCs w:val="20"/>
          <w:lang w:val="en-US"/>
        </w:rPr>
        <w:t>Molecular Weight (Da); b</w:t>
      </w:r>
      <w:r>
        <w:rPr>
          <w:color w:val="0E101A"/>
          <w:sz w:val="20"/>
          <w:szCs w:val="20"/>
          <w:lang w:val="en-US"/>
        </w:rPr>
        <w:t xml:space="preserve">) </w:t>
      </w:r>
      <w:r w:rsidRPr="00C84BB8">
        <w:rPr>
          <w:color w:val="0E101A"/>
          <w:sz w:val="20"/>
          <w:szCs w:val="20"/>
          <w:lang w:val="en-US"/>
        </w:rPr>
        <w:t>Total solvent-accessible molecular surface (Å2); c</w:t>
      </w:r>
      <w:r>
        <w:rPr>
          <w:color w:val="0E101A"/>
          <w:sz w:val="20"/>
          <w:szCs w:val="20"/>
          <w:lang w:val="en-US"/>
        </w:rPr>
        <w:t xml:space="preserve">) </w:t>
      </w:r>
      <w:r w:rsidRPr="00C84BB8">
        <w:rPr>
          <w:color w:val="0E101A"/>
          <w:sz w:val="20"/>
          <w:szCs w:val="20"/>
          <w:lang w:val="en-US"/>
        </w:rPr>
        <w:t>Hydrophobic solvent-accessible molecular surface (Å2); d</w:t>
      </w:r>
      <w:r>
        <w:rPr>
          <w:color w:val="0E101A"/>
          <w:sz w:val="20"/>
          <w:szCs w:val="20"/>
          <w:lang w:val="en-US"/>
        </w:rPr>
        <w:t xml:space="preserve">) </w:t>
      </w:r>
      <w:r w:rsidRPr="00C84BB8">
        <w:rPr>
          <w:color w:val="0E101A"/>
          <w:sz w:val="20"/>
          <w:szCs w:val="20"/>
          <w:lang w:val="en-US"/>
        </w:rPr>
        <w:t>Hydrophilic solvent-accessible molecular surface (Å2); e</w:t>
      </w:r>
      <w:r>
        <w:rPr>
          <w:color w:val="0E101A"/>
          <w:sz w:val="20"/>
          <w:szCs w:val="20"/>
          <w:lang w:val="en-US"/>
        </w:rPr>
        <w:t xml:space="preserve">) </w:t>
      </w:r>
      <w:r w:rsidRPr="00C84BB8">
        <w:rPr>
          <w:color w:val="0E101A"/>
          <w:sz w:val="20"/>
          <w:szCs w:val="20"/>
          <w:lang w:val="en-US"/>
        </w:rPr>
        <w:t>Number of rotatable bond;  f</w:t>
      </w:r>
      <w:r>
        <w:rPr>
          <w:color w:val="0E101A"/>
          <w:sz w:val="20"/>
          <w:szCs w:val="20"/>
          <w:lang w:val="en-US"/>
        </w:rPr>
        <w:t xml:space="preserve">) </w:t>
      </w:r>
      <w:r w:rsidRPr="00C84BB8">
        <w:rPr>
          <w:color w:val="0E101A"/>
          <w:sz w:val="20"/>
          <w:szCs w:val="20"/>
          <w:lang w:val="en-US"/>
        </w:rPr>
        <w:t>Hydrogen Bond Donated; g</w:t>
      </w:r>
      <w:r>
        <w:rPr>
          <w:color w:val="0E101A"/>
          <w:sz w:val="20"/>
          <w:szCs w:val="20"/>
          <w:lang w:val="en-US"/>
        </w:rPr>
        <w:t xml:space="preserve">) </w:t>
      </w:r>
      <w:r w:rsidRPr="00C84BB8">
        <w:rPr>
          <w:color w:val="0E101A"/>
          <w:sz w:val="20"/>
          <w:szCs w:val="20"/>
          <w:lang w:val="en-US"/>
        </w:rPr>
        <w:t>Hydrogen Bond Accepted; h</w:t>
      </w:r>
      <w:r>
        <w:rPr>
          <w:color w:val="0E101A"/>
          <w:sz w:val="20"/>
          <w:szCs w:val="20"/>
          <w:lang w:val="en-US"/>
        </w:rPr>
        <w:t xml:space="preserve">) </w:t>
      </w:r>
      <w:r w:rsidRPr="00C84BB8">
        <w:rPr>
          <w:color w:val="0E101A"/>
          <w:sz w:val="20"/>
          <w:szCs w:val="20"/>
          <w:lang w:val="en-US"/>
        </w:rPr>
        <w:t xml:space="preserve">Globularity (Sphere=1) </w:t>
      </w:r>
      <w:proofErr w:type="spellStart"/>
      <w:r w:rsidRPr="00C84BB8">
        <w:rPr>
          <w:color w:val="0E101A"/>
          <w:sz w:val="20"/>
          <w:szCs w:val="20"/>
          <w:lang w:val="en-US"/>
        </w:rPr>
        <w:t>i</w:t>
      </w:r>
      <w:proofErr w:type="spellEnd"/>
      <w:r>
        <w:rPr>
          <w:color w:val="0E101A"/>
          <w:sz w:val="20"/>
          <w:szCs w:val="20"/>
          <w:lang w:val="en-US"/>
        </w:rPr>
        <w:t xml:space="preserve">) </w:t>
      </w:r>
      <w:r w:rsidRPr="00C84BB8">
        <w:rPr>
          <w:color w:val="0E101A"/>
          <w:sz w:val="20"/>
          <w:szCs w:val="20"/>
          <w:lang w:val="en-US"/>
        </w:rPr>
        <w:t>Ionization Potential (eV) j</w:t>
      </w:r>
      <w:r>
        <w:rPr>
          <w:color w:val="0E101A"/>
          <w:sz w:val="20"/>
          <w:szCs w:val="20"/>
          <w:lang w:val="en-US"/>
        </w:rPr>
        <w:t xml:space="preserve">) </w:t>
      </w:r>
      <w:proofErr w:type="spellStart"/>
      <w:r w:rsidRPr="00C84BB8">
        <w:rPr>
          <w:color w:val="0E101A"/>
          <w:sz w:val="20"/>
          <w:szCs w:val="20"/>
          <w:lang w:val="en-US"/>
        </w:rPr>
        <w:t>logP</w:t>
      </w:r>
      <w:proofErr w:type="spellEnd"/>
      <w:r w:rsidRPr="00C84BB8">
        <w:rPr>
          <w:color w:val="0E101A"/>
          <w:sz w:val="20"/>
          <w:szCs w:val="20"/>
          <w:lang w:val="en-US"/>
        </w:rPr>
        <w:t xml:space="preserve"> for aqueous solubility;  k</w:t>
      </w:r>
      <w:r>
        <w:rPr>
          <w:color w:val="0E101A"/>
          <w:sz w:val="20"/>
          <w:szCs w:val="20"/>
          <w:lang w:val="en-US"/>
        </w:rPr>
        <w:t xml:space="preserve">) </w:t>
      </w:r>
      <w:r w:rsidRPr="00C84BB8">
        <w:rPr>
          <w:color w:val="0E101A"/>
          <w:sz w:val="20"/>
          <w:szCs w:val="20"/>
          <w:lang w:val="en-US"/>
        </w:rPr>
        <w:t>log P for conformation independent;  l</w:t>
      </w:r>
      <w:r>
        <w:rPr>
          <w:color w:val="0E101A"/>
          <w:sz w:val="20"/>
          <w:szCs w:val="20"/>
          <w:lang w:val="en-US"/>
        </w:rPr>
        <w:t xml:space="preserve">) </w:t>
      </w:r>
      <w:r w:rsidRPr="00C84BB8">
        <w:rPr>
          <w:color w:val="0E101A"/>
          <w:sz w:val="20"/>
          <w:szCs w:val="20"/>
          <w:lang w:val="en-US"/>
        </w:rPr>
        <w:t>log of constant to human serum albumin; m</w:t>
      </w:r>
      <w:r>
        <w:rPr>
          <w:color w:val="0E101A"/>
          <w:sz w:val="20"/>
          <w:szCs w:val="20"/>
          <w:lang w:val="en-US"/>
        </w:rPr>
        <w:t>)</w:t>
      </w:r>
      <w:r w:rsidRPr="00C84BB8">
        <w:rPr>
          <w:color w:val="0E101A"/>
          <w:sz w:val="20"/>
          <w:szCs w:val="20"/>
          <w:lang w:val="en-US"/>
        </w:rPr>
        <w:t xml:space="preserve"> log of predicted blood/brain barrier partition coefficient;  n</w:t>
      </w:r>
      <w:r>
        <w:rPr>
          <w:color w:val="0E101A"/>
          <w:sz w:val="20"/>
          <w:szCs w:val="20"/>
          <w:lang w:val="en-US"/>
        </w:rPr>
        <w:t xml:space="preserve">) </w:t>
      </w:r>
      <w:r w:rsidRPr="00C84BB8">
        <w:rPr>
          <w:color w:val="0E101A"/>
          <w:sz w:val="20"/>
          <w:szCs w:val="20"/>
          <w:lang w:val="en-US"/>
        </w:rPr>
        <w:t>Number of Primary Metabolites; o</w:t>
      </w:r>
      <w:r>
        <w:rPr>
          <w:color w:val="0E101A"/>
          <w:sz w:val="20"/>
          <w:szCs w:val="20"/>
          <w:lang w:val="en-US"/>
        </w:rPr>
        <w:t xml:space="preserve">) </w:t>
      </w:r>
      <w:r w:rsidRPr="00C84BB8">
        <w:rPr>
          <w:color w:val="0E101A"/>
          <w:sz w:val="20"/>
          <w:szCs w:val="20"/>
          <w:lang w:val="en-US"/>
        </w:rPr>
        <w:t>log IC50 value for HERG K+ Channel Blockage;  p</w:t>
      </w:r>
      <w:r>
        <w:rPr>
          <w:color w:val="0E101A"/>
          <w:sz w:val="20"/>
          <w:szCs w:val="20"/>
          <w:lang w:val="en-US"/>
        </w:rPr>
        <w:t xml:space="preserve">) </w:t>
      </w:r>
      <w:r w:rsidRPr="00C84BB8">
        <w:rPr>
          <w:color w:val="0E101A"/>
          <w:sz w:val="20"/>
          <w:szCs w:val="20"/>
          <w:lang w:val="en-US"/>
        </w:rPr>
        <w:t>Apparent Caco-2 Permeability (nm/sec);  q</w:t>
      </w:r>
      <w:r>
        <w:rPr>
          <w:color w:val="0E101A"/>
          <w:sz w:val="20"/>
          <w:szCs w:val="20"/>
          <w:lang w:val="en-US"/>
        </w:rPr>
        <w:t xml:space="preserve">) </w:t>
      </w:r>
      <w:r w:rsidRPr="00C84BB8">
        <w:rPr>
          <w:color w:val="0E101A"/>
          <w:sz w:val="20"/>
          <w:szCs w:val="20"/>
          <w:lang w:val="en-US"/>
        </w:rPr>
        <w:t>Apparent MDCK Permeability (nm/sec);  r</w:t>
      </w:r>
      <w:r>
        <w:rPr>
          <w:color w:val="0E101A"/>
          <w:sz w:val="20"/>
          <w:szCs w:val="20"/>
          <w:lang w:val="en-US"/>
        </w:rPr>
        <w:t xml:space="preserve">) </w:t>
      </w:r>
      <w:r w:rsidRPr="00C84BB8">
        <w:rPr>
          <w:color w:val="0E101A"/>
          <w:sz w:val="20"/>
          <w:szCs w:val="20"/>
          <w:lang w:val="en-US"/>
        </w:rPr>
        <w:t xml:space="preserve">log </w:t>
      </w:r>
      <w:proofErr w:type="spellStart"/>
      <w:r w:rsidRPr="00C84BB8">
        <w:rPr>
          <w:color w:val="0E101A"/>
          <w:sz w:val="20"/>
          <w:szCs w:val="20"/>
          <w:lang w:val="en-US"/>
        </w:rPr>
        <w:t>Kp</w:t>
      </w:r>
      <w:proofErr w:type="spellEnd"/>
      <w:r w:rsidRPr="00C84BB8">
        <w:rPr>
          <w:color w:val="0E101A"/>
          <w:sz w:val="20"/>
          <w:szCs w:val="20"/>
          <w:lang w:val="en-US"/>
        </w:rPr>
        <w:t xml:space="preserve"> for skin permeability;  s</w:t>
      </w:r>
      <w:r>
        <w:rPr>
          <w:color w:val="0E101A"/>
          <w:sz w:val="20"/>
          <w:szCs w:val="20"/>
          <w:lang w:val="en-US"/>
        </w:rPr>
        <w:t xml:space="preserve">) </w:t>
      </w:r>
      <w:r w:rsidRPr="00C84BB8">
        <w:rPr>
          <w:color w:val="0E101A"/>
          <w:sz w:val="20"/>
          <w:szCs w:val="20"/>
          <w:lang w:val="en-US"/>
        </w:rPr>
        <w:t>Number of violations for Lipinski rule;  r</w:t>
      </w:r>
      <w:r>
        <w:rPr>
          <w:color w:val="0E101A"/>
          <w:sz w:val="20"/>
          <w:szCs w:val="20"/>
          <w:lang w:val="en-US"/>
        </w:rPr>
        <w:t xml:space="preserve">)  </w:t>
      </w:r>
      <w:r w:rsidRPr="00C84BB8">
        <w:rPr>
          <w:color w:val="0E101A"/>
          <w:sz w:val="20"/>
          <w:szCs w:val="20"/>
          <w:lang w:val="en-US"/>
        </w:rPr>
        <w:t>Number of violations for Jorgensen rule;  u</w:t>
      </w:r>
      <w:r>
        <w:rPr>
          <w:color w:val="0E101A"/>
          <w:sz w:val="20"/>
          <w:szCs w:val="20"/>
          <w:lang w:val="en-US"/>
        </w:rPr>
        <w:t xml:space="preserve">) </w:t>
      </w:r>
      <w:r w:rsidRPr="00C84BB8">
        <w:rPr>
          <w:color w:val="0E101A"/>
          <w:sz w:val="20"/>
          <w:szCs w:val="20"/>
          <w:lang w:val="en-US"/>
        </w:rPr>
        <w:t>Human Oral Absorption in gastrointestinal tract; v</w:t>
      </w:r>
      <w:r>
        <w:rPr>
          <w:color w:val="0E101A"/>
          <w:sz w:val="20"/>
          <w:szCs w:val="20"/>
          <w:lang w:val="en-US"/>
        </w:rPr>
        <w:t xml:space="preserve">) </w:t>
      </w:r>
      <w:r w:rsidRPr="00C84BB8">
        <w:rPr>
          <w:color w:val="0E101A"/>
          <w:sz w:val="20"/>
          <w:szCs w:val="20"/>
          <w:lang w:val="en-US"/>
        </w:rPr>
        <w:t>Qualitative Model for Human Oral Absorption.</w:t>
      </w:r>
    </w:p>
    <w:p w14:paraId="31C9114F" w14:textId="77777777" w:rsidR="00A67B40" w:rsidRPr="00B9233C" w:rsidRDefault="00A67B40" w:rsidP="00A67B40">
      <w:pPr>
        <w:rPr>
          <w:lang w:val="en-US"/>
        </w:rPr>
      </w:pPr>
    </w:p>
    <w:p w14:paraId="09A9E15D" w14:textId="77777777" w:rsidR="00A67B40" w:rsidRPr="00B9233C" w:rsidRDefault="00A67B40" w:rsidP="00A67B40">
      <w:pPr>
        <w:rPr>
          <w:lang w:val="en-US"/>
        </w:rPr>
      </w:pPr>
    </w:p>
    <w:p w14:paraId="48BF78A6" w14:textId="77777777" w:rsidR="00A67B40" w:rsidRPr="00C84BB8" w:rsidRDefault="00A67B40" w:rsidP="00A67B40">
      <w:pPr>
        <w:rPr>
          <w:lang w:val="en-US"/>
        </w:rPr>
      </w:pPr>
    </w:p>
    <w:p w14:paraId="774C19CE" w14:textId="77777777" w:rsidR="00B9233C" w:rsidRDefault="00B9233C" w:rsidP="00A67B40">
      <w:pPr>
        <w:spacing w:after="200"/>
        <w:rPr>
          <w:sz w:val="20"/>
          <w:szCs w:val="20"/>
          <w:lang w:val="en-US"/>
        </w:rPr>
      </w:pPr>
    </w:p>
    <w:p w14:paraId="7C6F9F69" w14:textId="77777777" w:rsidR="00B9233C" w:rsidRDefault="00B9233C" w:rsidP="00A67B40">
      <w:pPr>
        <w:spacing w:after="200"/>
        <w:rPr>
          <w:sz w:val="20"/>
          <w:szCs w:val="20"/>
          <w:lang w:val="en-US"/>
        </w:rPr>
      </w:pPr>
    </w:p>
    <w:p w14:paraId="3DB39049" w14:textId="675275CB" w:rsidR="00B9233C" w:rsidRPr="00C84BB8" w:rsidRDefault="00B9233C" w:rsidP="00A67B40">
      <w:pPr>
        <w:spacing w:after="200"/>
        <w:rPr>
          <w:sz w:val="20"/>
          <w:szCs w:val="20"/>
          <w:lang w:val="en-US"/>
        </w:rPr>
      </w:pPr>
    </w:p>
    <w:tbl>
      <w:tblPr>
        <w:tblpPr w:leftFromText="180" w:rightFromText="180" w:topFromText="180" w:bottomFromText="180" w:vertAnchor="text" w:tblpX="-675"/>
        <w:tblW w:w="10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20"/>
        <w:gridCol w:w="1200"/>
        <w:gridCol w:w="1395"/>
        <w:gridCol w:w="3015"/>
        <w:gridCol w:w="960"/>
        <w:gridCol w:w="1485"/>
        <w:gridCol w:w="1695"/>
      </w:tblGrid>
      <w:tr w:rsidR="00A67B40" w14:paraId="5EE4C9A8" w14:textId="77777777" w:rsidTr="00F21703">
        <w:tc>
          <w:tcPr>
            <w:tcW w:w="720" w:type="dxa"/>
            <w:tcMar>
              <w:top w:w="0" w:type="dxa"/>
              <w:left w:w="0" w:type="dxa"/>
              <w:bottom w:w="0" w:type="dxa"/>
              <w:right w:w="0" w:type="dxa"/>
            </w:tcMar>
            <w:vAlign w:val="center"/>
          </w:tcPr>
          <w:p w14:paraId="146F9A2F" w14:textId="77777777" w:rsidR="00A67B40" w:rsidRDefault="00A67B40" w:rsidP="00F21703">
            <w:pPr>
              <w:jc w:val="center"/>
              <w:rPr>
                <w:sz w:val="20"/>
                <w:szCs w:val="20"/>
              </w:rPr>
            </w:pPr>
            <w:r>
              <w:rPr>
                <w:b/>
                <w:sz w:val="20"/>
                <w:szCs w:val="20"/>
              </w:rPr>
              <w:lastRenderedPageBreak/>
              <w:t>Rank</w:t>
            </w:r>
          </w:p>
        </w:tc>
        <w:tc>
          <w:tcPr>
            <w:tcW w:w="1200" w:type="dxa"/>
            <w:tcMar>
              <w:top w:w="0" w:type="dxa"/>
              <w:left w:w="0" w:type="dxa"/>
              <w:bottom w:w="0" w:type="dxa"/>
              <w:right w:w="0" w:type="dxa"/>
            </w:tcMar>
            <w:vAlign w:val="center"/>
          </w:tcPr>
          <w:p w14:paraId="187ABA25" w14:textId="77777777" w:rsidR="00A67B40" w:rsidRDefault="00A67B40" w:rsidP="00F21703">
            <w:pPr>
              <w:jc w:val="center"/>
              <w:rPr>
                <w:sz w:val="20"/>
                <w:szCs w:val="20"/>
              </w:rPr>
            </w:pPr>
            <w:proofErr w:type="spellStart"/>
            <w:r>
              <w:rPr>
                <w:b/>
                <w:sz w:val="20"/>
                <w:szCs w:val="20"/>
              </w:rPr>
              <w:t>Code</w:t>
            </w:r>
            <w:proofErr w:type="spellEnd"/>
          </w:p>
        </w:tc>
        <w:tc>
          <w:tcPr>
            <w:tcW w:w="1395" w:type="dxa"/>
            <w:tcMar>
              <w:top w:w="0" w:type="dxa"/>
              <w:left w:w="0" w:type="dxa"/>
              <w:bottom w:w="0" w:type="dxa"/>
              <w:right w:w="0" w:type="dxa"/>
            </w:tcMar>
            <w:vAlign w:val="center"/>
          </w:tcPr>
          <w:p w14:paraId="3743D257" w14:textId="77777777" w:rsidR="00A67B40" w:rsidRDefault="00A67B40" w:rsidP="00F21703">
            <w:pPr>
              <w:jc w:val="center"/>
              <w:rPr>
                <w:sz w:val="20"/>
                <w:szCs w:val="20"/>
              </w:rPr>
            </w:pPr>
            <w:proofErr w:type="spellStart"/>
            <w:r>
              <w:rPr>
                <w:b/>
                <w:sz w:val="20"/>
                <w:szCs w:val="20"/>
              </w:rPr>
              <w:t>Name</w:t>
            </w:r>
            <w:proofErr w:type="spellEnd"/>
          </w:p>
        </w:tc>
        <w:tc>
          <w:tcPr>
            <w:tcW w:w="3015" w:type="dxa"/>
            <w:tcMar>
              <w:top w:w="0" w:type="dxa"/>
              <w:left w:w="0" w:type="dxa"/>
              <w:bottom w:w="0" w:type="dxa"/>
              <w:right w:w="0" w:type="dxa"/>
            </w:tcMar>
            <w:vAlign w:val="center"/>
          </w:tcPr>
          <w:p w14:paraId="3FE93696" w14:textId="77777777" w:rsidR="00A67B40" w:rsidRDefault="00A67B40" w:rsidP="00F21703">
            <w:pPr>
              <w:jc w:val="center"/>
              <w:rPr>
                <w:b/>
                <w:sz w:val="20"/>
                <w:szCs w:val="20"/>
              </w:rPr>
            </w:pPr>
            <w:proofErr w:type="spellStart"/>
            <w:r>
              <w:rPr>
                <w:b/>
                <w:sz w:val="20"/>
                <w:szCs w:val="20"/>
              </w:rPr>
              <w:t>Structure</w:t>
            </w:r>
            <w:proofErr w:type="spellEnd"/>
          </w:p>
        </w:tc>
        <w:tc>
          <w:tcPr>
            <w:tcW w:w="960" w:type="dxa"/>
            <w:tcMar>
              <w:top w:w="0" w:type="dxa"/>
              <w:left w:w="0" w:type="dxa"/>
              <w:bottom w:w="0" w:type="dxa"/>
              <w:right w:w="0" w:type="dxa"/>
            </w:tcMar>
            <w:vAlign w:val="center"/>
          </w:tcPr>
          <w:p w14:paraId="70DFF04E" w14:textId="77777777" w:rsidR="00A67B40" w:rsidRDefault="00A67B40" w:rsidP="00F21703">
            <w:pPr>
              <w:jc w:val="center"/>
              <w:rPr>
                <w:sz w:val="20"/>
                <w:szCs w:val="20"/>
              </w:rPr>
            </w:pPr>
            <w:r>
              <w:rPr>
                <w:b/>
                <w:sz w:val="20"/>
                <w:szCs w:val="20"/>
              </w:rPr>
              <w:t>Score</w:t>
            </w:r>
          </w:p>
        </w:tc>
        <w:tc>
          <w:tcPr>
            <w:tcW w:w="1485" w:type="dxa"/>
            <w:tcMar>
              <w:top w:w="0" w:type="dxa"/>
              <w:left w:w="0" w:type="dxa"/>
              <w:bottom w:w="0" w:type="dxa"/>
              <w:right w:w="0" w:type="dxa"/>
            </w:tcMar>
            <w:vAlign w:val="center"/>
          </w:tcPr>
          <w:p w14:paraId="5A12DC0B" w14:textId="77777777" w:rsidR="00A67B40" w:rsidRDefault="00A67B40" w:rsidP="00F21703">
            <w:pPr>
              <w:jc w:val="center"/>
              <w:rPr>
                <w:sz w:val="20"/>
                <w:szCs w:val="20"/>
              </w:rPr>
            </w:pPr>
            <w:r>
              <w:rPr>
                <w:b/>
                <w:sz w:val="20"/>
                <w:szCs w:val="20"/>
              </w:rPr>
              <w:t>Target</w:t>
            </w:r>
          </w:p>
        </w:tc>
        <w:tc>
          <w:tcPr>
            <w:tcW w:w="1695" w:type="dxa"/>
            <w:tcMar>
              <w:top w:w="0" w:type="dxa"/>
              <w:left w:w="0" w:type="dxa"/>
              <w:bottom w:w="0" w:type="dxa"/>
              <w:right w:w="0" w:type="dxa"/>
            </w:tcMar>
            <w:vAlign w:val="center"/>
          </w:tcPr>
          <w:p w14:paraId="209067A4" w14:textId="77777777" w:rsidR="00A67B40" w:rsidRDefault="00A67B40" w:rsidP="00F21703">
            <w:pPr>
              <w:jc w:val="center"/>
              <w:rPr>
                <w:sz w:val="20"/>
                <w:szCs w:val="20"/>
              </w:rPr>
            </w:pPr>
            <w:proofErr w:type="spellStart"/>
            <w:r>
              <w:rPr>
                <w:b/>
                <w:sz w:val="20"/>
                <w:szCs w:val="20"/>
              </w:rPr>
              <w:t>Function</w:t>
            </w:r>
            <w:proofErr w:type="spellEnd"/>
          </w:p>
        </w:tc>
      </w:tr>
      <w:tr w:rsidR="00A67B40" w:rsidRPr="00BA6AD6" w14:paraId="2BE828EA" w14:textId="77777777" w:rsidTr="00F21703">
        <w:trPr>
          <w:trHeight w:val="1479"/>
        </w:trPr>
        <w:tc>
          <w:tcPr>
            <w:tcW w:w="720" w:type="dxa"/>
            <w:shd w:val="clear" w:color="auto" w:fill="FFFFFF"/>
            <w:tcMar>
              <w:top w:w="0" w:type="dxa"/>
              <w:left w:w="0" w:type="dxa"/>
              <w:bottom w:w="0" w:type="dxa"/>
              <w:right w:w="0" w:type="dxa"/>
            </w:tcMar>
            <w:vAlign w:val="center"/>
          </w:tcPr>
          <w:p w14:paraId="0A190C06" w14:textId="77777777" w:rsidR="00A67B40" w:rsidRDefault="00A67B40" w:rsidP="00F21703">
            <w:pPr>
              <w:jc w:val="center"/>
              <w:rPr>
                <w:b/>
                <w:color w:val="00B050"/>
                <w:sz w:val="20"/>
                <w:szCs w:val="20"/>
              </w:rPr>
            </w:pPr>
            <w:r>
              <w:rPr>
                <w:b/>
                <w:color w:val="00B050"/>
                <w:sz w:val="20"/>
                <w:szCs w:val="20"/>
              </w:rPr>
              <w:t>1</w:t>
            </w:r>
          </w:p>
        </w:tc>
        <w:tc>
          <w:tcPr>
            <w:tcW w:w="1200" w:type="dxa"/>
            <w:shd w:val="clear" w:color="auto" w:fill="FFFFFF"/>
            <w:tcMar>
              <w:top w:w="0" w:type="dxa"/>
              <w:left w:w="0" w:type="dxa"/>
              <w:bottom w:w="0" w:type="dxa"/>
              <w:right w:w="0" w:type="dxa"/>
            </w:tcMar>
            <w:vAlign w:val="center"/>
          </w:tcPr>
          <w:p w14:paraId="7DEEFB6C" w14:textId="77777777" w:rsidR="00A67B40" w:rsidRDefault="00A67B40" w:rsidP="00F21703">
            <w:pPr>
              <w:jc w:val="center"/>
              <w:rPr>
                <w:b/>
                <w:color w:val="00B050"/>
                <w:sz w:val="20"/>
                <w:szCs w:val="20"/>
              </w:rPr>
            </w:pPr>
            <w:r>
              <w:rPr>
                <w:b/>
                <w:color w:val="00B050"/>
                <w:sz w:val="20"/>
                <w:szCs w:val="20"/>
              </w:rPr>
              <w:t>DB05861</w:t>
            </w:r>
          </w:p>
        </w:tc>
        <w:tc>
          <w:tcPr>
            <w:tcW w:w="1395" w:type="dxa"/>
            <w:shd w:val="clear" w:color="auto" w:fill="FFFFFF"/>
            <w:tcMar>
              <w:top w:w="0" w:type="dxa"/>
              <w:left w:w="0" w:type="dxa"/>
              <w:bottom w:w="0" w:type="dxa"/>
              <w:right w:w="0" w:type="dxa"/>
            </w:tcMar>
            <w:vAlign w:val="center"/>
          </w:tcPr>
          <w:p w14:paraId="543055BE" w14:textId="77777777" w:rsidR="00A67B40" w:rsidRDefault="00A67B40" w:rsidP="00F21703">
            <w:pPr>
              <w:jc w:val="center"/>
              <w:rPr>
                <w:b/>
                <w:color w:val="00B050"/>
                <w:sz w:val="20"/>
                <w:szCs w:val="20"/>
              </w:rPr>
            </w:pPr>
            <w:proofErr w:type="spellStart"/>
            <w:r>
              <w:rPr>
                <w:b/>
                <w:color w:val="00B050"/>
                <w:sz w:val="20"/>
                <w:szCs w:val="20"/>
              </w:rPr>
              <w:t>Tasquinimod</w:t>
            </w:r>
            <w:proofErr w:type="spellEnd"/>
          </w:p>
        </w:tc>
        <w:tc>
          <w:tcPr>
            <w:tcW w:w="3015" w:type="dxa"/>
            <w:shd w:val="clear" w:color="auto" w:fill="FFFFFF"/>
            <w:tcMar>
              <w:top w:w="0" w:type="dxa"/>
              <w:left w:w="0" w:type="dxa"/>
              <w:bottom w:w="0" w:type="dxa"/>
              <w:right w:w="0" w:type="dxa"/>
            </w:tcMar>
            <w:vAlign w:val="center"/>
          </w:tcPr>
          <w:p w14:paraId="5D564F6F" w14:textId="77777777" w:rsidR="00A67B40" w:rsidRDefault="00A67B40" w:rsidP="00F21703">
            <w:pPr>
              <w:jc w:val="center"/>
              <w:rPr>
                <w:b/>
                <w:color w:val="00B050"/>
                <w:sz w:val="20"/>
                <w:szCs w:val="20"/>
              </w:rPr>
            </w:pPr>
            <w:r>
              <w:rPr>
                <w:b/>
                <w:noProof/>
                <w:color w:val="00B050"/>
                <w:sz w:val="20"/>
                <w:szCs w:val="20"/>
              </w:rPr>
              <w:drawing>
                <wp:inline distT="114300" distB="114300" distL="114300" distR="114300" wp14:anchorId="5ECE14CC" wp14:editId="6C6BCF83">
                  <wp:extent cx="1815399" cy="1129993"/>
                  <wp:effectExtent l="0" t="0" r="0" b="0"/>
                  <wp:docPr id="1529131491" name="image38.png" descr="Diagrama&#10;&#10;Descripción generada automáticamente"/>
                  <wp:cNvGraphicFramePr/>
                  <a:graphic xmlns:a="http://schemas.openxmlformats.org/drawingml/2006/main">
                    <a:graphicData uri="http://schemas.openxmlformats.org/drawingml/2006/picture">
                      <pic:pic xmlns:pic="http://schemas.openxmlformats.org/drawingml/2006/picture">
                        <pic:nvPicPr>
                          <pic:cNvPr id="1529131491" name="image38.png" descr="Diagrama&#10;&#10;Descripción generada automáticamente"/>
                          <pic:cNvPicPr preferRelativeResize="0"/>
                        </pic:nvPicPr>
                        <pic:blipFill>
                          <a:blip r:embed="rId21"/>
                          <a:srcRect/>
                          <a:stretch>
                            <a:fillRect/>
                          </a:stretch>
                        </pic:blipFill>
                        <pic:spPr>
                          <a:xfrm>
                            <a:off x="0" y="0"/>
                            <a:ext cx="1815399" cy="1129993"/>
                          </a:xfrm>
                          <a:prstGeom prst="rect">
                            <a:avLst/>
                          </a:prstGeom>
                          <a:ln/>
                        </pic:spPr>
                      </pic:pic>
                    </a:graphicData>
                  </a:graphic>
                </wp:inline>
              </w:drawing>
            </w:r>
          </w:p>
        </w:tc>
        <w:tc>
          <w:tcPr>
            <w:tcW w:w="960" w:type="dxa"/>
            <w:shd w:val="clear" w:color="auto" w:fill="FFFFFF"/>
            <w:tcMar>
              <w:top w:w="0" w:type="dxa"/>
              <w:left w:w="0" w:type="dxa"/>
              <w:bottom w:w="0" w:type="dxa"/>
              <w:right w:w="0" w:type="dxa"/>
            </w:tcMar>
            <w:vAlign w:val="center"/>
          </w:tcPr>
          <w:p w14:paraId="5332475D" w14:textId="77777777" w:rsidR="00A67B40" w:rsidRDefault="00A67B40" w:rsidP="00F21703">
            <w:pPr>
              <w:jc w:val="center"/>
              <w:rPr>
                <w:b/>
                <w:color w:val="00B050"/>
                <w:sz w:val="20"/>
                <w:szCs w:val="20"/>
              </w:rPr>
            </w:pPr>
            <w:r>
              <w:rPr>
                <w:b/>
                <w:color w:val="00B050"/>
                <w:sz w:val="20"/>
                <w:szCs w:val="20"/>
              </w:rPr>
              <w:t>0.785</w:t>
            </w:r>
          </w:p>
        </w:tc>
        <w:tc>
          <w:tcPr>
            <w:tcW w:w="1485" w:type="dxa"/>
            <w:shd w:val="clear" w:color="auto" w:fill="FFFFFF"/>
            <w:tcMar>
              <w:top w:w="0" w:type="dxa"/>
              <w:left w:w="0" w:type="dxa"/>
              <w:bottom w:w="0" w:type="dxa"/>
              <w:right w:w="0" w:type="dxa"/>
            </w:tcMar>
            <w:vAlign w:val="center"/>
          </w:tcPr>
          <w:p w14:paraId="4AE8A628" w14:textId="77777777" w:rsidR="00A67B40" w:rsidRDefault="00A67B40" w:rsidP="00F21703">
            <w:pPr>
              <w:jc w:val="center"/>
              <w:rPr>
                <w:b/>
                <w:color w:val="00B050"/>
                <w:sz w:val="20"/>
                <w:szCs w:val="20"/>
              </w:rPr>
            </w:pPr>
            <w:proofErr w:type="spellStart"/>
            <w:r>
              <w:rPr>
                <w:b/>
                <w:color w:val="00B050"/>
                <w:sz w:val="20"/>
                <w:szCs w:val="20"/>
              </w:rPr>
              <w:t>Not</w:t>
            </w:r>
            <w:proofErr w:type="spellEnd"/>
            <w:r>
              <w:rPr>
                <w:b/>
                <w:color w:val="00B050"/>
                <w:sz w:val="20"/>
                <w:szCs w:val="20"/>
              </w:rPr>
              <w:t xml:space="preserve"> </w:t>
            </w:r>
            <w:proofErr w:type="spellStart"/>
            <w:r>
              <w:rPr>
                <w:b/>
                <w:color w:val="00B050"/>
                <w:sz w:val="20"/>
                <w:szCs w:val="20"/>
              </w:rPr>
              <w:t>known</w:t>
            </w:r>
            <w:proofErr w:type="spellEnd"/>
          </w:p>
        </w:tc>
        <w:tc>
          <w:tcPr>
            <w:tcW w:w="1695" w:type="dxa"/>
            <w:shd w:val="clear" w:color="auto" w:fill="FFFFFF"/>
            <w:tcMar>
              <w:top w:w="0" w:type="dxa"/>
              <w:left w:w="0" w:type="dxa"/>
              <w:bottom w:w="0" w:type="dxa"/>
              <w:right w:w="0" w:type="dxa"/>
            </w:tcMar>
            <w:vAlign w:val="center"/>
          </w:tcPr>
          <w:p w14:paraId="5A3B3189" w14:textId="77777777" w:rsidR="00A67B40" w:rsidRPr="00C84BB8" w:rsidRDefault="00A67B40" w:rsidP="00F21703">
            <w:pPr>
              <w:jc w:val="center"/>
              <w:rPr>
                <w:b/>
                <w:color w:val="00B050"/>
                <w:sz w:val="20"/>
                <w:szCs w:val="20"/>
                <w:lang w:val="en-US"/>
              </w:rPr>
            </w:pPr>
            <w:r w:rsidRPr="00C84BB8">
              <w:rPr>
                <w:b/>
                <w:color w:val="00B050"/>
                <w:sz w:val="20"/>
                <w:szCs w:val="20"/>
                <w:lang w:val="en-US"/>
              </w:rPr>
              <w:t xml:space="preserve">Anti-angiogenic agent, anti-prostate cancer efficacy </w:t>
            </w:r>
          </w:p>
        </w:tc>
      </w:tr>
      <w:tr w:rsidR="00A67B40" w14:paraId="4F0B7BE6" w14:textId="77777777" w:rsidTr="00F21703">
        <w:trPr>
          <w:trHeight w:val="1515"/>
        </w:trPr>
        <w:tc>
          <w:tcPr>
            <w:tcW w:w="720" w:type="dxa"/>
            <w:shd w:val="clear" w:color="auto" w:fill="FFFFFF"/>
            <w:tcMar>
              <w:top w:w="0" w:type="dxa"/>
              <w:left w:w="0" w:type="dxa"/>
              <w:bottom w:w="0" w:type="dxa"/>
              <w:right w:w="0" w:type="dxa"/>
            </w:tcMar>
            <w:vAlign w:val="center"/>
          </w:tcPr>
          <w:p w14:paraId="0476722D" w14:textId="77777777" w:rsidR="00A67B40" w:rsidRDefault="00A67B40" w:rsidP="00F21703">
            <w:pPr>
              <w:jc w:val="center"/>
              <w:rPr>
                <w:sz w:val="20"/>
                <w:szCs w:val="20"/>
              </w:rPr>
            </w:pPr>
            <w:r>
              <w:rPr>
                <w:sz w:val="20"/>
                <w:szCs w:val="20"/>
              </w:rPr>
              <w:t>2</w:t>
            </w:r>
          </w:p>
        </w:tc>
        <w:tc>
          <w:tcPr>
            <w:tcW w:w="1200" w:type="dxa"/>
            <w:shd w:val="clear" w:color="auto" w:fill="FFFFFF"/>
            <w:tcMar>
              <w:top w:w="0" w:type="dxa"/>
              <w:left w:w="0" w:type="dxa"/>
              <w:bottom w:w="0" w:type="dxa"/>
              <w:right w:w="0" w:type="dxa"/>
            </w:tcMar>
            <w:vAlign w:val="center"/>
          </w:tcPr>
          <w:p w14:paraId="4F06E1AB" w14:textId="77777777" w:rsidR="00A67B40" w:rsidRDefault="00A67B40" w:rsidP="00F21703">
            <w:pPr>
              <w:jc w:val="center"/>
              <w:rPr>
                <w:sz w:val="20"/>
                <w:szCs w:val="20"/>
              </w:rPr>
            </w:pPr>
            <w:r>
              <w:rPr>
                <w:sz w:val="20"/>
                <w:szCs w:val="20"/>
              </w:rPr>
              <w:t>DB14885</w:t>
            </w:r>
          </w:p>
        </w:tc>
        <w:tc>
          <w:tcPr>
            <w:tcW w:w="1395" w:type="dxa"/>
            <w:shd w:val="clear" w:color="auto" w:fill="FFFFFF"/>
            <w:tcMar>
              <w:top w:w="0" w:type="dxa"/>
              <w:left w:w="0" w:type="dxa"/>
              <w:bottom w:w="0" w:type="dxa"/>
              <w:right w:w="0" w:type="dxa"/>
            </w:tcMar>
            <w:vAlign w:val="center"/>
          </w:tcPr>
          <w:p w14:paraId="560C353C" w14:textId="77777777" w:rsidR="00A67B40" w:rsidRDefault="00A67B40" w:rsidP="00F21703">
            <w:pPr>
              <w:jc w:val="center"/>
              <w:rPr>
                <w:sz w:val="20"/>
                <w:szCs w:val="20"/>
              </w:rPr>
            </w:pPr>
            <w:r>
              <w:rPr>
                <w:sz w:val="20"/>
                <w:szCs w:val="20"/>
              </w:rPr>
              <w:t>PF-05180999</w:t>
            </w:r>
          </w:p>
        </w:tc>
        <w:tc>
          <w:tcPr>
            <w:tcW w:w="3015" w:type="dxa"/>
            <w:shd w:val="clear" w:color="auto" w:fill="FFFFFF"/>
            <w:tcMar>
              <w:top w:w="0" w:type="dxa"/>
              <w:left w:w="0" w:type="dxa"/>
              <w:bottom w:w="0" w:type="dxa"/>
              <w:right w:w="0" w:type="dxa"/>
            </w:tcMar>
            <w:vAlign w:val="center"/>
          </w:tcPr>
          <w:p w14:paraId="2D633004" w14:textId="77777777" w:rsidR="00A67B40" w:rsidRDefault="00A67B40" w:rsidP="00F21703">
            <w:pPr>
              <w:jc w:val="center"/>
              <w:rPr>
                <w:sz w:val="20"/>
                <w:szCs w:val="20"/>
              </w:rPr>
            </w:pPr>
            <w:r>
              <w:rPr>
                <w:noProof/>
                <w:sz w:val="20"/>
                <w:szCs w:val="20"/>
              </w:rPr>
              <w:drawing>
                <wp:inline distT="114300" distB="114300" distL="114300" distR="114300" wp14:anchorId="6D3F8560" wp14:editId="7F04B488">
                  <wp:extent cx="1600200" cy="1206500"/>
                  <wp:effectExtent l="0" t="0" r="0" b="0"/>
                  <wp:docPr id="463227703" name="image35.png" descr="Diagrama&#10;&#10;Descripción generada automáticamente"/>
                  <wp:cNvGraphicFramePr/>
                  <a:graphic xmlns:a="http://schemas.openxmlformats.org/drawingml/2006/main">
                    <a:graphicData uri="http://schemas.openxmlformats.org/drawingml/2006/picture">
                      <pic:pic xmlns:pic="http://schemas.openxmlformats.org/drawingml/2006/picture">
                        <pic:nvPicPr>
                          <pic:cNvPr id="463227703" name="image35.png" descr="Diagrama&#10;&#10;Descripción generada automáticamente"/>
                          <pic:cNvPicPr preferRelativeResize="0"/>
                        </pic:nvPicPr>
                        <pic:blipFill>
                          <a:blip r:embed="rId22"/>
                          <a:srcRect/>
                          <a:stretch>
                            <a:fillRect/>
                          </a:stretch>
                        </pic:blipFill>
                        <pic:spPr>
                          <a:xfrm>
                            <a:off x="0" y="0"/>
                            <a:ext cx="1600200" cy="1206500"/>
                          </a:xfrm>
                          <a:prstGeom prst="rect">
                            <a:avLst/>
                          </a:prstGeom>
                          <a:ln/>
                        </pic:spPr>
                      </pic:pic>
                    </a:graphicData>
                  </a:graphic>
                </wp:inline>
              </w:drawing>
            </w:r>
          </w:p>
        </w:tc>
        <w:tc>
          <w:tcPr>
            <w:tcW w:w="960" w:type="dxa"/>
            <w:shd w:val="clear" w:color="auto" w:fill="FFFFFF"/>
            <w:tcMar>
              <w:top w:w="0" w:type="dxa"/>
              <w:left w:w="0" w:type="dxa"/>
              <w:bottom w:w="0" w:type="dxa"/>
              <w:right w:w="0" w:type="dxa"/>
            </w:tcMar>
            <w:vAlign w:val="center"/>
          </w:tcPr>
          <w:p w14:paraId="5135CE89" w14:textId="77777777" w:rsidR="00A67B40" w:rsidRDefault="00A67B40" w:rsidP="00F21703">
            <w:pPr>
              <w:jc w:val="center"/>
              <w:rPr>
                <w:sz w:val="20"/>
                <w:szCs w:val="20"/>
              </w:rPr>
            </w:pPr>
            <w:r>
              <w:rPr>
                <w:sz w:val="20"/>
                <w:szCs w:val="20"/>
              </w:rPr>
              <w:t>0.727</w:t>
            </w:r>
          </w:p>
        </w:tc>
        <w:tc>
          <w:tcPr>
            <w:tcW w:w="1485" w:type="dxa"/>
            <w:shd w:val="clear" w:color="auto" w:fill="FFFFFF"/>
            <w:tcMar>
              <w:top w:w="0" w:type="dxa"/>
              <w:left w:w="0" w:type="dxa"/>
              <w:bottom w:w="0" w:type="dxa"/>
              <w:right w:w="0" w:type="dxa"/>
            </w:tcMar>
            <w:vAlign w:val="center"/>
          </w:tcPr>
          <w:p w14:paraId="184149BE" w14:textId="77777777" w:rsidR="00A67B40" w:rsidRDefault="00A67B40" w:rsidP="00F21703">
            <w:pPr>
              <w:jc w:val="center"/>
              <w:rPr>
                <w:sz w:val="20"/>
                <w:szCs w:val="20"/>
              </w:rPr>
            </w:pPr>
            <w:r>
              <w:rPr>
                <w:sz w:val="20"/>
                <w:szCs w:val="20"/>
              </w:rPr>
              <w:t xml:space="preserve"> </w:t>
            </w:r>
            <w:proofErr w:type="spellStart"/>
            <w:r>
              <w:rPr>
                <w:sz w:val="20"/>
                <w:szCs w:val="20"/>
              </w:rPr>
              <w:t>Not</w:t>
            </w:r>
            <w:proofErr w:type="spellEnd"/>
            <w:r>
              <w:rPr>
                <w:sz w:val="20"/>
                <w:szCs w:val="20"/>
              </w:rPr>
              <w:t xml:space="preserve"> </w:t>
            </w:r>
            <w:proofErr w:type="spellStart"/>
            <w:r>
              <w:rPr>
                <w:sz w:val="20"/>
                <w:szCs w:val="20"/>
              </w:rPr>
              <w:t>known</w:t>
            </w:r>
            <w:proofErr w:type="spellEnd"/>
          </w:p>
        </w:tc>
        <w:tc>
          <w:tcPr>
            <w:tcW w:w="1695" w:type="dxa"/>
            <w:shd w:val="clear" w:color="auto" w:fill="FFFFFF"/>
            <w:tcMar>
              <w:top w:w="0" w:type="dxa"/>
              <w:left w:w="0" w:type="dxa"/>
              <w:bottom w:w="0" w:type="dxa"/>
              <w:right w:w="0" w:type="dxa"/>
            </w:tcMar>
            <w:vAlign w:val="center"/>
          </w:tcPr>
          <w:p w14:paraId="1BB6CE0D"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p>
        </w:tc>
      </w:tr>
      <w:tr w:rsidR="00A67B40" w14:paraId="4E56514F" w14:textId="77777777" w:rsidTr="00F21703">
        <w:trPr>
          <w:trHeight w:val="1607"/>
        </w:trPr>
        <w:tc>
          <w:tcPr>
            <w:tcW w:w="720" w:type="dxa"/>
            <w:shd w:val="clear" w:color="auto" w:fill="FFFFFF"/>
            <w:tcMar>
              <w:top w:w="0" w:type="dxa"/>
              <w:left w:w="0" w:type="dxa"/>
              <w:bottom w:w="0" w:type="dxa"/>
              <w:right w:w="0" w:type="dxa"/>
            </w:tcMar>
            <w:vAlign w:val="center"/>
          </w:tcPr>
          <w:p w14:paraId="069D02B8" w14:textId="77777777" w:rsidR="00A67B40" w:rsidRDefault="00A67B40" w:rsidP="00F21703">
            <w:pPr>
              <w:jc w:val="center"/>
              <w:rPr>
                <w:sz w:val="20"/>
                <w:szCs w:val="20"/>
              </w:rPr>
            </w:pPr>
            <w:r>
              <w:rPr>
                <w:sz w:val="20"/>
                <w:szCs w:val="20"/>
              </w:rPr>
              <w:t>3</w:t>
            </w:r>
          </w:p>
        </w:tc>
        <w:tc>
          <w:tcPr>
            <w:tcW w:w="1200" w:type="dxa"/>
            <w:shd w:val="clear" w:color="auto" w:fill="FFFFFF"/>
            <w:tcMar>
              <w:top w:w="0" w:type="dxa"/>
              <w:left w:w="0" w:type="dxa"/>
              <w:bottom w:w="0" w:type="dxa"/>
              <w:right w:w="0" w:type="dxa"/>
            </w:tcMar>
            <w:vAlign w:val="center"/>
          </w:tcPr>
          <w:p w14:paraId="507E105A" w14:textId="77777777" w:rsidR="00A67B40" w:rsidRDefault="00A67B40" w:rsidP="00F21703">
            <w:pPr>
              <w:jc w:val="center"/>
              <w:rPr>
                <w:sz w:val="20"/>
                <w:szCs w:val="20"/>
              </w:rPr>
            </w:pPr>
            <w:r>
              <w:rPr>
                <w:sz w:val="20"/>
                <w:szCs w:val="20"/>
              </w:rPr>
              <w:t>DB06481</w:t>
            </w:r>
          </w:p>
        </w:tc>
        <w:tc>
          <w:tcPr>
            <w:tcW w:w="1395" w:type="dxa"/>
            <w:shd w:val="clear" w:color="auto" w:fill="FFFFFF"/>
            <w:tcMar>
              <w:top w:w="0" w:type="dxa"/>
              <w:left w:w="0" w:type="dxa"/>
              <w:bottom w:w="0" w:type="dxa"/>
              <w:right w:w="0" w:type="dxa"/>
            </w:tcMar>
            <w:vAlign w:val="center"/>
          </w:tcPr>
          <w:p w14:paraId="0F463FCA" w14:textId="77777777" w:rsidR="00A67B40" w:rsidRDefault="00A67B40" w:rsidP="00F21703">
            <w:pPr>
              <w:jc w:val="center"/>
              <w:rPr>
                <w:sz w:val="20"/>
                <w:szCs w:val="20"/>
              </w:rPr>
            </w:pPr>
            <w:proofErr w:type="spellStart"/>
            <w:r>
              <w:rPr>
                <w:sz w:val="20"/>
                <w:szCs w:val="20"/>
              </w:rPr>
              <w:t>Manitimus</w:t>
            </w:r>
            <w:proofErr w:type="spellEnd"/>
          </w:p>
        </w:tc>
        <w:tc>
          <w:tcPr>
            <w:tcW w:w="3015" w:type="dxa"/>
            <w:shd w:val="clear" w:color="auto" w:fill="FFFFFF"/>
            <w:tcMar>
              <w:top w:w="0" w:type="dxa"/>
              <w:left w:w="0" w:type="dxa"/>
              <w:bottom w:w="0" w:type="dxa"/>
              <w:right w:w="0" w:type="dxa"/>
            </w:tcMar>
            <w:vAlign w:val="center"/>
          </w:tcPr>
          <w:p w14:paraId="1509DBDD" w14:textId="77777777" w:rsidR="00A67B40" w:rsidRDefault="00A67B40" w:rsidP="00F21703">
            <w:pPr>
              <w:jc w:val="center"/>
              <w:rPr>
                <w:sz w:val="20"/>
                <w:szCs w:val="20"/>
              </w:rPr>
            </w:pPr>
            <w:r>
              <w:rPr>
                <w:noProof/>
                <w:sz w:val="20"/>
                <w:szCs w:val="20"/>
              </w:rPr>
              <w:drawing>
                <wp:inline distT="114300" distB="114300" distL="114300" distR="114300" wp14:anchorId="6BFEB26C" wp14:editId="728EC934">
                  <wp:extent cx="1628775" cy="1102711"/>
                  <wp:effectExtent l="0" t="0" r="0" b="0"/>
                  <wp:docPr id="35" name="image55.png" descr="Forma, Polígono&#10;&#10;Descripción generada automáticamente"/>
                  <wp:cNvGraphicFramePr/>
                  <a:graphic xmlns:a="http://schemas.openxmlformats.org/drawingml/2006/main">
                    <a:graphicData uri="http://schemas.openxmlformats.org/drawingml/2006/picture">
                      <pic:pic xmlns:pic="http://schemas.openxmlformats.org/drawingml/2006/picture">
                        <pic:nvPicPr>
                          <pic:cNvPr id="35" name="image55.png" descr="Forma, Polígono&#10;&#10;Descripción generada automáticamente"/>
                          <pic:cNvPicPr preferRelativeResize="0"/>
                        </pic:nvPicPr>
                        <pic:blipFill>
                          <a:blip r:embed="rId23"/>
                          <a:srcRect/>
                          <a:stretch>
                            <a:fillRect/>
                          </a:stretch>
                        </pic:blipFill>
                        <pic:spPr>
                          <a:xfrm>
                            <a:off x="0" y="0"/>
                            <a:ext cx="1628775" cy="1102711"/>
                          </a:xfrm>
                          <a:prstGeom prst="rect">
                            <a:avLst/>
                          </a:prstGeom>
                          <a:ln/>
                        </pic:spPr>
                      </pic:pic>
                    </a:graphicData>
                  </a:graphic>
                </wp:inline>
              </w:drawing>
            </w:r>
          </w:p>
        </w:tc>
        <w:tc>
          <w:tcPr>
            <w:tcW w:w="960" w:type="dxa"/>
            <w:shd w:val="clear" w:color="auto" w:fill="FFFFFF"/>
            <w:tcMar>
              <w:top w:w="0" w:type="dxa"/>
              <w:left w:w="0" w:type="dxa"/>
              <w:bottom w:w="0" w:type="dxa"/>
              <w:right w:w="0" w:type="dxa"/>
            </w:tcMar>
            <w:vAlign w:val="center"/>
          </w:tcPr>
          <w:p w14:paraId="36445898" w14:textId="77777777" w:rsidR="00A67B40" w:rsidRDefault="00A67B40" w:rsidP="00F21703">
            <w:pPr>
              <w:jc w:val="center"/>
              <w:rPr>
                <w:sz w:val="20"/>
                <w:szCs w:val="20"/>
              </w:rPr>
            </w:pPr>
            <w:r>
              <w:rPr>
                <w:sz w:val="20"/>
                <w:szCs w:val="20"/>
              </w:rPr>
              <w:t>0.725</w:t>
            </w:r>
          </w:p>
        </w:tc>
        <w:tc>
          <w:tcPr>
            <w:tcW w:w="1485" w:type="dxa"/>
            <w:shd w:val="clear" w:color="auto" w:fill="FFFFFF"/>
            <w:tcMar>
              <w:top w:w="0" w:type="dxa"/>
              <w:left w:w="0" w:type="dxa"/>
              <w:bottom w:w="0" w:type="dxa"/>
              <w:right w:w="0" w:type="dxa"/>
            </w:tcMar>
            <w:vAlign w:val="center"/>
          </w:tcPr>
          <w:p w14:paraId="7707989B" w14:textId="77777777" w:rsidR="00A67B40" w:rsidRDefault="00A67B40" w:rsidP="00F21703">
            <w:pPr>
              <w:jc w:val="center"/>
              <w:rPr>
                <w:sz w:val="20"/>
                <w:szCs w:val="20"/>
              </w:rPr>
            </w:pPr>
            <w:proofErr w:type="spellStart"/>
            <w:r>
              <w:rPr>
                <w:sz w:val="20"/>
                <w:szCs w:val="20"/>
              </w:rPr>
              <w:t>Dihydroorotate</w:t>
            </w:r>
            <w:proofErr w:type="spellEnd"/>
            <w:r>
              <w:rPr>
                <w:sz w:val="20"/>
                <w:szCs w:val="20"/>
              </w:rPr>
              <w:t xml:space="preserve"> </w:t>
            </w:r>
            <w:proofErr w:type="spellStart"/>
            <w:r>
              <w:rPr>
                <w:sz w:val="20"/>
                <w:szCs w:val="20"/>
              </w:rPr>
              <w:t>dehydrogenase</w:t>
            </w:r>
            <w:proofErr w:type="spellEnd"/>
            <w:r>
              <w:rPr>
                <w:sz w:val="20"/>
                <w:szCs w:val="20"/>
              </w:rPr>
              <w:t xml:space="preserve"> (</w:t>
            </w:r>
            <w:proofErr w:type="spellStart"/>
            <w:r>
              <w:rPr>
                <w:sz w:val="20"/>
                <w:szCs w:val="20"/>
              </w:rPr>
              <w:t>quinone</w:t>
            </w:r>
            <w:proofErr w:type="spellEnd"/>
            <w:r>
              <w:rPr>
                <w:sz w:val="20"/>
                <w:szCs w:val="20"/>
              </w:rPr>
              <w:t xml:space="preserve">), </w:t>
            </w:r>
            <w:proofErr w:type="spellStart"/>
            <w:r>
              <w:rPr>
                <w:sz w:val="20"/>
                <w:szCs w:val="20"/>
              </w:rPr>
              <w:t>mitochondrial</w:t>
            </w:r>
            <w:proofErr w:type="spellEnd"/>
          </w:p>
        </w:tc>
        <w:tc>
          <w:tcPr>
            <w:tcW w:w="1695" w:type="dxa"/>
            <w:shd w:val="clear" w:color="auto" w:fill="FFFFFF"/>
            <w:tcMar>
              <w:top w:w="0" w:type="dxa"/>
              <w:left w:w="0" w:type="dxa"/>
              <w:bottom w:w="0" w:type="dxa"/>
              <w:right w:w="0" w:type="dxa"/>
            </w:tcMar>
            <w:vAlign w:val="center"/>
          </w:tcPr>
          <w:p w14:paraId="797666E5"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p>
        </w:tc>
      </w:tr>
      <w:tr w:rsidR="00A67B40" w14:paraId="5ECDE5F3" w14:textId="77777777" w:rsidTr="00F21703">
        <w:trPr>
          <w:trHeight w:val="1446"/>
        </w:trPr>
        <w:tc>
          <w:tcPr>
            <w:tcW w:w="720" w:type="dxa"/>
            <w:shd w:val="clear" w:color="auto" w:fill="FFFFFF"/>
            <w:tcMar>
              <w:top w:w="0" w:type="dxa"/>
              <w:left w:w="0" w:type="dxa"/>
              <w:bottom w:w="0" w:type="dxa"/>
              <w:right w:w="0" w:type="dxa"/>
            </w:tcMar>
            <w:vAlign w:val="center"/>
          </w:tcPr>
          <w:p w14:paraId="607A0FC0" w14:textId="77777777" w:rsidR="00A67B40" w:rsidRDefault="00A67B40" w:rsidP="00F21703">
            <w:pPr>
              <w:jc w:val="center"/>
              <w:rPr>
                <w:sz w:val="20"/>
                <w:szCs w:val="20"/>
              </w:rPr>
            </w:pPr>
            <w:r>
              <w:rPr>
                <w:sz w:val="20"/>
                <w:szCs w:val="20"/>
              </w:rPr>
              <w:t>4</w:t>
            </w:r>
          </w:p>
        </w:tc>
        <w:tc>
          <w:tcPr>
            <w:tcW w:w="1200" w:type="dxa"/>
            <w:shd w:val="clear" w:color="auto" w:fill="FFFFFF"/>
            <w:tcMar>
              <w:top w:w="0" w:type="dxa"/>
              <w:left w:w="0" w:type="dxa"/>
              <w:bottom w:w="0" w:type="dxa"/>
              <w:right w:w="0" w:type="dxa"/>
            </w:tcMar>
            <w:vAlign w:val="center"/>
          </w:tcPr>
          <w:p w14:paraId="45BB209A" w14:textId="77777777" w:rsidR="00A67B40" w:rsidRDefault="00A67B40" w:rsidP="00F21703">
            <w:pPr>
              <w:jc w:val="center"/>
              <w:rPr>
                <w:sz w:val="20"/>
                <w:szCs w:val="20"/>
              </w:rPr>
            </w:pPr>
            <w:r>
              <w:rPr>
                <w:sz w:val="20"/>
                <w:szCs w:val="20"/>
              </w:rPr>
              <w:t>DB08880</w:t>
            </w:r>
          </w:p>
        </w:tc>
        <w:tc>
          <w:tcPr>
            <w:tcW w:w="1395" w:type="dxa"/>
            <w:shd w:val="clear" w:color="auto" w:fill="FFFFFF"/>
            <w:tcMar>
              <w:top w:w="0" w:type="dxa"/>
              <w:left w:w="0" w:type="dxa"/>
              <w:bottom w:w="0" w:type="dxa"/>
              <w:right w:w="0" w:type="dxa"/>
            </w:tcMar>
            <w:vAlign w:val="center"/>
          </w:tcPr>
          <w:p w14:paraId="36DE8458" w14:textId="77777777" w:rsidR="00A67B40" w:rsidRDefault="00A67B40" w:rsidP="00F21703">
            <w:pPr>
              <w:jc w:val="center"/>
              <w:rPr>
                <w:sz w:val="20"/>
                <w:szCs w:val="20"/>
              </w:rPr>
            </w:pPr>
            <w:proofErr w:type="spellStart"/>
            <w:r>
              <w:rPr>
                <w:sz w:val="20"/>
                <w:szCs w:val="20"/>
              </w:rPr>
              <w:t>Teriflunomide</w:t>
            </w:r>
            <w:proofErr w:type="spellEnd"/>
          </w:p>
        </w:tc>
        <w:tc>
          <w:tcPr>
            <w:tcW w:w="3015" w:type="dxa"/>
            <w:shd w:val="clear" w:color="auto" w:fill="FFFFFF"/>
            <w:tcMar>
              <w:top w:w="0" w:type="dxa"/>
              <w:left w:w="0" w:type="dxa"/>
              <w:bottom w:w="0" w:type="dxa"/>
              <w:right w:w="0" w:type="dxa"/>
            </w:tcMar>
            <w:vAlign w:val="center"/>
          </w:tcPr>
          <w:p w14:paraId="1187F9FD" w14:textId="77777777" w:rsidR="00A67B40" w:rsidRDefault="00A67B40" w:rsidP="00F21703">
            <w:pPr>
              <w:jc w:val="center"/>
              <w:rPr>
                <w:sz w:val="20"/>
                <w:szCs w:val="20"/>
              </w:rPr>
            </w:pPr>
            <w:r>
              <w:rPr>
                <w:noProof/>
                <w:sz w:val="20"/>
                <w:szCs w:val="20"/>
              </w:rPr>
              <w:drawing>
                <wp:inline distT="114300" distB="114300" distL="114300" distR="114300" wp14:anchorId="6C350E16" wp14:editId="6AC9BD35">
                  <wp:extent cx="1352550" cy="1228082"/>
                  <wp:effectExtent l="0" t="0" r="0" b="0"/>
                  <wp:docPr id="16" name="image45.png" descr="Diagrama, Dibujo de ingeniería&#10;&#10;Descripción generada automáticamente"/>
                  <wp:cNvGraphicFramePr/>
                  <a:graphic xmlns:a="http://schemas.openxmlformats.org/drawingml/2006/main">
                    <a:graphicData uri="http://schemas.openxmlformats.org/drawingml/2006/picture">
                      <pic:pic xmlns:pic="http://schemas.openxmlformats.org/drawingml/2006/picture">
                        <pic:nvPicPr>
                          <pic:cNvPr id="16" name="image45.png" descr="Diagrama, Dibujo de ingeniería&#10;&#10;Descripción generada automáticamente"/>
                          <pic:cNvPicPr preferRelativeResize="0"/>
                        </pic:nvPicPr>
                        <pic:blipFill>
                          <a:blip r:embed="rId24"/>
                          <a:srcRect/>
                          <a:stretch>
                            <a:fillRect/>
                          </a:stretch>
                        </pic:blipFill>
                        <pic:spPr>
                          <a:xfrm>
                            <a:off x="0" y="0"/>
                            <a:ext cx="1352550" cy="1228082"/>
                          </a:xfrm>
                          <a:prstGeom prst="rect">
                            <a:avLst/>
                          </a:prstGeom>
                          <a:ln/>
                        </pic:spPr>
                      </pic:pic>
                    </a:graphicData>
                  </a:graphic>
                </wp:inline>
              </w:drawing>
            </w:r>
          </w:p>
        </w:tc>
        <w:tc>
          <w:tcPr>
            <w:tcW w:w="960" w:type="dxa"/>
            <w:shd w:val="clear" w:color="auto" w:fill="FFFFFF"/>
            <w:tcMar>
              <w:top w:w="0" w:type="dxa"/>
              <w:left w:w="0" w:type="dxa"/>
              <w:bottom w:w="0" w:type="dxa"/>
              <w:right w:w="0" w:type="dxa"/>
            </w:tcMar>
            <w:vAlign w:val="center"/>
          </w:tcPr>
          <w:p w14:paraId="288E2678" w14:textId="77777777" w:rsidR="00A67B40" w:rsidRDefault="00A67B40" w:rsidP="00F21703">
            <w:pPr>
              <w:jc w:val="center"/>
              <w:rPr>
                <w:sz w:val="20"/>
                <w:szCs w:val="20"/>
              </w:rPr>
            </w:pPr>
            <w:r>
              <w:rPr>
                <w:sz w:val="20"/>
                <w:szCs w:val="20"/>
              </w:rPr>
              <w:t>0.725</w:t>
            </w:r>
          </w:p>
        </w:tc>
        <w:tc>
          <w:tcPr>
            <w:tcW w:w="1485" w:type="dxa"/>
            <w:shd w:val="clear" w:color="auto" w:fill="FFFFFF"/>
            <w:tcMar>
              <w:top w:w="0" w:type="dxa"/>
              <w:left w:w="0" w:type="dxa"/>
              <w:bottom w:w="0" w:type="dxa"/>
              <w:right w:w="0" w:type="dxa"/>
            </w:tcMar>
            <w:vAlign w:val="center"/>
          </w:tcPr>
          <w:p w14:paraId="70668EFA" w14:textId="77777777" w:rsidR="00A67B40" w:rsidRDefault="00A67B40" w:rsidP="00F21703">
            <w:pPr>
              <w:spacing w:line="240" w:lineRule="auto"/>
              <w:jc w:val="center"/>
              <w:rPr>
                <w:sz w:val="20"/>
                <w:szCs w:val="20"/>
              </w:rPr>
            </w:pPr>
            <w:proofErr w:type="spellStart"/>
            <w:r>
              <w:rPr>
                <w:sz w:val="20"/>
                <w:szCs w:val="20"/>
              </w:rPr>
              <w:t>Dihydroorotate</w:t>
            </w:r>
            <w:proofErr w:type="spellEnd"/>
            <w:r>
              <w:rPr>
                <w:sz w:val="20"/>
                <w:szCs w:val="20"/>
              </w:rPr>
              <w:t xml:space="preserve"> </w:t>
            </w:r>
            <w:proofErr w:type="spellStart"/>
            <w:r>
              <w:rPr>
                <w:sz w:val="20"/>
                <w:szCs w:val="20"/>
              </w:rPr>
              <w:t>dehydrogenase</w:t>
            </w:r>
            <w:proofErr w:type="spellEnd"/>
            <w:r>
              <w:rPr>
                <w:sz w:val="20"/>
                <w:szCs w:val="20"/>
              </w:rPr>
              <w:t xml:space="preserve"> (</w:t>
            </w:r>
            <w:proofErr w:type="spellStart"/>
            <w:r>
              <w:rPr>
                <w:sz w:val="20"/>
                <w:szCs w:val="20"/>
              </w:rPr>
              <w:t>quinone</w:t>
            </w:r>
            <w:proofErr w:type="spellEnd"/>
            <w:r>
              <w:rPr>
                <w:sz w:val="20"/>
                <w:szCs w:val="20"/>
              </w:rPr>
              <w:t xml:space="preserve">), </w:t>
            </w:r>
            <w:proofErr w:type="spellStart"/>
            <w:r>
              <w:rPr>
                <w:sz w:val="20"/>
                <w:szCs w:val="20"/>
              </w:rPr>
              <w:t>mitochondrial</w:t>
            </w:r>
            <w:proofErr w:type="spellEnd"/>
          </w:p>
        </w:tc>
        <w:tc>
          <w:tcPr>
            <w:tcW w:w="1695" w:type="dxa"/>
            <w:shd w:val="clear" w:color="auto" w:fill="FFFFFF"/>
            <w:tcMar>
              <w:top w:w="0" w:type="dxa"/>
              <w:left w:w="0" w:type="dxa"/>
              <w:bottom w:w="0" w:type="dxa"/>
              <w:right w:w="0" w:type="dxa"/>
            </w:tcMar>
            <w:vAlign w:val="center"/>
          </w:tcPr>
          <w:p w14:paraId="2987EE4E" w14:textId="77777777" w:rsidR="00A67B40" w:rsidRDefault="00A67B40" w:rsidP="00F21703">
            <w:pPr>
              <w:jc w:val="center"/>
              <w:rPr>
                <w:sz w:val="20"/>
                <w:szCs w:val="20"/>
              </w:rPr>
            </w:pPr>
            <w:proofErr w:type="spellStart"/>
            <w:r>
              <w:rPr>
                <w:sz w:val="20"/>
                <w:szCs w:val="20"/>
              </w:rPr>
              <w:t>Immunomodulatory</w:t>
            </w:r>
            <w:proofErr w:type="spellEnd"/>
            <w:r>
              <w:rPr>
                <w:sz w:val="20"/>
                <w:szCs w:val="20"/>
              </w:rPr>
              <w:t xml:space="preserve"> </w:t>
            </w:r>
            <w:proofErr w:type="spellStart"/>
            <w:r>
              <w:rPr>
                <w:sz w:val="20"/>
                <w:szCs w:val="20"/>
              </w:rPr>
              <w:t>agent</w:t>
            </w:r>
            <w:proofErr w:type="spellEnd"/>
          </w:p>
        </w:tc>
      </w:tr>
      <w:tr w:rsidR="00A67B40" w14:paraId="11648B6F" w14:textId="77777777" w:rsidTr="00F21703">
        <w:trPr>
          <w:trHeight w:val="73"/>
        </w:trPr>
        <w:tc>
          <w:tcPr>
            <w:tcW w:w="720" w:type="dxa"/>
            <w:shd w:val="clear" w:color="auto" w:fill="FFFFFF"/>
            <w:tcMar>
              <w:top w:w="0" w:type="dxa"/>
              <w:left w:w="0" w:type="dxa"/>
              <w:bottom w:w="0" w:type="dxa"/>
              <w:right w:w="0" w:type="dxa"/>
            </w:tcMar>
            <w:vAlign w:val="center"/>
          </w:tcPr>
          <w:p w14:paraId="1BFB7D49" w14:textId="77777777" w:rsidR="00A67B40" w:rsidRDefault="00A67B40" w:rsidP="00F21703">
            <w:pPr>
              <w:jc w:val="center"/>
              <w:rPr>
                <w:sz w:val="20"/>
                <w:szCs w:val="20"/>
              </w:rPr>
            </w:pPr>
            <w:r>
              <w:rPr>
                <w:sz w:val="20"/>
                <w:szCs w:val="20"/>
              </w:rPr>
              <w:t>5</w:t>
            </w:r>
          </w:p>
        </w:tc>
        <w:tc>
          <w:tcPr>
            <w:tcW w:w="1200" w:type="dxa"/>
            <w:shd w:val="clear" w:color="auto" w:fill="FFFFFF"/>
            <w:tcMar>
              <w:top w:w="0" w:type="dxa"/>
              <w:left w:w="0" w:type="dxa"/>
              <w:bottom w:w="0" w:type="dxa"/>
              <w:right w:w="0" w:type="dxa"/>
            </w:tcMar>
            <w:vAlign w:val="center"/>
          </w:tcPr>
          <w:p w14:paraId="1A02237A" w14:textId="77777777" w:rsidR="00A67B40" w:rsidRDefault="00A67B40" w:rsidP="00F21703">
            <w:pPr>
              <w:jc w:val="center"/>
              <w:rPr>
                <w:sz w:val="20"/>
                <w:szCs w:val="20"/>
              </w:rPr>
            </w:pPr>
            <w:r>
              <w:rPr>
                <w:sz w:val="20"/>
                <w:szCs w:val="20"/>
              </w:rPr>
              <w:t>DB06280</w:t>
            </w:r>
          </w:p>
        </w:tc>
        <w:tc>
          <w:tcPr>
            <w:tcW w:w="1395" w:type="dxa"/>
            <w:shd w:val="clear" w:color="auto" w:fill="FFFFFF"/>
            <w:tcMar>
              <w:top w:w="0" w:type="dxa"/>
              <w:left w:w="0" w:type="dxa"/>
              <w:bottom w:w="0" w:type="dxa"/>
              <w:right w:w="0" w:type="dxa"/>
            </w:tcMar>
            <w:vAlign w:val="center"/>
          </w:tcPr>
          <w:p w14:paraId="5F17BD82" w14:textId="77777777" w:rsidR="00A67B40" w:rsidRDefault="00A67B40" w:rsidP="00F21703">
            <w:pPr>
              <w:jc w:val="center"/>
              <w:rPr>
                <w:sz w:val="20"/>
                <w:szCs w:val="20"/>
              </w:rPr>
            </w:pPr>
            <w:proofErr w:type="spellStart"/>
            <w:r>
              <w:rPr>
                <w:sz w:val="20"/>
                <w:szCs w:val="20"/>
              </w:rPr>
              <w:t>Senicapoc</w:t>
            </w:r>
            <w:proofErr w:type="spellEnd"/>
          </w:p>
        </w:tc>
        <w:tc>
          <w:tcPr>
            <w:tcW w:w="3015" w:type="dxa"/>
            <w:shd w:val="clear" w:color="auto" w:fill="FFFFFF"/>
            <w:tcMar>
              <w:top w:w="0" w:type="dxa"/>
              <w:left w:w="0" w:type="dxa"/>
              <w:bottom w:w="0" w:type="dxa"/>
              <w:right w:w="0" w:type="dxa"/>
            </w:tcMar>
            <w:vAlign w:val="center"/>
          </w:tcPr>
          <w:p w14:paraId="2CCE1B4A" w14:textId="77777777" w:rsidR="00A67B40" w:rsidRDefault="00A67B40" w:rsidP="00F21703">
            <w:pPr>
              <w:jc w:val="center"/>
              <w:rPr>
                <w:sz w:val="20"/>
                <w:szCs w:val="20"/>
              </w:rPr>
            </w:pPr>
            <w:r>
              <w:rPr>
                <w:noProof/>
                <w:sz w:val="20"/>
                <w:szCs w:val="20"/>
              </w:rPr>
              <w:drawing>
                <wp:inline distT="114300" distB="114300" distL="114300" distR="114300" wp14:anchorId="698040F2" wp14:editId="586C9B0E">
                  <wp:extent cx="1729556" cy="1255987"/>
                  <wp:effectExtent l="0" t="0" r="0" b="0"/>
                  <wp:docPr id="9" name="image42.png" descr="Forma, Polígono&#10;&#10;Descripción generada automáticamente"/>
                  <wp:cNvGraphicFramePr/>
                  <a:graphic xmlns:a="http://schemas.openxmlformats.org/drawingml/2006/main">
                    <a:graphicData uri="http://schemas.openxmlformats.org/drawingml/2006/picture">
                      <pic:pic xmlns:pic="http://schemas.openxmlformats.org/drawingml/2006/picture">
                        <pic:nvPicPr>
                          <pic:cNvPr id="9" name="image42.png" descr="Forma, Polígono&#10;&#10;Descripción generada automáticamente"/>
                          <pic:cNvPicPr preferRelativeResize="0"/>
                        </pic:nvPicPr>
                        <pic:blipFill>
                          <a:blip r:embed="rId25"/>
                          <a:srcRect/>
                          <a:stretch>
                            <a:fillRect/>
                          </a:stretch>
                        </pic:blipFill>
                        <pic:spPr>
                          <a:xfrm>
                            <a:off x="0" y="0"/>
                            <a:ext cx="1729556" cy="1255987"/>
                          </a:xfrm>
                          <a:prstGeom prst="rect">
                            <a:avLst/>
                          </a:prstGeom>
                          <a:ln/>
                        </pic:spPr>
                      </pic:pic>
                    </a:graphicData>
                  </a:graphic>
                </wp:inline>
              </w:drawing>
            </w:r>
          </w:p>
        </w:tc>
        <w:tc>
          <w:tcPr>
            <w:tcW w:w="960" w:type="dxa"/>
            <w:shd w:val="clear" w:color="auto" w:fill="FFFFFF"/>
            <w:tcMar>
              <w:top w:w="0" w:type="dxa"/>
              <w:left w:w="0" w:type="dxa"/>
              <w:bottom w:w="0" w:type="dxa"/>
              <w:right w:w="0" w:type="dxa"/>
            </w:tcMar>
            <w:vAlign w:val="center"/>
          </w:tcPr>
          <w:p w14:paraId="79F9B168" w14:textId="77777777" w:rsidR="00A67B40" w:rsidRDefault="00A67B40" w:rsidP="00F21703">
            <w:pPr>
              <w:jc w:val="center"/>
              <w:rPr>
                <w:sz w:val="20"/>
                <w:szCs w:val="20"/>
              </w:rPr>
            </w:pPr>
            <w:r>
              <w:rPr>
                <w:sz w:val="20"/>
                <w:szCs w:val="20"/>
              </w:rPr>
              <w:t>0.724</w:t>
            </w:r>
          </w:p>
        </w:tc>
        <w:tc>
          <w:tcPr>
            <w:tcW w:w="1485" w:type="dxa"/>
            <w:shd w:val="clear" w:color="auto" w:fill="FFFFFF"/>
            <w:tcMar>
              <w:top w:w="0" w:type="dxa"/>
              <w:left w:w="0" w:type="dxa"/>
              <w:bottom w:w="0" w:type="dxa"/>
              <w:right w:w="0" w:type="dxa"/>
            </w:tcMar>
            <w:vAlign w:val="center"/>
          </w:tcPr>
          <w:p w14:paraId="7B17E694"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p>
        </w:tc>
        <w:tc>
          <w:tcPr>
            <w:tcW w:w="1695" w:type="dxa"/>
            <w:shd w:val="clear" w:color="auto" w:fill="FFFFFF"/>
            <w:tcMar>
              <w:top w:w="0" w:type="dxa"/>
              <w:left w:w="0" w:type="dxa"/>
              <w:bottom w:w="0" w:type="dxa"/>
              <w:right w:w="0" w:type="dxa"/>
            </w:tcMar>
            <w:vAlign w:val="center"/>
          </w:tcPr>
          <w:p w14:paraId="5EF5A916"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p>
        </w:tc>
      </w:tr>
      <w:tr w:rsidR="00A67B40" w14:paraId="04DC72C9" w14:textId="77777777" w:rsidTr="00F21703">
        <w:trPr>
          <w:trHeight w:val="73"/>
        </w:trPr>
        <w:tc>
          <w:tcPr>
            <w:tcW w:w="720" w:type="dxa"/>
            <w:shd w:val="clear" w:color="auto" w:fill="FFFFFF"/>
            <w:tcMar>
              <w:top w:w="0" w:type="dxa"/>
              <w:left w:w="0" w:type="dxa"/>
              <w:bottom w:w="0" w:type="dxa"/>
              <w:right w:w="0" w:type="dxa"/>
            </w:tcMar>
            <w:vAlign w:val="center"/>
          </w:tcPr>
          <w:p w14:paraId="5945DE04" w14:textId="77777777" w:rsidR="00A67B40" w:rsidRDefault="00A67B40" w:rsidP="00F21703">
            <w:pPr>
              <w:jc w:val="center"/>
              <w:rPr>
                <w:sz w:val="20"/>
                <w:szCs w:val="20"/>
              </w:rPr>
            </w:pPr>
            <w:r>
              <w:rPr>
                <w:sz w:val="20"/>
                <w:szCs w:val="20"/>
              </w:rPr>
              <w:t>6</w:t>
            </w:r>
          </w:p>
        </w:tc>
        <w:tc>
          <w:tcPr>
            <w:tcW w:w="1200" w:type="dxa"/>
            <w:shd w:val="clear" w:color="auto" w:fill="FFFFFF"/>
            <w:tcMar>
              <w:top w:w="0" w:type="dxa"/>
              <w:left w:w="0" w:type="dxa"/>
              <w:bottom w:w="0" w:type="dxa"/>
              <w:right w:w="0" w:type="dxa"/>
            </w:tcMar>
            <w:vAlign w:val="center"/>
          </w:tcPr>
          <w:p w14:paraId="68631E3C" w14:textId="77777777" w:rsidR="00A67B40" w:rsidRDefault="00A67B40" w:rsidP="00F21703">
            <w:pPr>
              <w:jc w:val="center"/>
              <w:rPr>
                <w:sz w:val="20"/>
                <w:szCs w:val="20"/>
              </w:rPr>
            </w:pPr>
            <w:r>
              <w:rPr>
                <w:sz w:val="20"/>
                <w:szCs w:val="20"/>
              </w:rPr>
              <w:t>DB07963</w:t>
            </w:r>
          </w:p>
        </w:tc>
        <w:tc>
          <w:tcPr>
            <w:tcW w:w="1395" w:type="dxa"/>
            <w:shd w:val="clear" w:color="auto" w:fill="FFFFFF"/>
            <w:tcMar>
              <w:top w:w="0" w:type="dxa"/>
              <w:left w:w="0" w:type="dxa"/>
              <w:bottom w:w="0" w:type="dxa"/>
              <w:right w:w="0" w:type="dxa"/>
            </w:tcMar>
            <w:vAlign w:val="center"/>
          </w:tcPr>
          <w:p w14:paraId="3D8BDB62" w14:textId="77777777" w:rsidR="00A67B40" w:rsidRDefault="00A67B40" w:rsidP="00F21703">
            <w:pPr>
              <w:jc w:val="center"/>
              <w:rPr>
                <w:sz w:val="20"/>
                <w:szCs w:val="20"/>
              </w:rPr>
            </w:pPr>
            <w:r>
              <w:rPr>
                <w:sz w:val="20"/>
                <w:szCs w:val="20"/>
              </w:rPr>
              <w:t>N-[(2',4'-DIFLUORO-4-HYDROXY-5-IODOBIPHENYL-3-</w:t>
            </w:r>
            <w:proofErr w:type="gramStart"/>
            <w:r>
              <w:rPr>
                <w:sz w:val="20"/>
                <w:szCs w:val="20"/>
              </w:rPr>
              <w:t>YL)CARBONYL</w:t>
            </w:r>
            <w:proofErr w:type="gramEnd"/>
            <w:r>
              <w:rPr>
                <w:sz w:val="20"/>
                <w:szCs w:val="20"/>
              </w:rPr>
              <w:t>]-BETA-ALANINE</w:t>
            </w:r>
          </w:p>
        </w:tc>
        <w:tc>
          <w:tcPr>
            <w:tcW w:w="3015" w:type="dxa"/>
            <w:shd w:val="clear" w:color="auto" w:fill="FFFFFF"/>
            <w:tcMar>
              <w:top w:w="0" w:type="dxa"/>
              <w:left w:w="0" w:type="dxa"/>
              <w:bottom w:w="0" w:type="dxa"/>
              <w:right w:w="0" w:type="dxa"/>
            </w:tcMar>
            <w:vAlign w:val="center"/>
          </w:tcPr>
          <w:p w14:paraId="396C148C" w14:textId="77777777" w:rsidR="00A67B40" w:rsidRDefault="00A67B40" w:rsidP="00F21703">
            <w:pPr>
              <w:jc w:val="center"/>
              <w:rPr>
                <w:sz w:val="20"/>
                <w:szCs w:val="20"/>
              </w:rPr>
            </w:pPr>
          </w:p>
          <w:p w14:paraId="025CFF74" w14:textId="77777777" w:rsidR="00A67B40" w:rsidRDefault="00A67B40" w:rsidP="00F21703">
            <w:pPr>
              <w:jc w:val="center"/>
              <w:rPr>
                <w:sz w:val="20"/>
                <w:szCs w:val="20"/>
              </w:rPr>
            </w:pPr>
            <w:r>
              <w:rPr>
                <w:noProof/>
                <w:sz w:val="20"/>
                <w:szCs w:val="20"/>
              </w:rPr>
              <w:drawing>
                <wp:inline distT="114300" distB="114300" distL="114300" distR="114300" wp14:anchorId="1109E42F" wp14:editId="59854B37">
                  <wp:extent cx="1905000" cy="965200"/>
                  <wp:effectExtent l="0" t="0" r="0" b="0"/>
                  <wp:docPr id="21" name="image49.png" descr="Diagrama, Dibujo de ingeniería&#10;&#10;Descripción generada automáticamente"/>
                  <wp:cNvGraphicFramePr/>
                  <a:graphic xmlns:a="http://schemas.openxmlformats.org/drawingml/2006/main">
                    <a:graphicData uri="http://schemas.openxmlformats.org/drawingml/2006/picture">
                      <pic:pic xmlns:pic="http://schemas.openxmlformats.org/drawingml/2006/picture">
                        <pic:nvPicPr>
                          <pic:cNvPr id="21" name="image49.png" descr="Diagrama, Dibujo de ingeniería&#10;&#10;Descripción generada automáticamente"/>
                          <pic:cNvPicPr preferRelativeResize="0"/>
                        </pic:nvPicPr>
                        <pic:blipFill>
                          <a:blip r:embed="rId26"/>
                          <a:srcRect/>
                          <a:stretch>
                            <a:fillRect/>
                          </a:stretch>
                        </pic:blipFill>
                        <pic:spPr>
                          <a:xfrm>
                            <a:off x="0" y="0"/>
                            <a:ext cx="1905000" cy="965200"/>
                          </a:xfrm>
                          <a:prstGeom prst="rect">
                            <a:avLst/>
                          </a:prstGeom>
                          <a:ln/>
                        </pic:spPr>
                      </pic:pic>
                    </a:graphicData>
                  </a:graphic>
                </wp:inline>
              </w:drawing>
            </w:r>
          </w:p>
        </w:tc>
        <w:tc>
          <w:tcPr>
            <w:tcW w:w="960" w:type="dxa"/>
            <w:shd w:val="clear" w:color="auto" w:fill="FFFFFF"/>
            <w:tcMar>
              <w:top w:w="0" w:type="dxa"/>
              <w:left w:w="0" w:type="dxa"/>
              <w:bottom w:w="0" w:type="dxa"/>
              <w:right w:w="0" w:type="dxa"/>
            </w:tcMar>
            <w:vAlign w:val="center"/>
          </w:tcPr>
          <w:p w14:paraId="44C0A848" w14:textId="77777777" w:rsidR="00A67B40" w:rsidRDefault="00A67B40" w:rsidP="00F21703">
            <w:pPr>
              <w:jc w:val="center"/>
              <w:rPr>
                <w:sz w:val="20"/>
                <w:szCs w:val="20"/>
              </w:rPr>
            </w:pPr>
            <w:r>
              <w:rPr>
                <w:sz w:val="20"/>
                <w:szCs w:val="20"/>
              </w:rPr>
              <w:t>0.723</w:t>
            </w:r>
          </w:p>
        </w:tc>
        <w:tc>
          <w:tcPr>
            <w:tcW w:w="1485" w:type="dxa"/>
            <w:shd w:val="clear" w:color="auto" w:fill="FFFFFF"/>
            <w:tcMar>
              <w:top w:w="0" w:type="dxa"/>
              <w:left w:w="0" w:type="dxa"/>
              <w:bottom w:w="0" w:type="dxa"/>
              <w:right w:w="0" w:type="dxa"/>
            </w:tcMar>
            <w:vAlign w:val="center"/>
          </w:tcPr>
          <w:p w14:paraId="2E04B344" w14:textId="77777777" w:rsidR="00A67B40" w:rsidRDefault="00A67B40" w:rsidP="00F21703">
            <w:pPr>
              <w:jc w:val="center"/>
              <w:rPr>
                <w:sz w:val="20"/>
                <w:szCs w:val="20"/>
              </w:rPr>
            </w:pPr>
            <w:r>
              <w:rPr>
                <w:sz w:val="20"/>
                <w:szCs w:val="20"/>
              </w:rPr>
              <w:t xml:space="preserve"> </w:t>
            </w:r>
            <w:proofErr w:type="spellStart"/>
            <w:r>
              <w:rPr>
                <w:sz w:val="20"/>
                <w:szCs w:val="20"/>
              </w:rPr>
              <w:t>Transthyretin</w:t>
            </w:r>
            <w:proofErr w:type="spellEnd"/>
          </w:p>
        </w:tc>
        <w:tc>
          <w:tcPr>
            <w:tcW w:w="1695" w:type="dxa"/>
            <w:shd w:val="clear" w:color="auto" w:fill="FFFFFF"/>
            <w:tcMar>
              <w:top w:w="0" w:type="dxa"/>
              <w:left w:w="0" w:type="dxa"/>
              <w:bottom w:w="0" w:type="dxa"/>
              <w:right w:w="0" w:type="dxa"/>
            </w:tcMar>
            <w:vAlign w:val="center"/>
          </w:tcPr>
          <w:p w14:paraId="055E11C5"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p>
        </w:tc>
      </w:tr>
      <w:tr w:rsidR="00A67B40" w14:paraId="6E1B1BAC" w14:textId="77777777" w:rsidTr="00F21703">
        <w:trPr>
          <w:trHeight w:val="73"/>
        </w:trPr>
        <w:tc>
          <w:tcPr>
            <w:tcW w:w="720" w:type="dxa"/>
            <w:shd w:val="clear" w:color="auto" w:fill="FFFFFF"/>
            <w:tcMar>
              <w:top w:w="0" w:type="dxa"/>
              <w:left w:w="0" w:type="dxa"/>
              <w:bottom w:w="0" w:type="dxa"/>
              <w:right w:w="0" w:type="dxa"/>
            </w:tcMar>
            <w:vAlign w:val="center"/>
          </w:tcPr>
          <w:p w14:paraId="182C2FAF" w14:textId="77777777" w:rsidR="00A67B40" w:rsidRDefault="00A67B40" w:rsidP="00F21703">
            <w:pPr>
              <w:jc w:val="center"/>
              <w:rPr>
                <w:sz w:val="20"/>
                <w:szCs w:val="20"/>
              </w:rPr>
            </w:pPr>
            <w:r>
              <w:rPr>
                <w:sz w:val="20"/>
                <w:szCs w:val="20"/>
              </w:rPr>
              <w:lastRenderedPageBreak/>
              <w:t>7</w:t>
            </w:r>
          </w:p>
        </w:tc>
        <w:tc>
          <w:tcPr>
            <w:tcW w:w="1200" w:type="dxa"/>
            <w:shd w:val="clear" w:color="auto" w:fill="FFFFFF"/>
            <w:tcMar>
              <w:top w:w="0" w:type="dxa"/>
              <w:left w:w="0" w:type="dxa"/>
              <w:bottom w:w="0" w:type="dxa"/>
              <w:right w:w="0" w:type="dxa"/>
            </w:tcMar>
            <w:vAlign w:val="center"/>
          </w:tcPr>
          <w:p w14:paraId="722E1BEC" w14:textId="77777777" w:rsidR="00A67B40" w:rsidRDefault="00A67B40" w:rsidP="00F21703">
            <w:pPr>
              <w:jc w:val="center"/>
              <w:rPr>
                <w:sz w:val="20"/>
                <w:szCs w:val="20"/>
              </w:rPr>
            </w:pPr>
            <w:r>
              <w:rPr>
                <w:sz w:val="20"/>
                <w:szCs w:val="20"/>
              </w:rPr>
              <w:t>DB08478</w:t>
            </w:r>
          </w:p>
        </w:tc>
        <w:tc>
          <w:tcPr>
            <w:tcW w:w="1395" w:type="dxa"/>
            <w:shd w:val="clear" w:color="auto" w:fill="FFFFFF"/>
            <w:tcMar>
              <w:top w:w="0" w:type="dxa"/>
              <w:left w:w="0" w:type="dxa"/>
              <w:bottom w:w="0" w:type="dxa"/>
              <w:right w:w="0" w:type="dxa"/>
            </w:tcMar>
            <w:vAlign w:val="center"/>
          </w:tcPr>
          <w:p w14:paraId="6DF21448" w14:textId="77777777" w:rsidR="00A67B40" w:rsidRDefault="00A67B40" w:rsidP="00F21703">
            <w:pPr>
              <w:jc w:val="center"/>
              <w:rPr>
                <w:sz w:val="20"/>
                <w:szCs w:val="20"/>
              </w:rPr>
            </w:pPr>
            <w:r>
              <w:rPr>
                <w:sz w:val="20"/>
                <w:szCs w:val="20"/>
              </w:rPr>
              <w:t>N-[2-Chloro-5-(</w:t>
            </w:r>
            <w:proofErr w:type="spellStart"/>
            <w:r>
              <w:rPr>
                <w:sz w:val="20"/>
                <w:szCs w:val="20"/>
              </w:rPr>
              <w:t>trifluoromethyl</w:t>
            </w:r>
            <w:proofErr w:type="spellEnd"/>
            <w:r>
              <w:rPr>
                <w:sz w:val="20"/>
                <w:szCs w:val="20"/>
              </w:rPr>
              <w:t>)</w:t>
            </w:r>
            <w:proofErr w:type="spellStart"/>
            <w:r>
              <w:rPr>
                <w:sz w:val="20"/>
                <w:szCs w:val="20"/>
              </w:rPr>
              <w:t>phenyl</w:t>
            </w:r>
            <w:proofErr w:type="spellEnd"/>
            <w:r>
              <w:rPr>
                <w:sz w:val="20"/>
                <w:szCs w:val="20"/>
              </w:rPr>
              <w:t>]</w:t>
            </w:r>
            <w:proofErr w:type="spellStart"/>
            <w:r>
              <w:rPr>
                <w:sz w:val="20"/>
                <w:szCs w:val="20"/>
              </w:rPr>
              <w:t>imidodicarbonimidic</w:t>
            </w:r>
            <w:proofErr w:type="spellEnd"/>
            <w:r>
              <w:rPr>
                <w:sz w:val="20"/>
                <w:szCs w:val="20"/>
              </w:rPr>
              <w:t xml:space="preserve"> </w:t>
            </w:r>
            <w:proofErr w:type="spellStart"/>
            <w:r>
              <w:rPr>
                <w:sz w:val="20"/>
                <w:szCs w:val="20"/>
              </w:rPr>
              <w:t>diamide</w:t>
            </w:r>
            <w:proofErr w:type="spellEnd"/>
          </w:p>
        </w:tc>
        <w:tc>
          <w:tcPr>
            <w:tcW w:w="3015" w:type="dxa"/>
            <w:shd w:val="clear" w:color="auto" w:fill="FFFFFF"/>
            <w:tcMar>
              <w:top w:w="0" w:type="dxa"/>
              <w:left w:w="0" w:type="dxa"/>
              <w:bottom w:w="0" w:type="dxa"/>
              <w:right w:w="0" w:type="dxa"/>
            </w:tcMar>
            <w:vAlign w:val="center"/>
          </w:tcPr>
          <w:p w14:paraId="7B010F8E" w14:textId="77777777" w:rsidR="00A67B40" w:rsidRDefault="00A67B40" w:rsidP="00F21703">
            <w:pPr>
              <w:jc w:val="center"/>
              <w:rPr>
                <w:sz w:val="20"/>
                <w:szCs w:val="20"/>
              </w:rPr>
            </w:pPr>
            <w:r>
              <w:rPr>
                <w:noProof/>
                <w:sz w:val="20"/>
                <w:szCs w:val="20"/>
              </w:rPr>
              <w:drawing>
                <wp:inline distT="114300" distB="114300" distL="114300" distR="114300" wp14:anchorId="2D7110AB" wp14:editId="69A362BB">
                  <wp:extent cx="1466850" cy="1331864"/>
                  <wp:effectExtent l="0" t="0" r="0" b="0"/>
                  <wp:docPr id="8" name="image41.png" descr="Diagrama&#10;&#10;Descripción generada automáticamente"/>
                  <wp:cNvGraphicFramePr/>
                  <a:graphic xmlns:a="http://schemas.openxmlformats.org/drawingml/2006/main">
                    <a:graphicData uri="http://schemas.openxmlformats.org/drawingml/2006/picture">
                      <pic:pic xmlns:pic="http://schemas.openxmlformats.org/drawingml/2006/picture">
                        <pic:nvPicPr>
                          <pic:cNvPr id="8" name="image41.png" descr="Diagrama&#10;&#10;Descripción generada automáticamente"/>
                          <pic:cNvPicPr preferRelativeResize="0"/>
                        </pic:nvPicPr>
                        <pic:blipFill>
                          <a:blip r:embed="rId27"/>
                          <a:srcRect/>
                          <a:stretch>
                            <a:fillRect/>
                          </a:stretch>
                        </pic:blipFill>
                        <pic:spPr>
                          <a:xfrm>
                            <a:off x="0" y="0"/>
                            <a:ext cx="1466850" cy="1331864"/>
                          </a:xfrm>
                          <a:prstGeom prst="rect">
                            <a:avLst/>
                          </a:prstGeom>
                          <a:ln/>
                        </pic:spPr>
                      </pic:pic>
                    </a:graphicData>
                  </a:graphic>
                </wp:inline>
              </w:drawing>
            </w:r>
          </w:p>
        </w:tc>
        <w:tc>
          <w:tcPr>
            <w:tcW w:w="960" w:type="dxa"/>
            <w:shd w:val="clear" w:color="auto" w:fill="FFFFFF"/>
            <w:tcMar>
              <w:top w:w="0" w:type="dxa"/>
              <w:left w:w="0" w:type="dxa"/>
              <w:bottom w:w="0" w:type="dxa"/>
              <w:right w:w="0" w:type="dxa"/>
            </w:tcMar>
            <w:vAlign w:val="center"/>
          </w:tcPr>
          <w:p w14:paraId="72BEAF19" w14:textId="77777777" w:rsidR="00A67B40" w:rsidRDefault="00A67B40" w:rsidP="00F21703">
            <w:pPr>
              <w:jc w:val="center"/>
              <w:rPr>
                <w:sz w:val="20"/>
                <w:szCs w:val="20"/>
              </w:rPr>
            </w:pPr>
            <w:r>
              <w:rPr>
                <w:sz w:val="20"/>
                <w:szCs w:val="20"/>
              </w:rPr>
              <w:t>0.722</w:t>
            </w:r>
          </w:p>
        </w:tc>
        <w:tc>
          <w:tcPr>
            <w:tcW w:w="1485" w:type="dxa"/>
            <w:shd w:val="clear" w:color="auto" w:fill="FFFFFF"/>
            <w:tcMar>
              <w:top w:w="0" w:type="dxa"/>
              <w:left w:w="0" w:type="dxa"/>
              <w:bottom w:w="0" w:type="dxa"/>
              <w:right w:w="0" w:type="dxa"/>
            </w:tcMar>
            <w:vAlign w:val="center"/>
          </w:tcPr>
          <w:p w14:paraId="18503D4F" w14:textId="77777777" w:rsidR="00A67B40" w:rsidRDefault="00A67B40" w:rsidP="00F21703">
            <w:pPr>
              <w:jc w:val="center"/>
              <w:rPr>
                <w:sz w:val="20"/>
                <w:szCs w:val="20"/>
              </w:rPr>
            </w:pPr>
            <w:proofErr w:type="spellStart"/>
            <w:r>
              <w:rPr>
                <w:sz w:val="20"/>
                <w:szCs w:val="20"/>
              </w:rPr>
              <w:t>Thymidylate</w:t>
            </w:r>
            <w:proofErr w:type="spellEnd"/>
            <w:r>
              <w:rPr>
                <w:sz w:val="20"/>
                <w:szCs w:val="20"/>
              </w:rPr>
              <w:t xml:space="preserve"> </w:t>
            </w:r>
            <w:proofErr w:type="spellStart"/>
            <w:r>
              <w:rPr>
                <w:sz w:val="20"/>
                <w:szCs w:val="20"/>
              </w:rPr>
              <w:t>synthase</w:t>
            </w:r>
            <w:proofErr w:type="spellEnd"/>
          </w:p>
        </w:tc>
        <w:tc>
          <w:tcPr>
            <w:tcW w:w="1695" w:type="dxa"/>
            <w:shd w:val="clear" w:color="auto" w:fill="FFFFFF"/>
            <w:tcMar>
              <w:top w:w="0" w:type="dxa"/>
              <w:left w:w="0" w:type="dxa"/>
              <w:bottom w:w="0" w:type="dxa"/>
              <w:right w:w="0" w:type="dxa"/>
            </w:tcMar>
            <w:vAlign w:val="center"/>
          </w:tcPr>
          <w:p w14:paraId="594CB07A"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p>
        </w:tc>
      </w:tr>
      <w:tr w:rsidR="00A67B40" w14:paraId="5CCF88B0" w14:textId="77777777" w:rsidTr="00F21703">
        <w:trPr>
          <w:trHeight w:val="1127"/>
        </w:trPr>
        <w:tc>
          <w:tcPr>
            <w:tcW w:w="720" w:type="dxa"/>
            <w:shd w:val="clear" w:color="auto" w:fill="FFFFFF"/>
            <w:tcMar>
              <w:top w:w="0" w:type="dxa"/>
              <w:left w:w="0" w:type="dxa"/>
              <w:bottom w:w="0" w:type="dxa"/>
              <w:right w:w="0" w:type="dxa"/>
            </w:tcMar>
            <w:vAlign w:val="center"/>
          </w:tcPr>
          <w:p w14:paraId="21019025" w14:textId="77777777" w:rsidR="00A67B40" w:rsidRDefault="00A67B40" w:rsidP="00F21703">
            <w:pPr>
              <w:jc w:val="center"/>
              <w:rPr>
                <w:sz w:val="20"/>
                <w:szCs w:val="20"/>
              </w:rPr>
            </w:pPr>
            <w:r>
              <w:rPr>
                <w:sz w:val="20"/>
                <w:szCs w:val="20"/>
              </w:rPr>
              <w:t>8</w:t>
            </w:r>
          </w:p>
        </w:tc>
        <w:tc>
          <w:tcPr>
            <w:tcW w:w="1200" w:type="dxa"/>
            <w:shd w:val="clear" w:color="auto" w:fill="FFFFFF"/>
            <w:tcMar>
              <w:top w:w="0" w:type="dxa"/>
              <w:left w:w="0" w:type="dxa"/>
              <w:bottom w:w="0" w:type="dxa"/>
              <w:right w:w="0" w:type="dxa"/>
            </w:tcMar>
            <w:vAlign w:val="center"/>
          </w:tcPr>
          <w:p w14:paraId="54039C41" w14:textId="77777777" w:rsidR="00A67B40" w:rsidRDefault="00A67B40" w:rsidP="00F21703">
            <w:pPr>
              <w:jc w:val="center"/>
              <w:rPr>
                <w:sz w:val="20"/>
                <w:szCs w:val="20"/>
              </w:rPr>
            </w:pPr>
            <w:r>
              <w:rPr>
                <w:sz w:val="20"/>
                <w:szCs w:val="20"/>
              </w:rPr>
              <w:t>DB07594</w:t>
            </w:r>
          </w:p>
        </w:tc>
        <w:tc>
          <w:tcPr>
            <w:tcW w:w="1395" w:type="dxa"/>
            <w:shd w:val="clear" w:color="auto" w:fill="FFFFFF"/>
            <w:tcMar>
              <w:top w:w="0" w:type="dxa"/>
              <w:left w:w="0" w:type="dxa"/>
              <w:bottom w:w="0" w:type="dxa"/>
              <w:right w:w="0" w:type="dxa"/>
            </w:tcMar>
            <w:vAlign w:val="center"/>
          </w:tcPr>
          <w:p w14:paraId="298E4806" w14:textId="77777777" w:rsidR="00A67B40" w:rsidRDefault="00A67B40" w:rsidP="00F21703">
            <w:pPr>
              <w:jc w:val="center"/>
              <w:rPr>
                <w:sz w:val="20"/>
                <w:szCs w:val="20"/>
              </w:rPr>
            </w:pPr>
            <w:r>
              <w:rPr>
                <w:sz w:val="20"/>
                <w:szCs w:val="20"/>
              </w:rPr>
              <w:t>CCT-018159</w:t>
            </w:r>
          </w:p>
        </w:tc>
        <w:tc>
          <w:tcPr>
            <w:tcW w:w="3015" w:type="dxa"/>
            <w:shd w:val="clear" w:color="auto" w:fill="FFFFFF"/>
            <w:tcMar>
              <w:top w:w="0" w:type="dxa"/>
              <w:left w:w="0" w:type="dxa"/>
              <w:bottom w:w="0" w:type="dxa"/>
              <w:right w:w="0" w:type="dxa"/>
            </w:tcMar>
            <w:vAlign w:val="center"/>
          </w:tcPr>
          <w:p w14:paraId="526DE2EC" w14:textId="77777777" w:rsidR="00A67B40" w:rsidRDefault="00A67B40" w:rsidP="00F21703">
            <w:pPr>
              <w:jc w:val="center"/>
              <w:rPr>
                <w:sz w:val="20"/>
                <w:szCs w:val="20"/>
              </w:rPr>
            </w:pPr>
            <w:r>
              <w:rPr>
                <w:noProof/>
                <w:sz w:val="20"/>
                <w:szCs w:val="20"/>
              </w:rPr>
              <w:drawing>
                <wp:inline distT="114300" distB="114300" distL="114300" distR="114300" wp14:anchorId="406765B3" wp14:editId="3C0F9366">
                  <wp:extent cx="1280686" cy="1246073"/>
                  <wp:effectExtent l="0" t="0" r="0" b="0"/>
                  <wp:docPr id="27" name="image52.png" descr="Diagrama&#10;&#10;Descripción generada automáticamente"/>
                  <wp:cNvGraphicFramePr/>
                  <a:graphic xmlns:a="http://schemas.openxmlformats.org/drawingml/2006/main">
                    <a:graphicData uri="http://schemas.openxmlformats.org/drawingml/2006/picture">
                      <pic:pic xmlns:pic="http://schemas.openxmlformats.org/drawingml/2006/picture">
                        <pic:nvPicPr>
                          <pic:cNvPr id="27" name="image52.png" descr="Diagrama&#10;&#10;Descripción generada automáticamente"/>
                          <pic:cNvPicPr preferRelativeResize="0"/>
                        </pic:nvPicPr>
                        <pic:blipFill>
                          <a:blip r:embed="rId28"/>
                          <a:srcRect/>
                          <a:stretch>
                            <a:fillRect/>
                          </a:stretch>
                        </pic:blipFill>
                        <pic:spPr>
                          <a:xfrm>
                            <a:off x="0" y="0"/>
                            <a:ext cx="1280686" cy="1246073"/>
                          </a:xfrm>
                          <a:prstGeom prst="rect">
                            <a:avLst/>
                          </a:prstGeom>
                          <a:ln/>
                        </pic:spPr>
                      </pic:pic>
                    </a:graphicData>
                  </a:graphic>
                </wp:inline>
              </w:drawing>
            </w:r>
          </w:p>
        </w:tc>
        <w:tc>
          <w:tcPr>
            <w:tcW w:w="960" w:type="dxa"/>
            <w:shd w:val="clear" w:color="auto" w:fill="FFFFFF"/>
            <w:tcMar>
              <w:top w:w="0" w:type="dxa"/>
              <w:left w:w="0" w:type="dxa"/>
              <w:bottom w:w="0" w:type="dxa"/>
              <w:right w:w="0" w:type="dxa"/>
            </w:tcMar>
            <w:vAlign w:val="center"/>
          </w:tcPr>
          <w:p w14:paraId="5CA76248" w14:textId="77777777" w:rsidR="00A67B40" w:rsidRDefault="00A67B40" w:rsidP="00F21703">
            <w:pPr>
              <w:jc w:val="center"/>
              <w:rPr>
                <w:sz w:val="20"/>
                <w:szCs w:val="20"/>
              </w:rPr>
            </w:pPr>
            <w:r>
              <w:rPr>
                <w:sz w:val="20"/>
                <w:szCs w:val="20"/>
              </w:rPr>
              <w:t>0.722</w:t>
            </w:r>
          </w:p>
        </w:tc>
        <w:tc>
          <w:tcPr>
            <w:tcW w:w="1485" w:type="dxa"/>
            <w:shd w:val="clear" w:color="auto" w:fill="FFFFFF"/>
            <w:tcMar>
              <w:top w:w="0" w:type="dxa"/>
              <w:left w:w="0" w:type="dxa"/>
              <w:bottom w:w="0" w:type="dxa"/>
              <w:right w:w="0" w:type="dxa"/>
            </w:tcMar>
            <w:vAlign w:val="center"/>
          </w:tcPr>
          <w:p w14:paraId="1C72493D" w14:textId="77777777" w:rsidR="00A67B40" w:rsidRPr="00C84BB8" w:rsidRDefault="00A67B40" w:rsidP="00F21703">
            <w:pPr>
              <w:jc w:val="center"/>
              <w:rPr>
                <w:sz w:val="20"/>
                <w:szCs w:val="20"/>
                <w:lang w:val="en-US"/>
              </w:rPr>
            </w:pPr>
            <w:r w:rsidRPr="00C84BB8">
              <w:rPr>
                <w:sz w:val="20"/>
                <w:szCs w:val="20"/>
                <w:lang w:val="en-US"/>
              </w:rPr>
              <w:t>Heat shock protein HSP 90-</w:t>
            </w:r>
            <w:proofErr w:type="gramStart"/>
            <w:r w:rsidRPr="00C84BB8">
              <w:rPr>
                <w:sz w:val="20"/>
                <w:szCs w:val="20"/>
                <w:lang w:val="en-US"/>
              </w:rPr>
              <w:t>beta,  Heat</w:t>
            </w:r>
            <w:proofErr w:type="gramEnd"/>
            <w:r w:rsidRPr="00C84BB8">
              <w:rPr>
                <w:sz w:val="20"/>
                <w:szCs w:val="20"/>
                <w:lang w:val="en-US"/>
              </w:rPr>
              <w:t xml:space="preserve"> shock protein HSP 90-alpha</w:t>
            </w:r>
          </w:p>
        </w:tc>
        <w:tc>
          <w:tcPr>
            <w:tcW w:w="1695" w:type="dxa"/>
            <w:shd w:val="clear" w:color="auto" w:fill="FFFFFF"/>
            <w:tcMar>
              <w:top w:w="0" w:type="dxa"/>
              <w:left w:w="0" w:type="dxa"/>
              <w:bottom w:w="0" w:type="dxa"/>
              <w:right w:w="0" w:type="dxa"/>
            </w:tcMar>
            <w:vAlign w:val="center"/>
          </w:tcPr>
          <w:p w14:paraId="67705DE8"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p>
        </w:tc>
      </w:tr>
      <w:tr w:rsidR="00A67B40" w:rsidRPr="00BA6AD6" w14:paraId="08D5EC5A" w14:textId="77777777" w:rsidTr="00F21703">
        <w:trPr>
          <w:trHeight w:val="73"/>
        </w:trPr>
        <w:tc>
          <w:tcPr>
            <w:tcW w:w="720" w:type="dxa"/>
            <w:shd w:val="clear" w:color="auto" w:fill="FFFFFF"/>
            <w:tcMar>
              <w:top w:w="0" w:type="dxa"/>
              <w:left w:w="0" w:type="dxa"/>
              <w:bottom w:w="0" w:type="dxa"/>
              <w:right w:w="0" w:type="dxa"/>
            </w:tcMar>
            <w:vAlign w:val="center"/>
          </w:tcPr>
          <w:p w14:paraId="20BBA7FF" w14:textId="77777777" w:rsidR="00A67B40" w:rsidRDefault="00A67B40" w:rsidP="00F21703">
            <w:pPr>
              <w:jc w:val="center"/>
              <w:rPr>
                <w:sz w:val="20"/>
                <w:szCs w:val="20"/>
              </w:rPr>
            </w:pPr>
            <w:r>
              <w:rPr>
                <w:sz w:val="20"/>
                <w:szCs w:val="20"/>
              </w:rPr>
              <w:t>9</w:t>
            </w:r>
          </w:p>
        </w:tc>
        <w:tc>
          <w:tcPr>
            <w:tcW w:w="1200" w:type="dxa"/>
            <w:shd w:val="clear" w:color="auto" w:fill="FFFFFF"/>
            <w:tcMar>
              <w:top w:w="0" w:type="dxa"/>
              <w:left w:w="0" w:type="dxa"/>
              <w:bottom w:w="0" w:type="dxa"/>
              <w:right w:w="0" w:type="dxa"/>
            </w:tcMar>
            <w:vAlign w:val="center"/>
          </w:tcPr>
          <w:p w14:paraId="5A28B63B" w14:textId="77777777" w:rsidR="00A67B40" w:rsidRDefault="00A67B40" w:rsidP="00F21703">
            <w:pPr>
              <w:jc w:val="center"/>
              <w:rPr>
                <w:sz w:val="20"/>
                <w:szCs w:val="20"/>
              </w:rPr>
            </w:pPr>
            <w:r>
              <w:rPr>
                <w:sz w:val="20"/>
                <w:szCs w:val="20"/>
              </w:rPr>
              <w:t>DB05498</w:t>
            </w:r>
          </w:p>
        </w:tc>
        <w:tc>
          <w:tcPr>
            <w:tcW w:w="1395" w:type="dxa"/>
            <w:shd w:val="clear" w:color="auto" w:fill="FFFFFF"/>
            <w:tcMar>
              <w:top w:w="0" w:type="dxa"/>
              <w:left w:w="0" w:type="dxa"/>
              <w:bottom w:w="0" w:type="dxa"/>
              <w:right w:w="0" w:type="dxa"/>
            </w:tcMar>
            <w:vAlign w:val="center"/>
          </w:tcPr>
          <w:p w14:paraId="66E3D20B" w14:textId="77777777" w:rsidR="00A67B40" w:rsidRDefault="00A67B40" w:rsidP="00F21703">
            <w:pPr>
              <w:jc w:val="center"/>
              <w:rPr>
                <w:sz w:val="20"/>
                <w:szCs w:val="20"/>
              </w:rPr>
            </w:pPr>
            <w:r>
              <w:rPr>
                <w:sz w:val="20"/>
                <w:szCs w:val="20"/>
              </w:rPr>
              <w:t>KW-7158</w:t>
            </w:r>
          </w:p>
        </w:tc>
        <w:tc>
          <w:tcPr>
            <w:tcW w:w="3015" w:type="dxa"/>
            <w:shd w:val="clear" w:color="auto" w:fill="FFFFFF"/>
            <w:tcMar>
              <w:top w:w="0" w:type="dxa"/>
              <w:left w:w="0" w:type="dxa"/>
              <w:bottom w:w="0" w:type="dxa"/>
              <w:right w:w="0" w:type="dxa"/>
            </w:tcMar>
            <w:vAlign w:val="center"/>
          </w:tcPr>
          <w:p w14:paraId="4CFDDD51" w14:textId="77777777" w:rsidR="00A67B40" w:rsidRDefault="00A67B40" w:rsidP="00F21703">
            <w:pPr>
              <w:jc w:val="center"/>
              <w:rPr>
                <w:sz w:val="20"/>
                <w:szCs w:val="20"/>
              </w:rPr>
            </w:pPr>
            <w:r>
              <w:rPr>
                <w:noProof/>
                <w:sz w:val="20"/>
                <w:szCs w:val="20"/>
              </w:rPr>
              <w:drawing>
                <wp:inline distT="114300" distB="114300" distL="114300" distR="114300" wp14:anchorId="1F3D8F8B" wp14:editId="3C96865F">
                  <wp:extent cx="1652588" cy="1441424"/>
                  <wp:effectExtent l="0" t="0" r="0" b="0"/>
                  <wp:docPr id="36" name="image56.png" descr="Diagrama, Esquemático&#10;&#10;Descripción generada automáticamente"/>
                  <wp:cNvGraphicFramePr/>
                  <a:graphic xmlns:a="http://schemas.openxmlformats.org/drawingml/2006/main">
                    <a:graphicData uri="http://schemas.openxmlformats.org/drawingml/2006/picture">
                      <pic:pic xmlns:pic="http://schemas.openxmlformats.org/drawingml/2006/picture">
                        <pic:nvPicPr>
                          <pic:cNvPr id="36" name="image56.png" descr="Diagrama, Esquemático&#10;&#10;Descripción generada automáticamente"/>
                          <pic:cNvPicPr preferRelativeResize="0"/>
                        </pic:nvPicPr>
                        <pic:blipFill>
                          <a:blip r:embed="rId29"/>
                          <a:srcRect/>
                          <a:stretch>
                            <a:fillRect/>
                          </a:stretch>
                        </pic:blipFill>
                        <pic:spPr>
                          <a:xfrm>
                            <a:off x="0" y="0"/>
                            <a:ext cx="1652588" cy="1441424"/>
                          </a:xfrm>
                          <a:prstGeom prst="rect">
                            <a:avLst/>
                          </a:prstGeom>
                          <a:ln/>
                        </pic:spPr>
                      </pic:pic>
                    </a:graphicData>
                  </a:graphic>
                </wp:inline>
              </w:drawing>
            </w:r>
          </w:p>
        </w:tc>
        <w:tc>
          <w:tcPr>
            <w:tcW w:w="960" w:type="dxa"/>
            <w:shd w:val="clear" w:color="auto" w:fill="FFFFFF"/>
            <w:tcMar>
              <w:top w:w="0" w:type="dxa"/>
              <w:left w:w="0" w:type="dxa"/>
              <w:bottom w:w="0" w:type="dxa"/>
              <w:right w:w="0" w:type="dxa"/>
            </w:tcMar>
            <w:vAlign w:val="center"/>
          </w:tcPr>
          <w:p w14:paraId="422046CA" w14:textId="77777777" w:rsidR="00A67B40" w:rsidRDefault="00A67B40" w:rsidP="00F21703">
            <w:pPr>
              <w:jc w:val="center"/>
              <w:rPr>
                <w:sz w:val="20"/>
                <w:szCs w:val="20"/>
              </w:rPr>
            </w:pPr>
            <w:r>
              <w:rPr>
                <w:sz w:val="20"/>
                <w:szCs w:val="20"/>
              </w:rPr>
              <w:t>0.722</w:t>
            </w:r>
          </w:p>
        </w:tc>
        <w:tc>
          <w:tcPr>
            <w:tcW w:w="1485" w:type="dxa"/>
            <w:shd w:val="clear" w:color="auto" w:fill="FFFFFF"/>
            <w:tcMar>
              <w:top w:w="0" w:type="dxa"/>
              <w:left w:w="0" w:type="dxa"/>
              <w:bottom w:w="0" w:type="dxa"/>
              <w:right w:w="0" w:type="dxa"/>
            </w:tcMar>
            <w:vAlign w:val="center"/>
          </w:tcPr>
          <w:p w14:paraId="6B488F78"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p>
        </w:tc>
        <w:tc>
          <w:tcPr>
            <w:tcW w:w="1695" w:type="dxa"/>
            <w:shd w:val="clear" w:color="auto" w:fill="FFFFFF"/>
            <w:tcMar>
              <w:top w:w="0" w:type="dxa"/>
              <w:left w:w="0" w:type="dxa"/>
              <w:bottom w:w="0" w:type="dxa"/>
              <w:right w:w="0" w:type="dxa"/>
            </w:tcMar>
            <w:vAlign w:val="center"/>
          </w:tcPr>
          <w:p w14:paraId="59B4D17F" w14:textId="77777777" w:rsidR="00A67B40" w:rsidRPr="00C84BB8" w:rsidRDefault="00A67B40" w:rsidP="00F21703">
            <w:pPr>
              <w:jc w:val="center"/>
              <w:rPr>
                <w:sz w:val="20"/>
                <w:szCs w:val="20"/>
                <w:lang w:val="en-US"/>
              </w:rPr>
            </w:pPr>
            <w:r w:rsidRPr="00C84BB8">
              <w:rPr>
                <w:sz w:val="20"/>
                <w:szCs w:val="20"/>
                <w:lang w:val="en-US"/>
              </w:rPr>
              <w:t xml:space="preserve">Treatment of "urinary urgency," "frequent urination" and "urinary incontinence" </w:t>
            </w:r>
          </w:p>
        </w:tc>
      </w:tr>
      <w:tr w:rsidR="00A67B40" w14:paraId="6C4EC066" w14:textId="77777777" w:rsidTr="00F21703">
        <w:trPr>
          <w:trHeight w:val="73"/>
        </w:trPr>
        <w:tc>
          <w:tcPr>
            <w:tcW w:w="720" w:type="dxa"/>
            <w:shd w:val="clear" w:color="auto" w:fill="FFFFFF"/>
            <w:tcMar>
              <w:top w:w="0" w:type="dxa"/>
              <w:left w:w="0" w:type="dxa"/>
              <w:bottom w:w="0" w:type="dxa"/>
              <w:right w:w="0" w:type="dxa"/>
            </w:tcMar>
            <w:vAlign w:val="center"/>
          </w:tcPr>
          <w:p w14:paraId="11D8EBCD" w14:textId="77777777" w:rsidR="00A67B40" w:rsidRDefault="00A67B40" w:rsidP="00F21703">
            <w:pPr>
              <w:jc w:val="center"/>
              <w:rPr>
                <w:sz w:val="20"/>
                <w:szCs w:val="20"/>
              </w:rPr>
            </w:pPr>
            <w:r>
              <w:rPr>
                <w:sz w:val="20"/>
                <w:szCs w:val="20"/>
              </w:rPr>
              <w:t>10</w:t>
            </w:r>
          </w:p>
        </w:tc>
        <w:tc>
          <w:tcPr>
            <w:tcW w:w="1200" w:type="dxa"/>
            <w:shd w:val="clear" w:color="auto" w:fill="FFFFFF"/>
            <w:tcMar>
              <w:top w:w="0" w:type="dxa"/>
              <w:left w:w="0" w:type="dxa"/>
              <w:bottom w:w="0" w:type="dxa"/>
              <w:right w:w="0" w:type="dxa"/>
            </w:tcMar>
            <w:vAlign w:val="center"/>
          </w:tcPr>
          <w:p w14:paraId="49DAC64D" w14:textId="77777777" w:rsidR="00A67B40" w:rsidRDefault="00A67B40" w:rsidP="00F21703">
            <w:pPr>
              <w:jc w:val="center"/>
              <w:rPr>
                <w:sz w:val="20"/>
                <w:szCs w:val="20"/>
              </w:rPr>
            </w:pPr>
            <w:r>
              <w:rPr>
                <w:sz w:val="20"/>
                <w:szCs w:val="20"/>
              </w:rPr>
              <w:t>DB12461</w:t>
            </w:r>
          </w:p>
        </w:tc>
        <w:tc>
          <w:tcPr>
            <w:tcW w:w="1395" w:type="dxa"/>
            <w:shd w:val="clear" w:color="auto" w:fill="FFFFFF"/>
            <w:tcMar>
              <w:top w:w="0" w:type="dxa"/>
              <w:left w:w="0" w:type="dxa"/>
              <w:bottom w:w="0" w:type="dxa"/>
              <w:right w:w="0" w:type="dxa"/>
            </w:tcMar>
            <w:vAlign w:val="center"/>
          </w:tcPr>
          <w:p w14:paraId="68F665F7" w14:textId="77777777" w:rsidR="00A67B40" w:rsidRDefault="00A67B40" w:rsidP="00F21703">
            <w:pPr>
              <w:jc w:val="center"/>
              <w:rPr>
                <w:sz w:val="20"/>
                <w:szCs w:val="20"/>
              </w:rPr>
            </w:pPr>
            <w:r>
              <w:rPr>
                <w:sz w:val="20"/>
                <w:szCs w:val="20"/>
              </w:rPr>
              <w:t>GLPG-0492</w:t>
            </w:r>
          </w:p>
        </w:tc>
        <w:tc>
          <w:tcPr>
            <w:tcW w:w="3015" w:type="dxa"/>
            <w:shd w:val="clear" w:color="auto" w:fill="FFFFFF"/>
            <w:tcMar>
              <w:top w:w="0" w:type="dxa"/>
              <w:left w:w="0" w:type="dxa"/>
              <w:bottom w:w="0" w:type="dxa"/>
              <w:right w:w="0" w:type="dxa"/>
            </w:tcMar>
            <w:vAlign w:val="center"/>
          </w:tcPr>
          <w:p w14:paraId="4FB2A772" w14:textId="77777777" w:rsidR="00A67B40" w:rsidRDefault="00A67B40" w:rsidP="00F21703">
            <w:pPr>
              <w:jc w:val="center"/>
              <w:rPr>
                <w:sz w:val="20"/>
                <w:szCs w:val="20"/>
              </w:rPr>
            </w:pPr>
            <w:r>
              <w:rPr>
                <w:noProof/>
                <w:sz w:val="20"/>
                <w:szCs w:val="20"/>
              </w:rPr>
              <w:drawing>
                <wp:inline distT="114300" distB="114300" distL="114300" distR="114300" wp14:anchorId="2065B9AD" wp14:editId="75ADCDF0">
                  <wp:extent cx="1614488" cy="1816298"/>
                  <wp:effectExtent l="0" t="0" r="0" b="0"/>
                  <wp:docPr id="11" name="image43.png" descr="Diagrama&#10;&#10;Descripción generada automáticamente"/>
                  <wp:cNvGraphicFramePr/>
                  <a:graphic xmlns:a="http://schemas.openxmlformats.org/drawingml/2006/main">
                    <a:graphicData uri="http://schemas.openxmlformats.org/drawingml/2006/picture">
                      <pic:pic xmlns:pic="http://schemas.openxmlformats.org/drawingml/2006/picture">
                        <pic:nvPicPr>
                          <pic:cNvPr id="11" name="image43.png" descr="Diagrama&#10;&#10;Descripción generada automáticamente"/>
                          <pic:cNvPicPr preferRelativeResize="0"/>
                        </pic:nvPicPr>
                        <pic:blipFill>
                          <a:blip r:embed="rId30"/>
                          <a:srcRect/>
                          <a:stretch>
                            <a:fillRect/>
                          </a:stretch>
                        </pic:blipFill>
                        <pic:spPr>
                          <a:xfrm>
                            <a:off x="0" y="0"/>
                            <a:ext cx="1614488" cy="1816298"/>
                          </a:xfrm>
                          <a:prstGeom prst="rect">
                            <a:avLst/>
                          </a:prstGeom>
                          <a:ln/>
                        </pic:spPr>
                      </pic:pic>
                    </a:graphicData>
                  </a:graphic>
                </wp:inline>
              </w:drawing>
            </w:r>
          </w:p>
        </w:tc>
        <w:tc>
          <w:tcPr>
            <w:tcW w:w="960" w:type="dxa"/>
            <w:shd w:val="clear" w:color="auto" w:fill="FFFFFF"/>
            <w:tcMar>
              <w:top w:w="0" w:type="dxa"/>
              <w:left w:w="0" w:type="dxa"/>
              <w:bottom w:w="0" w:type="dxa"/>
              <w:right w:w="0" w:type="dxa"/>
            </w:tcMar>
            <w:vAlign w:val="center"/>
          </w:tcPr>
          <w:p w14:paraId="13CE9DC7" w14:textId="77777777" w:rsidR="00A67B40" w:rsidRDefault="00A67B40" w:rsidP="00F21703">
            <w:pPr>
              <w:jc w:val="center"/>
              <w:rPr>
                <w:sz w:val="20"/>
                <w:szCs w:val="20"/>
              </w:rPr>
            </w:pPr>
            <w:r>
              <w:rPr>
                <w:sz w:val="20"/>
                <w:szCs w:val="20"/>
              </w:rPr>
              <w:t>0.720</w:t>
            </w:r>
          </w:p>
        </w:tc>
        <w:tc>
          <w:tcPr>
            <w:tcW w:w="1485" w:type="dxa"/>
            <w:shd w:val="clear" w:color="auto" w:fill="FFFFFF"/>
            <w:tcMar>
              <w:top w:w="0" w:type="dxa"/>
              <w:left w:w="0" w:type="dxa"/>
              <w:bottom w:w="0" w:type="dxa"/>
              <w:right w:w="0" w:type="dxa"/>
            </w:tcMar>
            <w:vAlign w:val="center"/>
          </w:tcPr>
          <w:p w14:paraId="78879B34"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p>
        </w:tc>
        <w:tc>
          <w:tcPr>
            <w:tcW w:w="1695" w:type="dxa"/>
            <w:shd w:val="clear" w:color="auto" w:fill="FFFFFF"/>
            <w:tcMar>
              <w:top w:w="0" w:type="dxa"/>
              <w:left w:w="0" w:type="dxa"/>
              <w:bottom w:w="0" w:type="dxa"/>
              <w:right w:w="0" w:type="dxa"/>
            </w:tcMar>
            <w:vAlign w:val="center"/>
          </w:tcPr>
          <w:p w14:paraId="055A17C6"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p>
        </w:tc>
      </w:tr>
      <w:tr w:rsidR="00A67B40" w:rsidRPr="00BA6AD6" w14:paraId="5A445950" w14:textId="77777777" w:rsidTr="00F21703">
        <w:trPr>
          <w:trHeight w:val="73"/>
        </w:trPr>
        <w:tc>
          <w:tcPr>
            <w:tcW w:w="720" w:type="dxa"/>
            <w:shd w:val="clear" w:color="auto" w:fill="FFFFFF"/>
            <w:tcMar>
              <w:top w:w="0" w:type="dxa"/>
              <w:left w:w="0" w:type="dxa"/>
              <w:bottom w:w="0" w:type="dxa"/>
              <w:right w:w="0" w:type="dxa"/>
            </w:tcMar>
            <w:vAlign w:val="center"/>
          </w:tcPr>
          <w:p w14:paraId="2437EF1C" w14:textId="77777777" w:rsidR="00A67B40" w:rsidRDefault="00A67B40" w:rsidP="00F21703">
            <w:pPr>
              <w:jc w:val="center"/>
              <w:rPr>
                <w:sz w:val="20"/>
                <w:szCs w:val="20"/>
              </w:rPr>
            </w:pPr>
            <w:r>
              <w:rPr>
                <w:sz w:val="20"/>
                <w:szCs w:val="20"/>
              </w:rPr>
              <w:t>11</w:t>
            </w:r>
          </w:p>
        </w:tc>
        <w:tc>
          <w:tcPr>
            <w:tcW w:w="1200" w:type="dxa"/>
            <w:shd w:val="clear" w:color="auto" w:fill="FFFFFF"/>
            <w:tcMar>
              <w:top w:w="0" w:type="dxa"/>
              <w:left w:w="0" w:type="dxa"/>
              <w:bottom w:w="0" w:type="dxa"/>
              <w:right w:w="0" w:type="dxa"/>
            </w:tcMar>
            <w:vAlign w:val="center"/>
          </w:tcPr>
          <w:p w14:paraId="10DCC7F0" w14:textId="77777777" w:rsidR="00A67B40" w:rsidRDefault="00A67B40" w:rsidP="00F21703">
            <w:pPr>
              <w:jc w:val="center"/>
              <w:rPr>
                <w:sz w:val="20"/>
                <w:szCs w:val="20"/>
              </w:rPr>
            </w:pPr>
            <w:r>
              <w:rPr>
                <w:sz w:val="20"/>
                <w:szCs w:val="20"/>
              </w:rPr>
              <w:t>DB07121</w:t>
            </w:r>
          </w:p>
        </w:tc>
        <w:tc>
          <w:tcPr>
            <w:tcW w:w="1395" w:type="dxa"/>
            <w:shd w:val="clear" w:color="auto" w:fill="FFFFFF"/>
            <w:tcMar>
              <w:top w:w="0" w:type="dxa"/>
              <w:left w:w="0" w:type="dxa"/>
              <w:bottom w:w="0" w:type="dxa"/>
              <w:right w:w="0" w:type="dxa"/>
            </w:tcMar>
            <w:vAlign w:val="center"/>
          </w:tcPr>
          <w:p w14:paraId="00EEEF99" w14:textId="77777777" w:rsidR="00A67B40" w:rsidRDefault="00A67B40" w:rsidP="00F21703">
            <w:pPr>
              <w:jc w:val="center"/>
              <w:rPr>
                <w:sz w:val="20"/>
                <w:szCs w:val="20"/>
              </w:rPr>
            </w:pPr>
            <w:r>
              <w:rPr>
                <w:sz w:val="20"/>
                <w:szCs w:val="20"/>
              </w:rPr>
              <w:t>4-({4-[(4-Aminobut-2-</w:t>
            </w:r>
            <w:proofErr w:type="gramStart"/>
            <w:r>
              <w:rPr>
                <w:sz w:val="20"/>
                <w:szCs w:val="20"/>
              </w:rPr>
              <w:t>ynyl)oxy</w:t>
            </w:r>
            <w:proofErr w:type="gramEnd"/>
            <w:r>
              <w:rPr>
                <w:sz w:val="20"/>
                <w:szCs w:val="20"/>
              </w:rPr>
              <w:t>]phenyl}sulfonyl)-N-hydroxy-2,2-dimethylthiomorpholine-3-carboxamide</w:t>
            </w:r>
          </w:p>
        </w:tc>
        <w:tc>
          <w:tcPr>
            <w:tcW w:w="3015" w:type="dxa"/>
            <w:shd w:val="clear" w:color="auto" w:fill="FFFFFF"/>
            <w:tcMar>
              <w:top w:w="0" w:type="dxa"/>
              <w:left w:w="0" w:type="dxa"/>
              <w:bottom w:w="0" w:type="dxa"/>
              <w:right w:w="0" w:type="dxa"/>
            </w:tcMar>
            <w:vAlign w:val="center"/>
          </w:tcPr>
          <w:p w14:paraId="696A76E7" w14:textId="77777777" w:rsidR="00A67B40" w:rsidRDefault="00A67B40" w:rsidP="00F21703">
            <w:pPr>
              <w:jc w:val="center"/>
              <w:rPr>
                <w:sz w:val="20"/>
                <w:szCs w:val="20"/>
              </w:rPr>
            </w:pPr>
            <w:r>
              <w:rPr>
                <w:noProof/>
                <w:sz w:val="20"/>
                <w:szCs w:val="20"/>
              </w:rPr>
              <w:drawing>
                <wp:inline distT="114300" distB="114300" distL="114300" distR="114300" wp14:anchorId="46D2C61D" wp14:editId="27C271D1">
                  <wp:extent cx="1836670" cy="1827487"/>
                  <wp:effectExtent l="0" t="0" r="0" b="0"/>
                  <wp:docPr id="24" name="image50.png" descr="Diagrama&#10;&#10;Descripción generada automáticamente"/>
                  <wp:cNvGraphicFramePr/>
                  <a:graphic xmlns:a="http://schemas.openxmlformats.org/drawingml/2006/main">
                    <a:graphicData uri="http://schemas.openxmlformats.org/drawingml/2006/picture">
                      <pic:pic xmlns:pic="http://schemas.openxmlformats.org/drawingml/2006/picture">
                        <pic:nvPicPr>
                          <pic:cNvPr id="24" name="image50.png" descr="Diagrama&#10;&#10;Descripción generada automáticamente"/>
                          <pic:cNvPicPr preferRelativeResize="0"/>
                        </pic:nvPicPr>
                        <pic:blipFill>
                          <a:blip r:embed="rId31"/>
                          <a:srcRect/>
                          <a:stretch>
                            <a:fillRect/>
                          </a:stretch>
                        </pic:blipFill>
                        <pic:spPr>
                          <a:xfrm>
                            <a:off x="0" y="0"/>
                            <a:ext cx="1836670" cy="1827487"/>
                          </a:xfrm>
                          <a:prstGeom prst="rect">
                            <a:avLst/>
                          </a:prstGeom>
                          <a:ln/>
                        </pic:spPr>
                      </pic:pic>
                    </a:graphicData>
                  </a:graphic>
                </wp:inline>
              </w:drawing>
            </w:r>
          </w:p>
        </w:tc>
        <w:tc>
          <w:tcPr>
            <w:tcW w:w="960" w:type="dxa"/>
            <w:shd w:val="clear" w:color="auto" w:fill="FFFFFF"/>
            <w:tcMar>
              <w:top w:w="0" w:type="dxa"/>
              <w:left w:w="0" w:type="dxa"/>
              <w:bottom w:w="0" w:type="dxa"/>
              <w:right w:w="0" w:type="dxa"/>
            </w:tcMar>
            <w:vAlign w:val="center"/>
          </w:tcPr>
          <w:p w14:paraId="34607035" w14:textId="77777777" w:rsidR="00A67B40" w:rsidRDefault="00A67B40" w:rsidP="00F21703">
            <w:pPr>
              <w:jc w:val="center"/>
              <w:rPr>
                <w:sz w:val="20"/>
                <w:szCs w:val="20"/>
              </w:rPr>
            </w:pPr>
            <w:r>
              <w:rPr>
                <w:sz w:val="20"/>
                <w:szCs w:val="20"/>
              </w:rPr>
              <w:t>0.720</w:t>
            </w:r>
          </w:p>
        </w:tc>
        <w:tc>
          <w:tcPr>
            <w:tcW w:w="1485" w:type="dxa"/>
            <w:shd w:val="clear" w:color="auto" w:fill="FFFFFF"/>
            <w:tcMar>
              <w:top w:w="0" w:type="dxa"/>
              <w:left w:w="0" w:type="dxa"/>
              <w:bottom w:w="0" w:type="dxa"/>
              <w:right w:w="0" w:type="dxa"/>
            </w:tcMar>
            <w:vAlign w:val="center"/>
          </w:tcPr>
          <w:p w14:paraId="72BD82F5"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p>
        </w:tc>
        <w:tc>
          <w:tcPr>
            <w:tcW w:w="1695" w:type="dxa"/>
            <w:shd w:val="clear" w:color="auto" w:fill="FFFFFF"/>
            <w:tcMar>
              <w:top w:w="0" w:type="dxa"/>
              <w:left w:w="0" w:type="dxa"/>
              <w:bottom w:w="0" w:type="dxa"/>
              <w:right w:w="0" w:type="dxa"/>
            </w:tcMar>
            <w:vAlign w:val="center"/>
          </w:tcPr>
          <w:p w14:paraId="6B55EBCF" w14:textId="77777777" w:rsidR="00A67B40" w:rsidRPr="00C84BB8" w:rsidRDefault="00A67B40" w:rsidP="00F21703">
            <w:pPr>
              <w:jc w:val="center"/>
              <w:rPr>
                <w:sz w:val="20"/>
                <w:szCs w:val="20"/>
                <w:lang w:val="en-US"/>
              </w:rPr>
            </w:pPr>
            <w:proofErr w:type="spellStart"/>
            <w:r w:rsidRPr="00C84BB8">
              <w:rPr>
                <w:sz w:val="20"/>
                <w:szCs w:val="20"/>
                <w:lang w:val="en-US"/>
              </w:rPr>
              <w:t>Disintegrin</w:t>
            </w:r>
            <w:proofErr w:type="spellEnd"/>
            <w:r w:rsidRPr="00C84BB8">
              <w:rPr>
                <w:sz w:val="20"/>
                <w:szCs w:val="20"/>
                <w:lang w:val="en-US"/>
              </w:rPr>
              <w:t xml:space="preserve"> and metalloproteinase domain-containing protein 17</w:t>
            </w:r>
          </w:p>
        </w:tc>
      </w:tr>
    </w:tbl>
    <w:p w14:paraId="0B23284F" w14:textId="77777777" w:rsidR="00A67B40" w:rsidRDefault="00A67B40" w:rsidP="00A67B40">
      <w:pPr>
        <w:rPr>
          <w:b/>
          <w:sz w:val="16"/>
          <w:szCs w:val="16"/>
          <w:lang w:val="en-US"/>
        </w:rPr>
      </w:pPr>
      <w:r w:rsidRPr="00B9233C">
        <w:rPr>
          <w:b/>
          <w:sz w:val="16"/>
          <w:szCs w:val="16"/>
          <w:lang w:val="en-US"/>
        </w:rPr>
        <w:t>* Information about the compounds' targets and functions was obtained from the DrugBank website.</w:t>
      </w:r>
    </w:p>
    <w:p w14:paraId="2574D15B" w14:textId="77777777" w:rsidR="00B9233C" w:rsidRPr="00C84BB8" w:rsidRDefault="00B9233C" w:rsidP="00330F43">
      <w:pPr>
        <w:jc w:val="both"/>
        <w:rPr>
          <w:b/>
          <w:sz w:val="18"/>
          <w:szCs w:val="18"/>
          <w:lang w:val="en-US"/>
        </w:rPr>
      </w:pPr>
    </w:p>
    <w:p w14:paraId="3A8D0A3B" w14:textId="458DB194" w:rsidR="00A67B40" w:rsidRPr="00C84BB8" w:rsidRDefault="00B9233C" w:rsidP="00330F43">
      <w:pPr>
        <w:spacing w:after="200"/>
        <w:jc w:val="both"/>
        <w:rPr>
          <w:sz w:val="20"/>
          <w:szCs w:val="20"/>
          <w:lang w:val="en-US"/>
        </w:rPr>
      </w:pPr>
      <w:r w:rsidRPr="00C84BB8">
        <w:rPr>
          <w:b/>
          <w:sz w:val="20"/>
          <w:szCs w:val="20"/>
          <w:lang w:val="en-US"/>
        </w:rPr>
        <w:t xml:space="preserve">Table </w:t>
      </w:r>
      <w:r w:rsidR="00330F43">
        <w:rPr>
          <w:b/>
          <w:sz w:val="20"/>
          <w:szCs w:val="20"/>
          <w:lang w:val="en-US"/>
        </w:rPr>
        <w:t>S</w:t>
      </w:r>
      <w:r w:rsidR="007E75DC">
        <w:rPr>
          <w:b/>
          <w:sz w:val="20"/>
          <w:szCs w:val="20"/>
          <w:lang w:val="en-US"/>
        </w:rPr>
        <w:t>4</w:t>
      </w:r>
      <w:r w:rsidRPr="00C84BB8">
        <w:rPr>
          <w:b/>
          <w:sz w:val="20"/>
          <w:szCs w:val="20"/>
          <w:lang w:val="en-US"/>
        </w:rPr>
        <w:t>.</w:t>
      </w:r>
      <w:r w:rsidRPr="00C84BB8">
        <w:rPr>
          <w:sz w:val="20"/>
          <w:szCs w:val="20"/>
          <w:lang w:val="en-US"/>
        </w:rPr>
        <w:t xml:space="preserve"> Results for Drug Target prediction </w:t>
      </w:r>
      <w:r>
        <w:rPr>
          <w:sz w:val="20"/>
          <w:szCs w:val="20"/>
          <w:lang w:val="en-US"/>
        </w:rPr>
        <w:t xml:space="preserve">were </w:t>
      </w:r>
      <w:r w:rsidRPr="00C84BB8">
        <w:rPr>
          <w:sz w:val="20"/>
          <w:szCs w:val="20"/>
          <w:lang w:val="en-US"/>
        </w:rPr>
        <w:t xml:space="preserve">obtained from the model generated with all the features found by Ligand Scout for the Z1362873733 compound. </w:t>
      </w:r>
      <w:r>
        <w:rPr>
          <w:sz w:val="20"/>
          <w:szCs w:val="20"/>
          <w:lang w:val="en-US"/>
        </w:rPr>
        <w:t>Compounds</w:t>
      </w:r>
      <w:r w:rsidRPr="00C84BB8">
        <w:rPr>
          <w:sz w:val="20"/>
          <w:szCs w:val="20"/>
          <w:lang w:val="en-US"/>
        </w:rPr>
        <w:t xml:space="preserve"> with known </w:t>
      </w:r>
      <w:r>
        <w:rPr>
          <w:sz w:val="20"/>
          <w:szCs w:val="20"/>
          <w:lang w:val="en-US"/>
        </w:rPr>
        <w:t>functions</w:t>
      </w:r>
      <w:r w:rsidRPr="00C84BB8">
        <w:rPr>
          <w:sz w:val="20"/>
          <w:szCs w:val="20"/>
          <w:lang w:val="en-US"/>
        </w:rPr>
        <w:t xml:space="preserve"> in angiogenesis or cancer treatment are highlighted</w:t>
      </w:r>
      <w:r>
        <w:rPr>
          <w:sz w:val="20"/>
          <w:szCs w:val="20"/>
          <w:lang w:val="en-US"/>
        </w:rPr>
        <w:t xml:space="preserve"> in green</w:t>
      </w:r>
      <w:r w:rsidRPr="00C84BB8">
        <w:rPr>
          <w:sz w:val="20"/>
          <w:szCs w:val="20"/>
          <w:lang w:val="en-US"/>
        </w:rPr>
        <w:t>.</w:t>
      </w:r>
    </w:p>
    <w:tbl>
      <w:tblPr>
        <w:tblpPr w:leftFromText="180" w:rightFromText="180" w:topFromText="180" w:bottomFromText="180" w:vertAnchor="text" w:tblpX="-585"/>
        <w:tblW w:w="10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0"/>
        <w:gridCol w:w="1125"/>
        <w:gridCol w:w="1230"/>
        <w:gridCol w:w="3030"/>
        <w:gridCol w:w="915"/>
        <w:gridCol w:w="1620"/>
        <w:gridCol w:w="1455"/>
      </w:tblGrid>
      <w:tr w:rsidR="00A67B40" w14:paraId="14034C8D" w14:textId="77777777" w:rsidTr="00F21703">
        <w:trPr>
          <w:trHeight w:val="524"/>
        </w:trPr>
        <w:tc>
          <w:tcPr>
            <w:tcW w:w="900" w:type="dxa"/>
            <w:tcMar>
              <w:top w:w="0" w:type="dxa"/>
              <w:left w:w="0" w:type="dxa"/>
              <w:bottom w:w="0" w:type="dxa"/>
              <w:right w:w="0" w:type="dxa"/>
            </w:tcMar>
            <w:vAlign w:val="center"/>
          </w:tcPr>
          <w:p w14:paraId="4FCE45A3" w14:textId="77777777" w:rsidR="00A67B40" w:rsidRDefault="00A67B40" w:rsidP="00F21703">
            <w:pPr>
              <w:jc w:val="center"/>
              <w:rPr>
                <w:b/>
                <w:sz w:val="20"/>
                <w:szCs w:val="20"/>
              </w:rPr>
            </w:pPr>
            <w:r>
              <w:rPr>
                <w:b/>
                <w:sz w:val="20"/>
                <w:szCs w:val="20"/>
              </w:rPr>
              <w:lastRenderedPageBreak/>
              <w:t>Rank</w:t>
            </w:r>
          </w:p>
        </w:tc>
        <w:tc>
          <w:tcPr>
            <w:tcW w:w="1125" w:type="dxa"/>
            <w:tcMar>
              <w:top w:w="0" w:type="dxa"/>
              <w:left w:w="0" w:type="dxa"/>
              <w:bottom w:w="0" w:type="dxa"/>
              <w:right w:w="0" w:type="dxa"/>
            </w:tcMar>
            <w:vAlign w:val="center"/>
          </w:tcPr>
          <w:p w14:paraId="37524DA4" w14:textId="77777777" w:rsidR="00A67B40" w:rsidRDefault="00A67B40" w:rsidP="00F21703">
            <w:pPr>
              <w:jc w:val="center"/>
              <w:rPr>
                <w:b/>
                <w:sz w:val="20"/>
                <w:szCs w:val="20"/>
              </w:rPr>
            </w:pPr>
            <w:proofErr w:type="spellStart"/>
            <w:r>
              <w:rPr>
                <w:b/>
                <w:sz w:val="20"/>
                <w:szCs w:val="20"/>
              </w:rPr>
              <w:t>Code</w:t>
            </w:r>
            <w:proofErr w:type="spellEnd"/>
          </w:p>
        </w:tc>
        <w:tc>
          <w:tcPr>
            <w:tcW w:w="1230" w:type="dxa"/>
            <w:tcMar>
              <w:top w:w="0" w:type="dxa"/>
              <w:left w:w="0" w:type="dxa"/>
              <w:bottom w:w="0" w:type="dxa"/>
              <w:right w:w="0" w:type="dxa"/>
            </w:tcMar>
            <w:vAlign w:val="center"/>
          </w:tcPr>
          <w:p w14:paraId="6B7954BB" w14:textId="77777777" w:rsidR="00A67B40" w:rsidRDefault="00A67B40" w:rsidP="00F21703">
            <w:pPr>
              <w:jc w:val="center"/>
              <w:rPr>
                <w:b/>
                <w:sz w:val="20"/>
                <w:szCs w:val="20"/>
              </w:rPr>
            </w:pPr>
            <w:proofErr w:type="spellStart"/>
            <w:r>
              <w:rPr>
                <w:b/>
                <w:sz w:val="20"/>
                <w:szCs w:val="20"/>
              </w:rPr>
              <w:t>Name</w:t>
            </w:r>
            <w:proofErr w:type="spellEnd"/>
          </w:p>
        </w:tc>
        <w:tc>
          <w:tcPr>
            <w:tcW w:w="3030" w:type="dxa"/>
            <w:tcMar>
              <w:top w:w="0" w:type="dxa"/>
              <w:left w:w="0" w:type="dxa"/>
              <w:bottom w:w="0" w:type="dxa"/>
              <w:right w:w="0" w:type="dxa"/>
            </w:tcMar>
            <w:vAlign w:val="center"/>
          </w:tcPr>
          <w:p w14:paraId="28B48711" w14:textId="77777777" w:rsidR="00A67B40" w:rsidRDefault="00A67B40" w:rsidP="00F21703">
            <w:pPr>
              <w:jc w:val="center"/>
              <w:rPr>
                <w:b/>
                <w:sz w:val="20"/>
                <w:szCs w:val="20"/>
              </w:rPr>
            </w:pPr>
            <w:proofErr w:type="spellStart"/>
            <w:r>
              <w:rPr>
                <w:b/>
                <w:sz w:val="20"/>
                <w:szCs w:val="20"/>
              </w:rPr>
              <w:t>Structure</w:t>
            </w:r>
            <w:proofErr w:type="spellEnd"/>
          </w:p>
        </w:tc>
        <w:tc>
          <w:tcPr>
            <w:tcW w:w="915" w:type="dxa"/>
            <w:tcMar>
              <w:top w:w="0" w:type="dxa"/>
              <w:left w:w="0" w:type="dxa"/>
              <w:bottom w:w="0" w:type="dxa"/>
              <w:right w:w="0" w:type="dxa"/>
            </w:tcMar>
            <w:vAlign w:val="center"/>
          </w:tcPr>
          <w:p w14:paraId="30AE57D7" w14:textId="77777777" w:rsidR="00A67B40" w:rsidRDefault="00A67B40" w:rsidP="00F21703">
            <w:pPr>
              <w:jc w:val="center"/>
              <w:rPr>
                <w:b/>
                <w:sz w:val="20"/>
                <w:szCs w:val="20"/>
              </w:rPr>
            </w:pPr>
            <w:r>
              <w:rPr>
                <w:b/>
                <w:sz w:val="20"/>
                <w:szCs w:val="20"/>
              </w:rPr>
              <w:t>Score</w:t>
            </w:r>
          </w:p>
        </w:tc>
        <w:tc>
          <w:tcPr>
            <w:tcW w:w="1620" w:type="dxa"/>
            <w:tcMar>
              <w:top w:w="0" w:type="dxa"/>
              <w:left w:w="0" w:type="dxa"/>
              <w:bottom w:w="0" w:type="dxa"/>
              <w:right w:w="0" w:type="dxa"/>
            </w:tcMar>
            <w:vAlign w:val="center"/>
          </w:tcPr>
          <w:p w14:paraId="2B6CA394" w14:textId="77777777" w:rsidR="00A67B40" w:rsidRDefault="00A67B40" w:rsidP="00F21703">
            <w:pPr>
              <w:jc w:val="center"/>
              <w:rPr>
                <w:b/>
                <w:sz w:val="20"/>
                <w:szCs w:val="20"/>
              </w:rPr>
            </w:pPr>
            <w:r>
              <w:rPr>
                <w:b/>
                <w:sz w:val="20"/>
                <w:szCs w:val="20"/>
              </w:rPr>
              <w:t>Target</w:t>
            </w:r>
          </w:p>
        </w:tc>
        <w:tc>
          <w:tcPr>
            <w:tcW w:w="1455" w:type="dxa"/>
            <w:tcMar>
              <w:top w:w="0" w:type="dxa"/>
              <w:left w:w="0" w:type="dxa"/>
              <w:bottom w:w="0" w:type="dxa"/>
              <w:right w:w="0" w:type="dxa"/>
            </w:tcMar>
            <w:vAlign w:val="center"/>
          </w:tcPr>
          <w:p w14:paraId="01CC41C1" w14:textId="77777777" w:rsidR="00A67B40" w:rsidRDefault="00A67B40" w:rsidP="00F21703">
            <w:pPr>
              <w:jc w:val="center"/>
              <w:rPr>
                <w:b/>
                <w:sz w:val="20"/>
                <w:szCs w:val="20"/>
              </w:rPr>
            </w:pPr>
            <w:proofErr w:type="spellStart"/>
            <w:r>
              <w:rPr>
                <w:b/>
                <w:sz w:val="20"/>
                <w:szCs w:val="20"/>
              </w:rPr>
              <w:t>Function</w:t>
            </w:r>
            <w:proofErr w:type="spellEnd"/>
          </w:p>
        </w:tc>
      </w:tr>
      <w:tr w:rsidR="00A67B40" w14:paraId="77E2C9B0" w14:textId="77777777" w:rsidTr="00F21703">
        <w:trPr>
          <w:trHeight w:val="524"/>
        </w:trPr>
        <w:tc>
          <w:tcPr>
            <w:tcW w:w="900" w:type="dxa"/>
            <w:tcMar>
              <w:top w:w="0" w:type="dxa"/>
              <w:left w:w="0" w:type="dxa"/>
              <w:bottom w:w="0" w:type="dxa"/>
              <w:right w:w="0" w:type="dxa"/>
            </w:tcMar>
            <w:vAlign w:val="center"/>
          </w:tcPr>
          <w:p w14:paraId="5D9C82FB" w14:textId="77777777" w:rsidR="00A67B40" w:rsidRDefault="00A67B40" w:rsidP="00F21703">
            <w:pPr>
              <w:jc w:val="center"/>
              <w:rPr>
                <w:b/>
                <w:color w:val="00B050"/>
                <w:sz w:val="20"/>
                <w:szCs w:val="20"/>
              </w:rPr>
            </w:pPr>
            <w:r>
              <w:rPr>
                <w:b/>
                <w:color w:val="00B050"/>
                <w:sz w:val="20"/>
                <w:szCs w:val="20"/>
              </w:rPr>
              <w:t>1</w:t>
            </w:r>
          </w:p>
        </w:tc>
        <w:tc>
          <w:tcPr>
            <w:tcW w:w="1125" w:type="dxa"/>
            <w:tcMar>
              <w:top w:w="0" w:type="dxa"/>
              <w:left w:w="0" w:type="dxa"/>
              <w:bottom w:w="0" w:type="dxa"/>
              <w:right w:w="0" w:type="dxa"/>
            </w:tcMar>
            <w:vAlign w:val="center"/>
          </w:tcPr>
          <w:p w14:paraId="5859CC25" w14:textId="77777777" w:rsidR="00A67B40" w:rsidRDefault="00A67B40" w:rsidP="00F21703">
            <w:pPr>
              <w:jc w:val="center"/>
              <w:rPr>
                <w:b/>
                <w:color w:val="00B050"/>
                <w:sz w:val="20"/>
                <w:szCs w:val="20"/>
              </w:rPr>
            </w:pPr>
            <w:r>
              <w:rPr>
                <w:b/>
                <w:color w:val="00B050"/>
                <w:sz w:val="20"/>
                <w:szCs w:val="20"/>
              </w:rPr>
              <w:t>DB14995</w:t>
            </w:r>
          </w:p>
        </w:tc>
        <w:tc>
          <w:tcPr>
            <w:tcW w:w="1230" w:type="dxa"/>
            <w:tcMar>
              <w:top w:w="0" w:type="dxa"/>
              <w:left w:w="0" w:type="dxa"/>
              <w:bottom w:w="0" w:type="dxa"/>
              <w:right w:w="0" w:type="dxa"/>
            </w:tcMar>
            <w:vAlign w:val="center"/>
          </w:tcPr>
          <w:p w14:paraId="07F9960A" w14:textId="77777777" w:rsidR="00A67B40" w:rsidRDefault="00A67B40" w:rsidP="00F21703">
            <w:pPr>
              <w:jc w:val="center"/>
              <w:rPr>
                <w:b/>
                <w:color w:val="00B050"/>
                <w:sz w:val="20"/>
                <w:szCs w:val="20"/>
              </w:rPr>
            </w:pPr>
            <w:r>
              <w:rPr>
                <w:b/>
                <w:color w:val="00B050"/>
                <w:sz w:val="20"/>
                <w:szCs w:val="20"/>
              </w:rPr>
              <w:t>NP-G2-044</w:t>
            </w:r>
          </w:p>
        </w:tc>
        <w:tc>
          <w:tcPr>
            <w:tcW w:w="3030" w:type="dxa"/>
            <w:tcMar>
              <w:top w:w="0" w:type="dxa"/>
              <w:left w:w="0" w:type="dxa"/>
              <w:bottom w:w="0" w:type="dxa"/>
              <w:right w:w="0" w:type="dxa"/>
            </w:tcMar>
            <w:vAlign w:val="center"/>
          </w:tcPr>
          <w:p w14:paraId="0CFDB502" w14:textId="77777777" w:rsidR="00A67B40" w:rsidRDefault="00A67B40" w:rsidP="00F21703">
            <w:pPr>
              <w:jc w:val="center"/>
              <w:rPr>
                <w:b/>
                <w:color w:val="00B050"/>
                <w:sz w:val="20"/>
                <w:szCs w:val="20"/>
              </w:rPr>
            </w:pPr>
            <w:r>
              <w:rPr>
                <w:b/>
                <w:noProof/>
                <w:color w:val="00B050"/>
                <w:sz w:val="20"/>
                <w:szCs w:val="20"/>
              </w:rPr>
              <w:drawing>
                <wp:inline distT="114300" distB="114300" distL="114300" distR="114300" wp14:anchorId="1BC83FA2" wp14:editId="13BDE774">
                  <wp:extent cx="966788" cy="1666436"/>
                  <wp:effectExtent l="0" t="0" r="0" b="0"/>
                  <wp:docPr id="626423195" name="image40.png" descr="Diagrama, Dibujo de ingeniería&#10;&#10;Descripción generada automáticamente"/>
                  <wp:cNvGraphicFramePr/>
                  <a:graphic xmlns:a="http://schemas.openxmlformats.org/drawingml/2006/main">
                    <a:graphicData uri="http://schemas.openxmlformats.org/drawingml/2006/picture">
                      <pic:pic xmlns:pic="http://schemas.openxmlformats.org/drawingml/2006/picture">
                        <pic:nvPicPr>
                          <pic:cNvPr id="626423195" name="image40.png" descr="Diagrama, Dibujo de ingeniería&#10;&#10;Descripción generada automáticamente"/>
                          <pic:cNvPicPr preferRelativeResize="0"/>
                        </pic:nvPicPr>
                        <pic:blipFill>
                          <a:blip r:embed="rId32"/>
                          <a:srcRect/>
                          <a:stretch>
                            <a:fillRect/>
                          </a:stretch>
                        </pic:blipFill>
                        <pic:spPr>
                          <a:xfrm>
                            <a:off x="0" y="0"/>
                            <a:ext cx="966788" cy="1666436"/>
                          </a:xfrm>
                          <a:prstGeom prst="rect">
                            <a:avLst/>
                          </a:prstGeom>
                          <a:ln/>
                        </pic:spPr>
                      </pic:pic>
                    </a:graphicData>
                  </a:graphic>
                </wp:inline>
              </w:drawing>
            </w:r>
          </w:p>
        </w:tc>
        <w:tc>
          <w:tcPr>
            <w:tcW w:w="915" w:type="dxa"/>
            <w:tcMar>
              <w:top w:w="0" w:type="dxa"/>
              <w:left w:w="0" w:type="dxa"/>
              <w:bottom w:w="0" w:type="dxa"/>
              <w:right w:w="0" w:type="dxa"/>
            </w:tcMar>
            <w:vAlign w:val="center"/>
          </w:tcPr>
          <w:p w14:paraId="7C15CA1E" w14:textId="77777777" w:rsidR="00A67B40" w:rsidRDefault="00A67B40" w:rsidP="00F21703">
            <w:pPr>
              <w:jc w:val="center"/>
              <w:rPr>
                <w:b/>
                <w:color w:val="00B050"/>
                <w:sz w:val="20"/>
                <w:szCs w:val="20"/>
              </w:rPr>
            </w:pPr>
            <w:r>
              <w:rPr>
                <w:b/>
                <w:color w:val="00B050"/>
                <w:sz w:val="20"/>
                <w:szCs w:val="20"/>
              </w:rPr>
              <w:t>0.976</w:t>
            </w:r>
          </w:p>
        </w:tc>
        <w:tc>
          <w:tcPr>
            <w:tcW w:w="1620" w:type="dxa"/>
            <w:tcMar>
              <w:top w:w="0" w:type="dxa"/>
              <w:left w:w="0" w:type="dxa"/>
              <w:bottom w:w="0" w:type="dxa"/>
              <w:right w:w="0" w:type="dxa"/>
            </w:tcMar>
            <w:vAlign w:val="center"/>
          </w:tcPr>
          <w:p w14:paraId="6AF7CA2C" w14:textId="77777777" w:rsidR="00A67B40" w:rsidRDefault="00A67B40" w:rsidP="00F21703">
            <w:pPr>
              <w:jc w:val="center"/>
              <w:rPr>
                <w:b/>
                <w:color w:val="00B050"/>
                <w:sz w:val="20"/>
                <w:szCs w:val="20"/>
              </w:rPr>
            </w:pPr>
            <w:r>
              <w:rPr>
                <w:b/>
                <w:color w:val="00B050"/>
                <w:sz w:val="20"/>
                <w:szCs w:val="20"/>
              </w:rPr>
              <w:t>Fascin</w:t>
            </w:r>
          </w:p>
        </w:tc>
        <w:tc>
          <w:tcPr>
            <w:tcW w:w="1455" w:type="dxa"/>
            <w:tcMar>
              <w:top w:w="0" w:type="dxa"/>
              <w:left w:w="0" w:type="dxa"/>
              <w:bottom w:w="0" w:type="dxa"/>
              <w:right w:w="0" w:type="dxa"/>
            </w:tcMar>
            <w:vAlign w:val="center"/>
          </w:tcPr>
          <w:p w14:paraId="3F13DBC4" w14:textId="77777777" w:rsidR="00A67B40" w:rsidRDefault="00A67B40" w:rsidP="00F21703">
            <w:pPr>
              <w:jc w:val="center"/>
              <w:rPr>
                <w:b/>
                <w:color w:val="00B050"/>
                <w:sz w:val="20"/>
                <w:szCs w:val="20"/>
              </w:rPr>
            </w:pPr>
            <w:r>
              <w:rPr>
                <w:b/>
                <w:color w:val="00B050"/>
                <w:sz w:val="20"/>
                <w:szCs w:val="20"/>
              </w:rPr>
              <w:t xml:space="preserve">Cell </w:t>
            </w:r>
            <w:proofErr w:type="spellStart"/>
            <w:r>
              <w:rPr>
                <w:b/>
                <w:color w:val="00B050"/>
                <w:sz w:val="20"/>
                <w:szCs w:val="20"/>
              </w:rPr>
              <w:t>migration</w:t>
            </w:r>
            <w:proofErr w:type="spellEnd"/>
          </w:p>
        </w:tc>
      </w:tr>
      <w:tr w:rsidR="00A67B40" w14:paraId="25429AE5" w14:textId="77777777" w:rsidTr="00F21703">
        <w:trPr>
          <w:trHeight w:val="524"/>
        </w:trPr>
        <w:tc>
          <w:tcPr>
            <w:tcW w:w="900" w:type="dxa"/>
            <w:tcMar>
              <w:top w:w="0" w:type="dxa"/>
              <w:left w:w="0" w:type="dxa"/>
              <w:bottom w:w="0" w:type="dxa"/>
              <w:right w:w="0" w:type="dxa"/>
            </w:tcMar>
            <w:vAlign w:val="center"/>
          </w:tcPr>
          <w:p w14:paraId="52605CD2" w14:textId="77777777" w:rsidR="00A67B40" w:rsidRDefault="00A67B40" w:rsidP="00F21703">
            <w:pPr>
              <w:jc w:val="center"/>
              <w:rPr>
                <w:sz w:val="20"/>
                <w:szCs w:val="20"/>
              </w:rPr>
            </w:pPr>
            <w:r>
              <w:rPr>
                <w:sz w:val="20"/>
                <w:szCs w:val="20"/>
              </w:rPr>
              <w:t>2</w:t>
            </w:r>
          </w:p>
        </w:tc>
        <w:tc>
          <w:tcPr>
            <w:tcW w:w="1125" w:type="dxa"/>
            <w:tcMar>
              <w:top w:w="0" w:type="dxa"/>
              <w:left w:w="0" w:type="dxa"/>
              <w:bottom w:w="0" w:type="dxa"/>
              <w:right w:w="0" w:type="dxa"/>
            </w:tcMar>
            <w:vAlign w:val="center"/>
          </w:tcPr>
          <w:p w14:paraId="55D5D61B" w14:textId="77777777" w:rsidR="00A67B40" w:rsidRDefault="00A67B40" w:rsidP="00F21703">
            <w:pPr>
              <w:jc w:val="center"/>
              <w:rPr>
                <w:sz w:val="20"/>
                <w:szCs w:val="20"/>
              </w:rPr>
            </w:pPr>
            <w:r>
              <w:rPr>
                <w:sz w:val="20"/>
                <w:szCs w:val="20"/>
              </w:rPr>
              <w:t>DB12535</w:t>
            </w:r>
          </w:p>
        </w:tc>
        <w:tc>
          <w:tcPr>
            <w:tcW w:w="1230" w:type="dxa"/>
            <w:tcMar>
              <w:top w:w="0" w:type="dxa"/>
              <w:left w:w="0" w:type="dxa"/>
              <w:bottom w:w="0" w:type="dxa"/>
              <w:right w:w="0" w:type="dxa"/>
            </w:tcMar>
            <w:vAlign w:val="center"/>
          </w:tcPr>
          <w:p w14:paraId="0783A048" w14:textId="77777777" w:rsidR="00A67B40" w:rsidRDefault="00A67B40" w:rsidP="00F21703">
            <w:pPr>
              <w:jc w:val="center"/>
              <w:rPr>
                <w:sz w:val="20"/>
                <w:szCs w:val="20"/>
              </w:rPr>
            </w:pPr>
            <w:r>
              <w:rPr>
                <w:sz w:val="20"/>
                <w:szCs w:val="20"/>
              </w:rPr>
              <w:t>AC-430</w:t>
            </w:r>
          </w:p>
        </w:tc>
        <w:tc>
          <w:tcPr>
            <w:tcW w:w="3030" w:type="dxa"/>
            <w:tcMar>
              <w:top w:w="0" w:type="dxa"/>
              <w:left w:w="0" w:type="dxa"/>
              <w:bottom w:w="0" w:type="dxa"/>
              <w:right w:w="0" w:type="dxa"/>
            </w:tcMar>
            <w:vAlign w:val="center"/>
          </w:tcPr>
          <w:p w14:paraId="5FA88ECB" w14:textId="77777777" w:rsidR="00A67B40" w:rsidRDefault="00A67B40" w:rsidP="00F21703">
            <w:pPr>
              <w:jc w:val="center"/>
              <w:rPr>
                <w:sz w:val="20"/>
                <w:szCs w:val="20"/>
              </w:rPr>
            </w:pPr>
            <w:r>
              <w:rPr>
                <w:noProof/>
                <w:sz w:val="20"/>
                <w:szCs w:val="20"/>
              </w:rPr>
              <w:drawing>
                <wp:inline distT="114300" distB="114300" distL="114300" distR="114300" wp14:anchorId="20E71D12" wp14:editId="776515F8">
                  <wp:extent cx="1476375" cy="1197061"/>
                  <wp:effectExtent l="0" t="0" r="0" b="0"/>
                  <wp:docPr id="30" name="image53.png" descr="Diagrama, Dibujo de ingeniería, Esquemático&#10;&#10;Descripción generada automáticamente"/>
                  <wp:cNvGraphicFramePr/>
                  <a:graphic xmlns:a="http://schemas.openxmlformats.org/drawingml/2006/main">
                    <a:graphicData uri="http://schemas.openxmlformats.org/drawingml/2006/picture">
                      <pic:pic xmlns:pic="http://schemas.openxmlformats.org/drawingml/2006/picture">
                        <pic:nvPicPr>
                          <pic:cNvPr id="30" name="image53.png" descr="Diagrama, Dibujo de ingeniería, Esquemático&#10;&#10;Descripción generada automáticamente"/>
                          <pic:cNvPicPr preferRelativeResize="0"/>
                        </pic:nvPicPr>
                        <pic:blipFill>
                          <a:blip r:embed="rId33"/>
                          <a:srcRect r="7096"/>
                          <a:stretch>
                            <a:fillRect/>
                          </a:stretch>
                        </pic:blipFill>
                        <pic:spPr>
                          <a:xfrm>
                            <a:off x="0" y="0"/>
                            <a:ext cx="1476375" cy="1197061"/>
                          </a:xfrm>
                          <a:prstGeom prst="rect">
                            <a:avLst/>
                          </a:prstGeom>
                          <a:ln/>
                        </pic:spPr>
                      </pic:pic>
                    </a:graphicData>
                  </a:graphic>
                </wp:inline>
              </w:drawing>
            </w:r>
          </w:p>
        </w:tc>
        <w:tc>
          <w:tcPr>
            <w:tcW w:w="915" w:type="dxa"/>
            <w:tcMar>
              <w:top w:w="0" w:type="dxa"/>
              <w:left w:w="0" w:type="dxa"/>
              <w:bottom w:w="0" w:type="dxa"/>
              <w:right w:w="0" w:type="dxa"/>
            </w:tcMar>
            <w:vAlign w:val="center"/>
          </w:tcPr>
          <w:p w14:paraId="607AFB21" w14:textId="77777777" w:rsidR="00A67B40" w:rsidRDefault="00A67B40" w:rsidP="00F21703">
            <w:pPr>
              <w:jc w:val="center"/>
              <w:rPr>
                <w:sz w:val="20"/>
                <w:szCs w:val="20"/>
              </w:rPr>
            </w:pPr>
            <w:r>
              <w:rPr>
                <w:sz w:val="20"/>
                <w:szCs w:val="20"/>
              </w:rPr>
              <w:t>0.965</w:t>
            </w:r>
          </w:p>
        </w:tc>
        <w:tc>
          <w:tcPr>
            <w:tcW w:w="1620" w:type="dxa"/>
            <w:tcMar>
              <w:top w:w="0" w:type="dxa"/>
              <w:left w:w="0" w:type="dxa"/>
              <w:bottom w:w="0" w:type="dxa"/>
              <w:right w:w="0" w:type="dxa"/>
            </w:tcMar>
            <w:vAlign w:val="center"/>
          </w:tcPr>
          <w:p w14:paraId="690104B7"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p>
        </w:tc>
        <w:tc>
          <w:tcPr>
            <w:tcW w:w="1455" w:type="dxa"/>
            <w:tcMar>
              <w:top w:w="0" w:type="dxa"/>
              <w:left w:w="0" w:type="dxa"/>
              <w:bottom w:w="0" w:type="dxa"/>
              <w:right w:w="0" w:type="dxa"/>
            </w:tcMar>
            <w:vAlign w:val="center"/>
          </w:tcPr>
          <w:p w14:paraId="671ED79D" w14:textId="77777777" w:rsidR="00A67B40" w:rsidRDefault="00A67B40" w:rsidP="00F21703">
            <w:pPr>
              <w:jc w:val="center"/>
              <w:rPr>
                <w:sz w:val="20"/>
                <w:szCs w:val="20"/>
              </w:rPr>
            </w:pPr>
            <w:proofErr w:type="spellStart"/>
            <w:r>
              <w:rPr>
                <w:sz w:val="20"/>
                <w:szCs w:val="20"/>
              </w:rPr>
              <w:t>Rheumatoid</w:t>
            </w:r>
            <w:proofErr w:type="spellEnd"/>
            <w:r>
              <w:rPr>
                <w:sz w:val="20"/>
                <w:szCs w:val="20"/>
              </w:rPr>
              <w:t xml:space="preserve"> </w:t>
            </w:r>
            <w:proofErr w:type="spellStart"/>
            <w:r>
              <w:rPr>
                <w:sz w:val="20"/>
                <w:szCs w:val="20"/>
              </w:rPr>
              <w:t>Arthritis</w:t>
            </w:r>
            <w:proofErr w:type="spellEnd"/>
          </w:p>
        </w:tc>
      </w:tr>
      <w:tr w:rsidR="00A67B40" w14:paraId="7E0E06B1" w14:textId="77777777" w:rsidTr="00F21703">
        <w:trPr>
          <w:trHeight w:val="524"/>
        </w:trPr>
        <w:tc>
          <w:tcPr>
            <w:tcW w:w="900" w:type="dxa"/>
            <w:tcMar>
              <w:top w:w="0" w:type="dxa"/>
              <w:left w:w="0" w:type="dxa"/>
              <w:bottom w:w="0" w:type="dxa"/>
              <w:right w:w="0" w:type="dxa"/>
            </w:tcMar>
            <w:vAlign w:val="center"/>
          </w:tcPr>
          <w:p w14:paraId="073D1C82" w14:textId="77777777" w:rsidR="00A67B40" w:rsidRDefault="00A67B40" w:rsidP="00F21703">
            <w:pPr>
              <w:jc w:val="center"/>
              <w:rPr>
                <w:sz w:val="20"/>
                <w:szCs w:val="20"/>
              </w:rPr>
            </w:pPr>
            <w:r>
              <w:rPr>
                <w:sz w:val="20"/>
                <w:szCs w:val="20"/>
              </w:rPr>
              <w:t>3</w:t>
            </w:r>
          </w:p>
        </w:tc>
        <w:tc>
          <w:tcPr>
            <w:tcW w:w="1125" w:type="dxa"/>
            <w:tcMar>
              <w:top w:w="0" w:type="dxa"/>
              <w:left w:w="0" w:type="dxa"/>
              <w:bottom w:w="0" w:type="dxa"/>
              <w:right w:w="0" w:type="dxa"/>
            </w:tcMar>
            <w:vAlign w:val="center"/>
          </w:tcPr>
          <w:p w14:paraId="4E7B6E7C" w14:textId="77777777" w:rsidR="00A67B40" w:rsidRDefault="00A67B40" w:rsidP="00F21703">
            <w:pPr>
              <w:jc w:val="center"/>
              <w:rPr>
                <w:sz w:val="20"/>
                <w:szCs w:val="20"/>
              </w:rPr>
            </w:pPr>
            <w:r>
              <w:rPr>
                <w:sz w:val="20"/>
                <w:szCs w:val="20"/>
              </w:rPr>
              <w:t>DB11985</w:t>
            </w:r>
          </w:p>
        </w:tc>
        <w:tc>
          <w:tcPr>
            <w:tcW w:w="1230" w:type="dxa"/>
            <w:tcMar>
              <w:top w:w="0" w:type="dxa"/>
              <w:left w:w="0" w:type="dxa"/>
              <w:bottom w:w="0" w:type="dxa"/>
              <w:right w:w="0" w:type="dxa"/>
            </w:tcMar>
            <w:vAlign w:val="center"/>
          </w:tcPr>
          <w:p w14:paraId="704A5AEB" w14:textId="77777777" w:rsidR="00A67B40" w:rsidRDefault="00A67B40" w:rsidP="00F21703">
            <w:pPr>
              <w:jc w:val="center"/>
              <w:rPr>
                <w:sz w:val="20"/>
                <w:szCs w:val="20"/>
              </w:rPr>
            </w:pPr>
            <w:proofErr w:type="spellStart"/>
            <w:r>
              <w:rPr>
                <w:sz w:val="20"/>
                <w:szCs w:val="20"/>
              </w:rPr>
              <w:t>Dapaconazole</w:t>
            </w:r>
            <w:proofErr w:type="spellEnd"/>
          </w:p>
        </w:tc>
        <w:tc>
          <w:tcPr>
            <w:tcW w:w="3030" w:type="dxa"/>
            <w:tcMar>
              <w:top w:w="0" w:type="dxa"/>
              <w:left w:w="0" w:type="dxa"/>
              <w:bottom w:w="0" w:type="dxa"/>
              <w:right w:w="0" w:type="dxa"/>
            </w:tcMar>
            <w:vAlign w:val="center"/>
          </w:tcPr>
          <w:p w14:paraId="6F8EDB56" w14:textId="77777777" w:rsidR="00A67B40" w:rsidRDefault="00A67B40" w:rsidP="00F21703">
            <w:pPr>
              <w:jc w:val="center"/>
              <w:rPr>
                <w:sz w:val="20"/>
                <w:szCs w:val="20"/>
              </w:rPr>
            </w:pPr>
            <w:r>
              <w:rPr>
                <w:noProof/>
                <w:sz w:val="20"/>
                <w:szCs w:val="20"/>
              </w:rPr>
              <w:drawing>
                <wp:inline distT="114300" distB="114300" distL="114300" distR="114300" wp14:anchorId="55AD4FD3" wp14:editId="7C08D136">
                  <wp:extent cx="1390650" cy="1400175"/>
                  <wp:effectExtent l="0" t="0" r="0" b="0"/>
                  <wp:docPr id="12" name="image44.png" descr="Diagrama, Dibujo de ingeniería, Esquemático&#10;&#10;Descripción generada automáticamente"/>
                  <wp:cNvGraphicFramePr/>
                  <a:graphic xmlns:a="http://schemas.openxmlformats.org/drawingml/2006/main">
                    <a:graphicData uri="http://schemas.openxmlformats.org/drawingml/2006/picture">
                      <pic:pic xmlns:pic="http://schemas.openxmlformats.org/drawingml/2006/picture">
                        <pic:nvPicPr>
                          <pic:cNvPr id="12" name="image44.png" descr="Diagrama, Dibujo de ingeniería, Esquemático&#10;&#10;Descripción generada automáticamente"/>
                          <pic:cNvPicPr preferRelativeResize="0"/>
                        </pic:nvPicPr>
                        <pic:blipFill>
                          <a:blip r:embed="rId34"/>
                          <a:srcRect r="10429"/>
                          <a:stretch>
                            <a:fillRect/>
                          </a:stretch>
                        </pic:blipFill>
                        <pic:spPr>
                          <a:xfrm>
                            <a:off x="0" y="0"/>
                            <a:ext cx="1390650" cy="1400175"/>
                          </a:xfrm>
                          <a:prstGeom prst="rect">
                            <a:avLst/>
                          </a:prstGeom>
                          <a:ln/>
                        </pic:spPr>
                      </pic:pic>
                    </a:graphicData>
                  </a:graphic>
                </wp:inline>
              </w:drawing>
            </w:r>
          </w:p>
        </w:tc>
        <w:tc>
          <w:tcPr>
            <w:tcW w:w="915" w:type="dxa"/>
            <w:tcMar>
              <w:top w:w="0" w:type="dxa"/>
              <w:left w:w="0" w:type="dxa"/>
              <w:bottom w:w="0" w:type="dxa"/>
              <w:right w:w="0" w:type="dxa"/>
            </w:tcMar>
            <w:vAlign w:val="center"/>
          </w:tcPr>
          <w:p w14:paraId="568156B8" w14:textId="77777777" w:rsidR="00A67B40" w:rsidRDefault="00A67B40" w:rsidP="00F21703">
            <w:pPr>
              <w:jc w:val="center"/>
              <w:rPr>
                <w:sz w:val="20"/>
                <w:szCs w:val="20"/>
              </w:rPr>
            </w:pPr>
            <w:r>
              <w:rPr>
                <w:sz w:val="20"/>
                <w:szCs w:val="20"/>
              </w:rPr>
              <w:t>0.884</w:t>
            </w:r>
          </w:p>
        </w:tc>
        <w:tc>
          <w:tcPr>
            <w:tcW w:w="1620" w:type="dxa"/>
            <w:tcMar>
              <w:top w:w="0" w:type="dxa"/>
              <w:left w:w="0" w:type="dxa"/>
              <w:bottom w:w="0" w:type="dxa"/>
              <w:right w:w="0" w:type="dxa"/>
            </w:tcMar>
            <w:vAlign w:val="center"/>
          </w:tcPr>
          <w:p w14:paraId="3AE8C103"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p>
        </w:tc>
        <w:tc>
          <w:tcPr>
            <w:tcW w:w="1455" w:type="dxa"/>
            <w:tcMar>
              <w:top w:w="0" w:type="dxa"/>
              <w:left w:w="0" w:type="dxa"/>
              <w:bottom w:w="0" w:type="dxa"/>
              <w:right w:w="0" w:type="dxa"/>
            </w:tcMar>
            <w:vAlign w:val="center"/>
          </w:tcPr>
          <w:p w14:paraId="0E4166B6" w14:textId="77777777" w:rsidR="00A67B40" w:rsidRDefault="00A67B40" w:rsidP="00F21703">
            <w:pPr>
              <w:jc w:val="center"/>
              <w:rPr>
                <w:sz w:val="20"/>
                <w:szCs w:val="20"/>
              </w:rPr>
            </w:pPr>
            <w:proofErr w:type="spellStart"/>
            <w:r>
              <w:rPr>
                <w:sz w:val="20"/>
                <w:szCs w:val="20"/>
              </w:rPr>
              <w:t>Tinea</w:t>
            </w:r>
            <w:proofErr w:type="spellEnd"/>
            <w:r>
              <w:rPr>
                <w:sz w:val="20"/>
                <w:szCs w:val="20"/>
              </w:rPr>
              <w:t xml:space="preserve"> </w:t>
            </w:r>
            <w:proofErr w:type="spellStart"/>
            <w:r>
              <w:rPr>
                <w:sz w:val="20"/>
                <w:szCs w:val="20"/>
              </w:rPr>
              <w:t>Pedis</w:t>
            </w:r>
            <w:proofErr w:type="spellEnd"/>
          </w:p>
        </w:tc>
      </w:tr>
      <w:tr w:rsidR="00A67B40" w14:paraId="37EB6911" w14:textId="77777777" w:rsidTr="00F21703">
        <w:trPr>
          <w:trHeight w:val="524"/>
        </w:trPr>
        <w:tc>
          <w:tcPr>
            <w:tcW w:w="900" w:type="dxa"/>
            <w:tcMar>
              <w:top w:w="0" w:type="dxa"/>
              <w:left w:w="0" w:type="dxa"/>
              <w:bottom w:w="0" w:type="dxa"/>
              <w:right w:w="0" w:type="dxa"/>
            </w:tcMar>
            <w:vAlign w:val="center"/>
          </w:tcPr>
          <w:p w14:paraId="7B23A570" w14:textId="77777777" w:rsidR="00A67B40" w:rsidRDefault="00A67B40" w:rsidP="00F21703">
            <w:pPr>
              <w:jc w:val="center"/>
              <w:rPr>
                <w:sz w:val="20"/>
                <w:szCs w:val="20"/>
              </w:rPr>
            </w:pPr>
            <w:r>
              <w:rPr>
                <w:sz w:val="20"/>
                <w:szCs w:val="20"/>
              </w:rPr>
              <w:t>4</w:t>
            </w:r>
          </w:p>
        </w:tc>
        <w:tc>
          <w:tcPr>
            <w:tcW w:w="1125" w:type="dxa"/>
            <w:tcMar>
              <w:top w:w="0" w:type="dxa"/>
              <w:left w:w="0" w:type="dxa"/>
              <w:bottom w:w="0" w:type="dxa"/>
              <w:right w:w="0" w:type="dxa"/>
            </w:tcMar>
            <w:vAlign w:val="center"/>
          </w:tcPr>
          <w:p w14:paraId="218EC4AF" w14:textId="77777777" w:rsidR="00A67B40" w:rsidRDefault="00A67B40" w:rsidP="00F21703">
            <w:pPr>
              <w:jc w:val="center"/>
              <w:rPr>
                <w:sz w:val="20"/>
                <w:szCs w:val="20"/>
              </w:rPr>
            </w:pPr>
            <w:r>
              <w:rPr>
                <w:sz w:val="20"/>
                <w:szCs w:val="20"/>
              </w:rPr>
              <w:t>DB08472</w:t>
            </w:r>
          </w:p>
        </w:tc>
        <w:tc>
          <w:tcPr>
            <w:tcW w:w="1230" w:type="dxa"/>
            <w:tcMar>
              <w:top w:w="0" w:type="dxa"/>
              <w:left w:w="0" w:type="dxa"/>
              <w:bottom w:w="0" w:type="dxa"/>
              <w:right w:w="0" w:type="dxa"/>
            </w:tcMar>
            <w:vAlign w:val="center"/>
          </w:tcPr>
          <w:p w14:paraId="7D1C1EF3" w14:textId="77777777" w:rsidR="00A67B40" w:rsidRDefault="00A67B40" w:rsidP="00F21703">
            <w:pPr>
              <w:jc w:val="center"/>
              <w:rPr>
                <w:sz w:val="20"/>
                <w:szCs w:val="20"/>
              </w:rPr>
            </w:pPr>
            <w:r>
              <w:rPr>
                <w:sz w:val="20"/>
                <w:szCs w:val="20"/>
              </w:rPr>
              <w:t>(R)-</w:t>
            </w:r>
            <w:proofErr w:type="spellStart"/>
            <w:r>
              <w:rPr>
                <w:sz w:val="20"/>
                <w:szCs w:val="20"/>
              </w:rPr>
              <w:t>Fluoxetine</w:t>
            </w:r>
            <w:proofErr w:type="spellEnd"/>
          </w:p>
        </w:tc>
        <w:tc>
          <w:tcPr>
            <w:tcW w:w="3030" w:type="dxa"/>
            <w:tcMar>
              <w:top w:w="0" w:type="dxa"/>
              <w:left w:w="0" w:type="dxa"/>
              <w:bottom w:w="0" w:type="dxa"/>
              <w:right w:w="0" w:type="dxa"/>
            </w:tcMar>
            <w:vAlign w:val="center"/>
          </w:tcPr>
          <w:p w14:paraId="3ADC4504" w14:textId="77777777" w:rsidR="00A67B40" w:rsidRDefault="00A67B40" w:rsidP="00F21703">
            <w:pPr>
              <w:jc w:val="center"/>
              <w:rPr>
                <w:sz w:val="20"/>
                <w:szCs w:val="20"/>
              </w:rPr>
            </w:pPr>
            <w:r>
              <w:rPr>
                <w:noProof/>
                <w:sz w:val="20"/>
                <w:szCs w:val="20"/>
              </w:rPr>
              <w:drawing>
                <wp:inline distT="114300" distB="114300" distL="114300" distR="114300" wp14:anchorId="408B2F45" wp14:editId="794F0A36">
                  <wp:extent cx="1462088" cy="1044348"/>
                  <wp:effectExtent l="0" t="0" r="0" b="0"/>
                  <wp:docPr id="17" name="image46.png" descr="Diagrama, Dibujo de ingeniería&#10;&#10;Descripción generada automáticamente"/>
                  <wp:cNvGraphicFramePr/>
                  <a:graphic xmlns:a="http://schemas.openxmlformats.org/drawingml/2006/main">
                    <a:graphicData uri="http://schemas.openxmlformats.org/drawingml/2006/picture">
                      <pic:pic xmlns:pic="http://schemas.openxmlformats.org/drawingml/2006/picture">
                        <pic:nvPicPr>
                          <pic:cNvPr id="17" name="image46.png" descr="Diagrama, Dibujo de ingeniería&#10;&#10;Descripción generada automáticamente"/>
                          <pic:cNvPicPr preferRelativeResize="0"/>
                        </pic:nvPicPr>
                        <pic:blipFill>
                          <a:blip r:embed="rId35"/>
                          <a:srcRect t="11498" r="11722" b="10177"/>
                          <a:stretch>
                            <a:fillRect/>
                          </a:stretch>
                        </pic:blipFill>
                        <pic:spPr>
                          <a:xfrm>
                            <a:off x="0" y="0"/>
                            <a:ext cx="1462088" cy="1044348"/>
                          </a:xfrm>
                          <a:prstGeom prst="rect">
                            <a:avLst/>
                          </a:prstGeom>
                          <a:ln/>
                        </pic:spPr>
                      </pic:pic>
                    </a:graphicData>
                  </a:graphic>
                </wp:inline>
              </w:drawing>
            </w:r>
          </w:p>
        </w:tc>
        <w:tc>
          <w:tcPr>
            <w:tcW w:w="915" w:type="dxa"/>
            <w:tcMar>
              <w:top w:w="0" w:type="dxa"/>
              <w:left w:w="0" w:type="dxa"/>
              <w:bottom w:w="0" w:type="dxa"/>
              <w:right w:w="0" w:type="dxa"/>
            </w:tcMar>
            <w:vAlign w:val="center"/>
          </w:tcPr>
          <w:p w14:paraId="2F50844B" w14:textId="77777777" w:rsidR="00A67B40" w:rsidRDefault="00A67B40" w:rsidP="00F21703">
            <w:pPr>
              <w:jc w:val="center"/>
              <w:rPr>
                <w:sz w:val="20"/>
                <w:szCs w:val="20"/>
              </w:rPr>
            </w:pPr>
            <w:r>
              <w:rPr>
                <w:sz w:val="20"/>
                <w:szCs w:val="20"/>
              </w:rPr>
              <w:t>0.881</w:t>
            </w:r>
          </w:p>
        </w:tc>
        <w:tc>
          <w:tcPr>
            <w:tcW w:w="1620" w:type="dxa"/>
            <w:tcMar>
              <w:top w:w="0" w:type="dxa"/>
              <w:left w:w="0" w:type="dxa"/>
              <w:bottom w:w="0" w:type="dxa"/>
              <w:right w:w="0" w:type="dxa"/>
            </w:tcMar>
            <w:vAlign w:val="center"/>
          </w:tcPr>
          <w:p w14:paraId="3EF002EB" w14:textId="77777777" w:rsidR="00A67B40" w:rsidRDefault="00A67B40" w:rsidP="00F21703">
            <w:pPr>
              <w:jc w:val="center"/>
              <w:rPr>
                <w:sz w:val="20"/>
                <w:szCs w:val="20"/>
              </w:rPr>
            </w:pPr>
            <w:r>
              <w:rPr>
                <w:sz w:val="20"/>
                <w:szCs w:val="20"/>
              </w:rPr>
              <w:t xml:space="preserve"> </w:t>
            </w:r>
            <w:proofErr w:type="spellStart"/>
            <w:r>
              <w:rPr>
                <w:sz w:val="20"/>
                <w:szCs w:val="20"/>
              </w:rPr>
              <w:t>Not</w:t>
            </w:r>
            <w:proofErr w:type="spellEnd"/>
            <w:r>
              <w:rPr>
                <w:sz w:val="20"/>
                <w:szCs w:val="20"/>
              </w:rPr>
              <w:t xml:space="preserve"> </w:t>
            </w:r>
            <w:proofErr w:type="spellStart"/>
            <w:r>
              <w:rPr>
                <w:sz w:val="20"/>
                <w:szCs w:val="20"/>
              </w:rPr>
              <w:t>known</w:t>
            </w:r>
            <w:proofErr w:type="spellEnd"/>
          </w:p>
        </w:tc>
        <w:tc>
          <w:tcPr>
            <w:tcW w:w="1455" w:type="dxa"/>
            <w:tcMar>
              <w:top w:w="0" w:type="dxa"/>
              <w:left w:w="0" w:type="dxa"/>
              <w:bottom w:w="0" w:type="dxa"/>
              <w:right w:w="0" w:type="dxa"/>
            </w:tcMar>
            <w:vAlign w:val="center"/>
          </w:tcPr>
          <w:p w14:paraId="18ACCAC3" w14:textId="77777777" w:rsidR="00A67B40" w:rsidRDefault="00A67B40" w:rsidP="00F21703">
            <w:pPr>
              <w:jc w:val="center"/>
              <w:rPr>
                <w:sz w:val="20"/>
                <w:szCs w:val="20"/>
              </w:rPr>
            </w:pPr>
            <w:proofErr w:type="spellStart"/>
            <w:r>
              <w:rPr>
                <w:sz w:val="20"/>
                <w:szCs w:val="20"/>
              </w:rPr>
              <w:t>Antidepressant</w:t>
            </w:r>
            <w:proofErr w:type="spellEnd"/>
            <w:r>
              <w:rPr>
                <w:sz w:val="20"/>
                <w:szCs w:val="20"/>
              </w:rPr>
              <w:t xml:space="preserve"> </w:t>
            </w:r>
            <w:proofErr w:type="spellStart"/>
            <w:r>
              <w:rPr>
                <w:sz w:val="20"/>
                <w:szCs w:val="20"/>
              </w:rPr>
              <w:t>drug</w:t>
            </w:r>
            <w:proofErr w:type="spellEnd"/>
            <w:r>
              <w:rPr>
                <w:sz w:val="20"/>
                <w:szCs w:val="20"/>
              </w:rPr>
              <w:t xml:space="preserve"> </w:t>
            </w:r>
          </w:p>
        </w:tc>
      </w:tr>
      <w:tr w:rsidR="00A67B40" w14:paraId="25D0D331" w14:textId="77777777" w:rsidTr="00F21703">
        <w:trPr>
          <w:trHeight w:val="524"/>
        </w:trPr>
        <w:tc>
          <w:tcPr>
            <w:tcW w:w="900" w:type="dxa"/>
            <w:tcMar>
              <w:top w:w="0" w:type="dxa"/>
              <w:left w:w="0" w:type="dxa"/>
              <w:bottom w:w="0" w:type="dxa"/>
              <w:right w:w="0" w:type="dxa"/>
            </w:tcMar>
            <w:vAlign w:val="center"/>
          </w:tcPr>
          <w:p w14:paraId="5D2A7CED" w14:textId="77777777" w:rsidR="00A67B40" w:rsidRDefault="00A67B40" w:rsidP="00F21703">
            <w:pPr>
              <w:jc w:val="center"/>
              <w:rPr>
                <w:sz w:val="20"/>
                <w:szCs w:val="20"/>
              </w:rPr>
            </w:pPr>
            <w:r>
              <w:rPr>
                <w:sz w:val="20"/>
                <w:szCs w:val="20"/>
              </w:rPr>
              <w:t>5</w:t>
            </w:r>
          </w:p>
        </w:tc>
        <w:tc>
          <w:tcPr>
            <w:tcW w:w="1125" w:type="dxa"/>
            <w:tcMar>
              <w:top w:w="0" w:type="dxa"/>
              <w:left w:w="0" w:type="dxa"/>
              <w:bottom w:w="0" w:type="dxa"/>
              <w:right w:w="0" w:type="dxa"/>
            </w:tcMar>
            <w:vAlign w:val="center"/>
          </w:tcPr>
          <w:p w14:paraId="42078270" w14:textId="77777777" w:rsidR="00A67B40" w:rsidRDefault="00A67B40" w:rsidP="00F21703">
            <w:pPr>
              <w:jc w:val="center"/>
              <w:rPr>
                <w:sz w:val="20"/>
                <w:szCs w:val="20"/>
              </w:rPr>
            </w:pPr>
            <w:r>
              <w:rPr>
                <w:sz w:val="20"/>
                <w:szCs w:val="20"/>
              </w:rPr>
              <w:t>DB07419</w:t>
            </w:r>
          </w:p>
        </w:tc>
        <w:tc>
          <w:tcPr>
            <w:tcW w:w="1230" w:type="dxa"/>
            <w:tcMar>
              <w:top w:w="0" w:type="dxa"/>
              <w:left w:w="0" w:type="dxa"/>
              <w:bottom w:w="0" w:type="dxa"/>
              <w:right w:w="0" w:type="dxa"/>
            </w:tcMar>
            <w:vAlign w:val="center"/>
          </w:tcPr>
          <w:p w14:paraId="3523E392" w14:textId="77777777" w:rsidR="00A67B40" w:rsidRDefault="00A67B40" w:rsidP="00F21703">
            <w:pPr>
              <w:jc w:val="center"/>
              <w:rPr>
                <w:sz w:val="20"/>
                <w:szCs w:val="20"/>
              </w:rPr>
            </w:pPr>
            <w:r>
              <w:rPr>
                <w:sz w:val="20"/>
                <w:szCs w:val="20"/>
              </w:rPr>
              <w:t>S-23</w:t>
            </w:r>
          </w:p>
        </w:tc>
        <w:tc>
          <w:tcPr>
            <w:tcW w:w="3030" w:type="dxa"/>
            <w:tcMar>
              <w:top w:w="0" w:type="dxa"/>
              <w:left w:w="0" w:type="dxa"/>
              <w:bottom w:w="0" w:type="dxa"/>
              <w:right w:w="0" w:type="dxa"/>
            </w:tcMar>
            <w:vAlign w:val="center"/>
          </w:tcPr>
          <w:p w14:paraId="3CDE2C8F" w14:textId="77777777" w:rsidR="00A67B40" w:rsidRDefault="00A67B40" w:rsidP="00F21703">
            <w:pPr>
              <w:jc w:val="center"/>
              <w:rPr>
                <w:sz w:val="20"/>
                <w:szCs w:val="20"/>
              </w:rPr>
            </w:pPr>
            <w:r>
              <w:rPr>
                <w:noProof/>
                <w:sz w:val="20"/>
                <w:szCs w:val="20"/>
              </w:rPr>
              <w:drawing>
                <wp:inline distT="114300" distB="114300" distL="114300" distR="114300" wp14:anchorId="62697BF4" wp14:editId="6847B4B9">
                  <wp:extent cx="1690688" cy="1148392"/>
                  <wp:effectExtent l="0" t="0" r="0" b="0"/>
                  <wp:docPr id="20" name="image48.png" descr="Diagrama, Dibujo de ingeniería, Esquemático&#10;&#10;Descripción generada automáticamente"/>
                  <wp:cNvGraphicFramePr/>
                  <a:graphic xmlns:a="http://schemas.openxmlformats.org/drawingml/2006/main">
                    <a:graphicData uri="http://schemas.openxmlformats.org/drawingml/2006/picture">
                      <pic:pic xmlns:pic="http://schemas.openxmlformats.org/drawingml/2006/picture">
                        <pic:nvPicPr>
                          <pic:cNvPr id="20" name="image48.png" descr="Diagrama, Dibujo de ingeniería, Esquemático&#10;&#10;Descripción generada automáticamente"/>
                          <pic:cNvPicPr preferRelativeResize="0"/>
                        </pic:nvPicPr>
                        <pic:blipFill>
                          <a:blip r:embed="rId36"/>
                          <a:srcRect/>
                          <a:stretch>
                            <a:fillRect/>
                          </a:stretch>
                        </pic:blipFill>
                        <pic:spPr>
                          <a:xfrm>
                            <a:off x="0" y="0"/>
                            <a:ext cx="1690688" cy="1148392"/>
                          </a:xfrm>
                          <a:prstGeom prst="rect">
                            <a:avLst/>
                          </a:prstGeom>
                          <a:ln/>
                        </pic:spPr>
                      </pic:pic>
                    </a:graphicData>
                  </a:graphic>
                </wp:inline>
              </w:drawing>
            </w:r>
          </w:p>
        </w:tc>
        <w:tc>
          <w:tcPr>
            <w:tcW w:w="915" w:type="dxa"/>
            <w:tcMar>
              <w:top w:w="0" w:type="dxa"/>
              <w:left w:w="0" w:type="dxa"/>
              <w:bottom w:w="0" w:type="dxa"/>
              <w:right w:w="0" w:type="dxa"/>
            </w:tcMar>
            <w:vAlign w:val="center"/>
          </w:tcPr>
          <w:p w14:paraId="32603F98" w14:textId="77777777" w:rsidR="00A67B40" w:rsidRDefault="00A67B40" w:rsidP="00F21703">
            <w:pPr>
              <w:jc w:val="center"/>
              <w:rPr>
                <w:sz w:val="20"/>
                <w:szCs w:val="20"/>
              </w:rPr>
            </w:pPr>
            <w:r>
              <w:rPr>
                <w:sz w:val="20"/>
                <w:szCs w:val="20"/>
              </w:rPr>
              <w:t>0.878</w:t>
            </w:r>
          </w:p>
        </w:tc>
        <w:tc>
          <w:tcPr>
            <w:tcW w:w="1620" w:type="dxa"/>
            <w:tcMar>
              <w:top w:w="0" w:type="dxa"/>
              <w:left w:w="0" w:type="dxa"/>
              <w:bottom w:w="0" w:type="dxa"/>
              <w:right w:w="0" w:type="dxa"/>
            </w:tcMar>
            <w:vAlign w:val="center"/>
          </w:tcPr>
          <w:p w14:paraId="3174754C" w14:textId="77777777" w:rsidR="00A67B40" w:rsidRDefault="00A67B40" w:rsidP="00F21703">
            <w:pPr>
              <w:jc w:val="center"/>
              <w:rPr>
                <w:sz w:val="20"/>
                <w:szCs w:val="20"/>
              </w:rPr>
            </w:pPr>
            <w:proofErr w:type="spellStart"/>
            <w:r>
              <w:rPr>
                <w:sz w:val="20"/>
                <w:szCs w:val="20"/>
              </w:rPr>
              <w:t>Androgen</w:t>
            </w:r>
            <w:proofErr w:type="spellEnd"/>
            <w:r>
              <w:rPr>
                <w:sz w:val="20"/>
                <w:szCs w:val="20"/>
              </w:rPr>
              <w:t xml:space="preserve"> receptor</w:t>
            </w:r>
          </w:p>
        </w:tc>
        <w:tc>
          <w:tcPr>
            <w:tcW w:w="1455" w:type="dxa"/>
            <w:tcMar>
              <w:top w:w="0" w:type="dxa"/>
              <w:left w:w="0" w:type="dxa"/>
              <w:bottom w:w="0" w:type="dxa"/>
              <w:right w:w="0" w:type="dxa"/>
            </w:tcMar>
            <w:vAlign w:val="center"/>
          </w:tcPr>
          <w:p w14:paraId="5BC4BE99" w14:textId="77777777" w:rsidR="00A67B40" w:rsidRDefault="00A67B40" w:rsidP="00F21703">
            <w:pPr>
              <w:jc w:val="center"/>
              <w:rPr>
                <w:sz w:val="20"/>
                <w:szCs w:val="20"/>
              </w:rPr>
            </w:pPr>
            <w:proofErr w:type="spellStart"/>
            <w:r>
              <w:rPr>
                <w:sz w:val="20"/>
                <w:szCs w:val="20"/>
              </w:rPr>
              <w:t>An</w:t>
            </w:r>
            <w:proofErr w:type="spellEnd"/>
            <w:r>
              <w:rPr>
                <w:sz w:val="20"/>
                <w:szCs w:val="20"/>
              </w:rPr>
              <w:t xml:space="preserve"> </w:t>
            </w:r>
            <w:proofErr w:type="spellStart"/>
            <w:r>
              <w:rPr>
                <w:sz w:val="20"/>
                <w:szCs w:val="20"/>
              </w:rPr>
              <w:t>androgen</w:t>
            </w:r>
            <w:proofErr w:type="spellEnd"/>
            <w:r>
              <w:rPr>
                <w:sz w:val="20"/>
                <w:szCs w:val="20"/>
              </w:rPr>
              <w:t xml:space="preserve"> receptor </w:t>
            </w:r>
            <w:proofErr w:type="spellStart"/>
            <w:r>
              <w:rPr>
                <w:sz w:val="20"/>
                <w:szCs w:val="20"/>
              </w:rPr>
              <w:t>modulator</w:t>
            </w:r>
            <w:proofErr w:type="spellEnd"/>
          </w:p>
        </w:tc>
      </w:tr>
      <w:tr w:rsidR="00A67B40" w:rsidRPr="00BA6AD6" w14:paraId="08D6D59C" w14:textId="77777777" w:rsidTr="00F21703">
        <w:trPr>
          <w:trHeight w:val="1764"/>
        </w:trPr>
        <w:tc>
          <w:tcPr>
            <w:tcW w:w="900" w:type="dxa"/>
            <w:tcMar>
              <w:top w:w="0" w:type="dxa"/>
              <w:left w:w="0" w:type="dxa"/>
              <w:bottom w:w="0" w:type="dxa"/>
              <w:right w:w="0" w:type="dxa"/>
            </w:tcMar>
            <w:vAlign w:val="center"/>
          </w:tcPr>
          <w:p w14:paraId="5742CFF2" w14:textId="77777777" w:rsidR="00A67B40" w:rsidRDefault="00A67B40" w:rsidP="00F21703">
            <w:pPr>
              <w:jc w:val="center"/>
              <w:rPr>
                <w:b/>
                <w:color w:val="00B050"/>
                <w:sz w:val="20"/>
                <w:szCs w:val="20"/>
              </w:rPr>
            </w:pPr>
            <w:r>
              <w:rPr>
                <w:b/>
                <w:color w:val="00B050"/>
                <w:sz w:val="20"/>
                <w:szCs w:val="20"/>
              </w:rPr>
              <w:t>6</w:t>
            </w:r>
          </w:p>
        </w:tc>
        <w:tc>
          <w:tcPr>
            <w:tcW w:w="1125" w:type="dxa"/>
            <w:tcMar>
              <w:top w:w="0" w:type="dxa"/>
              <w:left w:w="0" w:type="dxa"/>
              <w:bottom w:w="0" w:type="dxa"/>
              <w:right w:w="0" w:type="dxa"/>
            </w:tcMar>
            <w:vAlign w:val="center"/>
          </w:tcPr>
          <w:p w14:paraId="39306C41" w14:textId="77777777" w:rsidR="00A67B40" w:rsidRDefault="00A67B40" w:rsidP="00F21703">
            <w:pPr>
              <w:jc w:val="center"/>
              <w:rPr>
                <w:b/>
                <w:color w:val="00B050"/>
                <w:sz w:val="20"/>
                <w:szCs w:val="20"/>
              </w:rPr>
            </w:pPr>
            <w:r>
              <w:rPr>
                <w:b/>
                <w:color w:val="00B050"/>
                <w:sz w:val="20"/>
                <w:szCs w:val="20"/>
              </w:rPr>
              <w:t>DB13874</w:t>
            </w:r>
          </w:p>
        </w:tc>
        <w:tc>
          <w:tcPr>
            <w:tcW w:w="1230" w:type="dxa"/>
            <w:tcMar>
              <w:top w:w="0" w:type="dxa"/>
              <w:left w:w="0" w:type="dxa"/>
              <w:bottom w:w="0" w:type="dxa"/>
              <w:right w:w="0" w:type="dxa"/>
            </w:tcMar>
            <w:vAlign w:val="center"/>
          </w:tcPr>
          <w:p w14:paraId="11B5BE53" w14:textId="77777777" w:rsidR="00A67B40" w:rsidRDefault="00A67B40" w:rsidP="00F21703">
            <w:pPr>
              <w:jc w:val="center"/>
              <w:rPr>
                <w:b/>
                <w:color w:val="00B050"/>
                <w:sz w:val="20"/>
                <w:szCs w:val="20"/>
              </w:rPr>
            </w:pPr>
            <w:proofErr w:type="spellStart"/>
            <w:r>
              <w:rPr>
                <w:b/>
                <w:color w:val="00B050"/>
                <w:sz w:val="20"/>
                <w:szCs w:val="20"/>
              </w:rPr>
              <w:t>Enasidenib</w:t>
            </w:r>
            <w:proofErr w:type="spellEnd"/>
          </w:p>
        </w:tc>
        <w:tc>
          <w:tcPr>
            <w:tcW w:w="3030" w:type="dxa"/>
            <w:tcMar>
              <w:top w:w="0" w:type="dxa"/>
              <w:left w:w="0" w:type="dxa"/>
              <w:bottom w:w="0" w:type="dxa"/>
              <w:right w:w="0" w:type="dxa"/>
            </w:tcMar>
            <w:vAlign w:val="center"/>
          </w:tcPr>
          <w:p w14:paraId="04533F49" w14:textId="77777777" w:rsidR="00A67B40" w:rsidRDefault="00A67B40" w:rsidP="00F21703">
            <w:pPr>
              <w:jc w:val="center"/>
              <w:rPr>
                <w:b/>
                <w:sz w:val="20"/>
                <w:szCs w:val="20"/>
              </w:rPr>
            </w:pPr>
            <w:r>
              <w:rPr>
                <w:b/>
                <w:noProof/>
                <w:sz w:val="20"/>
                <w:szCs w:val="20"/>
              </w:rPr>
              <w:drawing>
                <wp:inline distT="114300" distB="114300" distL="114300" distR="114300" wp14:anchorId="3E04779C" wp14:editId="21ED07D5">
                  <wp:extent cx="1647825" cy="1285052"/>
                  <wp:effectExtent l="0" t="0" r="0" b="0"/>
                  <wp:docPr id="26" name="image51.png" descr="Diagrama, Dibujo de ingeniería&#10;&#10;Descripción generada automáticamente"/>
                  <wp:cNvGraphicFramePr/>
                  <a:graphic xmlns:a="http://schemas.openxmlformats.org/drawingml/2006/main">
                    <a:graphicData uri="http://schemas.openxmlformats.org/drawingml/2006/picture">
                      <pic:pic xmlns:pic="http://schemas.openxmlformats.org/drawingml/2006/picture">
                        <pic:nvPicPr>
                          <pic:cNvPr id="26" name="image51.png" descr="Diagrama, Dibujo de ingeniería&#10;&#10;Descripción generada automáticamente"/>
                          <pic:cNvPicPr preferRelativeResize="0"/>
                        </pic:nvPicPr>
                        <pic:blipFill>
                          <a:blip r:embed="rId37"/>
                          <a:srcRect t="6310"/>
                          <a:stretch>
                            <a:fillRect/>
                          </a:stretch>
                        </pic:blipFill>
                        <pic:spPr>
                          <a:xfrm>
                            <a:off x="0" y="0"/>
                            <a:ext cx="1647825" cy="1285052"/>
                          </a:xfrm>
                          <a:prstGeom prst="rect">
                            <a:avLst/>
                          </a:prstGeom>
                          <a:ln/>
                        </pic:spPr>
                      </pic:pic>
                    </a:graphicData>
                  </a:graphic>
                </wp:inline>
              </w:drawing>
            </w:r>
          </w:p>
        </w:tc>
        <w:tc>
          <w:tcPr>
            <w:tcW w:w="915" w:type="dxa"/>
            <w:tcMar>
              <w:top w:w="0" w:type="dxa"/>
              <w:left w:w="0" w:type="dxa"/>
              <w:bottom w:w="0" w:type="dxa"/>
              <w:right w:w="0" w:type="dxa"/>
            </w:tcMar>
            <w:vAlign w:val="center"/>
          </w:tcPr>
          <w:p w14:paraId="08AF91CA" w14:textId="77777777" w:rsidR="00A67B40" w:rsidRDefault="00A67B40" w:rsidP="00F21703">
            <w:pPr>
              <w:jc w:val="center"/>
              <w:rPr>
                <w:b/>
                <w:color w:val="00B050"/>
                <w:sz w:val="20"/>
                <w:szCs w:val="20"/>
              </w:rPr>
            </w:pPr>
            <w:r>
              <w:rPr>
                <w:b/>
                <w:color w:val="00B050"/>
                <w:sz w:val="20"/>
                <w:szCs w:val="20"/>
              </w:rPr>
              <w:t>0.878</w:t>
            </w:r>
          </w:p>
        </w:tc>
        <w:tc>
          <w:tcPr>
            <w:tcW w:w="1620" w:type="dxa"/>
            <w:tcMar>
              <w:top w:w="0" w:type="dxa"/>
              <w:left w:w="0" w:type="dxa"/>
              <w:bottom w:w="0" w:type="dxa"/>
              <w:right w:w="0" w:type="dxa"/>
            </w:tcMar>
            <w:vAlign w:val="center"/>
          </w:tcPr>
          <w:p w14:paraId="5278A3AF" w14:textId="77777777" w:rsidR="00A67B40" w:rsidRDefault="00A67B40" w:rsidP="00F21703">
            <w:pPr>
              <w:spacing w:line="240" w:lineRule="auto"/>
              <w:jc w:val="center"/>
              <w:rPr>
                <w:b/>
                <w:color w:val="00B050"/>
                <w:sz w:val="20"/>
                <w:szCs w:val="20"/>
              </w:rPr>
            </w:pPr>
            <w:proofErr w:type="spellStart"/>
            <w:r>
              <w:rPr>
                <w:b/>
                <w:color w:val="00B050"/>
                <w:sz w:val="20"/>
                <w:szCs w:val="20"/>
              </w:rPr>
              <w:t>Isocitrate</w:t>
            </w:r>
            <w:proofErr w:type="spellEnd"/>
            <w:r>
              <w:rPr>
                <w:b/>
                <w:color w:val="00B050"/>
                <w:sz w:val="20"/>
                <w:szCs w:val="20"/>
              </w:rPr>
              <w:t xml:space="preserve"> </w:t>
            </w:r>
            <w:proofErr w:type="spellStart"/>
            <w:r>
              <w:rPr>
                <w:b/>
                <w:color w:val="00B050"/>
                <w:sz w:val="20"/>
                <w:szCs w:val="20"/>
              </w:rPr>
              <w:t>dehydrogenase</w:t>
            </w:r>
            <w:proofErr w:type="spellEnd"/>
            <w:r>
              <w:rPr>
                <w:b/>
                <w:color w:val="00B050"/>
                <w:sz w:val="20"/>
                <w:szCs w:val="20"/>
              </w:rPr>
              <w:t xml:space="preserve"> [NADP], </w:t>
            </w:r>
            <w:proofErr w:type="spellStart"/>
            <w:r>
              <w:rPr>
                <w:b/>
                <w:color w:val="00B050"/>
                <w:sz w:val="20"/>
                <w:szCs w:val="20"/>
              </w:rPr>
              <w:t>mitochondrial</w:t>
            </w:r>
            <w:proofErr w:type="spellEnd"/>
          </w:p>
        </w:tc>
        <w:tc>
          <w:tcPr>
            <w:tcW w:w="1455" w:type="dxa"/>
            <w:tcMar>
              <w:top w:w="0" w:type="dxa"/>
              <w:left w:w="0" w:type="dxa"/>
              <w:bottom w:w="0" w:type="dxa"/>
              <w:right w:w="0" w:type="dxa"/>
            </w:tcMar>
            <w:vAlign w:val="center"/>
          </w:tcPr>
          <w:p w14:paraId="792C5E57" w14:textId="77777777" w:rsidR="00A67B40" w:rsidRPr="00C84BB8" w:rsidRDefault="00A67B40" w:rsidP="00F21703">
            <w:pPr>
              <w:jc w:val="center"/>
              <w:rPr>
                <w:b/>
                <w:color w:val="00B050"/>
                <w:sz w:val="20"/>
                <w:szCs w:val="20"/>
                <w:lang w:val="en-US"/>
              </w:rPr>
            </w:pPr>
          </w:p>
          <w:p w14:paraId="362C33C8" w14:textId="77777777" w:rsidR="00A67B40" w:rsidRPr="00C84BB8" w:rsidRDefault="00A67B40" w:rsidP="00F21703">
            <w:pPr>
              <w:spacing w:line="240" w:lineRule="auto"/>
              <w:jc w:val="center"/>
              <w:rPr>
                <w:b/>
                <w:color w:val="00B050"/>
                <w:sz w:val="20"/>
                <w:szCs w:val="20"/>
                <w:lang w:val="en-US"/>
              </w:rPr>
            </w:pPr>
            <w:r w:rsidRPr="00C84BB8">
              <w:rPr>
                <w:b/>
                <w:color w:val="00B050"/>
                <w:sz w:val="20"/>
                <w:szCs w:val="20"/>
                <w:lang w:val="en-US"/>
              </w:rPr>
              <w:t xml:space="preserve">Treatment of adult patients with relapsed or refractory acute myeloid leukemia (AML) </w:t>
            </w:r>
          </w:p>
          <w:p w14:paraId="58CB4304" w14:textId="77777777" w:rsidR="00A67B40" w:rsidRPr="00C84BB8" w:rsidRDefault="00A67B40" w:rsidP="00F21703">
            <w:pPr>
              <w:jc w:val="center"/>
              <w:rPr>
                <w:b/>
                <w:color w:val="00B050"/>
                <w:sz w:val="20"/>
                <w:szCs w:val="20"/>
                <w:lang w:val="en-US"/>
              </w:rPr>
            </w:pPr>
          </w:p>
        </w:tc>
      </w:tr>
      <w:tr w:rsidR="00A67B40" w14:paraId="3EBE6D55" w14:textId="77777777" w:rsidTr="00F21703">
        <w:trPr>
          <w:trHeight w:val="1524"/>
        </w:trPr>
        <w:tc>
          <w:tcPr>
            <w:tcW w:w="900" w:type="dxa"/>
            <w:tcMar>
              <w:top w:w="0" w:type="dxa"/>
              <w:left w:w="0" w:type="dxa"/>
              <w:bottom w:w="0" w:type="dxa"/>
              <w:right w:w="0" w:type="dxa"/>
            </w:tcMar>
            <w:vAlign w:val="center"/>
          </w:tcPr>
          <w:p w14:paraId="34CD7D64" w14:textId="77777777" w:rsidR="00A67B40" w:rsidRDefault="00A67B40" w:rsidP="00F21703">
            <w:pPr>
              <w:jc w:val="center"/>
              <w:rPr>
                <w:sz w:val="20"/>
                <w:szCs w:val="20"/>
              </w:rPr>
            </w:pPr>
            <w:r>
              <w:rPr>
                <w:sz w:val="20"/>
                <w:szCs w:val="20"/>
              </w:rPr>
              <w:lastRenderedPageBreak/>
              <w:t>7</w:t>
            </w:r>
          </w:p>
        </w:tc>
        <w:tc>
          <w:tcPr>
            <w:tcW w:w="1125" w:type="dxa"/>
            <w:tcMar>
              <w:top w:w="0" w:type="dxa"/>
              <w:left w:w="0" w:type="dxa"/>
              <w:bottom w:w="0" w:type="dxa"/>
              <w:right w:w="0" w:type="dxa"/>
            </w:tcMar>
            <w:vAlign w:val="center"/>
          </w:tcPr>
          <w:p w14:paraId="4A503640" w14:textId="77777777" w:rsidR="00A67B40" w:rsidRDefault="00A67B40" w:rsidP="00F21703">
            <w:pPr>
              <w:jc w:val="center"/>
              <w:rPr>
                <w:sz w:val="20"/>
                <w:szCs w:val="20"/>
              </w:rPr>
            </w:pPr>
            <w:r>
              <w:rPr>
                <w:sz w:val="20"/>
                <w:szCs w:val="20"/>
              </w:rPr>
              <w:t>DB00213</w:t>
            </w:r>
          </w:p>
        </w:tc>
        <w:tc>
          <w:tcPr>
            <w:tcW w:w="1230" w:type="dxa"/>
            <w:tcMar>
              <w:top w:w="0" w:type="dxa"/>
              <w:left w:w="0" w:type="dxa"/>
              <w:bottom w:w="0" w:type="dxa"/>
              <w:right w:w="0" w:type="dxa"/>
            </w:tcMar>
            <w:vAlign w:val="center"/>
          </w:tcPr>
          <w:p w14:paraId="023E15B0" w14:textId="77777777" w:rsidR="00A67B40" w:rsidRDefault="00A67B40" w:rsidP="00F21703">
            <w:pPr>
              <w:jc w:val="center"/>
              <w:rPr>
                <w:sz w:val="20"/>
                <w:szCs w:val="20"/>
              </w:rPr>
            </w:pPr>
            <w:proofErr w:type="spellStart"/>
            <w:r>
              <w:rPr>
                <w:sz w:val="20"/>
                <w:szCs w:val="20"/>
              </w:rPr>
              <w:t>Pantoprazole</w:t>
            </w:r>
            <w:proofErr w:type="spellEnd"/>
          </w:p>
        </w:tc>
        <w:tc>
          <w:tcPr>
            <w:tcW w:w="3030" w:type="dxa"/>
            <w:tcMar>
              <w:top w:w="0" w:type="dxa"/>
              <w:left w:w="0" w:type="dxa"/>
              <w:bottom w:w="0" w:type="dxa"/>
              <w:right w:w="0" w:type="dxa"/>
            </w:tcMar>
            <w:vAlign w:val="center"/>
          </w:tcPr>
          <w:p w14:paraId="22D2ABA6" w14:textId="77777777" w:rsidR="00A67B40" w:rsidRDefault="00A67B40" w:rsidP="00F21703">
            <w:pPr>
              <w:jc w:val="center"/>
              <w:rPr>
                <w:b/>
                <w:sz w:val="20"/>
                <w:szCs w:val="20"/>
              </w:rPr>
            </w:pPr>
            <w:r>
              <w:rPr>
                <w:b/>
                <w:noProof/>
                <w:sz w:val="20"/>
                <w:szCs w:val="20"/>
              </w:rPr>
              <w:drawing>
                <wp:inline distT="114300" distB="114300" distL="114300" distR="114300" wp14:anchorId="1FDFE1A4" wp14:editId="1D523C11">
                  <wp:extent cx="1873344" cy="780560"/>
                  <wp:effectExtent l="0" t="0" r="0" b="0"/>
                  <wp:docPr id="1776557050" name="image36.png" descr="Diagrama&#10;&#10;Descripción generada automáticamente"/>
                  <wp:cNvGraphicFramePr/>
                  <a:graphic xmlns:a="http://schemas.openxmlformats.org/drawingml/2006/main">
                    <a:graphicData uri="http://schemas.openxmlformats.org/drawingml/2006/picture">
                      <pic:pic xmlns:pic="http://schemas.openxmlformats.org/drawingml/2006/picture">
                        <pic:nvPicPr>
                          <pic:cNvPr id="1776557050" name="image36.png" descr="Diagrama&#10;&#10;Descripción generada automáticamente"/>
                          <pic:cNvPicPr preferRelativeResize="0"/>
                        </pic:nvPicPr>
                        <pic:blipFill>
                          <a:blip r:embed="rId38"/>
                          <a:srcRect/>
                          <a:stretch>
                            <a:fillRect/>
                          </a:stretch>
                        </pic:blipFill>
                        <pic:spPr>
                          <a:xfrm>
                            <a:off x="0" y="0"/>
                            <a:ext cx="1873344" cy="780560"/>
                          </a:xfrm>
                          <a:prstGeom prst="rect">
                            <a:avLst/>
                          </a:prstGeom>
                          <a:ln/>
                        </pic:spPr>
                      </pic:pic>
                    </a:graphicData>
                  </a:graphic>
                </wp:inline>
              </w:drawing>
            </w:r>
          </w:p>
        </w:tc>
        <w:tc>
          <w:tcPr>
            <w:tcW w:w="915" w:type="dxa"/>
            <w:tcMar>
              <w:top w:w="0" w:type="dxa"/>
              <w:left w:w="0" w:type="dxa"/>
              <w:bottom w:w="0" w:type="dxa"/>
              <w:right w:w="0" w:type="dxa"/>
            </w:tcMar>
            <w:vAlign w:val="center"/>
          </w:tcPr>
          <w:p w14:paraId="070FC751" w14:textId="77777777" w:rsidR="00A67B40" w:rsidRDefault="00A67B40" w:rsidP="00F21703">
            <w:pPr>
              <w:jc w:val="center"/>
              <w:rPr>
                <w:sz w:val="20"/>
                <w:szCs w:val="20"/>
              </w:rPr>
            </w:pPr>
            <w:r>
              <w:rPr>
                <w:sz w:val="20"/>
                <w:szCs w:val="20"/>
              </w:rPr>
              <w:t>0.875</w:t>
            </w:r>
          </w:p>
        </w:tc>
        <w:tc>
          <w:tcPr>
            <w:tcW w:w="1620" w:type="dxa"/>
            <w:tcMar>
              <w:top w:w="0" w:type="dxa"/>
              <w:left w:w="0" w:type="dxa"/>
              <w:bottom w:w="0" w:type="dxa"/>
              <w:right w:w="0" w:type="dxa"/>
            </w:tcMar>
            <w:vAlign w:val="center"/>
          </w:tcPr>
          <w:p w14:paraId="035E27E6" w14:textId="77777777" w:rsidR="00A67B40" w:rsidRDefault="00A67B40" w:rsidP="00F21703">
            <w:pPr>
              <w:spacing w:line="240" w:lineRule="auto"/>
              <w:jc w:val="center"/>
              <w:rPr>
                <w:sz w:val="20"/>
                <w:szCs w:val="20"/>
              </w:rPr>
            </w:pPr>
            <w:proofErr w:type="spellStart"/>
            <w:r>
              <w:rPr>
                <w:sz w:val="20"/>
                <w:szCs w:val="20"/>
              </w:rPr>
              <w:t>Potassium</w:t>
            </w:r>
            <w:proofErr w:type="spellEnd"/>
            <w:r>
              <w:rPr>
                <w:sz w:val="20"/>
                <w:szCs w:val="20"/>
              </w:rPr>
              <w:t>-</w:t>
            </w:r>
          </w:p>
          <w:p w14:paraId="4E2D623E" w14:textId="77777777" w:rsidR="00A67B40" w:rsidRDefault="00A67B40" w:rsidP="00F21703">
            <w:pPr>
              <w:spacing w:line="240" w:lineRule="auto"/>
              <w:jc w:val="center"/>
              <w:rPr>
                <w:b/>
                <w:color w:val="1155CC"/>
                <w:sz w:val="20"/>
                <w:szCs w:val="20"/>
                <w:u w:val="single"/>
              </w:rPr>
            </w:pPr>
            <w:proofErr w:type="spellStart"/>
            <w:r>
              <w:rPr>
                <w:sz w:val="20"/>
                <w:szCs w:val="20"/>
              </w:rPr>
              <w:t>transporting</w:t>
            </w:r>
            <w:proofErr w:type="spellEnd"/>
            <w:r>
              <w:rPr>
                <w:sz w:val="20"/>
                <w:szCs w:val="20"/>
              </w:rPr>
              <w:t xml:space="preserve"> </w:t>
            </w:r>
            <w:proofErr w:type="spellStart"/>
            <w:r>
              <w:rPr>
                <w:sz w:val="20"/>
                <w:szCs w:val="20"/>
              </w:rPr>
              <w:t>ATPase</w:t>
            </w:r>
            <w:proofErr w:type="spellEnd"/>
          </w:p>
        </w:tc>
        <w:tc>
          <w:tcPr>
            <w:tcW w:w="1455" w:type="dxa"/>
            <w:tcMar>
              <w:top w:w="0" w:type="dxa"/>
              <w:left w:w="0" w:type="dxa"/>
              <w:bottom w:w="0" w:type="dxa"/>
              <w:right w:w="0" w:type="dxa"/>
            </w:tcMar>
            <w:vAlign w:val="center"/>
          </w:tcPr>
          <w:p w14:paraId="3E1ECD80"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p>
        </w:tc>
      </w:tr>
      <w:tr w:rsidR="00A67B40" w14:paraId="3EF7AF7D" w14:textId="77777777" w:rsidTr="00F21703">
        <w:trPr>
          <w:trHeight w:val="524"/>
        </w:trPr>
        <w:tc>
          <w:tcPr>
            <w:tcW w:w="900" w:type="dxa"/>
            <w:tcMar>
              <w:top w:w="0" w:type="dxa"/>
              <w:left w:w="0" w:type="dxa"/>
              <w:bottom w:w="0" w:type="dxa"/>
              <w:right w:w="0" w:type="dxa"/>
            </w:tcMar>
            <w:vAlign w:val="center"/>
          </w:tcPr>
          <w:p w14:paraId="2A753ACF" w14:textId="77777777" w:rsidR="00A67B40" w:rsidRDefault="00A67B40" w:rsidP="00F21703">
            <w:pPr>
              <w:jc w:val="center"/>
              <w:rPr>
                <w:sz w:val="20"/>
                <w:szCs w:val="20"/>
              </w:rPr>
            </w:pPr>
            <w:r>
              <w:rPr>
                <w:sz w:val="20"/>
                <w:szCs w:val="20"/>
              </w:rPr>
              <w:t>8</w:t>
            </w:r>
          </w:p>
        </w:tc>
        <w:tc>
          <w:tcPr>
            <w:tcW w:w="1125" w:type="dxa"/>
            <w:tcMar>
              <w:top w:w="0" w:type="dxa"/>
              <w:left w:w="0" w:type="dxa"/>
              <w:bottom w:w="0" w:type="dxa"/>
              <w:right w:w="0" w:type="dxa"/>
            </w:tcMar>
            <w:vAlign w:val="center"/>
          </w:tcPr>
          <w:p w14:paraId="6E5DE45F" w14:textId="77777777" w:rsidR="00A67B40" w:rsidRDefault="00A67B40" w:rsidP="00F21703">
            <w:pPr>
              <w:jc w:val="center"/>
              <w:rPr>
                <w:sz w:val="20"/>
                <w:szCs w:val="20"/>
              </w:rPr>
            </w:pPr>
            <w:r>
              <w:rPr>
                <w:sz w:val="20"/>
                <w:szCs w:val="20"/>
              </w:rPr>
              <w:t>DB08976</w:t>
            </w:r>
          </w:p>
        </w:tc>
        <w:tc>
          <w:tcPr>
            <w:tcW w:w="1230" w:type="dxa"/>
            <w:tcMar>
              <w:top w:w="0" w:type="dxa"/>
              <w:left w:w="0" w:type="dxa"/>
              <w:bottom w:w="0" w:type="dxa"/>
              <w:right w:w="0" w:type="dxa"/>
            </w:tcMar>
            <w:vAlign w:val="center"/>
          </w:tcPr>
          <w:p w14:paraId="230F142A" w14:textId="77777777" w:rsidR="00A67B40" w:rsidRDefault="00A67B40" w:rsidP="00F21703">
            <w:pPr>
              <w:jc w:val="center"/>
              <w:rPr>
                <w:sz w:val="20"/>
                <w:szCs w:val="20"/>
              </w:rPr>
            </w:pPr>
            <w:proofErr w:type="spellStart"/>
            <w:r>
              <w:rPr>
                <w:sz w:val="20"/>
                <w:szCs w:val="20"/>
              </w:rPr>
              <w:t>Floctafenine</w:t>
            </w:r>
            <w:proofErr w:type="spellEnd"/>
          </w:p>
        </w:tc>
        <w:tc>
          <w:tcPr>
            <w:tcW w:w="3030" w:type="dxa"/>
            <w:tcMar>
              <w:top w:w="0" w:type="dxa"/>
              <w:left w:w="0" w:type="dxa"/>
              <w:bottom w:w="0" w:type="dxa"/>
              <w:right w:w="0" w:type="dxa"/>
            </w:tcMar>
            <w:vAlign w:val="center"/>
          </w:tcPr>
          <w:p w14:paraId="14854848" w14:textId="77777777" w:rsidR="00A67B40" w:rsidRDefault="00A67B40" w:rsidP="00F21703">
            <w:pPr>
              <w:jc w:val="center"/>
              <w:rPr>
                <w:sz w:val="20"/>
                <w:szCs w:val="20"/>
              </w:rPr>
            </w:pPr>
            <w:r>
              <w:rPr>
                <w:noProof/>
                <w:sz w:val="20"/>
                <w:szCs w:val="20"/>
              </w:rPr>
              <w:drawing>
                <wp:inline distT="114300" distB="114300" distL="114300" distR="114300" wp14:anchorId="3204FC5C" wp14:editId="76D708CD">
                  <wp:extent cx="1700213" cy="1361862"/>
                  <wp:effectExtent l="0" t="0" r="0" b="0"/>
                  <wp:docPr id="32" name="image54.png" descr="Diagrama, Dibujo de ingeniería&#10;&#10;Descripción generada automáticamente"/>
                  <wp:cNvGraphicFramePr/>
                  <a:graphic xmlns:a="http://schemas.openxmlformats.org/drawingml/2006/main">
                    <a:graphicData uri="http://schemas.openxmlformats.org/drawingml/2006/picture">
                      <pic:pic xmlns:pic="http://schemas.openxmlformats.org/drawingml/2006/picture">
                        <pic:nvPicPr>
                          <pic:cNvPr id="32" name="image54.png" descr="Diagrama, Dibujo de ingeniería&#10;&#10;Descripción generada automáticamente"/>
                          <pic:cNvPicPr preferRelativeResize="0"/>
                        </pic:nvPicPr>
                        <pic:blipFill>
                          <a:blip r:embed="rId39"/>
                          <a:srcRect/>
                          <a:stretch>
                            <a:fillRect/>
                          </a:stretch>
                        </pic:blipFill>
                        <pic:spPr>
                          <a:xfrm>
                            <a:off x="0" y="0"/>
                            <a:ext cx="1700213" cy="1361862"/>
                          </a:xfrm>
                          <a:prstGeom prst="rect">
                            <a:avLst/>
                          </a:prstGeom>
                          <a:ln/>
                        </pic:spPr>
                      </pic:pic>
                    </a:graphicData>
                  </a:graphic>
                </wp:inline>
              </w:drawing>
            </w:r>
          </w:p>
        </w:tc>
        <w:tc>
          <w:tcPr>
            <w:tcW w:w="915" w:type="dxa"/>
            <w:tcMar>
              <w:top w:w="0" w:type="dxa"/>
              <w:left w:w="0" w:type="dxa"/>
              <w:bottom w:w="0" w:type="dxa"/>
              <w:right w:w="0" w:type="dxa"/>
            </w:tcMar>
            <w:vAlign w:val="center"/>
          </w:tcPr>
          <w:p w14:paraId="5832AE66" w14:textId="77777777" w:rsidR="00A67B40" w:rsidRDefault="00A67B40" w:rsidP="00F21703">
            <w:pPr>
              <w:jc w:val="center"/>
              <w:rPr>
                <w:sz w:val="20"/>
                <w:szCs w:val="20"/>
              </w:rPr>
            </w:pPr>
            <w:r>
              <w:rPr>
                <w:sz w:val="20"/>
                <w:szCs w:val="20"/>
              </w:rPr>
              <w:t>0.875</w:t>
            </w:r>
          </w:p>
        </w:tc>
        <w:tc>
          <w:tcPr>
            <w:tcW w:w="1620" w:type="dxa"/>
            <w:tcMar>
              <w:top w:w="0" w:type="dxa"/>
              <w:left w:w="0" w:type="dxa"/>
              <w:bottom w:w="0" w:type="dxa"/>
              <w:right w:w="0" w:type="dxa"/>
            </w:tcMar>
            <w:vAlign w:val="center"/>
          </w:tcPr>
          <w:p w14:paraId="2B595A65" w14:textId="77777777" w:rsidR="00A67B40" w:rsidRDefault="00A67B40" w:rsidP="00F21703">
            <w:pPr>
              <w:jc w:val="center"/>
              <w:rPr>
                <w:sz w:val="20"/>
                <w:szCs w:val="20"/>
              </w:rPr>
            </w:pPr>
            <w:r>
              <w:rPr>
                <w:sz w:val="20"/>
                <w:szCs w:val="20"/>
              </w:rPr>
              <w:t xml:space="preserve"> </w:t>
            </w:r>
            <w:proofErr w:type="spellStart"/>
            <w:r>
              <w:rPr>
                <w:sz w:val="20"/>
                <w:szCs w:val="20"/>
              </w:rPr>
              <w:t>Not</w:t>
            </w:r>
            <w:proofErr w:type="spellEnd"/>
            <w:r>
              <w:rPr>
                <w:sz w:val="20"/>
                <w:szCs w:val="20"/>
              </w:rPr>
              <w:t xml:space="preserve"> </w:t>
            </w:r>
            <w:proofErr w:type="spellStart"/>
            <w:r>
              <w:rPr>
                <w:sz w:val="20"/>
                <w:szCs w:val="20"/>
              </w:rPr>
              <w:t>known</w:t>
            </w:r>
            <w:proofErr w:type="spellEnd"/>
          </w:p>
        </w:tc>
        <w:tc>
          <w:tcPr>
            <w:tcW w:w="1455" w:type="dxa"/>
            <w:tcMar>
              <w:top w:w="0" w:type="dxa"/>
              <w:left w:w="0" w:type="dxa"/>
              <w:bottom w:w="0" w:type="dxa"/>
              <w:right w:w="0" w:type="dxa"/>
            </w:tcMar>
            <w:vAlign w:val="center"/>
          </w:tcPr>
          <w:p w14:paraId="1DED9847" w14:textId="77777777" w:rsidR="00A67B40" w:rsidRDefault="00A67B40" w:rsidP="00F21703">
            <w:pPr>
              <w:jc w:val="center"/>
              <w:rPr>
                <w:sz w:val="20"/>
                <w:szCs w:val="20"/>
              </w:rPr>
            </w:pPr>
            <w:r>
              <w:rPr>
                <w:sz w:val="20"/>
                <w:szCs w:val="20"/>
              </w:rPr>
              <w:t xml:space="preserve">Anti- </w:t>
            </w:r>
            <w:proofErr w:type="spellStart"/>
            <w:r>
              <w:rPr>
                <w:sz w:val="20"/>
                <w:szCs w:val="20"/>
              </w:rPr>
              <w:t>inflammatory</w:t>
            </w:r>
            <w:proofErr w:type="spellEnd"/>
            <w:r>
              <w:rPr>
                <w:sz w:val="20"/>
                <w:szCs w:val="20"/>
              </w:rPr>
              <w:t xml:space="preserve"> </w:t>
            </w:r>
            <w:proofErr w:type="spellStart"/>
            <w:r>
              <w:rPr>
                <w:sz w:val="20"/>
                <w:szCs w:val="20"/>
              </w:rPr>
              <w:t>analgesic</w:t>
            </w:r>
            <w:proofErr w:type="spellEnd"/>
          </w:p>
        </w:tc>
      </w:tr>
      <w:tr w:rsidR="00A67B40" w14:paraId="732F01DF" w14:textId="77777777" w:rsidTr="00F21703">
        <w:trPr>
          <w:trHeight w:val="524"/>
        </w:trPr>
        <w:tc>
          <w:tcPr>
            <w:tcW w:w="900" w:type="dxa"/>
            <w:tcMar>
              <w:top w:w="0" w:type="dxa"/>
              <w:left w:w="0" w:type="dxa"/>
              <w:bottom w:w="0" w:type="dxa"/>
              <w:right w:w="0" w:type="dxa"/>
            </w:tcMar>
            <w:vAlign w:val="center"/>
          </w:tcPr>
          <w:p w14:paraId="3F142421" w14:textId="77777777" w:rsidR="00A67B40" w:rsidRDefault="00A67B40" w:rsidP="00F21703">
            <w:pPr>
              <w:jc w:val="center"/>
              <w:rPr>
                <w:sz w:val="20"/>
                <w:szCs w:val="20"/>
              </w:rPr>
            </w:pPr>
            <w:r>
              <w:rPr>
                <w:sz w:val="20"/>
                <w:szCs w:val="20"/>
              </w:rPr>
              <w:t>9</w:t>
            </w:r>
          </w:p>
        </w:tc>
        <w:tc>
          <w:tcPr>
            <w:tcW w:w="1125" w:type="dxa"/>
            <w:tcMar>
              <w:top w:w="0" w:type="dxa"/>
              <w:left w:w="0" w:type="dxa"/>
              <w:bottom w:w="0" w:type="dxa"/>
              <w:right w:w="0" w:type="dxa"/>
            </w:tcMar>
            <w:vAlign w:val="center"/>
          </w:tcPr>
          <w:p w14:paraId="02BAD80A" w14:textId="77777777" w:rsidR="00A67B40" w:rsidRDefault="00A67B40" w:rsidP="00F21703">
            <w:pPr>
              <w:jc w:val="center"/>
              <w:rPr>
                <w:sz w:val="20"/>
                <w:szCs w:val="20"/>
              </w:rPr>
            </w:pPr>
            <w:r>
              <w:rPr>
                <w:sz w:val="20"/>
                <w:szCs w:val="20"/>
              </w:rPr>
              <w:t>DB02932</w:t>
            </w:r>
          </w:p>
        </w:tc>
        <w:tc>
          <w:tcPr>
            <w:tcW w:w="1230" w:type="dxa"/>
            <w:tcMar>
              <w:top w:w="0" w:type="dxa"/>
              <w:left w:w="0" w:type="dxa"/>
              <w:bottom w:w="0" w:type="dxa"/>
              <w:right w:w="0" w:type="dxa"/>
            </w:tcMar>
            <w:vAlign w:val="center"/>
          </w:tcPr>
          <w:p w14:paraId="54FEA723" w14:textId="77777777" w:rsidR="00A67B40" w:rsidRDefault="00A67B40" w:rsidP="00F21703">
            <w:pPr>
              <w:jc w:val="center"/>
              <w:rPr>
                <w:sz w:val="20"/>
                <w:szCs w:val="20"/>
              </w:rPr>
            </w:pPr>
            <w:r>
              <w:rPr>
                <w:sz w:val="20"/>
                <w:szCs w:val="20"/>
              </w:rPr>
              <w:t>(R)-</w:t>
            </w:r>
            <w:proofErr w:type="spellStart"/>
            <w:r>
              <w:rPr>
                <w:sz w:val="20"/>
                <w:szCs w:val="20"/>
              </w:rPr>
              <w:t>Bicalutamide</w:t>
            </w:r>
            <w:proofErr w:type="spellEnd"/>
          </w:p>
        </w:tc>
        <w:tc>
          <w:tcPr>
            <w:tcW w:w="3030" w:type="dxa"/>
            <w:tcMar>
              <w:top w:w="0" w:type="dxa"/>
              <w:left w:w="0" w:type="dxa"/>
              <w:bottom w:w="0" w:type="dxa"/>
              <w:right w:w="0" w:type="dxa"/>
            </w:tcMar>
            <w:vAlign w:val="center"/>
          </w:tcPr>
          <w:p w14:paraId="485EC9B3" w14:textId="77777777" w:rsidR="00A67B40" w:rsidRDefault="00A67B40" w:rsidP="00F21703">
            <w:pPr>
              <w:jc w:val="center"/>
              <w:rPr>
                <w:sz w:val="20"/>
                <w:szCs w:val="20"/>
              </w:rPr>
            </w:pPr>
            <w:r>
              <w:rPr>
                <w:noProof/>
                <w:sz w:val="20"/>
                <w:szCs w:val="20"/>
              </w:rPr>
              <w:drawing>
                <wp:inline distT="114300" distB="114300" distL="114300" distR="114300" wp14:anchorId="5C8D95CF" wp14:editId="32799C41">
                  <wp:extent cx="1857375" cy="1133475"/>
                  <wp:effectExtent l="0" t="0" r="0" b="0"/>
                  <wp:docPr id="18" name="image47.png" descr="Diagrama, Dibujo de ingeniería&#10;&#10;Descripción generada automáticamente"/>
                  <wp:cNvGraphicFramePr/>
                  <a:graphic xmlns:a="http://schemas.openxmlformats.org/drawingml/2006/main">
                    <a:graphicData uri="http://schemas.openxmlformats.org/drawingml/2006/picture">
                      <pic:pic xmlns:pic="http://schemas.openxmlformats.org/drawingml/2006/picture">
                        <pic:nvPicPr>
                          <pic:cNvPr id="18" name="image47.png" descr="Diagrama, Dibujo de ingeniería&#10;&#10;Descripción generada automáticamente"/>
                          <pic:cNvPicPr preferRelativeResize="0"/>
                        </pic:nvPicPr>
                        <pic:blipFill>
                          <a:blip r:embed="rId40"/>
                          <a:srcRect r="2985"/>
                          <a:stretch>
                            <a:fillRect/>
                          </a:stretch>
                        </pic:blipFill>
                        <pic:spPr>
                          <a:xfrm>
                            <a:off x="0" y="0"/>
                            <a:ext cx="1857375" cy="1133475"/>
                          </a:xfrm>
                          <a:prstGeom prst="rect">
                            <a:avLst/>
                          </a:prstGeom>
                          <a:ln/>
                        </pic:spPr>
                      </pic:pic>
                    </a:graphicData>
                  </a:graphic>
                </wp:inline>
              </w:drawing>
            </w:r>
          </w:p>
        </w:tc>
        <w:tc>
          <w:tcPr>
            <w:tcW w:w="915" w:type="dxa"/>
            <w:tcMar>
              <w:top w:w="0" w:type="dxa"/>
              <w:left w:w="0" w:type="dxa"/>
              <w:bottom w:w="0" w:type="dxa"/>
              <w:right w:w="0" w:type="dxa"/>
            </w:tcMar>
            <w:vAlign w:val="center"/>
          </w:tcPr>
          <w:p w14:paraId="776CBCA7" w14:textId="77777777" w:rsidR="00A67B40" w:rsidRDefault="00A67B40" w:rsidP="00F21703">
            <w:pPr>
              <w:jc w:val="center"/>
              <w:rPr>
                <w:sz w:val="20"/>
                <w:szCs w:val="20"/>
              </w:rPr>
            </w:pPr>
            <w:r>
              <w:rPr>
                <w:sz w:val="20"/>
                <w:szCs w:val="20"/>
              </w:rPr>
              <w:t>0.875</w:t>
            </w:r>
          </w:p>
        </w:tc>
        <w:tc>
          <w:tcPr>
            <w:tcW w:w="1620" w:type="dxa"/>
            <w:tcMar>
              <w:top w:w="0" w:type="dxa"/>
              <w:left w:w="0" w:type="dxa"/>
              <w:bottom w:w="0" w:type="dxa"/>
              <w:right w:w="0" w:type="dxa"/>
            </w:tcMar>
            <w:vAlign w:val="center"/>
          </w:tcPr>
          <w:p w14:paraId="218E50B3" w14:textId="77777777" w:rsidR="00A67B40" w:rsidRDefault="00A67B40" w:rsidP="00F21703">
            <w:pPr>
              <w:jc w:val="center"/>
              <w:rPr>
                <w:sz w:val="20"/>
                <w:szCs w:val="20"/>
              </w:rPr>
            </w:pPr>
            <w:proofErr w:type="spellStart"/>
            <w:r>
              <w:rPr>
                <w:sz w:val="20"/>
                <w:szCs w:val="20"/>
              </w:rPr>
              <w:t>Androgen</w:t>
            </w:r>
            <w:proofErr w:type="spellEnd"/>
            <w:r>
              <w:rPr>
                <w:sz w:val="20"/>
                <w:szCs w:val="20"/>
              </w:rPr>
              <w:t xml:space="preserve"> receptor</w:t>
            </w:r>
          </w:p>
        </w:tc>
        <w:tc>
          <w:tcPr>
            <w:tcW w:w="1455" w:type="dxa"/>
            <w:tcMar>
              <w:top w:w="0" w:type="dxa"/>
              <w:left w:w="0" w:type="dxa"/>
              <w:bottom w:w="0" w:type="dxa"/>
              <w:right w:w="0" w:type="dxa"/>
            </w:tcMar>
            <w:vAlign w:val="center"/>
          </w:tcPr>
          <w:p w14:paraId="6BBAAA95" w14:textId="77777777" w:rsidR="00A67B40" w:rsidRDefault="00A67B40" w:rsidP="00F21703">
            <w:pPr>
              <w:jc w:val="center"/>
              <w:rPr>
                <w:sz w:val="20"/>
                <w:szCs w:val="20"/>
              </w:rPr>
            </w:pPr>
            <w:proofErr w:type="spellStart"/>
            <w:r>
              <w:rPr>
                <w:sz w:val="20"/>
                <w:szCs w:val="20"/>
              </w:rPr>
              <w:t>Not</w:t>
            </w:r>
            <w:proofErr w:type="spellEnd"/>
            <w:r>
              <w:rPr>
                <w:sz w:val="20"/>
                <w:szCs w:val="20"/>
              </w:rPr>
              <w:t xml:space="preserve"> </w:t>
            </w:r>
            <w:proofErr w:type="spellStart"/>
            <w:r>
              <w:rPr>
                <w:sz w:val="20"/>
                <w:szCs w:val="20"/>
              </w:rPr>
              <w:t>known</w:t>
            </w:r>
            <w:proofErr w:type="spellEnd"/>
            <w:r>
              <w:rPr>
                <w:sz w:val="20"/>
                <w:szCs w:val="20"/>
              </w:rPr>
              <w:t xml:space="preserve"> </w:t>
            </w:r>
          </w:p>
        </w:tc>
      </w:tr>
    </w:tbl>
    <w:p w14:paraId="6D67D001" w14:textId="77777777" w:rsidR="00A67B40" w:rsidRPr="00B9233C" w:rsidRDefault="00A67B40" w:rsidP="00A67B40">
      <w:pPr>
        <w:rPr>
          <w:b/>
          <w:sz w:val="16"/>
          <w:szCs w:val="16"/>
          <w:lang w:val="en-US"/>
        </w:rPr>
      </w:pPr>
      <w:r w:rsidRPr="00B9233C">
        <w:rPr>
          <w:b/>
          <w:sz w:val="16"/>
          <w:szCs w:val="16"/>
          <w:lang w:val="en-US"/>
        </w:rPr>
        <w:t>* Information about the compounds' targets and functions was obtained from the DrugBank website.</w:t>
      </w:r>
    </w:p>
    <w:p w14:paraId="75671C23" w14:textId="77777777" w:rsidR="00A67B40" w:rsidRDefault="00A67B40" w:rsidP="00330F43">
      <w:pPr>
        <w:jc w:val="both"/>
        <w:rPr>
          <w:b/>
          <w:sz w:val="18"/>
          <w:szCs w:val="18"/>
          <w:lang w:val="en-US"/>
        </w:rPr>
      </w:pPr>
    </w:p>
    <w:p w14:paraId="558643A2" w14:textId="6F72FFE3" w:rsidR="00A67B40" w:rsidRDefault="00B9233C" w:rsidP="00330F43">
      <w:pPr>
        <w:jc w:val="both"/>
        <w:rPr>
          <w:b/>
          <w:sz w:val="18"/>
          <w:szCs w:val="18"/>
          <w:lang w:val="en-US"/>
        </w:rPr>
      </w:pPr>
      <w:r w:rsidRPr="00C84BB8">
        <w:rPr>
          <w:b/>
          <w:sz w:val="20"/>
          <w:szCs w:val="20"/>
          <w:lang w:val="en-US"/>
        </w:rPr>
        <w:t xml:space="preserve">Table </w:t>
      </w:r>
      <w:r w:rsidR="00330F43">
        <w:rPr>
          <w:b/>
          <w:sz w:val="20"/>
          <w:szCs w:val="20"/>
          <w:lang w:val="en-US"/>
        </w:rPr>
        <w:t>S</w:t>
      </w:r>
      <w:r w:rsidR="007E75DC">
        <w:rPr>
          <w:b/>
          <w:sz w:val="20"/>
          <w:szCs w:val="20"/>
          <w:lang w:val="en-US"/>
        </w:rPr>
        <w:t>5</w:t>
      </w:r>
      <w:r w:rsidRPr="00C84BB8">
        <w:rPr>
          <w:b/>
          <w:sz w:val="20"/>
          <w:szCs w:val="20"/>
          <w:lang w:val="en-US"/>
        </w:rPr>
        <w:t>.</w:t>
      </w:r>
      <w:r w:rsidRPr="00C84BB8">
        <w:rPr>
          <w:sz w:val="20"/>
          <w:szCs w:val="20"/>
          <w:lang w:val="en-US"/>
        </w:rPr>
        <w:t xml:space="preserve"> </w:t>
      </w:r>
      <w:r>
        <w:rPr>
          <w:sz w:val="20"/>
          <w:szCs w:val="20"/>
          <w:lang w:val="en-US"/>
        </w:rPr>
        <w:t>The results</w:t>
      </w:r>
      <w:r w:rsidRPr="00C84BB8">
        <w:rPr>
          <w:sz w:val="20"/>
          <w:szCs w:val="20"/>
          <w:lang w:val="en-US"/>
        </w:rPr>
        <w:t xml:space="preserve"> for Drug Target prediction obtained from the model </w:t>
      </w:r>
      <w:r>
        <w:rPr>
          <w:sz w:val="20"/>
          <w:szCs w:val="20"/>
          <w:lang w:val="en-US"/>
        </w:rPr>
        <w:t xml:space="preserve">were </w:t>
      </w:r>
      <w:r w:rsidRPr="00C84BB8">
        <w:rPr>
          <w:sz w:val="20"/>
          <w:szCs w:val="20"/>
          <w:lang w:val="en-US"/>
        </w:rPr>
        <w:t xml:space="preserve">generated </w:t>
      </w:r>
      <w:r>
        <w:rPr>
          <w:sz w:val="20"/>
          <w:szCs w:val="20"/>
          <w:lang w:val="en-US"/>
        </w:rPr>
        <w:t>only</w:t>
      </w:r>
      <w:r w:rsidRPr="00C84BB8">
        <w:rPr>
          <w:sz w:val="20"/>
          <w:szCs w:val="20"/>
          <w:lang w:val="en-US"/>
        </w:rPr>
        <w:t xml:space="preserve"> from features that </w:t>
      </w:r>
      <w:r>
        <w:rPr>
          <w:sz w:val="20"/>
          <w:szCs w:val="20"/>
          <w:lang w:val="en-US"/>
        </w:rPr>
        <w:t>coincided</w:t>
      </w:r>
      <w:r w:rsidRPr="00C84BB8">
        <w:rPr>
          <w:sz w:val="20"/>
          <w:szCs w:val="20"/>
          <w:lang w:val="en-US"/>
        </w:rPr>
        <w:t xml:space="preserve"> with the G2 pharmacophore model. In green, compounds with a known function in angiogenesis or cancer treatment are highlighted.</w:t>
      </w:r>
    </w:p>
    <w:p w14:paraId="410887A6" w14:textId="77777777" w:rsidR="00A67B40" w:rsidRDefault="00A67B40" w:rsidP="00A67B40">
      <w:pPr>
        <w:rPr>
          <w:b/>
          <w:sz w:val="18"/>
          <w:szCs w:val="18"/>
          <w:lang w:val="en-US"/>
        </w:rPr>
      </w:pPr>
    </w:p>
    <w:p w14:paraId="25C2CDFC" w14:textId="77777777" w:rsidR="00A67B40" w:rsidRDefault="00A67B40" w:rsidP="00A67B40">
      <w:pPr>
        <w:rPr>
          <w:b/>
          <w:sz w:val="18"/>
          <w:szCs w:val="18"/>
          <w:lang w:val="en-US"/>
        </w:rPr>
      </w:pPr>
    </w:p>
    <w:p w14:paraId="696C2D65" w14:textId="77777777" w:rsidR="00A67B40" w:rsidRDefault="00A67B40" w:rsidP="00A67B40">
      <w:pPr>
        <w:rPr>
          <w:b/>
          <w:sz w:val="18"/>
          <w:szCs w:val="18"/>
          <w:lang w:val="en-US"/>
        </w:rPr>
      </w:pPr>
    </w:p>
    <w:p w14:paraId="545A375E" w14:textId="77777777" w:rsidR="00A67B40" w:rsidRDefault="00A67B40" w:rsidP="00A67B40">
      <w:pPr>
        <w:rPr>
          <w:b/>
          <w:sz w:val="18"/>
          <w:szCs w:val="18"/>
          <w:lang w:val="en-US"/>
        </w:rPr>
      </w:pPr>
    </w:p>
    <w:p w14:paraId="52B4B445" w14:textId="77777777" w:rsidR="00A67B40" w:rsidRDefault="00A67B40" w:rsidP="00A67B40">
      <w:pPr>
        <w:rPr>
          <w:b/>
          <w:sz w:val="18"/>
          <w:szCs w:val="18"/>
          <w:lang w:val="en-US"/>
        </w:rPr>
      </w:pPr>
    </w:p>
    <w:p w14:paraId="09F70925" w14:textId="77777777" w:rsidR="00A67B40" w:rsidRDefault="00A67B40" w:rsidP="00A67B40">
      <w:pPr>
        <w:rPr>
          <w:b/>
          <w:sz w:val="18"/>
          <w:szCs w:val="18"/>
          <w:lang w:val="en-US"/>
        </w:rPr>
      </w:pPr>
    </w:p>
    <w:p w14:paraId="11C21E7F" w14:textId="77777777" w:rsidR="00A67B40" w:rsidRDefault="00A67B40" w:rsidP="00A67B40">
      <w:pPr>
        <w:rPr>
          <w:b/>
          <w:sz w:val="18"/>
          <w:szCs w:val="18"/>
          <w:lang w:val="en-US"/>
        </w:rPr>
      </w:pPr>
    </w:p>
    <w:p w14:paraId="4D42299F" w14:textId="77777777" w:rsidR="00A67B40" w:rsidRDefault="00A67B40" w:rsidP="00A67B40">
      <w:pPr>
        <w:rPr>
          <w:b/>
          <w:sz w:val="18"/>
          <w:szCs w:val="18"/>
          <w:lang w:val="en-US"/>
        </w:rPr>
      </w:pPr>
    </w:p>
    <w:p w14:paraId="0469CC72" w14:textId="77777777" w:rsidR="00A67B40" w:rsidRDefault="00A67B40" w:rsidP="00A67B40">
      <w:pPr>
        <w:rPr>
          <w:b/>
          <w:sz w:val="18"/>
          <w:szCs w:val="18"/>
          <w:lang w:val="en-US"/>
        </w:rPr>
      </w:pPr>
    </w:p>
    <w:p w14:paraId="26105F81" w14:textId="77777777" w:rsidR="00A67B40" w:rsidRDefault="00A67B40" w:rsidP="00A67B40">
      <w:pPr>
        <w:rPr>
          <w:b/>
          <w:sz w:val="18"/>
          <w:szCs w:val="18"/>
          <w:lang w:val="en-US"/>
        </w:rPr>
      </w:pPr>
    </w:p>
    <w:p w14:paraId="137F7C89" w14:textId="77777777" w:rsidR="00A67B40" w:rsidRDefault="00A67B40" w:rsidP="00A67B40">
      <w:pPr>
        <w:rPr>
          <w:b/>
          <w:sz w:val="18"/>
          <w:szCs w:val="18"/>
          <w:lang w:val="en-US"/>
        </w:rPr>
      </w:pPr>
    </w:p>
    <w:p w14:paraId="582CFAEF" w14:textId="77777777" w:rsidR="00A67B40" w:rsidRDefault="00A67B40" w:rsidP="00A67B40">
      <w:pPr>
        <w:rPr>
          <w:b/>
          <w:sz w:val="18"/>
          <w:szCs w:val="18"/>
          <w:lang w:val="en-US"/>
        </w:rPr>
      </w:pPr>
    </w:p>
    <w:p w14:paraId="2DEEF508" w14:textId="77777777" w:rsidR="00A67B40" w:rsidRDefault="00A67B40" w:rsidP="00A67B40">
      <w:pPr>
        <w:rPr>
          <w:b/>
          <w:sz w:val="18"/>
          <w:szCs w:val="18"/>
          <w:lang w:val="en-US"/>
        </w:rPr>
      </w:pPr>
    </w:p>
    <w:p w14:paraId="482CD0DB" w14:textId="77777777" w:rsidR="00A67B40" w:rsidRDefault="00A67B40" w:rsidP="00A67B40">
      <w:pPr>
        <w:rPr>
          <w:b/>
          <w:sz w:val="18"/>
          <w:szCs w:val="18"/>
          <w:lang w:val="en-US"/>
        </w:rPr>
      </w:pPr>
    </w:p>
    <w:p w14:paraId="3410BB80" w14:textId="77777777" w:rsidR="00A67B40" w:rsidRDefault="00A67B40" w:rsidP="00A67B40">
      <w:pPr>
        <w:rPr>
          <w:b/>
          <w:sz w:val="18"/>
          <w:szCs w:val="18"/>
          <w:lang w:val="en-US"/>
        </w:rPr>
      </w:pPr>
    </w:p>
    <w:p w14:paraId="3EA0F15E" w14:textId="77777777" w:rsidR="00A67B40" w:rsidRPr="00C84BB8" w:rsidRDefault="00A67B40" w:rsidP="00A67B40">
      <w:pPr>
        <w:rPr>
          <w:b/>
          <w:sz w:val="18"/>
          <w:szCs w:val="18"/>
          <w:lang w:val="en-US"/>
        </w:rPr>
      </w:pPr>
    </w:p>
    <w:p w14:paraId="42A3AA47" w14:textId="77777777" w:rsidR="00A67B40" w:rsidRDefault="00A67B40" w:rsidP="00A67B40">
      <w:pPr>
        <w:rPr>
          <w:lang w:val="en-US"/>
        </w:rPr>
      </w:pPr>
    </w:p>
    <w:p w14:paraId="40B727F8" w14:textId="77777777" w:rsidR="00A67B40" w:rsidRDefault="00A67B40" w:rsidP="00A67B40">
      <w:pPr>
        <w:rPr>
          <w:lang w:val="en-US"/>
        </w:rPr>
      </w:pPr>
    </w:p>
    <w:p w14:paraId="0B2F63F0" w14:textId="77777777" w:rsidR="00A67B40" w:rsidRDefault="00A67B40" w:rsidP="00A67B40">
      <w:pPr>
        <w:rPr>
          <w:lang w:val="en-US"/>
        </w:rPr>
      </w:pPr>
    </w:p>
    <w:p w14:paraId="55D4AE82" w14:textId="77777777" w:rsidR="00A67B40" w:rsidRDefault="00A67B40" w:rsidP="00A67B40">
      <w:pPr>
        <w:rPr>
          <w:lang w:val="en-US"/>
        </w:rPr>
      </w:pPr>
    </w:p>
    <w:p w14:paraId="7D157A63" w14:textId="77777777" w:rsidR="00A67B40" w:rsidRDefault="00A67B40" w:rsidP="00A67B40">
      <w:pPr>
        <w:rPr>
          <w:lang w:val="en-US"/>
        </w:rPr>
      </w:pPr>
    </w:p>
    <w:p w14:paraId="2C952EC9" w14:textId="77777777" w:rsidR="00A67B40" w:rsidRDefault="00A67B40" w:rsidP="00A67B40">
      <w:pPr>
        <w:rPr>
          <w:lang w:val="en-US"/>
        </w:rPr>
      </w:pPr>
    </w:p>
    <w:p w14:paraId="500D26F7" w14:textId="77777777" w:rsidR="00A67B40" w:rsidRDefault="00A67B40" w:rsidP="00A67B40">
      <w:pPr>
        <w:rPr>
          <w:lang w:val="en-US"/>
        </w:rPr>
      </w:pPr>
    </w:p>
    <w:p w14:paraId="4D158A36" w14:textId="77777777" w:rsidR="00A67B40" w:rsidRDefault="00A67B40" w:rsidP="00A67B40">
      <w:pPr>
        <w:rPr>
          <w:lang w:val="en-US"/>
        </w:rPr>
      </w:pPr>
    </w:p>
    <w:p w14:paraId="6EE6D136" w14:textId="77777777" w:rsidR="00A67B40" w:rsidRDefault="00A67B40" w:rsidP="00A67B40">
      <w:pPr>
        <w:rPr>
          <w:lang w:val="en-US"/>
        </w:rPr>
      </w:pPr>
    </w:p>
    <w:p w14:paraId="79CD2BD0" w14:textId="77777777" w:rsidR="00A67B40" w:rsidRDefault="00A67B40" w:rsidP="00A67B40">
      <w:pPr>
        <w:rPr>
          <w:lang w:val="en-US"/>
        </w:rPr>
      </w:pPr>
    </w:p>
    <w:p w14:paraId="445441A4" w14:textId="77777777" w:rsidR="00A67B40" w:rsidRPr="00C84BB8" w:rsidRDefault="00A67B40" w:rsidP="00A67B40">
      <w:pPr>
        <w:pStyle w:val="Ttulo2"/>
        <w:rPr>
          <w:lang w:val="en-US"/>
        </w:rPr>
      </w:pPr>
      <w:bookmarkStart w:id="12" w:name="_Toc191631745"/>
      <w:r w:rsidRPr="00C84BB8">
        <w:rPr>
          <w:lang w:val="en-US"/>
        </w:rPr>
        <w:lastRenderedPageBreak/>
        <w:t>Feasibility of the synthesis pathways for Z1362873773</w:t>
      </w:r>
      <w:bookmarkEnd w:id="12"/>
    </w:p>
    <w:p w14:paraId="77EE0201" w14:textId="77777777" w:rsidR="00A67B40" w:rsidRPr="00C84BB8" w:rsidRDefault="00A67B40" w:rsidP="00A67B40">
      <w:pPr>
        <w:rPr>
          <w:lang w:val="en-US"/>
        </w:rPr>
      </w:pPr>
    </w:p>
    <w:p w14:paraId="34DF0866" w14:textId="77777777" w:rsidR="00A67B40" w:rsidRDefault="00A67B40" w:rsidP="00A67B40">
      <w:r>
        <w:rPr>
          <w:noProof/>
        </w:rPr>
        <w:drawing>
          <wp:inline distT="114300" distB="114300" distL="114300" distR="114300" wp14:anchorId="42DB02FF" wp14:editId="6DB3BB91">
            <wp:extent cx="5731200" cy="3200400"/>
            <wp:effectExtent l="0" t="0" r="0" b="0"/>
            <wp:docPr id="14" name="image7.png" descr="Diagrama, Esquemático&#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7.png" descr="Diagrama, Esquemático&#10;&#10;Descripción generada automáticamente"/>
                    <pic:cNvPicPr preferRelativeResize="0"/>
                  </pic:nvPicPr>
                  <pic:blipFill>
                    <a:blip r:embed="rId41"/>
                    <a:srcRect/>
                    <a:stretch>
                      <a:fillRect/>
                    </a:stretch>
                  </pic:blipFill>
                  <pic:spPr>
                    <a:xfrm>
                      <a:off x="0" y="0"/>
                      <a:ext cx="5731200" cy="3200400"/>
                    </a:xfrm>
                    <a:prstGeom prst="rect">
                      <a:avLst/>
                    </a:prstGeom>
                    <a:ln/>
                  </pic:spPr>
                </pic:pic>
              </a:graphicData>
            </a:graphic>
          </wp:inline>
        </w:drawing>
      </w:r>
    </w:p>
    <w:p w14:paraId="6B51F96F" w14:textId="3D8308DB" w:rsidR="00A67B40" w:rsidRPr="00C84BB8" w:rsidRDefault="00A67B40" w:rsidP="00A67B40">
      <w:pPr>
        <w:rPr>
          <w:lang w:val="en-US"/>
        </w:rPr>
      </w:pPr>
      <w:r w:rsidRPr="00C84BB8">
        <w:rPr>
          <w:b/>
          <w:lang w:val="en-US"/>
        </w:rPr>
        <w:t xml:space="preserve">Figure </w:t>
      </w:r>
      <w:r w:rsidR="00B9233C">
        <w:rPr>
          <w:b/>
          <w:lang w:val="en-US"/>
        </w:rPr>
        <w:t>S</w:t>
      </w:r>
      <w:r w:rsidRPr="00C84BB8">
        <w:rPr>
          <w:b/>
          <w:lang w:val="en-US"/>
        </w:rPr>
        <w:t>1</w:t>
      </w:r>
      <w:r w:rsidR="00706476">
        <w:rPr>
          <w:b/>
          <w:lang w:val="en-US"/>
        </w:rPr>
        <w:t>3</w:t>
      </w:r>
      <w:r w:rsidRPr="00C84BB8">
        <w:rPr>
          <w:b/>
          <w:lang w:val="en-US"/>
        </w:rPr>
        <w:t xml:space="preserve">. </w:t>
      </w:r>
      <w:r w:rsidRPr="00C84BB8">
        <w:rPr>
          <w:lang w:val="en-US"/>
        </w:rPr>
        <w:t>Synthesis pathways indicating the corresponding steps and compounds in each one of them for G2 (A) and Z1362873773 (B)</w:t>
      </w:r>
    </w:p>
    <w:p w14:paraId="3851F0BB" w14:textId="77777777" w:rsidR="00A67B40" w:rsidRPr="003A513B" w:rsidRDefault="00A67B40">
      <w:pPr>
        <w:rPr>
          <w:lang w:val="en-US"/>
        </w:rPr>
      </w:pPr>
    </w:p>
    <w:sectPr w:rsidR="00A67B40" w:rsidRPr="003A513B" w:rsidSect="00B51CF3">
      <w:footerReference w:type="default" r:id="rId42"/>
      <w:pgSz w:w="11909" w:h="16834"/>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E73B2" w14:textId="77777777" w:rsidR="002F34DF" w:rsidRDefault="002F34DF" w:rsidP="00B51CF3">
      <w:pPr>
        <w:spacing w:line="240" w:lineRule="auto"/>
      </w:pPr>
      <w:r>
        <w:separator/>
      </w:r>
    </w:p>
  </w:endnote>
  <w:endnote w:type="continuationSeparator" w:id="0">
    <w:p w14:paraId="06DCF2E9" w14:textId="77777777" w:rsidR="002F34DF" w:rsidRDefault="002F34DF" w:rsidP="00B51C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027438"/>
      <w:docPartObj>
        <w:docPartGallery w:val="Page Numbers (Bottom of Page)"/>
        <w:docPartUnique/>
      </w:docPartObj>
    </w:sdtPr>
    <w:sdtContent>
      <w:p w14:paraId="08692044" w14:textId="724C4904" w:rsidR="00B51CF3" w:rsidRDefault="00B51CF3">
        <w:pPr>
          <w:pStyle w:val="Piedepgina"/>
          <w:jc w:val="right"/>
        </w:pPr>
        <w:r>
          <w:fldChar w:fldCharType="begin"/>
        </w:r>
        <w:r>
          <w:instrText>PAGE   \* MERGEFORMAT</w:instrText>
        </w:r>
        <w:r>
          <w:fldChar w:fldCharType="separate"/>
        </w:r>
        <w:r>
          <w:rPr>
            <w:lang w:val="es-ES"/>
          </w:rPr>
          <w:t>2</w:t>
        </w:r>
        <w:r>
          <w:fldChar w:fldCharType="end"/>
        </w:r>
      </w:p>
    </w:sdtContent>
  </w:sdt>
  <w:p w14:paraId="7E04C8AF" w14:textId="77777777" w:rsidR="00B51CF3" w:rsidRDefault="00B51CF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49EA2" w14:textId="77777777" w:rsidR="002F34DF" w:rsidRDefault="002F34DF" w:rsidP="00B51CF3">
      <w:pPr>
        <w:spacing w:line="240" w:lineRule="auto"/>
      </w:pPr>
      <w:r>
        <w:separator/>
      </w:r>
    </w:p>
  </w:footnote>
  <w:footnote w:type="continuationSeparator" w:id="0">
    <w:p w14:paraId="0AB6B608" w14:textId="77777777" w:rsidR="002F34DF" w:rsidRDefault="002F34DF" w:rsidP="00B51CF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BDC"/>
    <w:rsid w:val="00053ACE"/>
    <w:rsid w:val="000C34FC"/>
    <w:rsid w:val="001008D6"/>
    <w:rsid w:val="001D2E34"/>
    <w:rsid w:val="00284672"/>
    <w:rsid w:val="00292319"/>
    <w:rsid w:val="002F34DF"/>
    <w:rsid w:val="00330F43"/>
    <w:rsid w:val="00350DD3"/>
    <w:rsid w:val="003A4BDC"/>
    <w:rsid w:val="003A513B"/>
    <w:rsid w:val="005F2681"/>
    <w:rsid w:val="00660961"/>
    <w:rsid w:val="00683F83"/>
    <w:rsid w:val="00706476"/>
    <w:rsid w:val="007E75DC"/>
    <w:rsid w:val="00A10CAD"/>
    <w:rsid w:val="00A67B40"/>
    <w:rsid w:val="00B51CF3"/>
    <w:rsid w:val="00B740DE"/>
    <w:rsid w:val="00B9233C"/>
    <w:rsid w:val="00BA6AD6"/>
    <w:rsid w:val="00CE1517"/>
    <w:rsid w:val="00D254D5"/>
    <w:rsid w:val="00DB7DC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C9D8D"/>
  <w15:docId w15:val="{27D75142-FD85-4616-8F7F-025BB9DD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TtuloTDC">
    <w:name w:val="TOC Heading"/>
    <w:basedOn w:val="Ttulo1"/>
    <w:next w:val="Normal"/>
    <w:uiPriority w:val="39"/>
    <w:unhideWhenUsed/>
    <w:qFormat/>
    <w:rsid w:val="00B9233C"/>
    <w:pPr>
      <w:spacing w:before="240" w:after="0" w:line="259" w:lineRule="auto"/>
      <w:outlineLvl w:val="9"/>
    </w:pPr>
    <w:rPr>
      <w:rFonts w:asciiTheme="majorHAnsi" w:eastAsiaTheme="majorEastAsia" w:hAnsiTheme="majorHAnsi" w:cstheme="majorBidi"/>
      <w:color w:val="365F91" w:themeColor="accent1" w:themeShade="BF"/>
      <w:sz w:val="32"/>
      <w:szCs w:val="32"/>
      <w:lang w:val="es-ES"/>
    </w:rPr>
  </w:style>
  <w:style w:type="paragraph" w:styleId="TDC1">
    <w:name w:val="toc 1"/>
    <w:basedOn w:val="Normal"/>
    <w:next w:val="Normal"/>
    <w:autoRedefine/>
    <w:uiPriority w:val="39"/>
    <w:unhideWhenUsed/>
    <w:rsid w:val="00B9233C"/>
    <w:pPr>
      <w:spacing w:after="100"/>
    </w:pPr>
  </w:style>
  <w:style w:type="paragraph" w:styleId="TDC2">
    <w:name w:val="toc 2"/>
    <w:basedOn w:val="Normal"/>
    <w:next w:val="Normal"/>
    <w:autoRedefine/>
    <w:uiPriority w:val="39"/>
    <w:unhideWhenUsed/>
    <w:rsid w:val="00B9233C"/>
    <w:pPr>
      <w:spacing w:after="100"/>
      <w:ind w:left="220"/>
    </w:pPr>
  </w:style>
  <w:style w:type="character" w:styleId="Hipervnculo">
    <w:name w:val="Hyperlink"/>
    <w:basedOn w:val="Fuentedeprrafopredeter"/>
    <w:uiPriority w:val="99"/>
    <w:unhideWhenUsed/>
    <w:rsid w:val="00B9233C"/>
    <w:rPr>
      <w:color w:val="0000FF" w:themeColor="hyperlink"/>
      <w:u w:val="single"/>
    </w:rPr>
  </w:style>
  <w:style w:type="paragraph" w:styleId="Encabezado">
    <w:name w:val="header"/>
    <w:basedOn w:val="Normal"/>
    <w:link w:val="EncabezadoCar"/>
    <w:uiPriority w:val="99"/>
    <w:unhideWhenUsed/>
    <w:rsid w:val="00B51CF3"/>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B51CF3"/>
  </w:style>
  <w:style w:type="paragraph" w:styleId="Piedepgina">
    <w:name w:val="footer"/>
    <w:basedOn w:val="Normal"/>
    <w:link w:val="PiedepginaCar"/>
    <w:uiPriority w:val="99"/>
    <w:unhideWhenUsed/>
    <w:rsid w:val="00B51CF3"/>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B51C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17084">
      <w:bodyDiv w:val="1"/>
      <w:marLeft w:val="0"/>
      <w:marRight w:val="0"/>
      <w:marTop w:val="0"/>
      <w:marBottom w:val="0"/>
      <w:divBdr>
        <w:top w:val="none" w:sz="0" w:space="0" w:color="auto"/>
        <w:left w:val="none" w:sz="0" w:space="0" w:color="auto"/>
        <w:bottom w:val="none" w:sz="0" w:space="0" w:color="auto"/>
        <w:right w:val="none" w:sz="0" w:space="0" w:color="auto"/>
      </w:divBdr>
    </w:div>
    <w:div w:id="454256583">
      <w:bodyDiv w:val="1"/>
      <w:marLeft w:val="0"/>
      <w:marRight w:val="0"/>
      <w:marTop w:val="0"/>
      <w:marBottom w:val="0"/>
      <w:divBdr>
        <w:top w:val="none" w:sz="0" w:space="0" w:color="auto"/>
        <w:left w:val="none" w:sz="0" w:space="0" w:color="auto"/>
        <w:bottom w:val="none" w:sz="0" w:space="0" w:color="auto"/>
        <w:right w:val="none" w:sz="0" w:space="0" w:color="auto"/>
      </w:divBdr>
    </w:div>
    <w:div w:id="1218081728">
      <w:bodyDiv w:val="1"/>
      <w:marLeft w:val="0"/>
      <w:marRight w:val="0"/>
      <w:marTop w:val="0"/>
      <w:marBottom w:val="0"/>
      <w:divBdr>
        <w:top w:val="none" w:sz="0" w:space="0" w:color="auto"/>
        <w:left w:val="none" w:sz="0" w:space="0" w:color="auto"/>
        <w:bottom w:val="none" w:sz="0" w:space="0" w:color="auto"/>
        <w:right w:val="none" w:sz="0" w:space="0" w:color="auto"/>
      </w:divBdr>
    </w:div>
    <w:div w:id="1223324134">
      <w:bodyDiv w:val="1"/>
      <w:marLeft w:val="0"/>
      <w:marRight w:val="0"/>
      <w:marTop w:val="0"/>
      <w:marBottom w:val="0"/>
      <w:divBdr>
        <w:top w:val="none" w:sz="0" w:space="0" w:color="auto"/>
        <w:left w:val="none" w:sz="0" w:space="0" w:color="auto"/>
        <w:bottom w:val="none" w:sz="0" w:space="0" w:color="auto"/>
        <w:right w:val="none" w:sz="0" w:space="0" w:color="auto"/>
      </w:divBdr>
    </w:div>
    <w:div w:id="1712999977">
      <w:bodyDiv w:val="1"/>
      <w:marLeft w:val="0"/>
      <w:marRight w:val="0"/>
      <w:marTop w:val="0"/>
      <w:marBottom w:val="0"/>
      <w:divBdr>
        <w:top w:val="none" w:sz="0" w:space="0" w:color="auto"/>
        <w:left w:val="none" w:sz="0" w:space="0" w:color="auto"/>
        <w:bottom w:val="none" w:sz="0" w:space="0" w:color="auto"/>
        <w:right w:val="none" w:sz="0" w:space="0" w:color="auto"/>
      </w:divBdr>
    </w:div>
    <w:div w:id="1865050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oter" Target="footer1.xml"/><Relationship Id="rId7" Type="http://schemas.openxmlformats.org/officeDocument/2006/relationships/hyperlink" Target="mailto:hperez@ucam.edu"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ntTable" Target="fontTable.xml"/><Relationship Id="rId8" Type="http://schemas.openxmlformats.org/officeDocument/2006/relationships/hyperlink" Target="mailto:gluengo@ucam.edu"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13D6A-A215-4C2D-AEFD-52065F35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21</Pages>
  <Words>1958</Words>
  <Characters>10774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Alejandro Rodríguez Martínez</dc:creator>
  <cp:lastModifiedBy>Alejandro Rodríguez Martínez</cp:lastModifiedBy>
  <cp:revision>8</cp:revision>
  <dcterms:created xsi:type="dcterms:W3CDTF">2025-02-28T09:42:00Z</dcterms:created>
  <dcterms:modified xsi:type="dcterms:W3CDTF">2025-03-04T10:34:00Z</dcterms:modified>
</cp:coreProperties>
</file>