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394D" w14:textId="77777777" w:rsidR="0027086F" w:rsidRPr="0027086F" w:rsidRDefault="0027086F" w:rsidP="0027086F">
      <w:r w:rsidRPr="0027086F">
        <w:rPr>
          <w:b/>
          <w:bCs/>
        </w:rPr>
        <w:t>Research Protocol (v.2)</w:t>
      </w:r>
    </w:p>
    <w:p w14:paraId="456B4B8A" w14:textId="77777777" w:rsidR="0027086F" w:rsidRPr="0027086F" w:rsidRDefault="0027086F" w:rsidP="0027086F">
      <w:r w:rsidRPr="0027086F">
        <w:rPr>
          <w:b/>
          <w:bCs/>
        </w:rPr>
        <w:t>Study on Mortality Observed in Patients Hospitalized in Regular Wards with SARS-CoV-2 Omicron Variant Infection in Greece:</w:t>
      </w:r>
      <w:r w:rsidRPr="0027086F">
        <w:t xml:space="preserve"> </w:t>
      </w:r>
      <w:r w:rsidRPr="0027086F">
        <w:rPr>
          <w:b/>
          <w:bCs/>
        </w:rPr>
        <w:t>Deaths DUE TO COVID-19 and Deaths WITH COVID-19</w:t>
      </w:r>
    </w:p>
    <w:p w14:paraId="403DBDAE" w14:textId="77777777" w:rsidR="0027086F" w:rsidRPr="0027086F" w:rsidRDefault="0027086F" w:rsidP="0027086F">
      <w:r w:rsidRPr="0027086F">
        <w:rPr>
          <w:b/>
          <w:bCs/>
        </w:rPr>
        <w:t>Compiled by:</w:t>
      </w:r>
      <w:r w:rsidRPr="0027086F">
        <w:t xml:space="preserve"> Nikolaos </w:t>
      </w:r>
      <w:proofErr w:type="spellStart"/>
      <w:r w:rsidRPr="0027086F">
        <w:t>Sypsas</w:t>
      </w:r>
      <w:proofErr w:type="spellEnd"/>
      <w:r w:rsidRPr="0027086F">
        <w:t>, Professor, National and Kapodistrian University of Athens (NKUA), General Hospital of Athens "Laiko"</w:t>
      </w:r>
    </w:p>
    <w:p w14:paraId="1BA2A02B" w14:textId="77777777" w:rsidR="0027086F" w:rsidRPr="0027086F" w:rsidRDefault="0027086F" w:rsidP="0027086F">
      <w:r w:rsidRPr="0027086F">
        <w:rPr>
          <w:b/>
          <w:bCs/>
        </w:rPr>
        <w:t>Research Team:</w:t>
      </w:r>
    </w:p>
    <w:p w14:paraId="48E750EF" w14:textId="77777777" w:rsidR="0027086F" w:rsidRPr="0027086F" w:rsidRDefault="0027086F" w:rsidP="0027086F">
      <w:pPr>
        <w:numPr>
          <w:ilvl w:val="0"/>
          <w:numId w:val="1"/>
        </w:numPr>
      </w:pPr>
      <w:r w:rsidRPr="0027086F">
        <w:t>Christos Michailidis, Director, National Health System (NHS), General State Hospital</w:t>
      </w:r>
    </w:p>
    <w:p w14:paraId="6D18CD51" w14:textId="77777777" w:rsidR="0027086F" w:rsidRPr="0027086F" w:rsidRDefault="0027086F" w:rsidP="0027086F">
      <w:pPr>
        <w:numPr>
          <w:ilvl w:val="0"/>
          <w:numId w:val="1"/>
        </w:numPr>
      </w:pPr>
      <w:r w:rsidRPr="0027086F">
        <w:t>Dimitrios Basoulis, Consultant B, NHS, Laiko General Hospital</w:t>
      </w:r>
    </w:p>
    <w:p w14:paraId="6B899D3A" w14:textId="77777777" w:rsidR="0027086F" w:rsidRPr="0027086F" w:rsidRDefault="0027086F" w:rsidP="0027086F">
      <w:pPr>
        <w:numPr>
          <w:ilvl w:val="0"/>
          <w:numId w:val="1"/>
        </w:numPr>
      </w:pPr>
      <w:r w:rsidRPr="0027086F">
        <w:t xml:space="preserve">Vasileios </w:t>
      </w:r>
      <w:proofErr w:type="spellStart"/>
      <w:r w:rsidRPr="0027086F">
        <w:t>Papastamopoulos</w:t>
      </w:r>
      <w:proofErr w:type="spellEnd"/>
      <w:r w:rsidRPr="0027086F">
        <w:t xml:space="preserve">, Director, NHS, </w:t>
      </w:r>
      <w:proofErr w:type="spellStart"/>
      <w:r w:rsidRPr="0027086F">
        <w:t>Evangelismos</w:t>
      </w:r>
      <w:proofErr w:type="spellEnd"/>
      <w:r w:rsidRPr="0027086F">
        <w:t xml:space="preserve"> Hospital</w:t>
      </w:r>
    </w:p>
    <w:p w14:paraId="19619D34" w14:textId="77777777" w:rsidR="0027086F" w:rsidRPr="0027086F" w:rsidRDefault="0027086F" w:rsidP="0027086F">
      <w:pPr>
        <w:numPr>
          <w:ilvl w:val="0"/>
          <w:numId w:val="1"/>
        </w:numPr>
      </w:pPr>
      <w:r w:rsidRPr="0027086F">
        <w:t xml:space="preserve">Maria </w:t>
      </w:r>
      <w:proofErr w:type="spellStart"/>
      <w:r w:rsidRPr="0027086F">
        <w:t>Pirounaki</w:t>
      </w:r>
      <w:proofErr w:type="spellEnd"/>
      <w:r w:rsidRPr="0027086F">
        <w:t>, Director, NHS, Hippocrates Hospital</w:t>
      </w:r>
    </w:p>
    <w:p w14:paraId="50D8935B" w14:textId="77777777" w:rsidR="0027086F" w:rsidRPr="0027086F" w:rsidRDefault="0027086F" w:rsidP="0027086F">
      <w:pPr>
        <w:numPr>
          <w:ilvl w:val="0"/>
          <w:numId w:val="1"/>
        </w:numPr>
      </w:pPr>
      <w:proofErr w:type="spellStart"/>
      <w:r w:rsidRPr="0027086F">
        <w:t>Garyfallia</w:t>
      </w:r>
      <w:proofErr w:type="spellEnd"/>
      <w:r w:rsidRPr="0027086F">
        <w:t xml:space="preserve"> </w:t>
      </w:r>
      <w:proofErr w:type="spellStart"/>
      <w:r w:rsidRPr="0027086F">
        <w:t>Poulakou</w:t>
      </w:r>
      <w:proofErr w:type="spellEnd"/>
      <w:r w:rsidRPr="0027086F">
        <w:t>, General Hospital for Chest Diseases "Sotiria"</w:t>
      </w:r>
    </w:p>
    <w:p w14:paraId="1F99DE21" w14:textId="77777777" w:rsidR="0027086F" w:rsidRPr="0027086F" w:rsidRDefault="0027086F" w:rsidP="0027086F">
      <w:pPr>
        <w:numPr>
          <w:ilvl w:val="0"/>
          <w:numId w:val="1"/>
        </w:numPr>
      </w:pPr>
      <w:r w:rsidRPr="0027086F">
        <w:t xml:space="preserve">Gianna </w:t>
      </w:r>
      <w:proofErr w:type="spellStart"/>
      <w:r w:rsidRPr="0027086F">
        <w:t>Renzio</w:t>
      </w:r>
      <w:proofErr w:type="spellEnd"/>
      <w:r w:rsidRPr="0027086F">
        <w:t>, Consultant B, NHS, General Hospital "Alexandra"</w:t>
      </w:r>
    </w:p>
    <w:p w14:paraId="6CEB6A2F" w14:textId="77777777" w:rsidR="0027086F" w:rsidRPr="0027086F" w:rsidRDefault="0027086F" w:rsidP="0027086F">
      <w:pPr>
        <w:numPr>
          <w:ilvl w:val="0"/>
          <w:numId w:val="1"/>
        </w:numPr>
      </w:pPr>
      <w:r w:rsidRPr="0027086F">
        <w:t>Maria Chini, Director, NHS, Red Cross Hospital</w:t>
      </w:r>
    </w:p>
    <w:p w14:paraId="1E5570E2" w14:textId="77777777" w:rsidR="0027086F" w:rsidRPr="0027086F" w:rsidRDefault="0027086F" w:rsidP="0027086F">
      <w:pPr>
        <w:numPr>
          <w:ilvl w:val="0"/>
          <w:numId w:val="1"/>
        </w:numPr>
      </w:pPr>
      <w:r w:rsidRPr="0027086F">
        <w:t xml:space="preserve">Georgios </w:t>
      </w:r>
      <w:proofErr w:type="spellStart"/>
      <w:r w:rsidRPr="0027086F">
        <w:t>Chrysos</w:t>
      </w:r>
      <w:proofErr w:type="spellEnd"/>
      <w:r w:rsidRPr="0027086F">
        <w:t xml:space="preserve">, Director, NHS, </w:t>
      </w:r>
      <w:proofErr w:type="spellStart"/>
      <w:r w:rsidRPr="0027086F">
        <w:t>Tzaneio</w:t>
      </w:r>
      <w:proofErr w:type="spellEnd"/>
      <w:r w:rsidRPr="0027086F">
        <w:t xml:space="preserve"> Hospital</w:t>
      </w:r>
    </w:p>
    <w:p w14:paraId="4ED83F7B" w14:textId="77777777" w:rsidR="0027086F" w:rsidRPr="0027086F" w:rsidRDefault="0027086F" w:rsidP="0027086F">
      <w:r w:rsidRPr="0027086F">
        <w:t>(Confirmation pending from two additional hospitals)</w:t>
      </w:r>
    </w:p>
    <w:p w14:paraId="5908200F" w14:textId="77777777" w:rsidR="0027086F" w:rsidRPr="0027086F" w:rsidRDefault="0027086F" w:rsidP="0027086F">
      <w:r w:rsidRPr="0027086F">
        <w:pict w14:anchorId="6A819A4C">
          <v:rect id="_x0000_i1073" style="width:0;height:1.5pt" o:hralign="center" o:hrstd="t" o:hr="t" fillcolor="#a0a0a0" stroked="f"/>
        </w:pict>
      </w:r>
    </w:p>
    <w:p w14:paraId="27C2B924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Current Situation</w:t>
      </w:r>
    </w:p>
    <w:p w14:paraId="74455DCF" w14:textId="77777777" w:rsidR="0027086F" w:rsidRPr="0027086F" w:rsidRDefault="0027086F" w:rsidP="0027086F">
      <w:pPr>
        <w:numPr>
          <w:ilvl w:val="0"/>
          <w:numId w:val="2"/>
        </w:numPr>
      </w:pPr>
      <w:r w:rsidRPr="0027086F">
        <w:t>Every patient with a positive PCR test for SARS-CoV-2 is considered a COVID-19 case and is hospitalized in a COVID Clinic.</w:t>
      </w:r>
    </w:p>
    <w:p w14:paraId="242CD632" w14:textId="77777777" w:rsidR="0027086F" w:rsidRPr="0027086F" w:rsidRDefault="0027086F" w:rsidP="0027086F">
      <w:pPr>
        <w:numPr>
          <w:ilvl w:val="0"/>
          <w:numId w:val="2"/>
        </w:numPr>
      </w:pPr>
      <w:r w:rsidRPr="0027086F">
        <w:t>In Greece, every death occurring in a patient with a positive PCR test is recorded as a COVID-19 death, following WHO definitions, regardless of whether the SARS-CoV-2 infection contributed to the death.</w:t>
      </w:r>
    </w:p>
    <w:p w14:paraId="672209B6" w14:textId="77777777" w:rsidR="0027086F" w:rsidRPr="0027086F" w:rsidRDefault="0027086F" w:rsidP="0027086F">
      <w:pPr>
        <w:numPr>
          <w:ilvl w:val="0"/>
          <w:numId w:val="2"/>
        </w:numPr>
      </w:pPr>
      <w:r w:rsidRPr="0027086F">
        <w:t xml:space="preserve">With the emergence of the Omicron variant: </w:t>
      </w:r>
    </w:p>
    <w:p w14:paraId="1FDB8B3F" w14:textId="77777777" w:rsidR="0027086F" w:rsidRPr="0027086F" w:rsidRDefault="0027086F" w:rsidP="0027086F">
      <w:pPr>
        <w:numPr>
          <w:ilvl w:val="1"/>
          <w:numId w:val="2"/>
        </w:numPr>
      </w:pPr>
      <w:r w:rsidRPr="0027086F">
        <w:t>There has been a vast spread of infection.</w:t>
      </w:r>
    </w:p>
    <w:p w14:paraId="4479BA97" w14:textId="77777777" w:rsidR="0027086F" w:rsidRPr="0027086F" w:rsidRDefault="0027086F" w:rsidP="0027086F">
      <w:pPr>
        <w:numPr>
          <w:ilvl w:val="1"/>
          <w:numId w:val="2"/>
        </w:numPr>
      </w:pPr>
      <w:r w:rsidRPr="0027086F">
        <w:t>Many patients admitted for other reasons are found positive for SARS-CoV-2 during routine screening and are transferred to a COVID Clinic for isolation, regardless of whether they exhibit symptoms related to COVID-19.</w:t>
      </w:r>
    </w:p>
    <w:p w14:paraId="0CF8105F" w14:textId="77777777" w:rsidR="0027086F" w:rsidRPr="0027086F" w:rsidRDefault="0027086F" w:rsidP="0027086F">
      <w:pPr>
        <w:numPr>
          <w:ilvl w:val="1"/>
          <w:numId w:val="2"/>
        </w:numPr>
      </w:pPr>
      <w:r w:rsidRPr="0027086F">
        <w:lastRenderedPageBreak/>
        <w:t>In cases where these patients die, they are recorded as COVID-19 deaths, even if they had no symptoms related to COVID-19 and never received specific treatment for it.</w:t>
      </w:r>
    </w:p>
    <w:p w14:paraId="2398B400" w14:textId="77777777" w:rsidR="0027086F" w:rsidRPr="0027086F" w:rsidRDefault="0027086F" w:rsidP="0027086F">
      <w:pPr>
        <w:numPr>
          <w:ilvl w:val="1"/>
          <w:numId w:val="2"/>
        </w:numPr>
      </w:pPr>
      <w:r w:rsidRPr="0027086F">
        <w:t>The mortality attributed to COVID-19 (attributed mortality) is unknown, as surveillance focuses on crude mortality among individuals with a positive SARS-CoV-2 PCR test.</w:t>
      </w:r>
    </w:p>
    <w:p w14:paraId="343E3346" w14:textId="77777777" w:rsidR="0027086F" w:rsidRPr="0027086F" w:rsidRDefault="0027086F" w:rsidP="0027086F">
      <w:r w:rsidRPr="0027086F">
        <w:pict w14:anchorId="09093D9D">
          <v:rect id="_x0000_i1074" style="width:0;height:1.5pt" o:hralign="center" o:hrstd="t" o:hr="t" fillcolor="#a0a0a0" stroked="f"/>
        </w:pict>
      </w:r>
    </w:p>
    <w:p w14:paraId="5141E503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Existing Knowledge</w:t>
      </w:r>
    </w:p>
    <w:p w14:paraId="67FB8319" w14:textId="77777777" w:rsidR="0027086F" w:rsidRPr="0027086F" w:rsidRDefault="0027086F" w:rsidP="0027086F">
      <w:pPr>
        <w:numPr>
          <w:ilvl w:val="0"/>
          <w:numId w:val="3"/>
        </w:numPr>
      </w:pPr>
      <w:r w:rsidRPr="0027086F">
        <w:t>The Danish Public Health Institute (</w:t>
      </w:r>
      <w:proofErr w:type="spellStart"/>
      <w:r w:rsidRPr="0027086F">
        <w:t>Statens</w:t>
      </w:r>
      <w:proofErr w:type="spellEnd"/>
      <w:r w:rsidRPr="0027086F">
        <w:t xml:space="preserve"> Serum Institute) conducted a retrospective analysis of death certificates from February-March 2022, examining whether deaths were due to COVID-19 or merely associated with it. The findings: </w:t>
      </w:r>
    </w:p>
    <w:p w14:paraId="36E13C36" w14:textId="77777777" w:rsidR="0027086F" w:rsidRPr="0027086F" w:rsidRDefault="0027086F" w:rsidP="0027086F">
      <w:pPr>
        <w:numPr>
          <w:ilvl w:val="1"/>
          <w:numId w:val="3"/>
        </w:numPr>
      </w:pPr>
      <w:r w:rsidRPr="0027086F">
        <w:rPr>
          <w:b/>
          <w:bCs/>
        </w:rPr>
        <w:t>45% of deaths were due to COVID-19.</w:t>
      </w:r>
    </w:p>
    <w:p w14:paraId="79CFAD32" w14:textId="77777777" w:rsidR="0027086F" w:rsidRPr="0027086F" w:rsidRDefault="0027086F" w:rsidP="0027086F">
      <w:pPr>
        <w:numPr>
          <w:ilvl w:val="0"/>
          <w:numId w:val="3"/>
        </w:numPr>
      </w:pPr>
      <w:r w:rsidRPr="0027086F">
        <w:t xml:space="preserve">A retrospective study conducted at Laiko General Hospital analyzed all deaths in regular wards (excluding ICUs) during the Omicron wave (1/1/22 – 15/4/22). Among 1,026 admissions, 126 deaths were recorded: </w:t>
      </w:r>
    </w:p>
    <w:p w14:paraId="2F343F3E" w14:textId="77777777" w:rsidR="0027086F" w:rsidRPr="0027086F" w:rsidRDefault="0027086F" w:rsidP="0027086F">
      <w:pPr>
        <w:numPr>
          <w:ilvl w:val="1"/>
          <w:numId w:val="3"/>
        </w:numPr>
      </w:pPr>
      <w:r w:rsidRPr="0027086F">
        <w:t>41 deaths were due to COVID-19.</w:t>
      </w:r>
    </w:p>
    <w:p w14:paraId="026AEC8B" w14:textId="77777777" w:rsidR="0027086F" w:rsidRPr="0027086F" w:rsidRDefault="0027086F" w:rsidP="0027086F">
      <w:pPr>
        <w:numPr>
          <w:ilvl w:val="1"/>
          <w:numId w:val="3"/>
        </w:numPr>
      </w:pPr>
      <w:r w:rsidRPr="0027086F">
        <w:t>25 deaths were from other causes but involved COVID-19.</w:t>
      </w:r>
    </w:p>
    <w:p w14:paraId="5B013AC1" w14:textId="77777777" w:rsidR="0027086F" w:rsidRPr="0027086F" w:rsidRDefault="0027086F" w:rsidP="0027086F">
      <w:pPr>
        <w:numPr>
          <w:ilvl w:val="1"/>
          <w:numId w:val="3"/>
        </w:numPr>
      </w:pPr>
      <w:r w:rsidRPr="0027086F">
        <w:t xml:space="preserve">60 deaths (47.6%) </w:t>
      </w:r>
      <w:proofErr w:type="gramStart"/>
      <w:r w:rsidRPr="0027086F">
        <w:t>were with</w:t>
      </w:r>
      <w:proofErr w:type="gramEnd"/>
      <w:r w:rsidRPr="0027086F">
        <w:t xml:space="preserve"> COVID-19.</w:t>
      </w:r>
    </w:p>
    <w:p w14:paraId="5937E909" w14:textId="77777777" w:rsidR="0027086F" w:rsidRPr="0027086F" w:rsidRDefault="0027086F" w:rsidP="0027086F">
      <w:r w:rsidRPr="0027086F">
        <w:t>(Source: Samara S, et al., Study of Causes of Death in COVID-19 Regular Wards during the Omicron Wave, 21st Panhellenic Infectious Diseases Conference, Athens, May 5-8, 2022, oral presentation.)</w:t>
      </w:r>
    </w:p>
    <w:p w14:paraId="50F3F6D4" w14:textId="77777777" w:rsidR="0027086F" w:rsidRPr="0027086F" w:rsidRDefault="0027086F" w:rsidP="0027086F">
      <w:r w:rsidRPr="0027086F">
        <w:pict w14:anchorId="428D6802">
          <v:rect id="_x0000_i1075" style="width:0;height:1.5pt" o:hralign="center" o:hrstd="t" o:hr="t" fillcolor="#a0a0a0" stroked="f"/>
        </w:pict>
      </w:r>
    </w:p>
    <w:p w14:paraId="3A5106D2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Study Objective</w:t>
      </w:r>
    </w:p>
    <w:p w14:paraId="517F7E08" w14:textId="77777777" w:rsidR="0027086F" w:rsidRPr="0027086F" w:rsidRDefault="0027086F" w:rsidP="0027086F">
      <w:r w:rsidRPr="0027086F">
        <w:t>To retrospectively investigate the causes of death among patients who died in regular COVID-19 wards in selected hospitals during the Omicron wave.</w:t>
      </w:r>
    </w:p>
    <w:p w14:paraId="2312C749" w14:textId="77777777" w:rsidR="0027086F" w:rsidRPr="0027086F" w:rsidRDefault="0027086F" w:rsidP="0027086F">
      <w:r w:rsidRPr="0027086F">
        <w:rPr>
          <w:b/>
          <w:bCs/>
        </w:rPr>
        <w:t>Key Question:</w:t>
      </w:r>
      <w:r w:rsidRPr="0027086F">
        <w:t xml:space="preserve"> Did patients die </w:t>
      </w:r>
      <w:r w:rsidRPr="0027086F">
        <w:rPr>
          <w:b/>
          <w:bCs/>
        </w:rPr>
        <w:t>WITH COVID-19</w:t>
      </w:r>
      <w:r w:rsidRPr="0027086F">
        <w:t xml:space="preserve"> or </w:t>
      </w:r>
      <w:r w:rsidRPr="0027086F">
        <w:rPr>
          <w:b/>
          <w:bCs/>
        </w:rPr>
        <w:t>DUE TO COVID-19</w:t>
      </w:r>
      <w:r w:rsidRPr="0027086F">
        <w:t>?</w:t>
      </w:r>
    </w:p>
    <w:p w14:paraId="2273EED9" w14:textId="77777777" w:rsidR="0027086F" w:rsidRPr="0027086F" w:rsidRDefault="0027086F" w:rsidP="0027086F">
      <w:r w:rsidRPr="0027086F">
        <w:pict w14:anchorId="45DBE281">
          <v:rect id="_x0000_i1076" style="width:0;height:1.5pt" o:hralign="center" o:hrstd="t" o:hr="t" fillcolor="#a0a0a0" stroked="f"/>
        </w:pict>
      </w:r>
    </w:p>
    <w:p w14:paraId="549EBE91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Methods</w:t>
      </w:r>
    </w:p>
    <w:p w14:paraId="6901A24E" w14:textId="77777777" w:rsidR="0027086F" w:rsidRPr="0027086F" w:rsidRDefault="0027086F" w:rsidP="0027086F">
      <w:pPr>
        <w:numPr>
          <w:ilvl w:val="0"/>
          <w:numId w:val="4"/>
        </w:numPr>
      </w:pPr>
      <w:r w:rsidRPr="0027086F">
        <w:t xml:space="preserve">Retrospective study of deaths occurring in COVID-19 Wards (excluding ICUs) from </w:t>
      </w:r>
      <w:r w:rsidRPr="0027086F">
        <w:rPr>
          <w:b/>
          <w:bCs/>
        </w:rPr>
        <w:t>January 1, 2022, to August 31, 2022</w:t>
      </w:r>
      <w:r w:rsidRPr="0027086F">
        <w:t>.</w:t>
      </w:r>
    </w:p>
    <w:p w14:paraId="7EBC7E2C" w14:textId="77777777" w:rsidR="0027086F" w:rsidRPr="0027086F" w:rsidRDefault="0027086F" w:rsidP="0027086F">
      <w:pPr>
        <w:numPr>
          <w:ilvl w:val="0"/>
          <w:numId w:val="4"/>
        </w:numPr>
      </w:pPr>
      <w:r w:rsidRPr="0027086F">
        <w:lastRenderedPageBreak/>
        <w:t xml:space="preserve">Data sources for each deceased patient: </w:t>
      </w:r>
    </w:p>
    <w:p w14:paraId="20415725" w14:textId="77777777" w:rsidR="0027086F" w:rsidRPr="0027086F" w:rsidRDefault="0027086F" w:rsidP="0027086F">
      <w:pPr>
        <w:numPr>
          <w:ilvl w:val="1"/>
          <w:numId w:val="4"/>
        </w:numPr>
      </w:pPr>
      <w:r w:rsidRPr="0027086F">
        <w:t>Death certificate</w:t>
      </w:r>
    </w:p>
    <w:p w14:paraId="05B8F558" w14:textId="77777777" w:rsidR="0027086F" w:rsidRPr="0027086F" w:rsidRDefault="0027086F" w:rsidP="0027086F">
      <w:pPr>
        <w:numPr>
          <w:ilvl w:val="1"/>
          <w:numId w:val="4"/>
        </w:numPr>
      </w:pPr>
      <w:r w:rsidRPr="0027086F">
        <w:t>Medical and nursing records</w:t>
      </w:r>
    </w:p>
    <w:p w14:paraId="23A8EEB6" w14:textId="77777777" w:rsidR="0027086F" w:rsidRPr="0027086F" w:rsidRDefault="0027086F" w:rsidP="0027086F">
      <w:pPr>
        <w:numPr>
          <w:ilvl w:val="1"/>
          <w:numId w:val="4"/>
        </w:numPr>
      </w:pPr>
      <w:r w:rsidRPr="0027086F">
        <w:t xml:space="preserve">Treating </w:t>
      </w:r>
      <w:proofErr w:type="gramStart"/>
      <w:r w:rsidRPr="0027086F">
        <w:t>physician’s</w:t>
      </w:r>
      <w:proofErr w:type="gramEnd"/>
      <w:r w:rsidRPr="0027086F">
        <w:t xml:space="preserve"> opinion</w:t>
      </w:r>
    </w:p>
    <w:p w14:paraId="22DA895F" w14:textId="77777777" w:rsidR="0027086F" w:rsidRPr="0027086F" w:rsidRDefault="0027086F" w:rsidP="0027086F">
      <w:pPr>
        <w:numPr>
          <w:ilvl w:val="0"/>
          <w:numId w:val="4"/>
        </w:numPr>
      </w:pPr>
      <w:r w:rsidRPr="0027086F">
        <w:t xml:space="preserve">Each death will be classified as: </w:t>
      </w:r>
    </w:p>
    <w:p w14:paraId="34D4BF67" w14:textId="77777777" w:rsidR="0027086F" w:rsidRPr="0027086F" w:rsidRDefault="0027086F" w:rsidP="0027086F">
      <w:pPr>
        <w:numPr>
          <w:ilvl w:val="1"/>
          <w:numId w:val="4"/>
        </w:numPr>
      </w:pPr>
      <w:r w:rsidRPr="0027086F">
        <w:rPr>
          <w:b/>
          <w:bCs/>
        </w:rPr>
        <w:t>(a)</w:t>
      </w:r>
      <w:r w:rsidRPr="0027086F">
        <w:t xml:space="preserve"> Directly due to COVID-19</w:t>
      </w:r>
    </w:p>
    <w:p w14:paraId="60BFAD9B" w14:textId="77777777" w:rsidR="0027086F" w:rsidRPr="0027086F" w:rsidRDefault="0027086F" w:rsidP="0027086F">
      <w:pPr>
        <w:numPr>
          <w:ilvl w:val="1"/>
          <w:numId w:val="4"/>
        </w:numPr>
      </w:pPr>
      <w:r w:rsidRPr="0027086F">
        <w:rPr>
          <w:b/>
          <w:bCs/>
        </w:rPr>
        <w:t>(b)</w:t>
      </w:r>
      <w:r w:rsidRPr="0027086F">
        <w:t xml:space="preserve"> Due to another cause, but COVID-19 contributed to death</w:t>
      </w:r>
    </w:p>
    <w:p w14:paraId="3473EF52" w14:textId="77777777" w:rsidR="0027086F" w:rsidRPr="0027086F" w:rsidRDefault="0027086F" w:rsidP="0027086F">
      <w:pPr>
        <w:numPr>
          <w:ilvl w:val="1"/>
          <w:numId w:val="4"/>
        </w:numPr>
      </w:pPr>
      <w:r w:rsidRPr="0027086F">
        <w:rPr>
          <w:b/>
          <w:bCs/>
        </w:rPr>
        <w:t>(c)</w:t>
      </w:r>
      <w:r w:rsidRPr="0027086F">
        <w:t xml:space="preserve"> Due to another disease, where SARS-CoV-2 infection played no role (</w:t>
      </w:r>
      <w:r w:rsidRPr="0027086F">
        <w:rPr>
          <w:b/>
          <w:bCs/>
        </w:rPr>
        <w:t>death WITH COVID-19</w:t>
      </w:r>
      <w:r w:rsidRPr="0027086F">
        <w:t>)</w:t>
      </w:r>
    </w:p>
    <w:p w14:paraId="5EB0F8B9" w14:textId="77777777" w:rsidR="0027086F" w:rsidRPr="0027086F" w:rsidRDefault="0027086F" w:rsidP="0027086F">
      <w:r w:rsidRPr="0027086F">
        <w:t xml:space="preserve">A death will be classified as </w:t>
      </w:r>
      <w:r w:rsidRPr="0027086F">
        <w:rPr>
          <w:b/>
          <w:bCs/>
        </w:rPr>
        <w:t>"WITH COVID-19"</w:t>
      </w:r>
      <w:r w:rsidRPr="0027086F">
        <w:t xml:space="preserve"> if all the following conditions are met:</w:t>
      </w:r>
    </w:p>
    <w:p w14:paraId="4642CC8A" w14:textId="77777777" w:rsidR="0027086F" w:rsidRPr="0027086F" w:rsidRDefault="0027086F" w:rsidP="0027086F">
      <w:pPr>
        <w:numPr>
          <w:ilvl w:val="0"/>
          <w:numId w:val="5"/>
        </w:numPr>
      </w:pPr>
      <w:r w:rsidRPr="0027086F">
        <w:t>The patient was admitted for a reason unrelated to SARS-CoV-2 infection.</w:t>
      </w:r>
    </w:p>
    <w:p w14:paraId="0BADA33A" w14:textId="77777777" w:rsidR="0027086F" w:rsidRPr="0027086F" w:rsidRDefault="0027086F" w:rsidP="0027086F">
      <w:pPr>
        <w:numPr>
          <w:ilvl w:val="0"/>
          <w:numId w:val="5"/>
        </w:numPr>
      </w:pPr>
      <w:r w:rsidRPr="0027086F">
        <w:t>The patient tested positive for SARS-CoV-2 during routine screening.</w:t>
      </w:r>
    </w:p>
    <w:p w14:paraId="1F5B9A6D" w14:textId="77777777" w:rsidR="0027086F" w:rsidRPr="0027086F" w:rsidRDefault="0027086F" w:rsidP="0027086F">
      <w:pPr>
        <w:numPr>
          <w:ilvl w:val="0"/>
          <w:numId w:val="5"/>
        </w:numPr>
      </w:pPr>
      <w:r w:rsidRPr="0027086F">
        <w:t>The patient had no symptoms, signs, or laboratory findings compatible with COVID-19.</w:t>
      </w:r>
    </w:p>
    <w:p w14:paraId="183FFD79" w14:textId="77777777" w:rsidR="0027086F" w:rsidRPr="0027086F" w:rsidRDefault="0027086F" w:rsidP="0027086F">
      <w:pPr>
        <w:numPr>
          <w:ilvl w:val="0"/>
          <w:numId w:val="5"/>
        </w:numPr>
      </w:pPr>
      <w:r w:rsidRPr="0027086F">
        <w:t>The patient did not receive COVID-19-specific treatment.</w:t>
      </w:r>
    </w:p>
    <w:p w14:paraId="69EBD56F" w14:textId="77777777" w:rsidR="0027086F" w:rsidRPr="0027086F" w:rsidRDefault="0027086F" w:rsidP="0027086F">
      <w:pPr>
        <w:numPr>
          <w:ilvl w:val="0"/>
          <w:numId w:val="5"/>
        </w:numPr>
      </w:pPr>
      <w:r w:rsidRPr="0027086F">
        <w:t>The death certificate lists another primary cause of death.</w:t>
      </w:r>
    </w:p>
    <w:p w14:paraId="1767F24C" w14:textId="77777777" w:rsidR="0027086F" w:rsidRPr="0027086F" w:rsidRDefault="0027086F" w:rsidP="0027086F">
      <w:pPr>
        <w:numPr>
          <w:ilvl w:val="0"/>
          <w:numId w:val="5"/>
        </w:numPr>
      </w:pPr>
      <w:r w:rsidRPr="0027086F">
        <w:t>The treating physician states that the patient died from another cause.</w:t>
      </w:r>
    </w:p>
    <w:p w14:paraId="09C70177" w14:textId="77777777" w:rsidR="0027086F" w:rsidRPr="0027086F" w:rsidRDefault="0027086F" w:rsidP="0027086F">
      <w:r w:rsidRPr="0027086F">
        <w:pict w14:anchorId="1F8D372C">
          <v:rect id="_x0000_i1077" style="width:0;height:1.5pt" o:hralign="center" o:hrstd="t" o:hr="t" fillcolor="#a0a0a0" stroked="f"/>
        </w:pict>
      </w:r>
    </w:p>
    <w:p w14:paraId="328FDA05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Interpretation of Findings</w:t>
      </w:r>
    </w:p>
    <w:p w14:paraId="53ABB69A" w14:textId="77777777" w:rsidR="0027086F" w:rsidRPr="0027086F" w:rsidRDefault="0027086F" w:rsidP="0027086F">
      <w:r w:rsidRPr="0027086F">
        <w:t xml:space="preserve">The working hypothesis is that a significant proportion of mortality observed in patients with a positive SARS-CoV-2 PCR test during the Omicron wave is </w:t>
      </w:r>
      <w:r w:rsidRPr="0027086F">
        <w:rPr>
          <w:b/>
          <w:bCs/>
        </w:rPr>
        <w:t>not attributed to COVID-19</w:t>
      </w:r>
      <w:r w:rsidRPr="0027086F">
        <w:t xml:space="preserve"> but rather to underlying conditions.</w:t>
      </w:r>
    </w:p>
    <w:p w14:paraId="7D89020A" w14:textId="77777777" w:rsidR="0027086F" w:rsidRPr="0027086F" w:rsidRDefault="0027086F" w:rsidP="0027086F">
      <w:r w:rsidRPr="0027086F">
        <w:pict w14:anchorId="078A5154">
          <v:rect id="_x0000_i1078" style="width:0;height:1.5pt" o:hralign="center" o:hrstd="t" o:hr="t" fillcolor="#a0a0a0" stroked="f"/>
        </w:pict>
      </w:r>
    </w:p>
    <w:p w14:paraId="0C204082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Case Reporting Form (CRF)</w:t>
      </w:r>
    </w:p>
    <w:p w14:paraId="4C576CE7" w14:textId="77777777" w:rsidR="0027086F" w:rsidRPr="0027086F" w:rsidRDefault="0027086F" w:rsidP="0027086F">
      <w:r w:rsidRPr="0027086F">
        <w:t xml:space="preserve">For all deaths recorded in the hospital’s regular COVID </w:t>
      </w:r>
      <w:proofErr w:type="gramStart"/>
      <w:r w:rsidRPr="0027086F">
        <w:t>wards</w:t>
      </w:r>
      <w:proofErr w:type="gramEnd"/>
      <w:r w:rsidRPr="0027086F">
        <w:t xml:space="preserve"> from </w:t>
      </w:r>
      <w:r w:rsidRPr="0027086F">
        <w:rPr>
          <w:b/>
          <w:bCs/>
        </w:rPr>
        <w:t>January 1, 2022, to July 31, 2022</w:t>
      </w:r>
      <w:r w:rsidRPr="0027086F">
        <w:t>, the following data will be collected:</w:t>
      </w:r>
    </w:p>
    <w:p w14:paraId="50F9C42A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Patient Information</w:t>
      </w:r>
    </w:p>
    <w:p w14:paraId="18E76ED4" w14:textId="77777777" w:rsidR="0027086F" w:rsidRPr="0027086F" w:rsidRDefault="0027086F" w:rsidP="0027086F">
      <w:pPr>
        <w:numPr>
          <w:ilvl w:val="0"/>
          <w:numId w:val="6"/>
        </w:numPr>
      </w:pPr>
      <w:r w:rsidRPr="0027086F">
        <w:rPr>
          <w:b/>
          <w:bCs/>
        </w:rPr>
        <w:lastRenderedPageBreak/>
        <w:t>Hospital:</w:t>
      </w:r>
    </w:p>
    <w:p w14:paraId="01938041" w14:textId="77777777" w:rsidR="0027086F" w:rsidRPr="0027086F" w:rsidRDefault="0027086F" w:rsidP="0027086F">
      <w:pPr>
        <w:numPr>
          <w:ilvl w:val="0"/>
          <w:numId w:val="6"/>
        </w:numPr>
      </w:pPr>
      <w:r w:rsidRPr="0027086F">
        <w:rPr>
          <w:b/>
          <w:bCs/>
        </w:rPr>
        <w:t>Patient initials:</w:t>
      </w:r>
    </w:p>
    <w:p w14:paraId="12ABEACC" w14:textId="77777777" w:rsidR="0027086F" w:rsidRPr="0027086F" w:rsidRDefault="0027086F" w:rsidP="0027086F">
      <w:pPr>
        <w:numPr>
          <w:ilvl w:val="0"/>
          <w:numId w:val="6"/>
        </w:numPr>
      </w:pPr>
      <w:r w:rsidRPr="0027086F">
        <w:rPr>
          <w:b/>
          <w:bCs/>
        </w:rPr>
        <w:t>Age:</w:t>
      </w:r>
    </w:p>
    <w:p w14:paraId="685B5BE4" w14:textId="77777777" w:rsidR="0027086F" w:rsidRPr="0027086F" w:rsidRDefault="0027086F" w:rsidP="0027086F">
      <w:pPr>
        <w:numPr>
          <w:ilvl w:val="0"/>
          <w:numId w:val="6"/>
        </w:numPr>
      </w:pPr>
      <w:r w:rsidRPr="0027086F">
        <w:rPr>
          <w:b/>
          <w:bCs/>
        </w:rPr>
        <w:t>Gender:</w:t>
      </w:r>
    </w:p>
    <w:p w14:paraId="13E11F9F" w14:textId="77777777" w:rsidR="0027086F" w:rsidRPr="0027086F" w:rsidRDefault="0027086F" w:rsidP="0027086F">
      <w:pPr>
        <w:numPr>
          <w:ilvl w:val="0"/>
          <w:numId w:val="6"/>
        </w:numPr>
      </w:pPr>
      <w:r w:rsidRPr="0027086F">
        <w:rPr>
          <w:b/>
          <w:bCs/>
        </w:rPr>
        <w:t>Underlying Conditions:</w:t>
      </w:r>
      <w:r w:rsidRPr="0027086F">
        <w:t xml:space="preserve"> </w:t>
      </w:r>
    </w:p>
    <w:p w14:paraId="3E86D434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Chronic heart disease</w:t>
      </w:r>
    </w:p>
    <w:p w14:paraId="5587A6A1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Chronic respiratory disease</w:t>
      </w:r>
    </w:p>
    <w:p w14:paraId="5010633A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Malignancy</w:t>
      </w:r>
    </w:p>
    <w:p w14:paraId="1FBB81C3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Hematologic malignancy (specify)</w:t>
      </w:r>
    </w:p>
    <w:p w14:paraId="776DD992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Autoimmune disease</w:t>
      </w:r>
    </w:p>
    <w:p w14:paraId="4C40BE09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Diabetes mellitus</w:t>
      </w:r>
    </w:p>
    <w:p w14:paraId="6AC72CD1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Chronic kidney disease</w:t>
      </w:r>
    </w:p>
    <w:p w14:paraId="760F4E0D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Chronic liver disease</w:t>
      </w:r>
    </w:p>
    <w:p w14:paraId="443239F0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Chronic neurological disease/dementia</w:t>
      </w:r>
    </w:p>
    <w:p w14:paraId="55E597B5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Fracture</w:t>
      </w:r>
    </w:p>
    <w:p w14:paraId="63F9EDB1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Immunosuppression</w:t>
      </w:r>
    </w:p>
    <w:p w14:paraId="06209192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Transplant recipient</w:t>
      </w:r>
    </w:p>
    <w:p w14:paraId="2A7D4197" w14:textId="77777777" w:rsidR="0027086F" w:rsidRPr="0027086F" w:rsidRDefault="0027086F" w:rsidP="0027086F">
      <w:pPr>
        <w:numPr>
          <w:ilvl w:val="1"/>
          <w:numId w:val="6"/>
        </w:numPr>
      </w:pPr>
      <w:r w:rsidRPr="0027086F">
        <w:t>Other (specify)</w:t>
      </w:r>
    </w:p>
    <w:p w14:paraId="224A167F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Medical History</w:t>
      </w:r>
    </w:p>
    <w:p w14:paraId="0F4DDB69" w14:textId="77777777" w:rsidR="0027086F" w:rsidRPr="0027086F" w:rsidRDefault="0027086F" w:rsidP="0027086F">
      <w:pPr>
        <w:numPr>
          <w:ilvl w:val="0"/>
          <w:numId w:val="7"/>
        </w:numPr>
      </w:pPr>
      <w:r w:rsidRPr="0027086F">
        <w:rPr>
          <w:b/>
          <w:bCs/>
        </w:rPr>
        <w:t>COVID-19 Vaccination Status:</w:t>
      </w:r>
      <w:r w:rsidRPr="0027086F">
        <w:t xml:space="preserve"> (Doses received, date of last dose)</w:t>
      </w:r>
    </w:p>
    <w:p w14:paraId="38E6F362" w14:textId="77777777" w:rsidR="0027086F" w:rsidRPr="0027086F" w:rsidRDefault="0027086F" w:rsidP="0027086F">
      <w:pPr>
        <w:numPr>
          <w:ilvl w:val="0"/>
          <w:numId w:val="7"/>
        </w:numPr>
      </w:pPr>
      <w:r w:rsidRPr="0027086F">
        <w:rPr>
          <w:b/>
          <w:bCs/>
        </w:rPr>
        <w:t>Previous SARS-CoV-2 infection:</w:t>
      </w:r>
      <w:r w:rsidRPr="0027086F">
        <w:t xml:space="preserve"> </w:t>
      </w:r>
      <w:r w:rsidRPr="0027086F">
        <w:rPr>
          <w:b/>
          <w:bCs/>
        </w:rPr>
        <w:t>Yes (date)</w:t>
      </w:r>
      <w:r w:rsidRPr="0027086F">
        <w:t xml:space="preserve"> / </w:t>
      </w:r>
      <w:r w:rsidRPr="0027086F">
        <w:rPr>
          <w:b/>
          <w:bCs/>
        </w:rPr>
        <w:t>No</w:t>
      </w:r>
    </w:p>
    <w:p w14:paraId="0F13BED6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Hospitalization Details</w:t>
      </w:r>
    </w:p>
    <w:p w14:paraId="038CCF1E" w14:textId="77777777" w:rsidR="0027086F" w:rsidRPr="0027086F" w:rsidRDefault="0027086F" w:rsidP="0027086F">
      <w:pPr>
        <w:numPr>
          <w:ilvl w:val="0"/>
          <w:numId w:val="8"/>
        </w:numPr>
      </w:pPr>
      <w:r w:rsidRPr="0027086F">
        <w:rPr>
          <w:b/>
          <w:bCs/>
        </w:rPr>
        <w:t>Admission date:</w:t>
      </w:r>
    </w:p>
    <w:p w14:paraId="4BF26E4A" w14:textId="77777777" w:rsidR="0027086F" w:rsidRPr="0027086F" w:rsidRDefault="0027086F" w:rsidP="0027086F">
      <w:pPr>
        <w:numPr>
          <w:ilvl w:val="0"/>
          <w:numId w:val="8"/>
        </w:numPr>
      </w:pPr>
      <w:r w:rsidRPr="0027086F">
        <w:rPr>
          <w:b/>
          <w:bCs/>
        </w:rPr>
        <w:t>Reason for admission:</w:t>
      </w:r>
    </w:p>
    <w:p w14:paraId="2E7DF629" w14:textId="77777777" w:rsidR="0027086F" w:rsidRPr="0027086F" w:rsidRDefault="0027086F" w:rsidP="0027086F">
      <w:pPr>
        <w:numPr>
          <w:ilvl w:val="0"/>
          <w:numId w:val="8"/>
        </w:numPr>
      </w:pPr>
      <w:r w:rsidRPr="0027086F">
        <w:rPr>
          <w:b/>
          <w:bCs/>
        </w:rPr>
        <w:t>Initial admitting department:</w:t>
      </w:r>
    </w:p>
    <w:p w14:paraId="31593E3D" w14:textId="77777777" w:rsidR="0027086F" w:rsidRPr="0027086F" w:rsidRDefault="0027086F" w:rsidP="0027086F">
      <w:pPr>
        <w:numPr>
          <w:ilvl w:val="0"/>
          <w:numId w:val="8"/>
        </w:numPr>
      </w:pPr>
      <w:r w:rsidRPr="0027086F">
        <w:rPr>
          <w:b/>
          <w:bCs/>
        </w:rPr>
        <w:t>Date of SARS-CoV-2 diagnosis:</w:t>
      </w:r>
    </w:p>
    <w:p w14:paraId="47B57E9B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lastRenderedPageBreak/>
        <w:t>Clinical Information</w:t>
      </w:r>
    </w:p>
    <w:p w14:paraId="18C6CEFC" w14:textId="77777777" w:rsidR="0027086F" w:rsidRPr="0027086F" w:rsidRDefault="0027086F" w:rsidP="0027086F">
      <w:pPr>
        <w:numPr>
          <w:ilvl w:val="0"/>
          <w:numId w:val="9"/>
        </w:numPr>
      </w:pPr>
      <w:r w:rsidRPr="0027086F">
        <w:t xml:space="preserve">Symptoms, signs, or lab findings consistent with COVID-19 at the time of diagnosis: </w:t>
      </w:r>
    </w:p>
    <w:p w14:paraId="1DFF68C0" w14:textId="77777777" w:rsidR="0027086F" w:rsidRPr="0027086F" w:rsidRDefault="0027086F" w:rsidP="0027086F">
      <w:pPr>
        <w:numPr>
          <w:ilvl w:val="1"/>
          <w:numId w:val="9"/>
        </w:numPr>
      </w:pPr>
      <w:r w:rsidRPr="0027086F">
        <w:rPr>
          <w:b/>
          <w:bCs/>
        </w:rPr>
        <w:t>No</w:t>
      </w:r>
      <w:r w:rsidRPr="0027086F">
        <w:t xml:space="preserve"> / </w:t>
      </w:r>
      <w:r w:rsidRPr="0027086F">
        <w:rPr>
          <w:b/>
          <w:bCs/>
        </w:rPr>
        <w:t>Yes</w:t>
      </w:r>
      <w:r w:rsidRPr="0027086F">
        <w:t xml:space="preserve"> (list key symptoms, e.g., hypoxia, fever, lung infiltrates, lymphopenia)</w:t>
      </w:r>
    </w:p>
    <w:p w14:paraId="6A624100" w14:textId="77777777" w:rsidR="0027086F" w:rsidRPr="0027086F" w:rsidRDefault="0027086F" w:rsidP="0027086F">
      <w:pPr>
        <w:numPr>
          <w:ilvl w:val="0"/>
          <w:numId w:val="9"/>
        </w:numPr>
      </w:pPr>
      <w:r w:rsidRPr="0027086F">
        <w:rPr>
          <w:b/>
          <w:bCs/>
        </w:rPr>
        <w:t>COVID-19-specific treatment received:</w:t>
      </w:r>
      <w:r w:rsidRPr="0027086F">
        <w:t xml:space="preserve"> </w:t>
      </w:r>
    </w:p>
    <w:p w14:paraId="56648021" w14:textId="77777777" w:rsidR="0027086F" w:rsidRPr="0027086F" w:rsidRDefault="0027086F" w:rsidP="0027086F">
      <w:pPr>
        <w:numPr>
          <w:ilvl w:val="1"/>
          <w:numId w:val="9"/>
        </w:numPr>
      </w:pPr>
      <w:r w:rsidRPr="0027086F">
        <w:rPr>
          <w:b/>
          <w:bCs/>
        </w:rPr>
        <w:t>No</w:t>
      </w:r>
      <w:r w:rsidRPr="0027086F">
        <w:t xml:space="preserve"> / </w:t>
      </w:r>
      <w:r w:rsidRPr="0027086F">
        <w:rPr>
          <w:b/>
          <w:bCs/>
        </w:rPr>
        <w:t>Yes</w:t>
      </w:r>
    </w:p>
    <w:p w14:paraId="689457BD" w14:textId="77777777" w:rsidR="0027086F" w:rsidRPr="0027086F" w:rsidRDefault="0027086F" w:rsidP="0027086F">
      <w:pPr>
        <w:numPr>
          <w:ilvl w:val="1"/>
          <w:numId w:val="9"/>
        </w:numPr>
      </w:pPr>
      <w:r w:rsidRPr="0027086F">
        <w:t xml:space="preserve">Oxygen therapy: </w:t>
      </w:r>
      <w:r w:rsidRPr="0027086F">
        <w:rPr>
          <w:b/>
          <w:bCs/>
        </w:rPr>
        <w:t>Nasal cannula / Mask</w:t>
      </w:r>
    </w:p>
    <w:p w14:paraId="1DF6E121" w14:textId="77777777" w:rsidR="0027086F" w:rsidRPr="0027086F" w:rsidRDefault="0027086F" w:rsidP="0027086F">
      <w:pPr>
        <w:numPr>
          <w:ilvl w:val="1"/>
          <w:numId w:val="9"/>
        </w:numPr>
      </w:pPr>
      <w:r w:rsidRPr="0027086F">
        <w:t xml:space="preserve">Remdesivir: </w:t>
      </w:r>
      <w:r w:rsidRPr="0027086F">
        <w:rPr>
          <w:b/>
          <w:bCs/>
        </w:rPr>
        <w:t>Prophylactic (3 days) / Therapeutic (5 days)</w:t>
      </w:r>
    </w:p>
    <w:p w14:paraId="23275EF2" w14:textId="77777777" w:rsidR="0027086F" w:rsidRPr="0027086F" w:rsidRDefault="0027086F" w:rsidP="0027086F">
      <w:pPr>
        <w:numPr>
          <w:ilvl w:val="1"/>
          <w:numId w:val="9"/>
        </w:numPr>
      </w:pPr>
      <w:r w:rsidRPr="0027086F">
        <w:t>Dexamethasone</w:t>
      </w:r>
    </w:p>
    <w:p w14:paraId="387226FB" w14:textId="77777777" w:rsidR="0027086F" w:rsidRPr="0027086F" w:rsidRDefault="0027086F" w:rsidP="0027086F">
      <w:pPr>
        <w:numPr>
          <w:ilvl w:val="1"/>
          <w:numId w:val="9"/>
        </w:numPr>
      </w:pPr>
      <w:r w:rsidRPr="0027086F">
        <w:t>Immunomodulators (Anakinra, Tocilizumab, Baricitinib)</w:t>
      </w:r>
    </w:p>
    <w:p w14:paraId="0E4E4673" w14:textId="77777777" w:rsidR="0027086F" w:rsidRPr="0027086F" w:rsidRDefault="0027086F" w:rsidP="0027086F">
      <w:pPr>
        <w:numPr>
          <w:ilvl w:val="1"/>
          <w:numId w:val="9"/>
        </w:numPr>
      </w:pPr>
      <w:r w:rsidRPr="0027086F">
        <w:t xml:space="preserve">Other antiviral medications (Nirmatrelvir/Ritonavir, </w:t>
      </w:r>
      <w:proofErr w:type="spellStart"/>
      <w:r w:rsidRPr="0027086F">
        <w:t>Molnupiravir</w:t>
      </w:r>
      <w:proofErr w:type="spellEnd"/>
      <w:r w:rsidRPr="0027086F">
        <w:t>)</w:t>
      </w:r>
    </w:p>
    <w:p w14:paraId="6BF16664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Death Details</w:t>
      </w:r>
    </w:p>
    <w:p w14:paraId="26F20882" w14:textId="77777777" w:rsidR="0027086F" w:rsidRPr="0027086F" w:rsidRDefault="0027086F" w:rsidP="0027086F">
      <w:pPr>
        <w:numPr>
          <w:ilvl w:val="0"/>
          <w:numId w:val="10"/>
        </w:numPr>
      </w:pPr>
      <w:r w:rsidRPr="0027086F">
        <w:rPr>
          <w:b/>
          <w:bCs/>
        </w:rPr>
        <w:t>Date of death:</w:t>
      </w:r>
    </w:p>
    <w:p w14:paraId="2E3D3892" w14:textId="77777777" w:rsidR="0027086F" w:rsidRPr="0027086F" w:rsidRDefault="0027086F" w:rsidP="0027086F">
      <w:pPr>
        <w:numPr>
          <w:ilvl w:val="0"/>
          <w:numId w:val="10"/>
        </w:numPr>
      </w:pPr>
      <w:r w:rsidRPr="0027086F">
        <w:rPr>
          <w:b/>
          <w:bCs/>
        </w:rPr>
        <w:t>Cause of death (as per death certificate):</w:t>
      </w:r>
      <w:r w:rsidRPr="0027086F">
        <w:t xml:space="preserve"> </w:t>
      </w:r>
    </w:p>
    <w:p w14:paraId="7DB00E9B" w14:textId="77777777" w:rsidR="0027086F" w:rsidRPr="0027086F" w:rsidRDefault="0027086F" w:rsidP="0027086F">
      <w:pPr>
        <w:numPr>
          <w:ilvl w:val="1"/>
          <w:numId w:val="10"/>
        </w:numPr>
      </w:pPr>
      <w:r w:rsidRPr="0027086F">
        <w:rPr>
          <w:b/>
          <w:bCs/>
        </w:rPr>
        <w:t>Primary cause of death:</w:t>
      </w:r>
    </w:p>
    <w:p w14:paraId="662D3AC8" w14:textId="77777777" w:rsidR="0027086F" w:rsidRPr="0027086F" w:rsidRDefault="0027086F" w:rsidP="0027086F">
      <w:pPr>
        <w:numPr>
          <w:ilvl w:val="1"/>
          <w:numId w:val="10"/>
        </w:numPr>
      </w:pPr>
      <w:r w:rsidRPr="0027086F">
        <w:rPr>
          <w:b/>
          <w:bCs/>
        </w:rPr>
        <w:t>Contributing conditions:</w:t>
      </w:r>
    </w:p>
    <w:p w14:paraId="7034E8D7" w14:textId="77777777" w:rsidR="0027086F" w:rsidRPr="0027086F" w:rsidRDefault="0027086F" w:rsidP="0027086F">
      <w:pPr>
        <w:numPr>
          <w:ilvl w:val="0"/>
          <w:numId w:val="10"/>
        </w:numPr>
      </w:pPr>
      <w:r w:rsidRPr="0027086F">
        <w:rPr>
          <w:b/>
          <w:bCs/>
        </w:rPr>
        <w:t>Treating physician’s assessment:</w:t>
      </w:r>
      <w:r w:rsidRPr="0027086F">
        <w:t xml:space="preserve"> </w:t>
      </w:r>
    </w:p>
    <w:p w14:paraId="38D5664F" w14:textId="77777777" w:rsidR="0027086F" w:rsidRPr="0027086F" w:rsidRDefault="0027086F" w:rsidP="0027086F">
      <w:pPr>
        <w:numPr>
          <w:ilvl w:val="1"/>
          <w:numId w:val="10"/>
        </w:numPr>
      </w:pPr>
      <w:r w:rsidRPr="0027086F">
        <w:rPr>
          <w:b/>
          <w:bCs/>
        </w:rPr>
        <w:t>Patient died DUE TO COVID-19</w:t>
      </w:r>
    </w:p>
    <w:p w14:paraId="6DC2B53F" w14:textId="77777777" w:rsidR="0027086F" w:rsidRPr="0027086F" w:rsidRDefault="0027086F" w:rsidP="0027086F">
      <w:pPr>
        <w:numPr>
          <w:ilvl w:val="1"/>
          <w:numId w:val="10"/>
        </w:numPr>
      </w:pPr>
      <w:r w:rsidRPr="0027086F">
        <w:rPr>
          <w:b/>
          <w:bCs/>
        </w:rPr>
        <w:t>Patient died WITH COVID-19</w:t>
      </w:r>
    </w:p>
    <w:p w14:paraId="61B015D7" w14:textId="77777777" w:rsidR="0027086F" w:rsidRPr="0027086F" w:rsidRDefault="0027086F" w:rsidP="0027086F">
      <w:r w:rsidRPr="0027086F">
        <w:pict w14:anchorId="605EBBC9">
          <v:rect id="_x0000_i1079" style="width:0;height:1.5pt" o:hralign="center" o:hrstd="t" o:hr="t" fillcolor="#a0a0a0" stroked="f"/>
        </w:pict>
      </w:r>
    </w:p>
    <w:p w14:paraId="3B42BEEF" w14:textId="77777777" w:rsidR="0027086F" w:rsidRPr="0027086F" w:rsidRDefault="0027086F" w:rsidP="0027086F">
      <w:pPr>
        <w:rPr>
          <w:b/>
          <w:bCs/>
        </w:rPr>
      </w:pPr>
      <w:r w:rsidRPr="0027086F">
        <w:rPr>
          <w:b/>
          <w:bCs/>
        </w:rPr>
        <w:t>Final Classification</w:t>
      </w:r>
    </w:p>
    <w:p w14:paraId="0AA3AAE6" w14:textId="77777777" w:rsidR="0027086F" w:rsidRPr="0027086F" w:rsidRDefault="0027086F" w:rsidP="0027086F">
      <w:r w:rsidRPr="0027086F">
        <w:t>Based on the above criteria, each death will be classified as:</w:t>
      </w:r>
    </w:p>
    <w:p w14:paraId="43DFE563" w14:textId="77777777" w:rsidR="0027086F" w:rsidRPr="0027086F" w:rsidRDefault="0027086F" w:rsidP="0027086F">
      <w:pPr>
        <w:numPr>
          <w:ilvl w:val="0"/>
          <w:numId w:val="11"/>
        </w:numPr>
      </w:pPr>
      <w:r w:rsidRPr="0027086F">
        <w:rPr>
          <w:b/>
          <w:bCs/>
        </w:rPr>
        <w:t>(a)</w:t>
      </w:r>
      <w:r w:rsidRPr="0027086F">
        <w:t xml:space="preserve"> Due to COVID-19</w:t>
      </w:r>
    </w:p>
    <w:p w14:paraId="7F6FEAC4" w14:textId="77777777" w:rsidR="0027086F" w:rsidRPr="0027086F" w:rsidRDefault="0027086F" w:rsidP="0027086F">
      <w:pPr>
        <w:numPr>
          <w:ilvl w:val="0"/>
          <w:numId w:val="11"/>
        </w:numPr>
      </w:pPr>
      <w:r w:rsidRPr="0027086F">
        <w:rPr>
          <w:b/>
          <w:bCs/>
        </w:rPr>
        <w:t>(b)</w:t>
      </w:r>
      <w:r w:rsidRPr="0027086F">
        <w:t xml:space="preserve"> Due to another cause but with COVID-19 as a contributing factor</w:t>
      </w:r>
    </w:p>
    <w:p w14:paraId="038E5F50" w14:textId="77777777" w:rsidR="0027086F" w:rsidRPr="0027086F" w:rsidRDefault="0027086F" w:rsidP="0027086F">
      <w:pPr>
        <w:numPr>
          <w:ilvl w:val="0"/>
          <w:numId w:val="11"/>
        </w:numPr>
      </w:pPr>
      <w:r w:rsidRPr="0027086F">
        <w:rPr>
          <w:b/>
          <w:bCs/>
        </w:rPr>
        <w:t>(c)</w:t>
      </w:r>
      <w:r w:rsidRPr="0027086F">
        <w:t xml:space="preserve"> Due to another cause, with no role of SARS-CoV-2 (</w:t>
      </w:r>
      <w:r w:rsidRPr="0027086F">
        <w:rPr>
          <w:b/>
          <w:bCs/>
        </w:rPr>
        <w:t>death WITH COVID-19</w:t>
      </w:r>
      <w:r w:rsidRPr="0027086F">
        <w:t>)</w:t>
      </w:r>
    </w:p>
    <w:p w14:paraId="07EB2827" w14:textId="77777777" w:rsidR="0027086F" w:rsidRPr="0027086F" w:rsidRDefault="0027086F" w:rsidP="0027086F">
      <w:r w:rsidRPr="0027086F">
        <w:pict w14:anchorId="2D56F7AB">
          <v:rect id="_x0000_i1080" style="width:0;height:1.5pt" o:hralign="center" o:hrstd="t" o:hr="t" fillcolor="#a0a0a0" stroked="f"/>
        </w:pict>
      </w:r>
    </w:p>
    <w:p w14:paraId="63701A76" w14:textId="77777777" w:rsidR="0027086F" w:rsidRPr="0027086F" w:rsidRDefault="0027086F" w:rsidP="0027086F">
      <w:r w:rsidRPr="0027086F">
        <w:lastRenderedPageBreak/>
        <w:t>This protocol aims to accurately distinguish between deaths caused by COVID-19 and deaths where SARS-CoV-2 was an incidental finding, improving mortality surveillance and public health response strategies.</w:t>
      </w:r>
    </w:p>
    <w:p w14:paraId="1FCD6B79" w14:textId="77777777" w:rsidR="008D0E3D" w:rsidRDefault="008D0E3D"/>
    <w:sectPr w:rsidR="008D0E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143E"/>
    <w:multiLevelType w:val="multilevel"/>
    <w:tmpl w:val="870A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275B8"/>
    <w:multiLevelType w:val="multilevel"/>
    <w:tmpl w:val="E772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F2C2A"/>
    <w:multiLevelType w:val="multilevel"/>
    <w:tmpl w:val="DF9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C4476"/>
    <w:multiLevelType w:val="multilevel"/>
    <w:tmpl w:val="3F3C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644D6F"/>
    <w:multiLevelType w:val="multilevel"/>
    <w:tmpl w:val="E49C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54FB"/>
    <w:multiLevelType w:val="multilevel"/>
    <w:tmpl w:val="AFF2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045DF"/>
    <w:multiLevelType w:val="multilevel"/>
    <w:tmpl w:val="8270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EB2300"/>
    <w:multiLevelType w:val="multilevel"/>
    <w:tmpl w:val="F3BE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D06E4A"/>
    <w:multiLevelType w:val="multilevel"/>
    <w:tmpl w:val="950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4079B"/>
    <w:multiLevelType w:val="multilevel"/>
    <w:tmpl w:val="09EA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512AD1"/>
    <w:multiLevelType w:val="multilevel"/>
    <w:tmpl w:val="A544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958832">
    <w:abstractNumId w:val="5"/>
  </w:num>
  <w:num w:numId="2" w16cid:durableId="119570144">
    <w:abstractNumId w:val="2"/>
  </w:num>
  <w:num w:numId="3" w16cid:durableId="1037706458">
    <w:abstractNumId w:val="6"/>
  </w:num>
  <w:num w:numId="4" w16cid:durableId="965770069">
    <w:abstractNumId w:val="9"/>
  </w:num>
  <w:num w:numId="5" w16cid:durableId="403112415">
    <w:abstractNumId w:val="3"/>
  </w:num>
  <w:num w:numId="6" w16cid:durableId="1209101776">
    <w:abstractNumId w:val="0"/>
  </w:num>
  <w:num w:numId="7" w16cid:durableId="597908048">
    <w:abstractNumId w:val="1"/>
  </w:num>
  <w:num w:numId="8" w16cid:durableId="1404721649">
    <w:abstractNumId w:val="8"/>
  </w:num>
  <w:num w:numId="9" w16cid:durableId="364528096">
    <w:abstractNumId w:val="4"/>
  </w:num>
  <w:num w:numId="10" w16cid:durableId="1856191836">
    <w:abstractNumId w:val="10"/>
  </w:num>
  <w:num w:numId="11" w16cid:durableId="5600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6F"/>
    <w:rsid w:val="00030038"/>
    <w:rsid w:val="0027086F"/>
    <w:rsid w:val="00484170"/>
    <w:rsid w:val="007521AC"/>
    <w:rsid w:val="008D0E3D"/>
    <w:rsid w:val="00AC0ABE"/>
    <w:rsid w:val="00B97008"/>
    <w:rsid w:val="00D16797"/>
    <w:rsid w:val="00F3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128C"/>
  <w15:chartTrackingRefBased/>
  <w15:docId w15:val="{7933C7BB-8F9B-4953-BBAD-272D1206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8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8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8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8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8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8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8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8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8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8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8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8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8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0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Basoulis</dc:creator>
  <cp:keywords/>
  <dc:description/>
  <cp:lastModifiedBy>Dimitris Basoulis</cp:lastModifiedBy>
  <cp:revision>1</cp:revision>
  <dcterms:created xsi:type="dcterms:W3CDTF">2025-03-19T14:21:00Z</dcterms:created>
  <dcterms:modified xsi:type="dcterms:W3CDTF">2025-03-19T14:23:00Z</dcterms:modified>
</cp:coreProperties>
</file>