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8BED4" w14:textId="752F37D6" w:rsidR="000A07D6" w:rsidRPr="00736E82" w:rsidRDefault="000A07D6" w:rsidP="000A07D6">
      <w:pPr>
        <w:rPr>
          <w:b/>
          <w:bCs/>
          <w:sz w:val="22"/>
          <w:szCs w:val="22"/>
          <w:lang w:val="en-GB"/>
        </w:rPr>
      </w:pPr>
      <w:r w:rsidRPr="00736E82">
        <w:rPr>
          <w:b/>
          <w:bCs/>
          <w:sz w:val="22"/>
          <w:szCs w:val="22"/>
          <w:lang w:val="en-GB"/>
        </w:rPr>
        <w:t xml:space="preserve">Supplementary Material </w:t>
      </w:r>
      <w:r w:rsidR="00462C4D">
        <w:rPr>
          <w:b/>
          <w:bCs/>
          <w:sz w:val="22"/>
          <w:szCs w:val="22"/>
          <w:lang w:val="en-GB"/>
        </w:rPr>
        <w:t>9</w:t>
      </w:r>
    </w:p>
    <w:p w14:paraId="77A9890C" w14:textId="77777777" w:rsidR="000A07D6" w:rsidRPr="00736E82" w:rsidRDefault="000A07D6" w:rsidP="000A07D6">
      <w:pPr>
        <w:rPr>
          <w:b/>
          <w:bCs/>
          <w:sz w:val="22"/>
          <w:szCs w:val="22"/>
          <w:lang w:val="en-GB"/>
        </w:rPr>
      </w:pPr>
    </w:p>
    <w:p w14:paraId="035FC6F4" w14:textId="77777777" w:rsidR="005E0E25" w:rsidRPr="00736E82" w:rsidRDefault="005E0E25" w:rsidP="005E399D">
      <w:pPr>
        <w:jc w:val="center"/>
        <w:rPr>
          <w:b/>
          <w:bCs/>
          <w:sz w:val="22"/>
          <w:szCs w:val="22"/>
          <w:lang w:val="en-GB"/>
        </w:rPr>
      </w:pPr>
      <w:r w:rsidRPr="00736E82">
        <w:rPr>
          <w:b/>
          <w:bCs/>
          <w:sz w:val="22"/>
          <w:szCs w:val="22"/>
          <w:lang w:val="en-GB"/>
        </w:rPr>
        <w:t>Supplementary Analyses: Controlling for Political Ideology</w:t>
      </w:r>
    </w:p>
    <w:p w14:paraId="5504367E" w14:textId="77777777" w:rsidR="001D28BC" w:rsidRPr="00736E82" w:rsidRDefault="001D28BC" w:rsidP="00EA4AC8">
      <w:pPr>
        <w:jc w:val="both"/>
        <w:rPr>
          <w:sz w:val="22"/>
          <w:szCs w:val="22"/>
          <w:lang w:val="en-GB"/>
        </w:rPr>
      </w:pPr>
    </w:p>
    <w:p w14:paraId="34876332" w14:textId="34BF376C" w:rsidR="00F54718" w:rsidRPr="00736E82" w:rsidRDefault="005E399D" w:rsidP="00FB1D2C">
      <w:pPr>
        <w:ind w:firstLine="567"/>
        <w:jc w:val="both"/>
        <w:rPr>
          <w:sz w:val="22"/>
          <w:szCs w:val="22"/>
          <w:lang w:val="en-GB"/>
        </w:rPr>
      </w:pPr>
      <w:r w:rsidRPr="005E399D">
        <w:rPr>
          <w:sz w:val="22"/>
          <w:szCs w:val="22"/>
          <w:lang w:val="en-GB"/>
        </w:rPr>
        <w:t>To assess whether our findings were influenced by participants’ political ideology, we included political orientation as a covariate in all multilevel models. Participants reported which party they voted for in the 2019 Polish parliamentary elections. Responses were recoded into a three-level categorical variable reflecting broad ideological alignment:</w:t>
      </w:r>
      <w:r w:rsidR="00FB1D2C" w:rsidRPr="00736E82">
        <w:rPr>
          <w:sz w:val="22"/>
          <w:szCs w:val="22"/>
          <w:lang w:val="en-GB"/>
        </w:rPr>
        <w:t xml:space="preserve"> </w:t>
      </w:r>
      <w:r w:rsidRPr="005E399D">
        <w:rPr>
          <w:sz w:val="22"/>
          <w:szCs w:val="22"/>
          <w:lang w:val="en-GB"/>
        </w:rPr>
        <w:t>Right (coded as reference category): PiS (</w:t>
      </w:r>
      <w:proofErr w:type="spellStart"/>
      <w:r w:rsidRPr="005E399D">
        <w:rPr>
          <w:i/>
          <w:iCs/>
          <w:sz w:val="22"/>
          <w:szCs w:val="22"/>
          <w:lang w:val="en-GB"/>
        </w:rPr>
        <w:t>Prawo</w:t>
      </w:r>
      <w:proofErr w:type="spellEnd"/>
      <w:r w:rsidRPr="005E399D">
        <w:rPr>
          <w:i/>
          <w:iCs/>
          <w:sz w:val="22"/>
          <w:szCs w:val="22"/>
          <w:lang w:val="en-GB"/>
        </w:rPr>
        <w:t xml:space="preserve"> </w:t>
      </w:r>
      <w:r w:rsidR="00C76828">
        <w:rPr>
          <w:i/>
          <w:iCs/>
          <w:sz w:val="22"/>
          <w:szCs w:val="22"/>
          <w:lang w:val="en-GB"/>
        </w:rPr>
        <w:br/>
      </w:r>
      <w:proofErr w:type="spellStart"/>
      <w:r w:rsidRPr="005E399D">
        <w:rPr>
          <w:i/>
          <w:iCs/>
          <w:sz w:val="22"/>
          <w:szCs w:val="22"/>
          <w:lang w:val="en-GB"/>
        </w:rPr>
        <w:t>i</w:t>
      </w:r>
      <w:proofErr w:type="spellEnd"/>
      <w:r w:rsidRPr="005E399D">
        <w:rPr>
          <w:i/>
          <w:iCs/>
          <w:sz w:val="22"/>
          <w:szCs w:val="22"/>
          <w:lang w:val="en-GB"/>
        </w:rPr>
        <w:t xml:space="preserve"> </w:t>
      </w:r>
      <w:proofErr w:type="spellStart"/>
      <w:r w:rsidRPr="005E399D">
        <w:rPr>
          <w:i/>
          <w:iCs/>
          <w:sz w:val="22"/>
          <w:szCs w:val="22"/>
          <w:lang w:val="en-GB"/>
        </w:rPr>
        <w:t>Sprawiedliwość</w:t>
      </w:r>
      <w:proofErr w:type="spellEnd"/>
      <w:r w:rsidRPr="005E399D">
        <w:rPr>
          <w:sz w:val="22"/>
          <w:szCs w:val="22"/>
          <w:lang w:val="en-GB"/>
        </w:rPr>
        <w:t xml:space="preserve">) and </w:t>
      </w:r>
      <w:proofErr w:type="spellStart"/>
      <w:r w:rsidRPr="005E399D">
        <w:rPr>
          <w:i/>
          <w:iCs/>
          <w:sz w:val="22"/>
          <w:szCs w:val="22"/>
          <w:lang w:val="en-GB"/>
        </w:rPr>
        <w:t>Konfederacja</w:t>
      </w:r>
      <w:proofErr w:type="spellEnd"/>
      <w:r w:rsidRPr="005E399D">
        <w:rPr>
          <w:i/>
          <w:iCs/>
          <w:sz w:val="22"/>
          <w:szCs w:val="22"/>
          <w:lang w:val="en-GB"/>
        </w:rPr>
        <w:t xml:space="preserve"> (</w:t>
      </w:r>
      <w:proofErr w:type="spellStart"/>
      <w:r w:rsidRPr="005E399D">
        <w:rPr>
          <w:i/>
          <w:iCs/>
          <w:sz w:val="22"/>
          <w:szCs w:val="22"/>
          <w:lang w:val="en-GB"/>
        </w:rPr>
        <w:t>KWiN</w:t>
      </w:r>
      <w:proofErr w:type="spellEnd"/>
      <w:r w:rsidRPr="005E399D">
        <w:rPr>
          <w:sz w:val="22"/>
          <w:szCs w:val="22"/>
          <w:lang w:val="en-GB"/>
        </w:rPr>
        <w:t>),</w:t>
      </w:r>
      <w:r w:rsidR="00FB1D2C" w:rsidRPr="00736E82">
        <w:rPr>
          <w:sz w:val="22"/>
          <w:szCs w:val="22"/>
          <w:lang w:val="en-GB"/>
        </w:rPr>
        <w:t xml:space="preserve"> </w:t>
      </w:r>
      <w:proofErr w:type="spellStart"/>
      <w:r w:rsidRPr="005E399D">
        <w:rPr>
          <w:sz w:val="22"/>
          <w:szCs w:val="22"/>
          <w:lang w:val="en-GB"/>
        </w:rPr>
        <w:t>Center</w:t>
      </w:r>
      <w:proofErr w:type="spellEnd"/>
      <w:r w:rsidRPr="005E399D">
        <w:rPr>
          <w:sz w:val="22"/>
          <w:szCs w:val="22"/>
          <w:lang w:val="en-GB"/>
        </w:rPr>
        <w:t>: PSL (</w:t>
      </w:r>
      <w:r w:rsidRPr="005E399D">
        <w:rPr>
          <w:i/>
          <w:iCs/>
          <w:sz w:val="22"/>
          <w:szCs w:val="22"/>
          <w:lang w:val="en-GB"/>
        </w:rPr>
        <w:t xml:space="preserve">Polskie </w:t>
      </w:r>
      <w:proofErr w:type="spellStart"/>
      <w:r w:rsidRPr="005E399D">
        <w:rPr>
          <w:i/>
          <w:iCs/>
          <w:sz w:val="22"/>
          <w:szCs w:val="22"/>
          <w:lang w:val="en-GB"/>
        </w:rPr>
        <w:t>Stronnictwo</w:t>
      </w:r>
      <w:proofErr w:type="spellEnd"/>
      <w:r w:rsidRPr="005E399D">
        <w:rPr>
          <w:i/>
          <w:iCs/>
          <w:sz w:val="22"/>
          <w:szCs w:val="22"/>
          <w:lang w:val="en-GB"/>
        </w:rPr>
        <w:t xml:space="preserve"> </w:t>
      </w:r>
      <w:proofErr w:type="spellStart"/>
      <w:r w:rsidRPr="005E399D">
        <w:rPr>
          <w:i/>
          <w:iCs/>
          <w:sz w:val="22"/>
          <w:szCs w:val="22"/>
          <w:lang w:val="en-GB"/>
        </w:rPr>
        <w:t>Ludowe</w:t>
      </w:r>
      <w:proofErr w:type="spellEnd"/>
      <w:r w:rsidRPr="005E399D">
        <w:rPr>
          <w:sz w:val="22"/>
          <w:szCs w:val="22"/>
          <w:lang w:val="en-GB"/>
        </w:rPr>
        <w:t>) and KO (</w:t>
      </w:r>
      <w:proofErr w:type="spellStart"/>
      <w:r w:rsidRPr="005E399D">
        <w:rPr>
          <w:i/>
          <w:iCs/>
          <w:sz w:val="22"/>
          <w:szCs w:val="22"/>
          <w:lang w:val="en-GB"/>
        </w:rPr>
        <w:t>Koalicja</w:t>
      </w:r>
      <w:proofErr w:type="spellEnd"/>
      <w:r w:rsidRPr="005E399D">
        <w:rPr>
          <w:i/>
          <w:iCs/>
          <w:sz w:val="22"/>
          <w:szCs w:val="22"/>
          <w:lang w:val="en-GB"/>
        </w:rPr>
        <w:t xml:space="preserve"> </w:t>
      </w:r>
      <w:proofErr w:type="spellStart"/>
      <w:r w:rsidRPr="005E399D">
        <w:rPr>
          <w:i/>
          <w:iCs/>
          <w:sz w:val="22"/>
          <w:szCs w:val="22"/>
          <w:lang w:val="en-GB"/>
        </w:rPr>
        <w:t>Obywatelska</w:t>
      </w:r>
      <w:proofErr w:type="spellEnd"/>
      <w:r w:rsidRPr="005E399D">
        <w:rPr>
          <w:sz w:val="22"/>
          <w:szCs w:val="22"/>
          <w:lang w:val="en-GB"/>
        </w:rPr>
        <w:t>),</w:t>
      </w:r>
      <w:r w:rsidR="00FB1D2C" w:rsidRPr="00736E82">
        <w:rPr>
          <w:sz w:val="22"/>
          <w:szCs w:val="22"/>
          <w:lang w:val="en-GB"/>
        </w:rPr>
        <w:t xml:space="preserve"> </w:t>
      </w:r>
      <w:r w:rsidRPr="005E399D">
        <w:rPr>
          <w:sz w:val="22"/>
          <w:szCs w:val="22"/>
          <w:lang w:val="en-GB"/>
        </w:rPr>
        <w:t>Left: SLD (</w:t>
      </w:r>
      <w:proofErr w:type="spellStart"/>
      <w:r w:rsidRPr="005E399D">
        <w:rPr>
          <w:i/>
          <w:iCs/>
          <w:sz w:val="22"/>
          <w:szCs w:val="22"/>
          <w:lang w:val="en-GB"/>
        </w:rPr>
        <w:t>Sojusz</w:t>
      </w:r>
      <w:proofErr w:type="spellEnd"/>
      <w:r w:rsidRPr="005E399D">
        <w:rPr>
          <w:i/>
          <w:iCs/>
          <w:sz w:val="22"/>
          <w:szCs w:val="22"/>
          <w:lang w:val="en-GB"/>
        </w:rPr>
        <w:t xml:space="preserve"> </w:t>
      </w:r>
      <w:proofErr w:type="spellStart"/>
      <w:r w:rsidRPr="005E399D">
        <w:rPr>
          <w:i/>
          <w:iCs/>
          <w:sz w:val="22"/>
          <w:szCs w:val="22"/>
          <w:lang w:val="en-GB"/>
        </w:rPr>
        <w:t>Lewicy</w:t>
      </w:r>
      <w:proofErr w:type="spellEnd"/>
      <w:r w:rsidRPr="005E399D">
        <w:rPr>
          <w:i/>
          <w:iCs/>
          <w:sz w:val="22"/>
          <w:szCs w:val="22"/>
          <w:lang w:val="en-GB"/>
        </w:rPr>
        <w:t xml:space="preserve"> Demokratycznej</w:t>
      </w:r>
      <w:r w:rsidRPr="005E399D">
        <w:rPr>
          <w:sz w:val="22"/>
          <w:szCs w:val="22"/>
          <w:lang w:val="en-GB"/>
        </w:rPr>
        <w:t>).</w:t>
      </w:r>
      <w:r w:rsidR="00FB1D2C" w:rsidRPr="00736E82">
        <w:rPr>
          <w:sz w:val="22"/>
          <w:szCs w:val="22"/>
          <w:lang w:val="en-GB"/>
        </w:rPr>
        <w:t xml:space="preserve"> </w:t>
      </w:r>
    </w:p>
    <w:p w14:paraId="452F5F7C" w14:textId="70D1E328" w:rsidR="00F54718" w:rsidRPr="00F54718" w:rsidRDefault="005E399D" w:rsidP="00F54718">
      <w:pPr>
        <w:ind w:firstLine="567"/>
        <w:jc w:val="both"/>
        <w:rPr>
          <w:sz w:val="22"/>
          <w:szCs w:val="22"/>
          <w:lang w:val="en-GB"/>
        </w:rPr>
      </w:pPr>
      <w:r w:rsidRPr="005E399D">
        <w:rPr>
          <w:sz w:val="22"/>
          <w:szCs w:val="22"/>
          <w:lang w:val="en-GB"/>
        </w:rPr>
        <w:t>Participants who reported not voting were excluded from these models</w:t>
      </w:r>
      <w:r w:rsidRPr="00736E82">
        <w:rPr>
          <w:sz w:val="22"/>
          <w:szCs w:val="22"/>
          <w:lang w:val="en-GB"/>
        </w:rPr>
        <w:t xml:space="preserve"> (final </w:t>
      </w:r>
      <w:r w:rsidR="00FB1D2C" w:rsidRPr="00736E82">
        <w:rPr>
          <w:i/>
          <w:iCs/>
          <w:sz w:val="22"/>
          <w:szCs w:val="22"/>
          <w:lang w:val="en-GB"/>
        </w:rPr>
        <w:t>n</w:t>
      </w:r>
      <w:r w:rsidRPr="00736E82">
        <w:rPr>
          <w:sz w:val="22"/>
          <w:szCs w:val="22"/>
          <w:lang w:val="en-GB"/>
        </w:rPr>
        <w:t xml:space="preserve"> = 171). </w:t>
      </w:r>
      <w:r w:rsidR="00F54718" w:rsidRPr="00F54718">
        <w:rPr>
          <w:sz w:val="22"/>
          <w:szCs w:val="22"/>
          <w:lang w:val="en-GB"/>
        </w:rPr>
        <w:t>All models included fixed effects for similarity (</w:t>
      </w:r>
      <w:r w:rsidR="00F54718" w:rsidRPr="00736E82">
        <w:rPr>
          <w:sz w:val="22"/>
          <w:szCs w:val="22"/>
          <w:lang w:val="en-GB"/>
        </w:rPr>
        <w:t>demographic</w:t>
      </w:r>
      <w:r w:rsidR="00F54718" w:rsidRPr="005E399D">
        <w:rPr>
          <w:sz w:val="22"/>
          <w:szCs w:val="22"/>
          <w:lang w:val="en-GB"/>
        </w:rPr>
        <w:t xml:space="preserve"> or </w:t>
      </w:r>
      <w:r w:rsidR="00F54718" w:rsidRPr="00736E82">
        <w:rPr>
          <w:sz w:val="22"/>
          <w:szCs w:val="22"/>
          <w:lang w:val="en-GB"/>
        </w:rPr>
        <w:t>psychological</w:t>
      </w:r>
      <w:r w:rsidR="00F54718" w:rsidRPr="00F54718">
        <w:rPr>
          <w:sz w:val="22"/>
          <w:szCs w:val="22"/>
          <w:lang w:val="en-GB"/>
        </w:rPr>
        <w:t xml:space="preserve">), experimental condition (uncertainty vs. control), need for cognitive closure (NFC), and political orientation, with a random intercept for participant. Full model results are presented in </w:t>
      </w:r>
      <w:r w:rsidR="00F54718" w:rsidRPr="00F54718">
        <w:rPr>
          <w:b/>
          <w:bCs/>
          <w:sz w:val="22"/>
          <w:szCs w:val="22"/>
          <w:lang w:val="en-GB"/>
        </w:rPr>
        <w:t>Table 1</w:t>
      </w:r>
      <w:r w:rsidR="00F54718" w:rsidRPr="00F54718">
        <w:rPr>
          <w:sz w:val="22"/>
          <w:szCs w:val="22"/>
          <w:lang w:val="en-GB"/>
        </w:rPr>
        <w:t>.</w:t>
      </w:r>
    </w:p>
    <w:p w14:paraId="1DF2CD1C" w14:textId="77777777" w:rsidR="005E399D" w:rsidRPr="005E399D" w:rsidRDefault="005E399D" w:rsidP="005E399D">
      <w:pPr>
        <w:rPr>
          <w:b/>
          <w:bCs/>
          <w:sz w:val="22"/>
          <w:szCs w:val="22"/>
          <w:lang w:val="en-GB"/>
        </w:rPr>
      </w:pPr>
    </w:p>
    <w:p w14:paraId="7D307B3B" w14:textId="77777777" w:rsidR="00B46716" w:rsidRPr="00B46716" w:rsidRDefault="00B46716" w:rsidP="00B46716">
      <w:pPr>
        <w:rPr>
          <w:b/>
          <w:bCs/>
          <w:sz w:val="22"/>
          <w:szCs w:val="22"/>
          <w:lang w:val="en-GB"/>
        </w:rPr>
      </w:pPr>
      <w:r w:rsidRPr="00B46716">
        <w:rPr>
          <w:b/>
          <w:bCs/>
          <w:sz w:val="22"/>
          <w:szCs w:val="22"/>
          <w:lang w:val="en-GB"/>
        </w:rPr>
        <w:t>Results and Interpretation</w:t>
      </w:r>
    </w:p>
    <w:p w14:paraId="4A15BE25" w14:textId="77777777" w:rsidR="00B46716" w:rsidRPr="00736E82" w:rsidRDefault="00B46716" w:rsidP="00B46716">
      <w:pPr>
        <w:rPr>
          <w:b/>
          <w:bCs/>
          <w:sz w:val="22"/>
          <w:szCs w:val="22"/>
          <w:lang w:val="en-GB"/>
        </w:rPr>
      </w:pPr>
    </w:p>
    <w:p w14:paraId="5FF978C1" w14:textId="4F29642D" w:rsidR="00E62934" w:rsidRDefault="00B46716" w:rsidP="00E62934">
      <w:pPr>
        <w:ind w:firstLine="426"/>
        <w:rPr>
          <w:sz w:val="22"/>
          <w:szCs w:val="22"/>
          <w:lang w:val="en-GB"/>
        </w:rPr>
      </w:pPr>
      <w:r w:rsidRPr="00B46716">
        <w:rPr>
          <w:sz w:val="22"/>
          <w:szCs w:val="22"/>
          <w:lang w:val="en-GB"/>
        </w:rPr>
        <w:t>For models examining the effect of similarity and condition (without NFC):</w:t>
      </w:r>
    </w:p>
    <w:p w14:paraId="1AFB03CD" w14:textId="77777777" w:rsidR="00736E82" w:rsidRPr="00B46716" w:rsidRDefault="00736E82" w:rsidP="00E62934">
      <w:pPr>
        <w:ind w:firstLine="426"/>
        <w:rPr>
          <w:sz w:val="22"/>
          <w:szCs w:val="22"/>
          <w:lang w:val="en-GB"/>
        </w:rPr>
      </w:pPr>
    </w:p>
    <w:p w14:paraId="546EB6F8" w14:textId="77777777" w:rsidR="00B46716" w:rsidRPr="00736E82" w:rsidRDefault="00B46716" w:rsidP="00BB0970">
      <w:pPr>
        <w:numPr>
          <w:ilvl w:val="0"/>
          <w:numId w:val="3"/>
        </w:numPr>
        <w:ind w:left="426" w:hanging="426"/>
        <w:jc w:val="both"/>
        <w:rPr>
          <w:sz w:val="22"/>
          <w:szCs w:val="22"/>
          <w:lang w:val="en-GB"/>
        </w:rPr>
      </w:pPr>
      <w:r w:rsidRPr="00B46716">
        <w:rPr>
          <w:b/>
          <w:bCs/>
          <w:sz w:val="22"/>
          <w:szCs w:val="22"/>
          <w:lang w:val="en-GB"/>
        </w:rPr>
        <w:t>Demographic similarity:</w:t>
      </w:r>
      <w:r w:rsidRPr="00B46716">
        <w:rPr>
          <w:sz w:val="22"/>
          <w:szCs w:val="22"/>
          <w:lang w:val="en-GB"/>
        </w:rPr>
        <w:t xml:space="preserve"> The main effect of similarity and the similarity × condition interaction remained significant or marginally significant (</w:t>
      </w:r>
      <w:r w:rsidRPr="00B46716">
        <w:rPr>
          <w:i/>
          <w:iCs/>
          <w:sz w:val="22"/>
          <w:szCs w:val="22"/>
          <w:lang w:val="en-GB"/>
        </w:rPr>
        <w:t>p</w:t>
      </w:r>
      <w:r w:rsidRPr="00B46716">
        <w:rPr>
          <w:sz w:val="22"/>
          <w:szCs w:val="22"/>
          <w:lang w:val="en-GB"/>
        </w:rPr>
        <w:t xml:space="preserve"> = .055), suggesting that under uncertainty, participants prefer demographically similar others. The slight increase in </w:t>
      </w:r>
      <w:r w:rsidRPr="00B46716">
        <w:rPr>
          <w:i/>
          <w:iCs/>
          <w:sz w:val="22"/>
          <w:szCs w:val="22"/>
          <w:lang w:val="en-GB"/>
        </w:rPr>
        <w:t>p</w:t>
      </w:r>
      <w:r w:rsidRPr="00B46716">
        <w:rPr>
          <w:sz w:val="22"/>
          <w:szCs w:val="22"/>
          <w:lang w:val="en-GB"/>
        </w:rPr>
        <w:t>-value likely reflects reduced power due to excluding non-voters, as the effect estimates remained consistent.</w:t>
      </w:r>
    </w:p>
    <w:p w14:paraId="39C84DBF" w14:textId="77777777" w:rsidR="00E113C6" w:rsidRPr="00B46716" w:rsidRDefault="00E113C6" w:rsidP="00BB0970">
      <w:pPr>
        <w:ind w:left="426" w:hanging="426"/>
        <w:jc w:val="both"/>
        <w:rPr>
          <w:sz w:val="22"/>
          <w:szCs w:val="22"/>
          <w:lang w:val="en-GB"/>
        </w:rPr>
      </w:pPr>
    </w:p>
    <w:p w14:paraId="366E26F4" w14:textId="77777777" w:rsidR="00B46716" w:rsidRPr="00B46716" w:rsidRDefault="00B46716" w:rsidP="00BB0970">
      <w:pPr>
        <w:numPr>
          <w:ilvl w:val="0"/>
          <w:numId w:val="3"/>
        </w:numPr>
        <w:ind w:left="426" w:hanging="426"/>
        <w:jc w:val="both"/>
        <w:rPr>
          <w:sz w:val="22"/>
          <w:szCs w:val="22"/>
          <w:lang w:val="en-GB"/>
        </w:rPr>
      </w:pPr>
      <w:r w:rsidRPr="00B46716">
        <w:rPr>
          <w:b/>
          <w:bCs/>
          <w:sz w:val="22"/>
          <w:szCs w:val="22"/>
          <w:lang w:val="en-GB"/>
        </w:rPr>
        <w:t>Psychological similarity:</w:t>
      </w:r>
      <w:r w:rsidRPr="00B46716">
        <w:rPr>
          <w:sz w:val="22"/>
          <w:szCs w:val="22"/>
          <w:lang w:val="en-GB"/>
        </w:rPr>
        <w:t xml:space="preserve"> The main effect of similarity on willingness to interact was preserved. However, the main effect of condition was no longer significant, indicating a weaker or less robust moderation by uncertainty in this subset.</w:t>
      </w:r>
    </w:p>
    <w:p w14:paraId="3AD936D5" w14:textId="77777777" w:rsidR="00B46716" w:rsidRPr="00B46716" w:rsidRDefault="00B46716" w:rsidP="00B46716">
      <w:pPr>
        <w:rPr>
          <w:sz w:val="22"/>
          <w:szCs w:val="22"/>
          <w:lang w:val="en-GB"/>
        </w:rPr>
      </w:pPr>
    </w:p>
    <w:p w14:paraId="54F5B55B" w14:textId="36588966" w:rsidR="00E62934" w:rsidRDefault="00E62934" w:rsidP="00E62934">
      <w:pPr>
        <w:ind w:left="426"/>
        <w:jc w:val="both"/>
        <w:rPr>
          <w:sz w:val="22"/>
          <w:szCs w:val="22"/>
          <w:lang w:val="en-GB"/>
        </w:rPr>
      </w:pPr>
      <w:r w:rsidRPr="00E62934">
        <w:rPr>
          <w:sz w:val="22"/>
          <w:szCs w:val="22"/>
          <w:lang w:val="en-GB"/>
        </w:rPr>
        <w:t xml:space="preserve">For models </w:t>
      </w:r>
      <w:r w:rsidRPr="00736E82">
        <w:rPr>
          <w:sz w:val="22"/>
          <w:szCs w:val="22"/>
          <w:lang w:val="en-GB"/>
        </w:rPr>
        <w:t>including also</w:t>
      </w:r>
      <w:r w:rsidRPr="00E62934">
        <w:rPr>
          <w:sz w:val="22"/>
          <w:szCs w:val="22"/>
          <w:lang w:val="en-GB"/>
        </w:rPr>
        <w:t xml:space="preserve"> NFC:</w:t>
      </w:r>
    </w:p>
    <w:p w14:paraId="2A3689AA" w14:textId="77777777" w:rsidR="00736E82" w:rsidRPr="00E62934" w:rsidRDefault="00736E82" w:rsidP="00E62934">
      <w:pPr>
        <w:ind w:left="426"/>
        <w:jc w:val="both"/>
        <w:rPr>
          <w:sz w:val="22"/>
          <w:szCs w:val="22"/>
          <w:lang w:val="en-GB"/>
        </w:rPr>
      </w:pPr>
    </w:p>
    <w:p w14:paraId="79CC9ADA" w14:textId="77777777" w:rsidR="00B46716" w:rsidRPr="00736E82" w:rsidRDefault="00B46716" w:rsidP="00BB0970">
      <w:pPr>
        <w:numPr>
          <w:ilvl w:val="0"/>
          <w:numId w:val="4"/>
        </w:numPr>
        <w:ind w:left="426" w:hanging="426"/>
        <w:jc w:val="both"/>
        <w:rPr>
          <w:sz w:val="22"/>
          <w:szCs w:val="22"/>
          <w:lang w:val="en-GB"/>
        </w:rPr>
      </w:pPr>
      <w:r w:rsidRPr="00B46716">
        <w:rPr>
          <w:b/>
          <w:bCs/>
          <w:sz w:val="22"/>
          <w:szCs w:val="22"/>
          <w:lang w:val="en-GB"/>
        </w:rPr>
        <w:t>Demographic similarity:</w:t>
      </w:r>
      <w:r w:rsidRPr="00B46716">
        <w:rPr>
          <w:sz w:val="22"/>
          <w:szCs w:val="22"/>
          <w:lang w:val="en-GB"/>
        </w:rPr>
        <w:t xml:space="preserve"> The critical three-way interaction (similarity × condition × NFC) remained significant, confirming that individuals high in NFC showed stronger preferences for similar others under uncertainty—even when controlling for political ideology.</w:t>
      </w:r>
    </w:p>
    <w:p w14:paraId="2DE0DCEC" w14:textId="77777777" w:rsidR="00CB36A9" w:rsidRPr="00B46716" w:rsidRDefault="00CB36A9" w:rsidP="00BB0970">
      <w:pPr>
        <w:ind w:left="426" w:hanging="426"/>
        <w:jc w:val="both"/>
        <w:rPr>
          <w:sz w:val="22"/>
          <w:szCs w:val="22"/>
          <w:lang w:val="en-GB"/>
        </w:rPr>
      </w:pPr>
    </w:p>
    <w:p w14:paraId="395D898B" w14:textId="77777777" w:rsidR="00B46716" w:rsidRPr="00B46716" w:rsidRDefault="00B46716" w:rsidP="00BB0970">
      <w:pPr>
        <w:numPr>
          <w:ilvl w:val="0"/>
          <w:numId w:val="4"/>
        </w:numPr>
        <w:ind w:left="426" w:hanging="426"/>
        <w:jc w:val="both"/>
        <w:rPr>
          <w:sz w:val="22"/>
          <w:szCs w:val="22"/>
          <w:lang w:val="en-GB"/>
        </w:rPr>
      </w:pPr>
      <w:r w:rsidRPr="00B46716">
        <w:rPr>
          <w:b/>
          <w:bCs/>
          <w:sz w:val="22"/>
          <w:szCs w:val="22"/>
          <w:lang w:val="en-GB"/>
        </w:rPr>
        <w:t>Psychological similarity:</w:t>
      </w:r>
      <w:r w:rsidRPr="00B46716">
        <w:rPr>
          <w:sz w:val="22"/>
          <w:szCs w:val="22"/>
          <w:lang w:val="en-GB"/>
        </w:rPr>
        <w:t xml:space="preserve"> Interestingly, the previously non-significant three-way interaction became statistically significant in this model. This suggests that political orientation may have suppressed or obscured the moderating effect of NFC on responses to psychological similarity under uncertainty.</w:t>
      </w:r>
    </w:p>
    <w:p w14:paraId="19828BFF" w14:textId="77777777" w:rsidR="00B46716" w:rsidRPr="00736E82" w:rsidRDefault="00B46716" w:rsidP="005E399D">
      <w:pPr>
        <w:rPr>
          <w:b/>
          <w:bCs/>
          <w:sz w:val="22"/>
          <w:szCs w:val="22"/>
          <w:lang w:val="en-GB"/>
        </w:rPr>
      </w:pPr>
    </w:p>
    <w:p w14:paraId="06B35FDA" w14:textId="0A27E581" w:rsidR="005E399D" w:rsidRPr="005E399D" w:rsidRDefault="005E399D" w:rsidP="005E399D">
      <w:pPr>
        <w:rPr>
          <w:b/>
          <w:bCs/>
          <w:sz w:val="22"/>
          <w:szCs w:val="22"/>
          <w:lang w:val="en-GB"/>
        </w:rPr>
      </w:pPr>
      <w:r w:rsidRPr="005E399D">
        <w:rPr>
          <w:b/>
          <w:bCs/>
          <w:sz w:val="22"/>
          <w:szCs w:val="22"/>
          <w:lang w:val="en-GB"/>
        </w:rPr>
        <w:t>Conclusion</w:t>
      </w:r>
    </w:p>
    <w:p w14:paraId="4F803FC2" w14:textId="414EBE1A" w:rsidR="00BB0970" w:rsidRPr="00BB0970" w:rsidRDefault="00BB0970" w:rsidP="00BA5A78">
      <w:pPr>
        <w:ind w:firstLine="567"/>
        <w:jc w:val="both"/>
        <w:rPr>
          <w:sz w:val="22"/>
          <w:szCs w:val="22"/>
          <w:lang w:val="en-GB"/>
        </w:rPr>
      </w:pPr>
      <w:r w:rsidRPr="00BB0970">
        <w:rPr>
          <w:sz w:val="22"/>
          <w:szCs w:val="22"/>
          <w:lang w:val="en-GB"/>
        </w:rPr>
        <w:t>The inclusion of political ideology as a covariate did not meaningfully alter our main findings. The key interactions between similarity, uncertainty, and NFC remained significant</w:t>
      </w:r>
      <w:r w:rsidR="00AA5630">
        <w:rPr>
          <w:sz w:val="22"/>
          <w:szCs w:val="22"/>
          <w:lang w:val="en-GB"/>
        </w:rPr>
        <w:t xml:space="preserve"> (or nearly so)</w:t>
      </w:r>
      <w:r w:rsidRPr="00BB0970">
        <w:rPr>
          <w:sz w:val="22"/>
          <w:szCs w:val="22"/>
          <w:lang w:val="en-GB"/>
        </w:rPr>
        <w:t>. This suggests that the effects observed in our studies are not driven by participants’ ideological alignment. However, the emergence of a significant three-way interaction for psychological similarity indicates that future work could explore how ideological orientation interacts with motivational needs (like NFC) to shape social preferences. This effect may merit further investigation in studies specifically powered to test such moderation.</w:t>
      </w:r>
    </w:p>
    <w:p w14:paraId="1282C281" w14:textId="3AB8C084" w:rsidR="0084475D" w:rsidRDefault="0084475D">
      <w:pPr>
        <w:rPr>
          <w:lang w:val="en-GB"/>
        </w:rPr>
        <w:sectPr w:rsidR="0084475D">
          <w:pgSz w:w="11906" w:h="16838"/>
          <w:pgMar w:top="1417" w:right="1417" w:bottom="1417" w:left="1417" w:header="708" w:footer="708" w:gutter="0"/>
          <w:cols w:space="708"/>
          <w:docGrid w:linePitch="360"/>
        </w:sectPr>
      </w:pPr>
    </w:p>
    <w:tbl>
      <w:tblPr>
        <w:tblW w:w="14317" w:type="dxa"/>
        <w:tblLayout w:type="fixed"/>
        <w:tblCellMar>
          <w:top w:w="15" w:type="dxa"/>
          <w:left w:w="15" w:type="dxa"/>
          <w:bottom w:w="15" w:type="dxa"/>
          <w:right w:w="15" w:type="dxa"/>
        </w:tblCellMar>
        <w:tblLook w:val="04A0" w:firstRow="1" w:lastRow="0" w:firstColumn="1" w:lastColumn="0" w:noHBand="0" w:noVBand="1"/>
      </w:tblPr>
      <w:tblGrid>
        <w:gridCol w:w="4645"/>
        <w:gridCol w:w="856"/>
        <w:gridCol w:w="541"/>
        <w:gridCol w:w="761"/>
        <w:gridCol w:w="923"/>
        <w:gridCol w:w="541"/>
        <w:gridCol w:w="734"/>
        <w:gridCol w:w="943"/>
        <w:gridCol w:w="709"/>
        <w:gridCol w:w="992"/>
        <w:gridCol w:w="709"/>
        <w:gridCol w:w="850"/>
        <w:gridCol w:w="1113"/>
      </w:tblGrid>
      <w:tr w:rsidR="00FB1D2C" w:rsidRPr="00E66096" w14:paraId="604BBD2F" w14:textId="77777777" w:rsidTr="00C102E2">
        <w:tc>
          <w:tcPr>
            <w:tcW w:w="14317" w:type="dxa"/>
            <w:gridSpan w:val="13"/>
            <w:tcBorders>
              <w:top w:val="double" w:sz="6" w:space="0" w:color="auto"/>
            </w:tcBorders>
            <w:tcMar>
              <w:top w:w="113" w:type="dxa"/>
              <w:left w:w="113" w:type="dxa"/>
              <w:bottom w:w="113" w:type="dxa"/>
              <w:right w:w="113" w:type="dxa"/>
            </w:tcMar>
            <w:vAlign w:val="center"/>
          </w:tcPr>
          <w:p w14:paraId="4F8FF235" w14:textId="50A7861B" w:rsidR="00FB1D2C" w:rsidRPr="00073B76" w:rsidRDefault="00FB1D2C" w:rsidP="00C102E2">
            <w:pPr>
              <w:rPr>
                <w:b/>
                <w:bCs/>
                <w:iCs/>
                <w:sz w:val="22"/>
                <w:szCs w:val="22"/>
                <w:lang w:val="en-GB"/>
              </w:rPr>
            </w:pPr>
            <w:r w:rsidRPr="00073B76">
              <w:rPr>
                <w:b/>
                <w:bCs/>
                <w:iCs/>
                <w:sz w:val="22"/>
                <w:szCs w:val="22"/>
                <w:lang w:val="en-GB"/>
              </w:rPr>
              <w:lastRenderedPageBreak/>
              <w:t>Table 1.</w:t>
            </w:r>
            <w:r w:rsidR="00E22BB8" w:rsidRPr="00073B76">
              <w:rPr>
                <w:sz w:val="22"/>
                <w:szCs w:val="22"/>
                <w:lang w:val="en-GB"/>
              </w:rPr>
              <w:t xml:space="preserve"> </w:t>
            </w:r>
            <w:r w:rsidR="00E22BB8" w:rsidRPr="005E399D">
              <w:rPr>
                <w:sz w:val="22"/>
                <w:szCs w:val="22"/>
                <w:lang w:val="en-GB"/>
              </w:rPr>
              <w:t xml:space="preserve">Results of linear mixed-effects models controlling for political orientation. </w:t>
            </w:r>
          </w:p>
        </w:tc>
      </w:tr>
      <w:tr w:rsidR="001B3B66" w:rsidRPr="00E66096" w14:paraId="12C9E107" w14:textId="77777777" w:rsidTr="00C102E2">
        <w:tc>
          <w:tcPr>
            <w:tcW w:w="4645" w:type="dxa"/>
            <w:tcBorders>
              <w:top w:val="double" w:sz="6" w:space="0" w:color="auto"/>
            </w:tcBorders>
            <w:tcMar>
              <w:top w:w="113" w:type="dxa"/>
              <w:left w:w="113" w:type="dxa"/>
              <w:bottom w:w="113" w:type="dxa"/>
              <w:right w:w="113" w:type="dxa"/>
            </w:tcMar>
            <w:vAlign w:val="center"/>
            <w:hideMark/>
          </w:tcPr>
          <w:p w14:paraId="768BD283" w14:textId="77777777" w:rsidR="0084475D" w:rsidRPr="001B3B66" w:rsidRDefault="0084475D" w:rsidP="00C102E2">
            <w:pPr>
              <w:rPr>
                <w:b/>
                <w:bCs/>
                <w:sz w:val="20"/>
                <w:szCs w:val="20"/>
                <w:lang w:val="en-GB"/>
              </w:rPr>
            </w:pPr>
            <w:r w:rsidRPr="001B3B66">
              <w:rPr>
                <w:b/>
                <w:bCs/>
                <w:sz w:val="20"/>
                <w:szCs w:val="20"/>
                <w:lang w:val="en-GB"/>
              </w:rPr>
              <w:t> </w:t>
            </w:r>
          </w:p>
        </w:tc>
        <w:tc>
          <w:tcPr>
            <w:tcW w:w="2158" w:type="dxa"/>
            <w:gridSpan w:val="3"/>
            <w:tcBorders>
              <w:top w:val="double" w:sz="6" w:space="0" w:color="auto"/>
            </w:tcBorders>
            <w:tcMar>
              <w:top w:w="113" w:type="dxa"/>
              <w:left w:w="113" w:type="dxa"/>
              <w:bottom w:w="113" w:type="dxa"/>
              <w:right w:w="113" w:type="dxa"/>
            </w:tcMar>
            <w:vAlign w:val="center"/>
            <w:hideMark/>
          </w:tcPr>
          <w:p w14:paraId="6D17E8A5" w14:textId="788E31E8" w:rsidR="0084475D" w:rsidRPr="00E66096" w:rsidRDefault="00140C5E" w:rsidP="00C102E2">
            <w:pPr>
              <w:jc w:val="center"/>
              <w:rPr>
                <w:b/>
                <w:bCs/>
                <w:sz w:val="18"/>
                <w:szCs w:val="18"/>
                <w:lang w:val="en-GB"/>
              </w:rPr>
            </w:pPr>
            <w:r w:rsidRPr="00140C5E">
              <w:rPr>
                <w:b/>
                <w:bCs/>
                <w:iCs/>
                <w:sz w:val="18"/>
                <w:szCs w:val="18"/>
                <w:lang w:val="en-GB"/>
              </w:rPr>
              <w:t xml:space="preserve">Demographic </w:t>
            </w:r>
            <w:r w:rsidR="0084475D" w:rsidRPr="00E66096">
              <w:rPr>
                <w:b/>
                <w:bCs/>
                <w:sz w:val="18"/>
                <w:szCs w:val="18"/>
                <w:lang w:val="en-GB"/>
              </w:rPr>
              <w:t>Similarity</w:t>
            </w:r>
          </w:p>
        </w:tc>
        <w:tc>
          <w:tcPr>
            <w:tcW w:w="2198" w:type="dxa"/>
            <w:gridSpan w:val="3"/>
            <w:tcBorders>
              <w:top w:val="double" w:sz="6" w:space="0" w:color="auto"/>
            </w:tcBorders>
            <w:tcMar>
              <w:top w:w="113" w:type="dxa"/>
              <w:left w:w="113" w:type="dxa"/>
              <w:bottom w:w="113" w:type="dxa"/>
              <w:right w:w="113" w:type="dxa"/>
            </w:tcMar>
            <w:vAlign w:val="center"/>
            <w:hideMark/>
          </w:tcPr>
          <w:p w14:paraId="4944E1ED" w14:textId="4240EE1B" w:rsidR="0084475D" w:rsidRPr="00E66096" w:rsidRDefault="00140C5E" w:rsidP="00C102E2">
            <w:pPr>
              <w:jc w:val="center"/>
              <w:rPr>
                <w:b/>
                <w:bCs/>
                <w:sz w:val="18"/>
                <w:szCs w:val="18"/>
                <w:lang w:val="en-GB"/>
              </w:rPr>
            </w:pPr>
            <w:r w:rsidRPr="00140C5E">
              <w:rPr>
                <w:b/>
                <w:bCs/>
                <w:iCs/>
                <w:sz w:val="18"/>
                <w:szCs w:val="18"/>
                <w:lang w:val="en-GB"/>
              </w:rPr>
              <w:t xml:space="preserve">Psychological </w:t>
            </w:r>
            <w:r w:rsidR="0084475D" w:rsidRPr="00E66096">
              <w:rPr>
                <w:b/>
                <w:bCs/>
                <w:sz w:val="18"/>
                <w:szCs w:val="18"/>
                <w:lang w:val="en-GB"/>
              </w:rPr>
              <w:t>Similarity</w:t>
            </w:r>
          </w:p>
        </w:tc>
        <w:tc>
          <w:tcPr>
            <w:tcW w:w="2644" w:type="dxa"/>
            <w:gridSpan w:val="3"/>
            <w:tcBorders>
              <w:top w:val="double" w:sz="6" w:space="0" w:color="auto"/>
            </w:tcBorders>
            <w:tcMar>
              <w:top w:w="113" w:type="dxa"/>
              <w:left w:w="113" w:type="dxa"/>
              <w:bottom w:w="113" w:type="dxa"/>
              <w:right w:w="113" w:type="dxa"/>
            </w:tcMar>
            <w:vAlign w:val="center"/>
            <w:hideMark/>
          </w:tcPr>
          <w:p w14:paraId="729C0ECC" w14:textId="3168548D" w:rsidR="0084475D" w:rsidRPr="00E66096" w:rsidRDefault="00140C5E" w:rsidP="00C102E2">
            <w:pPr>
              <w:jc w:val="center"/>
              <w:rPr>
                <w:b/>
                <w:bCs/>
                <w:sz w:val="18"/>
                <w:szCs w:val="18"/>
                <w:lang w:val="en-GB"/>
              </w:rPr>
            </w:pPr>
            <w:r w:rsidRPr="00140C5E">
              <w:rPr>
                <w:b/>
                <w:bCs/>
                <w:iCs/>
                <w:sz w:val="18"/>
                <w:szCs w:val="18"/>
                <w:lang w:val="en-GB"/>
              </w:rPr>
              <w:t xml:space="preserve">Demographic </w:t>
            </w:r>
            <w:r w:rsidR="0084475D" w:rsidRPr="00E66096">
              <w:rPr>
                <w:b/>
                <w:bCs/>
                <w:sz w:val="18"/>
                <w:szCs w:val="18"/>
                <w:lang w:val="en-GB"/>
              </w:rPr>
              <w:t>Similarity × NFC</w:t>
            </w:r>
          </w:p>
        </w:tc>
        <w:tc>
          <w:tcPr>
            <w:tcW w:w="2672" w:type="dxa"/>
            <w:gridSpan w:val="3"/>
            <w:tcBorders>
              <w:top w:val="double" w:sz="6" w:space="0" w:color="auto"/>
            </w:tcBorders>
            <w:tcMar>
              <w:top w:w="113" w:type="dxa"/>
              <w:left w:w="113" w:type="dxa"/>
              <w:bottom w:w="113" w:type="dxa"/>
              <w:right w:w="113" w:type="dxa"/>
            </w:tcMar>
            <w:vAlign w:val="center"/>
            <w:hideMark/>
          </w:tcPr>
          <w:p w14:paraId="67F08FCF" w14:textId="57571162" w:rsidR="0084475D" w:rsidRPr="00E66096" w:rsidRDefault="00140C5E" w:rsidP="00C102E2">
            <w:pPr>
              <w:jc w:val="center"/>
              <w:rPr>
                <w:b/>
                <w:bCs/>
                <w:sz w:val="18"/>
                <w:szCs w:val="18"/>
                <w:lang w:val="en-GB"/>
              </w:rPr>
            </w:pPr>
            <w:r w:rsidRPr="00140C5E">
              <w:rPr>
                <w:b/>
                <w:bCs/>
                <w:iCs/>
                <w:sz w:val="18"/>
                <w:szCs w:val="18"/>
                <w:lang w:val="en-GB"/>
              </w:rPr>
              <w:t xml:space="preserve">Psychological </w:t>
            </w:r>
            <w:r w:rsidR="0084475D" w:rsidRPr="00E66096">
              <w:rPr>
                <w:b/>
                <w:bCs/>
                <w:sz w:val="18"/>
                <w:szCs w:val="18"/>
                <w:lang w:val="en-GB"/>
              </w:rPr>
              <w:t>Similarity × NFC</w:t>
            </w:r>
          </w:p>
        </w:tc>
      </w:tr>
      <w:tr w:rsidR="001B3B66" w:rsidRPr="00E66096" w14:paraId="05D786BA" w14:textId="77777777" w:rsidTr="00C102E2">
        <w:tc>
          <w:tcPr>
            <w:tcW w:w="4645" w:type="dxa"/>
            <w:tcBorders>
              <w:bottom w:val="single" w:sz="6" w:space="0" w:color="auto"/>
            </w:tcBorders>
            <w:vAlign w:val="center"/>
            <w:hideMark/>
          </w:tcPr>
          <w:p w14:paraId="65CA8170" w14:textId="77777777" w:rsidR="0084475D" w:rsidRPr="001B3B66" w:rsidRDefault="0084475D" w:rsidP="00C102E2">
            <w:pPr>
              <w:rPr>
                <w:i/>
                <w:iCs/>
                <w:sz w:val="20"/>
                <w:szCs w:val="20"/>
                <w:lang w:val="en-GB"/>
              </w:rPr>
            </w:pPr>
            <w:r w:rsidRPr="001B3B66">
              <w:rPr>
                <w:i/>
                <w:iCs/>
                <w:sz w:val="20"/>
                <w:szCs w:val="20"/>
                <w:lang w:val="en-GB"/>
              </w:rPr>
              <w:t>Predictors</w:t>
            </w:r>
          </w:p>
        </w:tc>
        <w:tc>
          <w:tcPr>
            <w:tcW w:w="856" w:type="dxa"/>
            <w:tcBorders>
              <w:bottom w:val="single" w:sz="6" w:space="0" w:color="auto"/>
            </w:tcBorders>
            <w:vAlign w:val="center"/>
            <w:hideMark/>
          </w:tcPr>
          <w:p w14:paraId="24D492DC" w14:textId="77777777" w:rsidR="0084475D" w:rsidRPr="00E66096" w:rsidRDefault="0084475D" w:rsidP="00C102E2">
            <w:pPr>
              <w:jc w:val="center"/>
              <w:rPr>
                <w:i/>
                <w:iCs/>
                <w:sz w:val="18"/>
                <w:szCs w:val="18"/>
                <w:lang w:val="en-GB"/>
              </w:rPr>
            </w:pPr>
            <w:r w:rsidRPr="00E66096">
              <w:rPr>
                <w:i/>
                <w:iCs/>
                <w:sz w:val="18"/>
                <w:szCs w:val="18"/>
                <w:lang w:val="en-GB"/>
              </w:rPr>
              <w:t>Est.</w:t>
            </w:r>
          </w:p>
        </w:tc>
        <w:tc>
          <w:tcPr>
            <w:tcW w:w="541" w:type="dxa"/>
            <w:tcBorders>
              <w:bottom w:val="single" w:sz="6" w:space="0" w:color="auto"/>
            </w:tcBorders>
            <w:vAlign w:val="center"/>
            <w:hideMark/>
          </w:tcPr>
          <w:p w14:paraId="0A12CE5A" w14:textId="77777777" w:rsidR="0084475D" w:rsidRPr="00E66096" w:rsidRDefault="0084475D" w:rsidP="00C102E2">
            <w:pPr>
              <w:jc w:val="center"/>
              <w:rPr>
                <w:i/>
                <w:iCs/>
                <w:sz w:val="18"/>
                <w:szCs w:val="18"/>
                <w:lang w:val="en-GB"/>
              </w:rPr>
            </w:pPr>
            <w:r w:rsidRPr="00E66096">
              <w:rPr>
                <w:i/>
                <w:iCs/>
                <w:sz w:val="18"/>
                <w:szCs w:val="18"/>
                <w:lang w:val="en-GB"/>
              </w:rPr>
              <w:t>SE</w:t>
            </w:r>
          </w:p>
        </w:tc>
        <w:tc>
          <w:tcPr>
            <w:tcW w:w="761" w:type="dxa"/>
            <w:tcBorders>
              <w:bottom w:val="single" w:sz="6" w:space="0" w:color="auto"/>
            </w:tcBorders>
            <w:vAlign w:val="center"/>
            <w:hideMark/>
          </w:tcPr>
          <w:p w14:paraId="0E8310AA" w14:textId="77777777" w:rsidR="0084475D" w:rsidRPr="00E66096" w:rsidRDefault="0084475D" w:rsidP="00C102E2">
            <w:pPr>
              <w:jc w:val="center"/>
              <w:rPr>
                <w:i/>
                <w:iCs/>
                <w:sz w:val="18"/>
                <w:szCs w:val="18"/>
                <w:lang w:val="en-GB"/>
              </w:rPr>
            </w:pPr>
            <w:r w:rsidRPr="00E66096">
              <w:rPr>
                <w:i/>
                <w:iCs/>
                <w:sz w:val="18"/>
                <w:szCs w:val="18"/>
                <w:lang w:val="en-GB"/>
              </w:rPr>
              <w:t>p</w:t>
            </w:r>
          </w:p>
        </w:tc>
        <w:tc>
          <w:tcPr>
            <w:tcW w:w="923" w:type="dxa"/>
            <w:tcBorders>
              <w:bottom w:val="single" w:sz="6" w:space="0" w:color="auto"/>
            </w:tcBorders>
            <w:vAlign w:val="center"/>
            <w:hideMark/>
          </w:tcPr>
          <w:p w14:paraId="5523058D" w14:textId="77777777" w:rsidR="0084475D" w:rsidRPr="00E66096" w:rsidRDefault="0084475D" w:rsidP="00C102E2">
            <w:pPr>
              <w:jc w:val="center"/>
              <w:rPr>
                <w:i/>
                <w:iCs/>
                <w:sz w:val="18"/>
                <w:szCs w:val="18"/>
                <w:lang w:val="en-GB"/>
              </w:rPr>
            </w:pPr>
            <w:r w:rsidRPr="00E66096">
              <w:rPr>
                <w:i/>
                <w:iCs/>
                <w:sz w:val="18"/>
                <w:szCs w:val="18"/>
                <w:lang w:val="en-GB"/>
              </w:rPr>
              <w:t>Est.</w:t>
            </w:r>
          </w:p>
        </w:tc>
        <w:tc>
          <w:tcPr>
            <w:tcW w:w="541" w:type="dxa"/>
            <w:tcBorders>
              <w:bottom w:val="single" w:sz="6" w:space="0" w:color="auto"/>
            </w:tcBorders>
            <w:vAlign w:val="center"/>
            <w:hideMark/>
          </w:tcPr>
          <w:p w14:paraId="3B98CA1D" w14:textId="77777777" w:rsidR="0084475D" w:rsidRPr="00E66096" w:rsidRDefault="0084475D" w:rsidP="00C102E2">
            <w:pPr>
              <w:jc w:val="center"/>
              <w:rPr>
                <w:i/>
                <w:iCs/>
                <w:sz w:val="18"/>
                <w:szCs w:val="18"/>
                <w:lang w:val="en-GB"/>
              </w:rPr>
            </w:pPr>
            <w:r w:rsidRPr="00E66096">
              <w:rPr>
                <w:i/>
                <w:iCs/>
                <w:sz w:val="18"/>
                <w:szCs w:val="18"/>
                <w:lang w:val="en-GB"/>
              </w:rPr>
              <w:t>SE</w:t>
            </w:r>
          </w:p>
        </w:tc>
        <w:tc>
          <w:tcPr>
            <w:tcW w:w="734" w:type="dxa"/>
            <w:tcBorders>
              <w:bottom w:val="single" w:sz="6" w:space="0" w:color="auto"/>
            </w:tcBorders>
            <w:vAlign w:val="center"/>
            <w:hideMark/>
          </w:tcPr>
          <w:p w14:paraId="6F8E96D8" w14:textId="77777777" w:rsidR="0084475D" w:rsidRPr="00E66096" w:rsidRDefault="0084475D" w:rsidP="00C102E2">
            <w:pPr>
              <w:jc w:val="center"/>
              <w:rPr>
                <w:i/>
                <w:iCs/>
                <w:sz w:val="18"/>
                <w:szCs w:val="18"/>
                <w:lang w:val="en-GB"/>
              </w:rPr>
            </w:pPr>
            <w:r w:rsidRPr="00E66096">
              <w:rPr>
                <w:i/>
                <w:iCs/>
                <w:sz w:val="18"/>
                <w:szCs w:val="18"/>
                <w:lang w:val="en-GB"/>
              </w:rPr>
              <w:t>p</w:t>
            </w:r>
          </w:p>
        </w:tc>
        <w:tc>
          <w:tcPr>
            <w:tcW w:w="943" w:type="dxa"/>
            <w:tcBorders>
              <w:bottom w:val="single" w:sz="6" w:space="0" w:color="auto"/>
            </w:tcBorders>
            <w:vAlign w:val="center"/>
            <w:hideMark/>
          </w:tcPr>
          <w:p w14:paraId="4C3DD447" w14:textId="77777777" w:rsidR="0084475D" w:rsidRPr="00E66096" w:rsidRDefault="0084475D" w:rsidP="00C102E2">
            <w:pPr>
              <w:jc w:val="center"/>
              <w:rPr>
                <w:i/>
                <w:iCs/>
                <w:sz w:val="18"/>
                <w:szCs w:val="18"/>
                <w:lang w:val="en-GB"/>
              </w:rPr>
            </w:pPr>
            <w:r w:rsidRPr="00E66096">
              <w:rPr>
                <w:i/>
                <w:iCs/>
                <w:sz w:val="18"/>
                <w:szCs w:val="18"/>
                <w:lang w:val="en-GB"/>
              </w:rPr>
              <w:t>Est.</w:t>
            </w:r>
          </w:p>
        </w:tc>
        <w:tc>
          <w:tcPr>
            <w:tcW w:w="709" w:type="dxa"/>
            <w:tcBorders>
              <w:bottom w:val="single" w:sz="6" w:space="0" w:color="auto"/>
            </w:tcBorders>
            <w:vAlign w:val="center"/>
            <w:hideMark/>
          </w:tcPr>
          <w:p w14:paraId="7B0592B6" w14:textId="77777777" w:rsidR="0084475D" w:rsidRPr="00E66096" w:rsidRDefault="0084475D" w:rsidP="00C102E2">
            <w:pPr>
              <w:jc w:val="center"/>
              <w:rPr>
                <w:i/>
                <w:iCs/>
                <w:sz w:val="18"/>
                <w:szCs w:val="18"/>
                <w:lang w:val="en-GB"/>
              </w:rPr>
            </w:pPr>
            <w:r w:rsidRPr="00E66096">
              <w:rPr>
                <w:i/>
                <w:iCs/>
                <w:sz w:val="18"/>
                <w:szCs w:val="18"/>
                <w:lang w:val="en-GB"/>
              </w:rPr>
              <w:t>SE</w:t>
            </w:r>
          </w:p>
        </w:tc>
        <w:tc>
          <w:tcPr>
            <w:tcW w:w="992" w:type="dxa"/>
            <w:tcBorders>
              <w:bottom w:val="single" w:sz="6" w:space="0" w:color="auto"/>
            </w:tcBorders>
            <w:vAlign w:val="center"/>
            <w:hideMark/>
          </w:tcPr>
          <w:p w14:paraId="1FDA580A" w14:textId="77777777" w:rsidR="0084475D" w:rsidRPr="00E66096" w:rsidRDefault="0084475D" w:rsidP="00C102E2">
            <w:pPr>
              <w:jc w:val="center"/>
              <w:rPr>
                <w:i/>
                <w:iCs/>
                <w:sz w:val="18"/>
                <w:szCs w:val="18"/>
                <w:lang w:val="en-GB"/>
              </w:rPr>
            </w:pPr>
            <w:r w:rsidRPr="00E66096">
              <w:rPr>
                <w:i/>
                <w:iCs/>
                <w:sz w:val="18"/>
                <w:szCs w:val="18"/>
                <w:lang w:val="en-GB"/>
              </w:rPr>
              <w:t>p</w:t>
            </w:r>
          </w:p>
        </w:tc>
        <w:tc>
          <w:tcPr>
            <w:tcW w:w="709" w:type="dxa"/>
            <w:tcBorders>
              <w:bottom w:val="single" w:sz="6" w:space="0" w:color="auto"/>
            </w:tcBorders>
            <w:vAlign w:val="center"/>
            <w:hideMark/>
          </w:tcPr>
          <w:p w14:paraId="16703E25" w14:textId="77777777" w:rsidR="0084475D" w:rsidRPr="00E66096" w:rsidRDefault="0084475D" w:rsidP="00C102E2">
            <w:pPr>
              <w:jc w:val="center"/>
              <w:rPr>
                <w:i/>
                <w:iCs/>
                <w:sz w:val="18"/>
                <w:szCs w:val="18"/>
                <w:lang w:val="en-GB"/>
              </w:rPr>
            </w:pPr>
            <w:r w:rsidRPr="00E66096">
              <w:rPr>
                <w:i/>
                <w:iCs/>
                <w:sz w:val="18"/>
                <w:szCs w:val="18"/>
                <w:lang w:val="en-GB"/>
              </w:rPr>
              <w:t>Est.</w:t>
            </w:r>
          </w:p>
        </w:tc>
        <w:tc>
          <w:tcPr>
            <w:tcW w:w="850" w:type="dxa"/>
            <w:tcBorders>
              <w:bottom w:val="single" w:sz="6" w:space="0" w:color="auto"/>
            </w:tcBorders>
            <w:vAlign w:val="center"/>
            <w:hideMark/>
          </w:tcPr>
          <w:p w14:paraId="6B0CC1FE" w14:textId="77777777" w:rsidR="0084475D" w:rsidRPr="00E66096" w:rsidRDefault="0084475D" w:rsidP="00C102E2">
            <w:pPr>
              <w:jc w:val="center"/>
              <w:rPr>
                <w:i/>
                <w:iCs/>
                <w:sz w:val="18"/>
                <w:szCs w:val="18"/>
                <w:lang w:val="en-GB"/>
              </w:rPr>
            </w:pPr>
            <w:r w:rsidRPr="00E66096">
              <w:rPr>
                <w:i/>
                <w:iCs/>
                <w:sz w:val="18"/>
                <w:szCs w:val="18"/>
                <w:lang w:val="en-GB"/>
              </w:rPr>
              <w:t>SE</w:t>
            </w:r>
          </w:p>
        </w:tc>
        <w:tc>
          <w:tcPr>
            <w:tcW w:w="1113" w:type="dxa"/>
            <w:tcBorders>
              <w:bottom w:val="single" w:sz="6" w:space="0" w:color="auto"/>
            </w:tcBorders>
            <w:vAlign w:val="center"/>
            <w:hideMark/>
          </w:tcPr>
          <w:p w14:paraId="637B2216" w14:textId="77777777" w:rsidR="0084475D" w:rsidRPr="00E66096" w:rsidRDefault="0084475D" w:rsidP="00C102E2">
            <w:pPr>
              <w:jc w:val="center"/>
              <w:rPr>
                <w:i/>
                <w:iCs/>
                <w:sz w:val="18"/>
                <w:szCs w:val="18"/>
                <w:lang w:val="en-GB"/>
              </w:rPr>
            </w:pPr>
            <w:r w:rsidRPr="00E66096">
              <w:rPr>
                <w:i/>
                <w:iCs/>
                <w:sz w:val="18"/>
                <w:szCs w:val="18"/>
                <w:lang w:val="en-GB"/>
              </w:rPr>
              <w:t>p</w:t>
            </w:r>
          </w:p>
        </w:tc>
      </w:tr>
      <w:tr w:rsidR="001B3B66" w:rsidRPr="00E66096" w14:paraId="15FFAFCE" w14:textId="77777777" w:rsidTr="00C102E2">
        <w:tc>
          <w:tcPr>
            <w:tcW w:w="4645" w:type="dxa"/>
            <w:tcMar>
              <w:top w:w="113" w:type="dxa"/>
              <w:left w:w="113" w:type="dxa"/>
              <w:bottom w:w="113" w:type="dxa"/>
              <w:right w:w="113" w:type="dxa"/>
            </w:tcMar>
            <w:hideMark/>
          </w:tcPr>
          <w:p w14:paraId="38585427" w14:textId="77777777" w:rsidR="0084475D" w:rsidRPr="001B3B66" w:rsidRDefault="0084475D" w:rsidP="00C102E2">
            <w:pPr>
              <w:rPr>
                <w:sz w:val="20"/>
                <w:szCs w:val="20"/>
                <w:lang w:val="en-GB"/>
              </w:rPr>
            </w:pPr>
            <w:r w:rsidRPr="001B3B66">
              <w:rPr>
                <w:sz w:val="20"/>
                <w:szCs w:val="20"/>
                <w:lang w:val="en-GB"/>
              </w:rPr>
              <w:t>(Intercept)</w:t>
            </w:r>
          </w:p>
        </w:tc>
        <w:tc>
          <w:tcPr>
            <w:tcW w:w="856" w:type="dxa"/>
            <w:tcMar>
              <w:top w:w="113" w:type="dxa"/>
              <w:left w:w="113" w:type="dxa"/>
              <w:bottom w:w="113" w:type="dxa"/>
              <w:right w:w="113" w:type="dxa"/>
            </w:tcMar>
            <w:hideMark/>
          </w:tcPr>
          <w:p w14:paraId="2FA13A0E" w14:textId="77777777" w:rsidR="0084475D" w:rsidRPr="00E66096" w:rsidRDefault="0084475D" w:rsidP="00C102E2">
            <w:pPr>
              <w:jc w:val="center"/>
              <w:rPr>
                <w:sz w:val="18"/>
                <w:szCs w:val="18"/>
                <w:lang w:val="en-GB"/>
              </w:rPr>
            </w:pPr>
            <w:r w:rsidRPr="00E66096">
              <w:rPr>
                <w:sz w:val="18"/>
                <w:szCs w:val="18"/>
                <w:lang w:val="en-GB"/>
              </w:rPr>
              <w:t>0.05</w:t>
            </w:r>
          </w:p>
        </w:tc>
        <w:tc>
          <w:tcPr>
            <w:tcW w:w="541" w:type="dxa"/>
            <w:tcMar>
              <w:top w:w="113" w:type="dxa"/>
              <w:left w:w="113" w:type="dxa"/>
              <w:bottom w:w="113" w:type="dxa"/>
              <w:right w:w="113" w:type="dxa"/>
            </w:tcMar>
            <w:hideMark/>
          </w:tcPr>
          <w:p w14:paraId="573CF56A" w14:textId="77777777" w:rsidR="0084475D" w:rsidRPr="00E66096" w:rsidRDefault="0084475D" w:rsidP="00C102E2">
            <w:pPr>
              <w:jc w:val="center"/>
              <w:rPr>
                <w:sz w:val="18"/>
                <w:szCs w:val="18"/>
                <w:lang w:val="en-GB"/>
              </w:rPr>
            </w:pPr>
            <w:r w:rsidRPr="00E66096">
              <w:rPr>
                <w:sz w:val="18"/>
                <w:szCs w:val="18"/>
                <w:lang w:val="en-GB"/>
              </w:rPr>
              <w:t>0.08</w:t>
            </w:r>
          </w:p>
        </w:tc>
        <w:tc>
          <w:tcPr>
            <w:tcW w:w="761" w:type="dxa"/>
            <w:tcMar>
              <w:top w:w="113" w:type="dxa"/>
              <w:left w:w="113" w:type="dxa"/>
              <w:bottom w:w="113" w:type="dxa"/>
              <w:right w:w="113" w:type="dxa"/>
            </w:tcMar>
            <w:hideMark/>
          </w:tcPr>
          <w:p w14:paraId="589FC48A" w14:textId="77777777" w:rsidR="0084475D" w:rsidRPr="00E66096" w:rsidRDefault="0084475D" w:rsidP="00C102E2">
            <w:pPr>
              <w:jc w:val="center"/>
              <w:rPr>
                <w:sz w:val="18"/>
                <w:szCs w:val="18"/>
                <w:lang w:val="en-GB"/>
              </w:rPr>
            </w:pPr>
            <w:r w:rsidRPr="00E66096">
              <w:rPr>
                <w:sz w:val="18"/>
                <w:szCs w:val="18"/>
                <w:lang w:val="en-GB"/>
              </w:rPr>
              <w:t>0.572</w:t>
            </w:r>
          </w:p>
        </w:tc>
        <w:tc>
          <w:tcPr>
            <w:tcW w:w="923" w:type="dxa"/>
            <w:tcMar>
              <w:top w:w="113" w:type="dxa"/>
              <w:left w:w="113" w:type="dxa"/>
              <w:bottom w:w="113" w:type="dxa"/>
              <w:right w:w="113" w:type="dxa"/>
            </w:tcMar>
            <w:hideMark/>
          </w:tcPr>
          <w:p w14:paraId="0443C498" w14:textId="77777777" w:rsidR="0084475D" w:rsidRPr="00E66096" w:rsidRDefault="0084475D" w:rsidP="00C102E2">
            <w:pPr>
              <w:jc w:val="center"/>
              <w:rPr>
                <w:sz w:val="18"/>
                <w:szCs w:val="18"/>
                <w:lang w:val="en-GB"/>
              </w:rPr>
            </w:pPr>
            <w:r w:rsidRPr="00E66096">
              <w:rPr>
                <w:sz w:val="18"/>
                <w:szCs w:val="18"/>
                <w:lang w:val="en-GB"/>
              </w:rPr>
              <w:t>0.06</w:t>
            </w:r>
          </w:p>
        </w:tc>
        <w:tc>
          <w:tcPr>
            <w:tcW w:w="541" w:type="dxa"/>
            <w:tcMar>
              <w:top w:w="113" w:type="dxa"/>
              <w:left w:w="113" w:type="dxa"/>
              <w:bottom w:w="113" w:type="dxa"/>
              <w:right w:w="113" w:type="dxa"/>
            </w:tcMar>
            <w:hideMark/>
          </w:tcPr>
          <w:p w14:paraId="36D9A242" w14:textId="77777777" w:rsidR="0084475D" w:rsidRPr="00E66096" w:rsidRDefault="0084475D" w:rsidP="00C102E2">
            <w:pPr>
              <w:jc w:val="center"/>
              <w:rPr>
                <w:sz w:val="18"/>
                <w:szCs w:val="18"/>
                <w:lang w:val="en-GB"/>
              </w:rPr>
            </w:pPr>
            <w:r w:rsidRPr="00E66096">
              <w:rPr>
                <w:sz w:val="18"/>
                <w:szCs w:val="18"/>
                <w:lang w:val="en-GB"/>
              </w:rPr>
              <w:t>0.08</w:t>
            </w:r>
          </w:p>
        </w:tc>
        <w:tc>
          <w:tcPr>
            <w:tcW w:w="734" w:type="dxa"/>
            <w:tcMar>
              <w:top w:w="113" w:type="dxa"/>
              <w:left w:w="113" w:type="dxa"/>
              <w:bottom w:w="113" w:type="dxa"/>
              <w:right w:w="113" w:type="dxa"/>
            </w:tcMar>
            <w:hideMark/>
          </w:tcPr>
          <w:p w14:paraId="563289CE" w14:textId="77777777" w:rsidR="0084475D" w:rsidRPr="00E66096" w:rsidRDefault="0084475D" w:rsidP="00C102E2">
            <w:pPr>
              <w:jc w:val="center"/>
              <w:rPr>
                <w:sz w:val="18"/>
                <w:szCs w:val="18"/>
                <w:lang w:val="en-GB"/>
              </w:rPr>
            </w:pPr>
            <w:r w:rsidRPr="00E66096">
              <w:rPr>
                <w:sz w:val="18"/>
                <w:szCs w:val="18"/>
                <w:lang w:val="en-GB"/>
              </w:rPr>
              <w:t>0.409</w:t>
            </w:r>
          </w:p>
        </w:tc>
        <w:tc>
          <w:tcPr>
            <w:tcW w:w="943" w:type="dxa"/>
            <w:tcMar>
              <w:top w:w="113" w:type="dxa"/>
              <w:left w:w="113" w:type="dxa"/>
              <w:bottom w:w="113" w:type="dxa"/>
              <w:right w:w="113" w:type="dxa"/>
            </w:tcMar>
            <w:hideMark/>
          </w:tcPr>
          <w:p w14:paraId="6BDD76C7" w14:textId="77777777" w:rsidR="0084475D" w:rsidRPr="00E66096" w:rsidRDefault="0084475D" w:rsidP="00C102E2">
            <w:pPr>
              <w:jc w:val="center"/>
              <w:rPr>
                <w:sz w:val="18"/>
                <w:szCs w:val="18"/>
                <w:lang w:val="en-GB"/>
              </w:rPr>
            </w:pPr>
            <w:r w:rsidRPr="00E66096">
              <w:rPr>
                <w:sz w:val="18"/>
                <w:szCs w:val="18"/>
                <w:lang w:val="en-GB"/>
              </w:rPr>
              <w:t>0.06</w:t>
            </w:r>
          </w:p>
        </w:tc>
        <w:tc>
          <w:tcPr>
            <w:tcW w:w="709" w:type="dxa"/>
            <w:tcMar>
              <w:top w:w="113" w:type="dxa"/>
              <w:left w:w="113" w:type="dxa"/>
              <w:bottom w:w="113" w:type="dxa"/>
              <w:right w:w="113" w:type="dxa"/>
            </w:tcMar>
            <w:hideMark/>
          </w:tcPr>
          <w:p w14:paraId="2A22B36B" w14:textId="77777777" w:rsidR="0084475D" w:rsidRPr="00E66096" w:rsidRDefault="0084475D" w:rsidP="00C102E2">
            <w:pPr>
              <w:jc w:val="center"/>
              <w:rPr>
                <w:sz w:val="18"/>
                <w:szCs w:val="18"/>
                <w:lang w:val="en-GB"/>
              </w:rPr>
            </w:pPr>
            <w:r w:rsidRPr="00E66096">
              <w:rPr>
                <w:sz w:val="18"/>
                <w:szCs w:val="18"/>
                <w:lang w:val="en-GB"/>
              </w:rPr>
              <w:t>0.08</w:t>
            </w:r>
          </w:p>
        </w:tc>
        <w:tc>
          <w:tcPr>
            <w:tcW w:w="992" w:type="dxa"/>
            <w:tcMar>
              <w:top w:w="113" w:type="dxa"/>
              <w:left w:w="113" w:type="dxa"/>
              <w:bottom w:w="113" w:type="dxa"/>
              <w:right w:w="113" w:type="dxa"/>
            </w:tcMar>
            <w:hideMark/>
          </w:tcPr>
          <w:p w14:paraId="1049E4C5" w14:textId="77777777" w:rsidR="0084475D" w:rsidRPr="00E66096" w:rsidRDefault="0084475D" w:rsidP="00C102E2">
            <w:pPr>
              <w:jc w:val="center"/>
              <w:rPr>
                <w:sz w:val="18"/>
                <w:szCs w:val="18"/>
                <w:lang w:val="en-GB"/>
              </w:rPr>
            </w:pPr>
            <w:r w:rsidRPr="00E66096">
              <w:rPr>
                <w:sz w:val="18"/>
                <w:szCs w:val="18"/>
                <w:lang w:val="en-GB"/>
              </w:rPr>
              <w:t>0.496</w:t>
            </w:r>
          </w:p>
        </w:tc>
        <w:tc>
          <w:tcPr>
            <w:tcW w:w="709" w:type="dxa"/>
            <w:tcMar>
              <w:top w:w="113" w:type="dxa"/>
              <w:left w:w="113" w:type="dxa"/>
              <w:bottom w:w="113" w:type="dxa"/>
              <w:right w:w="113" w:type="dxa"/>
            </w:tcMar>
            <w:hideMark/>
          </w:tcPr>
          <w:p w14:paraId="7DDA0552" w14:textId="77777777" w:rsidR="0084475D" w:rsidRPr="00E66096" w:rsidRDefault="0084475D" w:rsidP="00C102E2">
            <w:pPr>
              <w:jc w:val="center"/>
              <w:rPr>
                <w:sz w:val="18"/>
                <w:szCs w:val="18"/>
                <w:lang w:val="en-GB"/>
              </w:rPr>
            </w:pPr>
            <w:r w:rsidRPr="00E66096">
              <w:rPr>
                <w:sz w:val="18"/>
                <w:szCs w:val="18"/>
                <w:lang w:val="en-GB"/>
              </w:rPr>
              <w:t>0.07</w:t>
            </w:r>
          </w:p>
        </w:tc>
        <w:tc>
          <w:tcPr>
            <w:tcW w:w="850" w:type="dxa"/>
            <w:tcMar>
              <w:top w:w="113" w:type="dxa"/>
              <w:left w:w="113" w:type="dxa"/>
              <w:bottom w:w="113" w:type="dxa"/>
              <w:right w:w="113" w:type="dxa"/>
            </w:tcMar>
            <w:hideMark/>
          </w:tcPr>
          <w:p w14:paraId="300B1DFD" w14:textId="77777777" w:rsidR="0084475D" w:rsidRPr="00E66096" w:rsidRDefault="0084475D" w:rsidP="00C102E2">
            <w:pPr>
              <w:jc w:val="center"/>
              <w:rPr>
                <w:sz w:val="18"/>
                <w:szCs w:val="18"/>
                <w:lang w:val="en-GB"/>
              </w:rPr>
            </w:pPr>
            <w:r w:rsidRPr="00E66096">
              <w:rPr>
                <w:sz w:val="18"/>
                <w:szCs w:val="18"/>
                <w:lang w:val="en-GB"/>
              </w:rPr>
              <w:t>0.08</w:t>
            </w:r>
          </w:p>
        </w:tc>
        <w:tc>
          <w:tcPr>
            <w:tcW w:w="1113" w:type="dxa"/>
            <w:tcMar>
              <w:top w:w="113" w:type="dxa"/>
              <w:left w:w="113" w:type="dxa"/>
              <w:bottom w:w="113" w:type="dxa"/>
              <w:right w:w="113" w:type="dxa"/>
            </w:tcMar>
            <w:hideMark/>
          </w:tcPr>
          <w:p w14:paraId="358A4ED9" w14:textId="77777777" w:rsidR="0084475D" w:rsidRPr="00E66096" w:rsidRDefault="0084475D" w:rsidP="00C102E2">
            <w:pPr>
              <w:jc w:val="center"/>
              <w:rPr>
                <w:sz w:val="18"/>
                <w:szCs w:val="18"/>
                <w:lang w:val="en-GB"/>
              </w:rPr>
            </w:pPr>
            <w:r w:rsidRPr="00E66096">
              <w:rPr>
                <w:sz w:val="18"/>
                <w:szCs w:val="18"/>
                <w:lang w:val="en-GB"/>
              </w:rPr>
              <w:t>0.375</w:t>
            </w:r>
          </w:p>
        </w:tc>
      </w:tr>
      <w:tr w:rsidR="001B3B66" w:rsidRPr="00E66096" w14:paraId="1F81380A" w14:textId="77777777" w:rsidTr="00C102E2">
        <w:tc>
          <w:tcPr>
            <w:tcW w:w="4645" w:type="dxa"/>
            <w:tcMar>
              <w:top w:w="113" w:type="dxa"/>
              <w:left w:w="113" w:type="dxa"/>
              <w:bottom w:w="113" w:type="dxa"/>
              <w:right w:w="113" w:type="dxa"/>
            </w:tcMar>
            <w:hideMark/>
          </w:tcPr>
          <w:p w14:paraId="0D082491" w14:textId="77777777" w:rsidR="0084475D" w:rsidRPr="001B3B66" w:rsidRDefault="0084475D" w:rsidP="00C102E2">
            <w:pPr>
              <w:rPr>
                <w:iCs/>
                <w:sz w:val="20"/>
                <w:szCs w:val="20"/>
                <w:lang w:val="en-GB"/>
              </w:rPr>
            </w:pPr>
            <w:r w:rsidRPr="001B3B66">
              <w:rPr>
                <w:iCs/>
                <w:sz w:val="20"/>
                <w:szCs w:val="20"/>
                <w:lang w:val="en-GB"/>
              </w:rPr>
              <w:t>Demographic similarity</w:t>
            </w:r>
          </w:p>
        </w:tc>
        <w:tc>
          <w:tcPr>
            <w:tcW w:w="856" w:type="dxa"/>
            <w:tcMar>
              <w:top w:w="113" w:type="dxa"/>
              <w:left w:w="113" w:type="dxa"/>
              <w:bottom w:w="113" w:type="dxa"/>
              <w:right w:w="113" w:type="dxa"/>
            </w:tcMar>
            <w:hideMark/>
          </w:tcPr>
          <w:p w14:paraId="0C6F8108" w14:textId="77777777" w:rsidR="0084475D" w:rsidRPr="00E66096" w:rsidRDefault="0084475D" w:rsidP="00C102E2">
            <w:pPr>
              <w:jc w:val="center"/>
              <w:rPr>
                <w:sz w:val="18"/>
                <w:szCs w:val="18"/>
                <w:lang w:val="en-GB"/>
              </w:rPr>
            </w:pPr>
            <w:r w:rsidRPr="00E66096">
              <w:rPr>
                <w:sz w:val="18"/>
                <w:szCs w:val="18"/>
                <w:lang w:val="en-GB"/>
              </w:rPr>
              <w:t>0.14</w:t>
            </w:r>
          </w:p>
        </w:tc>
        <w:tc>
          <w:tcPr>
            <w:tcW w:w="541" w:type="dxa"/>
            <w:tcMar>
              <w:top w:w="113" w:type="dxa"/>
              <w:left w:w="113" w:type="dxa"/>
              <w:bottom w:w="113" w:type="dxa"/>
              <w:right w:w="113" w:type="dxa"/>
            </w:tcMar>
            <w:hideMark/>
          </w:tcPr>
          <w:p w14:paraId="2CB5C5C8" w14:textId="77777777" w:rsidR="0084475D" w:rsidRPr="00E66096" w:rsidRDefault="0084475D" w:rsidP="00C102E2">
            <w:pPr>
              <w:jc w:val="center"/>
              <w:rPr>
                <w:sz w:val="18"/>
                <w:szCs w:val="18"/>
                <w:lang w:val="en-GB"/>
              </w:rPr>
            </w:pPr>
            <w:r w:rsidRPr="00E66096">
              <w:rPr>
                <w:sz w:val="18"/>
                <w:szCs w:val="18"/>
                <w:lang w:val="en-GB"/>
              </w:rPr>
              <w:t>0.03</w:t>
            </w:r>
          </w:p>
        </w:tc>
        <w:tc>
          <w:tcPr>
            <w:tcW w:w="761" w:type="dxa"/>
            <w:tcMar>
              <w:top w:w="113" w:type="dxa"/>
              <w:left w:w="113" w:type="dxa"/>
              <w:bottom w:w="113" w:type="dxa"/>
              <w:right w:w="113" w:type="dxa"/>
            </w:tcMar>
            <w:hideMark/>
          </w:tcPr>
          <w:p w14:paraId="54715422" w14:textId="77777777" w:rsidR="0084475D" w:rsidRPr="00E66096" w:rsidRDefault="0084475D" w:rsidP="00C102E2">
            <w:pPr>
              <w:jc w:val="center"/>
              <w:rPr>
                <w:sz w:val="18"/>
                <w:szCs w:val="18"/>
                <w:lang w:val="en-GB"/>
              </w:rPr>
            </w:pPr>
            <w:r w:rsidRPr="00E66096">
              <w:rPr>
                <w:rStyle w:val="Pogrubienie"/>
                <w:sz w:val="18"/>
                <w:szCs w:val="18"/>
                <w:lang w:val="en-GB"/>
              </w:rPr>
              <w:t>&lt;0.001</w:t>
            </w:r>
          </w:p>
        </w:tc>
        <w:tc>
          <w:tcPr>
            <w:tcW w:w="923" w:type="dxa"/>
            <w:tcMar>
              <w:top w:w="113" w:type="dxa"/>
              <w:left w:w="113" w:type="dxa"/>
              <w:bottom w:w="113" w:type="dxa"/>
              <w:right w:w="113" w:type="dxa"/>
            </w:tcMar>
            <w:hideMark/>
          </w:tcPr>
          <w:p w14:paraId="1AB58B53" w14:textId="77777777" w:rsidR="0084475D" w:rsidRPr="00E66096" w:rsidRDefault="0084475D" w:rsidP="00C102E2">
            <w:pPr>
              <w:jc w:val="center"/>
              <w:rPr>
                <w:sz w:val="18"/>
                <w:szCs w:val="18"/>
                <w:lang w:val="en-GB"/>
              </w:rPr>
            </w:pPr>
          </w:p>
        </w:tc>
        <w:tc>
          <w:tcPr>
            <w:tcW w:w="541" w:type="dxa"/>
            <w:tcMar>
              <w:top w:w="113" w:type="dxa"/>
              <w:left w:w="113" w:type="dxa"/>
              <w:bottom w:w="113" w:type="dxa"/>
              <w:right w:w="113" w:type="dxa"/>
            </w:tcMar>
            <w:hideMark/>
          </w:tcPr>
          <w:p w14:paraId="41AEA301" w14:textId="77777777" w:rsidR="0084475D" w:rsidRPr="00E66096" w:rsidRDefault="0084475D" w:rsidP="00C102E2">
            <w:pPr>
              <w:jc w:val="center"/>
              <w:rPr>
                <w:sz w:val="18"/>
                <w:szCs w:val="18"/>
                <w:lang w:val="en-GB"/>
              </w:rPr>
            </w:pPr>
          </w:p>
        </w:tc>
        <w:tc>
          <w:tcPr>
            <w:tcW w:w="734" w:type="dxa"/>
            <w:tcMar>
              <w:top w:w="113" w:type="dxa"/>
              <w:left w:w="113" w:type="dxa"/>
              <w:bottom w:w="113" w:type="dxa"/>
              <w:right w:w="113" w:type="dxa"/>
            </w:tcMar>
            <w:hideMark/>
          </w:tcPr>
          <w:p w14:paraId="63B02B83" w14:textId="77777777" w:rsidR="0084475D" w:rsidRPr="00E66096" w:rsidRDefault="0084475D" w:rsidP="00C102E2">
            <w:pPr>
              <w:jc w:val="center"/>
              <w:rPr>
                <w:sz w:val="18"/>
                <w:szCs w:val="18"/>
                <w:lang w:val="en-GB"/>
              </w:rPr>
            </w:pPr>
          </w:p>
        </w:tc>
        <w:tc>
          <w:tcPr>
            <w:tcW w:w="943" w:type="dxa"/>
            <w:tcMar>
              <w:top w:w="113" w:type="dxa"/>
              <w:left w:w="113" w:type="dxa"/>
              <w:bottom w:w="113" w:type="dxa"/>
              <w:right w:w="113" w:type="dxa"/>
            </w:tcMar>
            <w:hideMark/>
          </w:tcPr>
          <w:p w14:paraId="78822BBC" w14:textId="77777777" w:rsidR="0084475D" w:rsidRPr="00E66096" w:rsidRDefault="0084475D" w:rsidP="00C102E2">
            <w:pPr>
              <w:jc w:val="center"/>
              <w:rPr>
                <w:sz w:val="18"/>
                <w:szCs w:val="18"/>
                <w:lang w:val="en-GB"/>
              </w:rPr>
            </w:pPr>
            <w:r w:rsidRPr="00E66096">
              <w:rPr>
                <w:sz w:val="18"/>
                <w:szCs w:val="18"/>
                <w:lang w:val="en-GB"/>
              </w:rPr>
              <w:t>0.13</w:t>
            </w:r>
          </w:p>
        </w:tc>
        <w:tc>
          <w:tcPr>
            <w:tcW w:w="709" w:type="dxa"/>
            <w:tcMar>
              <w:top w:w="113" w:type="dxa"/>
              <w:left w:w="113" w:type="dxa"/>
              <w:bottom w:w="113" w:type="dxa"/>
              <w:right w:w="113" w:type="dxa"/>
            </w:tcMar>
            <w:hideMark/>
          </w:tcPr>
          <w:p w14:paraId="34D4C1C2" w14:textId="77777777" w:rsidR="0084475D" w:rsidRPr="00E66096" w:rsidRDefault="0084475D" w:rsidP="00C102E2">
            <w:pPr>
              <w:jc w:val="center"/>
              <w:rPr>
                <w:sz w:val="18"/>
                <w:szCs w:val="18"/>
                <w:lang w:val="en-GB"/>
              </w:rPr>
            </w:pPr>
            <w:r w:rsidRPr="00E66096">
              <w:rPr>
                <w:sz w:val="18"/>
                <w:szCs w:val="18"/>
                <w:lang w:val="en-GB"/>
              </w:rPr>
              <w:t>0.03</w:t>
            </w:r>
          </w:p>
        </w:tc>
        <w:tc>
          <w:tcPr>
            <w:tcW w:w="992" w:type="dxa"/>
            <w:tcMar>
              <w:top w:w="113" w:type="dxa"/>
              <w:left w:w="113" w:type="dxa"/>
              <w:bottom w:w="113" w:type="dxa"/>
              <w:right w:w="113" w:type="dxa"/>
            </w:tcMar>
            <w:hideMark/>
          </w:tcPr>
          <w:p w14:paraId="611A100F" w14:textId="77777777" w:rsidR="0084475D" w:rsidRPr="00E66096" w:rsidRDefault="0084475D" w:rsidP="00C102E2">
            <w:pPr>
              <w:jc w:val="center"/>
              <w:rPr>
                <w:sz w:val="18"/>
                <w:szCs w:val="18"/>
                <w:lang w:val="en-GB"/>
              </w:rPr>
            </w:pPr>
            <w:r w:rsidRPr="00E66096">
              <w:rPr>
                <w:rStyle w:val="Pogrubienie"/>
                <w:sz w:val="18"/>
                <w:szCs w:val="18"/>
                <w:lang w:val="en-GB"/>
              </w:rPr>
              <w:t>&lt;0.001</w:t>
            </w:r>
          </w:p>
        </w:tc>
        <w:tc>
          <w:tcPr>
            <w:tcW w:w="709" w:type="dxa"/>
            <w:tcMar>
              <w:top w:w="113" w:type="dxa"/>
              <w:left w:w="113" w:type="dxa"/>
              <w:bottom w:w="113" w:type="dxa"/>
              <w:right w:w="113" w:type="dxa"/>
            </w:tcMar>
            <w:hideMark/>
          </w:tcPr>
          <w:p w14:paraId="3FE6EE75" w14:textId="77777777" w:rsidR="0084475D" w:rsidRPr="00E66096" w:rsidRDefault="0084475D" w:rsidP="00C102E2">
            <w:pPr>
              <w:jc w:val="center"/>
              <w:rPr>
                <w:sz w:val="18"/>
                <w:szCs w:val="18"/>
                <w:lang w:val="en-GB"/>
              </w:rPr>
            </w:pPr>
          </w:p>
        </w:tc>
        <w:tc>
          <w:tcPr>
            <w:tcW w:w="850" w:type="dxa"/>
            <w:tcMar>
              <w:top w:w="113" w:type="dxa"/>
              <w:left w:w="113" w:type="dxa"/>
              <w:bottom w:w="113" w:type="dxa"/>
              <w:right w:w="113" w:type="dxa"/>
            </w:tcMar>
            <w:hideMark/>
          </w:tcPr>
          <w:p w14:paraId="1956E4A2" w14:textId="77777777" w:rsidR="0084475D" w:rsidRPr="00E66096" w:rsidRDefault="0084475D" w:rsidP="00C102E2">
            <w:pPr>
              <w:jc w:val="center"/>
              <w:rPr>
                <w:sz w:val="18"/>
                <w:szCs w:val="18"/>
                <w:lang w:val="en-GB"/>
              </w:rPr>
            </w:pPr>
          </w:p>
        </w:tc>
        <w:tc>
          <w:tcPr>
            <w:tcW w:w="1113" w:type="dxa"/>
            <w:tcMar>
              <w:top w:w="113" w:type="dxa"/>
              <w:left w:w="113" w:type="dxa"/>
              <w:bottom w:w="113" w:type="dxa"/>
              <w:right w:w="113" w:type="dxa"/>
            </w:tcMar>
            <w:hideMark/>
          </w:tcPr>
          <w:p w14:paraId="358DE46F" w14:textId="77777777" w:rsidR="0084475D" w:rsidRPr="00E66096" w:rsidRDefault="0084475D" w:rsidP="00C102E2">
            <w:pPr>
              <w:jc w:val="center"/>
              <w:rPr>
                <w:sz w:val="18"/>
                <w:szCs w:val="18"/>
                <w:lang w:val="en-GB"/>
              </w:rPr>
            </w:pPr>
          </w:p>
        </w:tc>
      </w:tr>
      <w:tr w:rsidR="001B3B66" w:rsidRPr="00E66096" w14:paraId="0FA73A65" w14:textId="77777777" w:rsidTr="00C102E2">
        <w:tc>
          <w:tcPr>
            <w:tcW w:w="4645" w:type="dxa"/>
            <w:tcMar>
              <w:top w:w="113" w:type="dxa"/>
              <w:left w:w="113" w:type="dxa"/>
              <w:bottom w:w="113" w:type="dxa"/>
              <w:right w:w="113" w:type="dxa"/>
            </w:tcMar>
            <w:hideMark/>
          </w:tcPr>
          <w:p w14:paraId="3B4F9693" w14:textId="77777777" w:rsidR="0084475D" w:rsidRPr="001B3B66" w:rsidRDefault="0084475D" w:rsidP="00C102E2">
            <w:pPr>
              <w:rPr>
                <w:iCs/>
                <w:sz w:val="20"/>
                <w:szCs w:val="20"/>
                <w:lang w:val="en-GB"/>
              </w:rPr>
            </w:pPr>
            <w:r w:rsidRPr="001B3B66">
              <w:rPr>
                <w:iCs/>
                <w:sz w:val="20"/>
                <w:szCs w:val="20"/>
                <w:lang w:val="en-GB"/>
              </w:rPr>
              <w:t>Condition: Uncertainty</w:t>
            </w:r>
          </w:p>
        </w:tc>
        <w:tc>
          <w:tcPr>
            <w:tcW w:w="856" w:type="dxa"/>
            <w:tcMar>
              <w:top w:w="113" w:type="dxa"/>
              <w:left w:w="113" w:type="dxa"/>
              <w:bottom w:w="113" w:type="dxa"/>
              <w:right w:w="113" w:type="dxa"/>
            </w:tcMar>
            <w:hideMark/>
          </w:tcPr>
          <w:p w14:paraId="77504F0E" w14:textId="77777777" w:rsidR="0084475D" w:rsidRPr="00E66096" w:rsidRDefault="0084475D" w:rsidP="00C102E2">
            <w:pPr>
              <w:jc w:val="center"/>
              <w:rPr>
                <w:sz w:val="18"/>
                <w:szCs w:val="18"/>
                <w:lang w:val="en-GB"/>
              </w:rPr>
            </w:pPr>
            <w:r w:rsidRPr="00E66096">
              <w:rPr>
                <w:sz w:val="18"/>
                <w:szCs w:val="18"/>
                <w:lang w:val="en-GB"/>
              </w:rPr>
              <w:t>0.16</w:t>
            </w:r>
          </w:p>
        </w:tc>
        <w:tc>
          <w:tcPr>
            <w:tcW w:w="541" w:type="dxa"/>
            <w:tcMar>
              <w:top w:w="113" w:type="dxa"/>
              <w:left w:w="113" w:type="dxa"/>
              <w:bottom w:w="113" w:type="dxa"/>
              <w:right w:w="113" w:type="dxa"/>
            </w:tcMar>
            <w:hideMark/>
          </w:tcPr>
          <w:p w14:paraId="5EF5BB21" w14:textId="77777777" w:rsidR="0084475D" w:rsidRPr="00E66096" w:rsidRDefault="0084475D" w:rsidP="00C102E2">
            <w:pPr>
              <w:jc w:val="center"/>
              <w:rPr>
                <w:sz w:val="18"/>
                <w:szCs w:val="18"/>
                <w:lang w:val="en-GB"/>
              </w:rPr>
            </w:pPr>
            <w:r w:rsidRPr="00E66096">
              <w:rPr>
                <w:sz w:val="18"/>
                <w:szCs w:val="18"/>
                <w:lang w:val="en-GB"/>
              </w:rPr>
              <w:t>0.10</w:t>
            </w:r>
          </w:p>
        </w:tc>
        <w:tc>
          <w:tcPr>
            <w:tcW w:w="761" w:type="dxa"/>
            <w:tcMar>
              <w:top w:w="113" w:type="dxa"/>
              <w:left w:w="113" w:type="dxa"/>
              <w:bottom w:w="113" w:type="dxa"/>
              <w:right w:w="113" w:type="dxa"/>
            </w:tcMar>
            <w:hideMark/>
          </w:tcPr>
          <w:p w14:paraId="1418C22C" w14:textId="77777777" w:rsidR="0084475D" w:rsidRPr="00E66096" w:rsidRDefault="0084475D" w:rsidP="00C102E2">
            <w:pPr>
              <w:jc w:val="center"/>
              <w:rPr>
                <w:sz w:val="18"/>
                <w:szCs w:val="18"/>
                <w:lang w:val="en-GB"/>
              </w:rPr>
            </w:pPr>
            <w:r w:rsidRPr="00E66096">
              <w:rPr>
                <w:sz w:val="18"/>
                <w:szCs w:val="18"/>
                <w:lang w:val="en-GB"/>
              </w:rPr>
              <w:t>0.102</w:t>
            </w:r>
          </w:p>
        </w:tc>
        <w:tc>
          <w:tcPr>
            <w:tcW w:w="923" w:type="dxa"/>
            <w:tcMar>
              <w:top w:w="113" w:type="dxa"/>
              <w:left w:w="113" w:type="dxa"/>
              <w:bottom w:w="113" w:type="dxa"/>
              <w:right w:w="113" w:type="dxa"/>
            </w:tcMar>
            <w:hideMark/>
          </w:tcPr>
          <w:p w14:paraId="14DDDC04" w14:textId="77777777" w:rsidR="0084475D" w:rsidRPr="00E66096" w:rsidRDefault="0084475D" w:rsidP="00C102E2">
            <w:pPr>
              <w:jc w:val="center"/>
              <w:rPr>
                <w:sz w:val="18"/>
                <w:szCs w:val="18"/>
                <w:lang w:val="en-GB"/>
              </w:rPr>
            </w:pPr>
            <w:r w:rsidRPr="00E66096">
              <w:rPr>
                <w:sz w:val="18"/>
                <w:szCs w:val="18"/>
                <w:lang w:val="en-GB"/>
              </w:rPr>
              <w:t>0.13</w:t>
            </w:r>
          </w:p>
        </w:tc>
        <w:tc>
          <w:tcPr>
            <w:tcW w:w="541" w:type="dxa"/>
            <w:tcMar>
              <w:top w:w="113" w:type="dxa"/>
              <w:left w:w="113" w:type="dxa"/>
              <w:bottom w:w="113" w:type="dxa"/>
              <w:right w:w="113" w:type="dxa"/>
            </w:tcMar>
            <w:hideMark/>
          </w:tcPr>
          <w:p w14:paraId="1E4E4A9D" w14:textId="77777777" w:rsidR="0084475D" w:rsidRPr="00E66096" w:rsidRDefault="0084475D" w:rsidP="00C102E2">
            <w:pPr>
              <w:jc w:val="center"/>
              <w:rPr>
                <w:sz w:val="18"/>
                <w:szCs w:val="18"/>
                <w:lang w:val="en-GB"/>
              </w:rPr>
            </w:pPr>
            <w:r w:rsidRPr="00E66096">
              <w:rPr>
                <w:sz w:val="18"/>
                <w:szCs w:val="18"/>
                <w:lang w:val="en-GB"/>
              </w:rPr>
              <w:t>0.09</w:t>
            </w:r>
          </w:p>
        </w:tc>
        <w:tc>
          <w:tcPr>
            <w:tcW w:w="734" w:type="dxa"/>
            <w:tcMar>
              <w:top w:w="113" w:type="dxa"/>
              <w:left w:w="113" w:type="dxa"/>
              <w:bottom w:w="113" w:type="dxa"/>
              <w:right w:w="113" w:type="dxa"/>
            </w:tcMar>
            <w:hideMark/>
          </w:tcPr>
          <w:p w14:paraId="3C91359D" w14:textId="77777777" w:rsidR="0084475D" w:rsidRPr="00E66096" w:rsidRDefault="0084475D" w:rsidP="00C102E2">
            <w:pPr>
              <w:jc w:val="center"/>
              <w:rPr>
                <w:sz w:val="18"/>
                <w:szCs w:val="18"/>
                <w:lang w:val="en-GB"/>
              </w:rPr>
            </w:pPr>
            <w:r w:rsidRPr="00E66096">
              <w:rPr>
                <w:sz w:val="18"/>
                <w:szCs w:val="18"/>
                <w:lang w:val="en-GB"/>
              </w:rPr>
              <w:t>0.142</w:t>
            </w:r>
          </w:p>
        </w:tc>
        <w:tc>
          <w:tcPr>
            <w:tcW w:w="943" w:type="dxa"/>
            <w:tcMar>
              <w:top w:w="113" w:type="dxa"/>
              <w:left w:w="113" w:type="dxa"/>
              <w:bottom w:w="113" w:type="dxa"/>
              <w:right w:w="113" w:type="dxa"/>
            </w:tcMar>
            <w:hideMark/>
          </w:tcPr>
          <w:p w14:paraId="29C293F0" w14:textId="77777777" w:rsidR="0084475D" w:rsidRPr="00E66096" w:rsidRDefault="0084475D" w:rsidP="00C102E2">
            <w:pPr>
              <w:jc w:val="center"/>
              <w:rPr>
                <w:sz w:val="18"/>
                <w:szCs w:val="18"/>
                <w:lang w:val="en-GB"/>
              </w:rPr>
            </w:pPr>
            <w:r w:rsidRPr="00E66096">
              <w:rPr>
                <w:sz w:val="18"/>
                <w:szCs w:val="18"/>
                <w:lang w:val="en-GB"/>
              </w:rPr>
              <w:t>0.15</w:t>
            </w:r>
          </w:p>
        </w:tc>
        <w:tc>
          <w:tcPr>
            <w:tcW w:w="709" w:type="dxa"/>
            <w:tcMar>
              <w:top w:w="113" w:type="dxa"/>
              <w:left w:w="113" w:type="dxa"/>
              <w:bottom w:w="113" w:type="dxa"/>
              <w:right w:w="113" w:type="dxa"/>
            </w:tcMar>
            <w:hideMark/>
          </w:tcPr>
          <w:p w14:paraId="28B2381A" w14:textId="77777777" w:rsidR="0084475D" w:rsidRPr="00E66096" w:rsidRDefault="0084475D" w:rsidP="00C102E2">
            <w:pPr>
              <w:jc w:val="center"/>
              <w:rPr>
                <w:sz w:val="18"/>
                <w:szCs w:val="18"/>
                <w:lang w:val="en-GB"/>
              </w:rPr>
            </w:pPr>
            <w:r w:rsidRPr="00E66096">
              <w:rPr>
                <w:sz w:val="18"/>
                <w:szCs w:val="18"/>
                <w:lang w:val="en-GB"/>
              </w:rPr>
              <w:t>0.10</w:t>
            </w:r>
          </w:p>
        </w:tc>
        <w:tc>
          <w:tcPr>
            <w:tcW w:w="992" w:type="dxa"/>
            <w:tcMar>
              <w:top w:w="113" w:type="dxa"/>
              <w:left w:w="113" w:type="dxa"/>
              <w:bottom w:w="113" w:type="dxa"/>
              <w:right w:w="113" w:type="dxa"/>
            </w:tcMar>
            <w:hideMark/>
          </w:tcPr>
          <w:p w14:paraId="581F1616" w14:textId="77777777" w:rsidR="0084475D" w:rsidRPr="00E66096" w:rsidRDefault="0084475D" w:rsidP="00C102E2">
            <w:pPr>
              <w:jc w:val="center"/>
              <w:rPr>
                <w:sz w:val="18"/>
                <w:szCs w:val="18"/>
                <w:lang w:val="en-GB"/>
              </w:rPr>
            </w:pPr>
            <w:r w:rsidRPr="00E66096">
              <w:rPr>
                <w:sz w:val="18"/>
                <w:szCs w:val="18"/>
                <w:lang w:val="en-GB"/>
              </w:rPr>
              <w:t>0.125</w:t>
            </w:r>
          </w:p>
        </w:tc>
        <w:tc>
          <w:tcPr>
            <w:tcW w:w="709" w:type="dxa"/>
            <w:tcMar>
              <w:top w:w="113" w:type="dxa"/>
              <w:left w:w="113" w:type="dxa"/>
              <w:bottom w:w="113" w:type="dxa"/>
              <w:right w:w="113" w:type="dxa"/>
            </w:tcMar>
            <w:hideMark/>
          </w:tcPr>
          <w:p w14:paraId="3B9F1F43" w14:textId="77777777" w:rsidR="0084475D" w:rsidRPr="00E66096" w:rsidRDefault="0084475D" w:rsidP="00C102E2">
            <w:pPr>
              <w:jc w:val="center"/>
              <w:rPr>
                <w:sz w:val="18"/>
                <w:szCs w:val="18"/>
                <w:lang w:val="en-GB"/>
              </w:rPr>
            </w:pPr>
            <w:r w:rsidRPr="00E66096">
              <w:rPr>
                <w:sz w:val="18"/>
                <w:szCs w:val="18"/>
                <w:lang w:val="en-GB"/>
              </w:rPr>
              <w:t>0.13</w:t>
            </w:r>
          </w:p>
        </w:tc>
        <w:tc>
          <w:tcPr>
            <w:tcW w:w="850" w:type="dxa"/>
            <w:tcMar>
              <w:top w:w="113" w:type="dxa"/>
              <w:left w:w="113" w:type="dxa"/>
              <w:bottom w:w="113" w:type="dxa"/>
              <w:right w:w="113" w:type="dxa"/>
            </w:tcMar>
            <w:hideMark/>
          </w:tcPr>
          <w:p w14:paraId="627F1BF0" w14:textId="77777777" w:rsidR="0084475D" w:rsidRPr="00E66096" w:rsidRDefault="0084475D" w:rsidP="00C102E2">
            <w:pPr>
              <w:jc w:val="center"/>
              <w:rPr>
                <w:sz w:val="18"/>
                <w:szCs w:val="18"/>
                <w:lang w:val="en-GB"/>
              </w:rPr>
            </w:pPr>
            <w:r w:rsidRPr="00E66096">
              <w:rPr>
                <w:sz w:val="18"/>
                <w:szCs w:val="18"/>
                <w:lang w:val="en-GB"/>
              </w:rPr>
              <w:t>0.09</w:t>
            </w:r>
          </w:p>
        </w:tc>
        <w:tc>
          <w:tcPr>
            <w:tcW w:w="1113" w:type="dxa"/>
            <w:tcMar>
              <w:top w:w="113" w:type="dxa"/>
              <w:left w:w="113" w:type="dxa"/>
              <w:bottom w:w="113" w:type="dxa"/>
              <w:right w:w="113" w:type="dxa"/>
            </w:tcMar>
            <w:hideMark/>
          </w:tcPr>
          <w:p w14:paraId="415FB4C8" w14:textId="77777777" w:rsidR="0084475D" w:rsidRPr="00E66096" w:rsidRDefault="0084475D" w:rsidP="00C102E2">
            <w:pPr>
              <w:jc w:val="center"/>
              <w:rPr>
                <w:sz w:val="18"/>
                <w:szCs w:val="18"/>
                <w:lang w:val="en-GB"/>
              </w:rPr>
            </w:pPr>
            <w:r w:rsidRPr="00E66096">
              <w:rPr>
                <w:sz w:val="18"/>
                <w:szCs w:val="18"/>
                <w:lang w:val="en-GB"/>
              </w:rPr>
              <w:t>0.165</w:t>
            </w:r>
          </w:p>
        </w:tc>
      </w:tr>
      <w:tr w:rsidR="001B3B66" w:rsidRPr="00E66096" w14:paraId="66C56DB3" w14:textId="77777777" w:rsidTr="00C102E2">
        <w:tc>
          <w:tcPr>
            <w:tcW w:w="4645" w:type="dxa"/>
            <w:tcMar>
              <w:top w:w="113" w:type="dxa"/>
              <w:left w:w="113" w:type="dxa"/>
              <w:bottom w:w="113" w:type="dxa"/>
              <w:right w:w="113" w:type="dxa"/>
            </w:tcMar>
            <w:hideMark/>
          </w:tcPr>
          <w:p w14:paraId="1D77F116" w14:textId="5C148AE1" w:rsidR="0084475D" w:rsidRPr="001B3B66" w:rsidRDefault="0084475D" w:rsidP="00C102E2">
            <w:pPr>
              <w:rPr>
                <w:iCs/>
                <w:sz w:val="20"/>
                <w:szCs w:val="20"/>
                <w:lang w:val="en-GB"/>
              </w:rPr>
            </w:pPr>
            <w:r w:rsidRPr="001B3B66">
              <w:rPr>
                <w:iCs/>
                <w:sz w:val="20"/>
                <w:szCs w:val="20"/>
                <w:lang w:val="en-GB"/>
              </w:rPr>
              <w:t xml:space="preserve">Political ideology: </w:t>
            </w:r>
            <w:proofErr w:type="spellStart"/>
            <w:r w:rsidR="006B0E8B">
              <w:rPr>
                <w:iCs/>
                <w:sz w:val="20"/>
                <w:szCs w:val="20"/>
                <w:lang w:val="en-GB"/>
              </w:rPr>
              <w:t>C</w:t>
            </w:r>
            <w:r w:rsidRPr="001B3B66">
              <w:rPr>
                <w:iCs/>
                <w:sz w:val="20"/>
                <w:szCs w:val="20"/>
                <w:lang w:val="en-GB"/>
              </w:rPr>
              <w:t>enter</w:t>
            </w:r>
            <w:proofErr w:type="spellEnd"/>
            <w:r w:rsidRPr="001B3B66">
              <w:rPr>
                <w:iCs/>
                <w:sz w:val="20"/>
                <w:szCs w:val="20"/>
                <w:lang w:val="en-GB"/>
              </w:rPr>
              <w:t xml:space="preserve"> vs. right</w:t>
            </w:r>
          </w:p>
        </w:tc>
        <w:tc>
          <w:tcPr>
            <w:tcW w:w="856" w:type="dxa"/>
            <w:tcMar>
              <w:top w:w="113" w:type="dxa"/>
              <w:left w:w="113" w:type="dxa"/>
              <w:bottom w:w="113" w:type="dxa"/>
              <w:right w:w="113" w:type="dxa"/>
            </w:tcMar>
            <w:hideMark/>
          </w:tcPr>
          <w:p w14:paraId="1D689BE8" w14:textId="77777777" w:rsidR="0084475D" w:rsidRPr="00E66096" w:rsidRDefault="0084475D" w:rsidP="00C102E2">
            <w:pPr>
              <w:jc w:val="center"/>
              <w:rPr>
                <w:sz w:val="18"/>
                <w:szCs w:val="18"/>
                <w:lang w:val="en-GB"/>
              </w:rPr>
            </w:pPr>
            <w:r w:rsidRPr="00E66096">
              <w:rPr>
                <w:sz w:val="18"/>
                <w:szCs w:val="18"/>
                <w:lang w:val="en-GB"/>
              </w:rPr>
              <w:t>-0.19</w:t>
            </w:r>
          </w:p>
        </w:tc>
        <w:tc>
          <w:tcPr>
            <w:tcW w:w="541" w:type="dxa"/>
            <w:tcMar>
              <w:top w:w="113" w:type="dxa"/>
              <w:left w:w="113" w:type="dxa"/>
              <w:bottom w:w="113" w:type="dxa"/>
              <w:right w:w="113" w:type="dxa"/>
            </w:tcMar>
            <w:hideMark/>
          </w:tcPr>
          <w:p w14:paraId="5131CEA0" w14:textId="77777777" w:rsidR="0084475D" w:rsidRPr="00E66096" w:rsidRDefault="0084475D" w:rsidP="00C102E2">
            <w:pPr>
              <w:jc w:val="center"/>
              <w:rPr>
                <w:sz w:val="18"/>
                <w:szCs w:val="18"/>
                <w:lang w:val="en-GB"/>
              </w:rPr>
            </w:pPr>
            <w:r w:rsidRPr="00E66096">
              <w:rPr>
                <w:sz w:val="18"/>
                <w:szCs w:val="18"/>
                <w:lang w:val="en-GB"/>
              </w:rPr>
              <w:t>0.10</w:t>
            </w:r>
          </w:p>
        </w:tc>
        <w:tc>
          <w:tcPr>
            <w:tcW w:w="761" w:type="dxa"/>
            <w:tcMar>
              <w:top w:w="113" w:type="dxa"/>
              <w:left w:w="113" w:type="dxa"/>
              <w:bottom w:w="113" w:type="dxa"/>
              <w:right w:w="113" w:type="dxa"/>
            </w:tcMar>
            <w:hideMark/>
          </w:tcPr>
          <w:p w14:paraId="7ED0A491" w14:textId="77777777" w:rsidR="0084475D" w:rsidRPr="00E66096" w:rsidRDefault="0084475D" w:rsidP="00C102E2">
            <w:pPr>
              <w:jc w:val="center"/>
              <w:rPr>
                <w:sz w:val="18"/>
                <w:szCs w:val="18"/>
                <w:lang w:val="en-GB"/>
              </w:rPr>
            </w:pPr>
            <w:r w:rsidRPr="00E66096">
              <w:rPr>
                <w:sz w:val="18"/>
                <w:szCs w:val="18"/>
                <w:lang w:val="en-GB"/>
              </w:rPr>
              <w:t>0.068</w:t>
            </w:r>
          </w:p>
        </w:tc>
        <w:tc>
          <w:tcPr>
            <w:tcW w:w="923" w:type="dxa"/>
            <w:tcMar>
              <w:top w:w="113" w:type="dxa"/>
              <w:left w:w="113" w:type="dxa"/>
              <w:bottom w:w="113" w:type="dxa"/>
              <w:right w:w="113" w:type="dxa"/>
            </w:tcMar>
            <w:hideMark/>
          </w:tcPr>
          <w:p w14:paraId="254643B7" w14:textId="77777777" w:rsidR="0084475D" w:rsidRPr="00E66096" w:rsidRDefault="0084475D" w:rsidP="00C102E2">
            <w:pPr>
              <w:jc w:val="center"/>
              <w:rPr>
                <w:sz w:val="18"/>
                <w:szCs w:val="18"/>
                <w:lang w:val="en-GB"/>
              </w:rPr>
            </w:pPr>
            <w:r w:rsidRPr="00E66096">
              <w:rPr>
                <w:sz w:val="18"/>
                <w:szCs w:val="18"/>
                <w:lang w:val="en-GB"/>
              </w:rPr>
              <w:t>-0.11</w:t>
            </w:r>
          </w:p>
        </w:tc>
        <w:tc>
          <w:tcPr>
            <w:tcW w:w="541" w:type="dxa"/>
            <w:tcMar>
              <w:top w:w="113" w:type="dxa"/>
              <w:left w:w="113" w:type="dxa"/>
              <w:bottom w:w="113" w:type="dxa"/>
              <w:right w:w="113" w:type="dxa"/>
            </w:tcMar>
            <w:hideMark/>
          </w:tcPr>
          <w:p w14:paraId="13A092AF" w14:textId="77777777" w:rsidR="0084475D" w:rsidRPr="00E66096" w:rsidRDefault="0084475D" w:rsidP="00C102E2">
            <w:pPr>
              <w:jc w:val="center"/>
              <w:rPr>
                <w:sz w:val="18"/>
                <w:szCs w:val="18"/>
                <w:lang w:val="en-GB"/>
              </w:rPr>
            </w:pPr>
            <w:r w:rsidRPr="00E66096">
              <w:rPr>
                <w:sz w:val="18"/>
                <w:szCs w:val="18"/>
                <w:lang w:val="en-GB"/>
              </w:rPr>
              <w:t>0.10</w:t>
            </w:r>
          </w:p>
        </w:tc>
        <w:tc>
          <w:tcPr>
            <w:tcW w:w="734" w:type="dxa"/>
            <w:tcMar>
              <w:top w:w="113" w:type="dxa"/>
              <w:left w:w="113" w:type="dxa"/>
              <w:bottom w:w="113" w:type="dxa"/>
              <w:right w:w="113" w:type="dxa"/>
            </w:tcMar>
            <w:hideMark/>
          </w:tcPr>
          <w:p w14:paraId="1227F6D4" w14:textId="77777777" w:rsidR="0084475D" w:rsidRPr="00E66096" w:rsidRDefault="0084475D" w:rsidP="00C102E2">
            <w:pPr>
              <w:jc w:val="center"/>
              <w:rPr>
                <w:sz w:val="18"/>
                <w:szCs w:val="18"/>
                <w:lang w:val="en-GB"/>
              </w:rPr>
            </w:pPr>
            <w:r w:rsidRPr="00E66096">
              <w:rPr>
                <w:sz w:val="18"/>
                <w:szCs w:val="18"/>
                <w:lang w:val="en-GB"/>
              </w:rPr>
              <w:t>0.248</w:t>
            </w:r>
          </w:p>
        </w:tc>
        <w:tc>
          <w:tcPr>
            <w:tcW w:w="943" w:type="dxa"/>
            <w:tcMar>
              <w:top w:w="113" w:type="dxa"/>
              <w:left w:w="113" w:type="dxa"/>
              <w:bottom w:w="113" w:type="dxa"/>
              <w:right w:w="113" w:type="dxa"/>
            </w:tcMar>
            <w:hideMark/>
          </w:tcPr>
          <w:p w14:paraId="2234DFC9" w14:textId="77777777" w:rsidR="0084475D" w:rsidRPr="00E66096" w:rsidRDefault="0084475D" w:rsidP="00C102E2">
            <w:pPr>
              <w:jc w:val="center"/>
              <w:rPr>
                <w:sz w:val="18"/>
                <w:szCs w:val="18"/>
                <w:lang w:val="en-GB"/>
              </w:rPr>
            </w:pPr>
            <w:r w:rsidRPr="00E66096">
              <w:rPr>
                <w:sz w:val="18"/>
                <w:szCs w:val="18"/>
                <w:lang w:val="en-GB"/>
              </w:rPr>
              <w:t>-0.19</w:t>
            </w:r>
          </w:p>
        </w:tc>
        <w:tc>
          <w:tcPr>
            <w:tcW w:w="709" w:type="dxa"/>
            <w:tcMar>
              <w:top w:w="113" w:type="dxa"/>
              <w:left w:w="113" w:type="dxa"/>
              <w:bottom w:w="113" w:type="dxa"/>
              <w:right w:w="113" w:type="dxa"/>
            </w:tcMar>
            <w:hideMark/>
          </w:tcPr>
          <w:p w14:paraId="6179E168" w14:textId="77777777" w:rsidR="0084475D" w:rsidRPr="00E66096" w:rsidRDefault="0084475D" w:rsidP="00C102E2">
            <w:pPr>
              <w:jc w:val="center"/>
              <w:rPr>
                <w:sz w:val="18"/>
                <w:szCs w:val="18"/>
                <w:lang w:val="en-GB"/>
              </w:rPr>
            </w:pPr>
            <w:r w:rsidRPr="00E66096">
              <w:rPr>
                <w:sz w:val="18"/>
                <w:szCs w:val="18"/>
                <w:lang w:val="en-GB"/>
              </w:rPr>
              <w:t>0.10</w:t>
            </w:r>
          </w:p>
        </w:tc>
        <w:tc>
          <w:tcPr>
            <w:tcW w:w="992" w:type="dxa"/>
            <w:tcMar>
              <w:top w:w="113" w:type="dxa"/>
              <w:left w:w="113" w:type="dxa"/>
              <w:bottom w:w="113" w:type="dxa"/>
              <w:right w:w="113" w:type="dxa"/>
            </w:tcMar>
            <w:hideMark/>
          </w:tcPr>
          <w:p w14:paraId="1BC94640" w14:textId="77777777" w:rsidR="0084475D" w:rsidRPr="00E66096" w:rsidRDefault="0084475D" w:rsidP="00C102E2">
            <w:pPr>
              <w:jc w:val="center"/>
              <w:rPr>
                <w:sz w:val="18"/>
                <w:szCs w:val="18"/>
                <w:lang w:val="en-GB"/>
              </w:rPr>
            </w:pPr>
            <w:r w:rsidRPr="00E66096">
              <w:rPr>
                <w:sz w:val="18"/>
                <w:szCs w:val="18"/>
                <w:lang w:val="en-GB"/>
              </w:rPr>
              <w:t>0.073</w:t>
            </w:r>
          </w:p>
        </w:tc>
        <w:tc>
          <w:tcPr>
            <w:tcW w:w="709" w:type="dxa"/>
            <w:tcMar>
              <w:top w:w="113" w:type="dxa"/>
              <w:left w:w="113" w:type="dxa"/>
              <w:bottom w:w="113" w:type="dxa"/>
              <w:right w:w="113" w:type="dxa"/>
            </w:tcMar>
            <w:hideMark/>
          </w:tcPr>
          <w:p w14:paraId="1398B535" w14:textId="77777777" w:rsidR="0084475D" w:rsidRPr="00E66096" w:rsidRDefault="0084475D" w:rsidP="00C102E2">
            <w:pPr>
              <w:jc w:val="center"/>
              <w:rPr>
                <w:sz w:val="18"/>
                <w:szCs w:val="18"/>
                <w:lang w:val="en-GB"/>
              </w:rPr>
            </w:pPr>
            <w:r w:rsidRPr="00E66096">
              <w:rPr>
                <w:sz w:val="18"/>
                <w:szCs w:val="18"/>
                <w:lang w:val="en-GB"/>
              </w:rPr>
              <w:t>-0.10</w:t>
            </w:r>
          </w:p>
        </w:tc>
        <w:tc>
          <w:tcPr>
            <w:tcW w:w="850" w:type="dxa"/>
            <w:tcMar>
              <w:top w:w="113" w:type="dxa"/>
              <w:left w:w="113" w:type="dxa"/>
              <w:bottom w:w="113" w:type="dxa"/>
              <w:right w:w="113" w:type="dxa"/>
            </w:tcMar>
            <w:hideMark/>
          </w:tcPr>
          <w:p w14:paraId="646C6F52" w14:textId="77777777" w:rsidR="0084475D" w:rsidRPr="00E66096" w:rsidRDefault="0084475D" w:rsidP="00C102E2">
            <w:pPr>
              <w:jc w:val="center"/>
              <w:rPr>
                <w:sz w:val="18"/>
                <w:szCs w:val="18"/>
                <w:lang w:val="en-GB"/>
              </w:rPr>
            </w:pPr>
            <w:r w:rsidRPr="00E66096">
              <w:rPr>
                <w:sz w:val="18"/>
                <w:szCs w:val="18"/>
                <w:lang w:val="en-GB"/>
              </w:rPr>
              <w:t>0.10</w:t>
            </w:r>
          </w:p>
        </w:tc>
        <w:tc>
          <w:tcPr>
            <w:tcW w:w="1113" w:type="dxa"/>
            <w:tcMar>
              <w:top w:w="113" w:type="dxa"/>
              <w:left w:w="113" w:type="dxa"/>
              <w:bottom w:w="113" w:type="dxa"/>
              <w:right w:w="113" w:type="dxa"/>
            </w:tcMar>
            <w:hideMark/>
          </w:tcPr>
          <w:p w14:paraId="2EF7780E" w14:textId="77777777" w:rsidR="0084475D" w:rsidRPr="00E66096" w:rsidRDefault="0084475D" w:rsidP="00C102E2">
            <w:pPr>
              <w:jc w:val="center"/>
              <w:rPr>
                <w:sz w:val="18"/>
                <w:szCs w:val="18"/>
                <w:lang w:val="en-GB"/>
              </w:rPr>
            </w:pPr>
            <w:r w:rsidRPr="00E66096">
              <w:rPr>
                <w:sz w:val="18"/>
                <w:szCs w:val="18"/>
                <w:lang w:val="en-GB"/>
              </w:rPr>
              <w:t>0.274</w:t>
            </w:r>
          </w:p>
        </w:tc>
      </w:tr>
      <w:tr w:rsidR="001B3B66" w:rsidRPr="00E66096" w14:paraId="1278A715" w14:textId="77777777" w:rsidTr="00C102E2">
        <w:tc>
          <w:tcPr>
            <w:tcW w:w="4645" w:type="dxa"/>
            <w:tcMar>
              <w:top w:w="113" w:type="dxa"/>
              <w:left w:w="113" w:type="dxa"/>
              <w:bottom w:w="113" w:type="dxa"/>
              <w:right w:w="113" w:type="dxa"/>
            </w:tcMar>
            <w:hideMark/>
          </w:tcPr>
          <w:p w14:paraId="3F0E6A35" w14:textId="5527F1CD" w:rsidR="0084475D" w:rsidRPr="001B3B66" w:rsidRDefault="0084475D" w:rsidP="00C102E2">
            <w:pPr>
              <w:rPr>
                <w:iCs/>
                <w:sz w:val="20"/>
                <w:szCs w:val="20"/>
                <w:lang w:val="en-GB"/>
              </w:rPr>
            </w:pPr>
            <w:r w:rsidRPr="001B3B66">
              <w:rPr>
                <w:iCs/>
                <w:sz w:val="20"/>
                <w:szCs w:val="20"/>
                <w:lang w:val="en-GB"/>
              </w:rPr>
              <w:t xml:space="preserve">Political ideology: </w:t>
            </w:r>
            <w:r w:rsidR="006B0E8B">
              <w:rPr>
                <w:iCs/>
                <w:sz w:val="20"/>
                <w:szCs w:val="20"/>
                <w:lang w:val="en-GB"/>
              </w:rPr>
              <w:t>L</w:t>
            </w:r>
            <w:r w:rsidRPr="001B3B66">
              <w:rPr>
                <w:iCs/>
                <w:sz w:val="20"/>
                <w:szCs w:val="20"/>
                <w:lang w:val="en-GB"/>
              </w:rPr>
              <w:t>eft vs. right</w:t>
            </w:r>
          </w:p>
        </w:tc>
        <w:tc>
          <w:tcPr>
            <w:tcW w:w="856" w:type="dxa"/>
            <w:tcMar>
              <w:top w:w="113" w:type="dxa"/>
              <w:left w:w="113" w:type="dxa"/>
              <w:bottom w:w="113" w:type="dxa"/>
              <w:right w:w="113" w:type="dxa"/>
            </w:tcMar>
            <w:hideMark/>
          </w:tcPr>
          <w:p w14:paraId="270D4899" w14:textId="77777777" w:rsidR="0084475D" w:rsidRPr="00E66096" w:rsidRDefault="0084475D" w:rsidP="00C102E2">
            <w:pPr>
              <w:jc w:val="center"/>
              <w:rPr>
                <w:sz w:val="18"/>
                <w:szCs w:val="18"/>
                <w:lang w:val="en-GB"/>
              </w:rPr>
            </w:pPr>
            <w:r w:rsidRPr="00E66096">
              <w:rPr>
                <w:sz w:val="18"/>
                <w:szCs w:val="18"/>
                <w:lang w:val="en-GB"/>
              </w:rPr>
              <w:t>-0.11</w:t>
            </w:r>
          </w:p>
        </w:tc>
        <w:tc>
          <w:tcPr>
            <w:tcW w:w="541" w:type="dxa"/>
            <w:tcMar>
              <w:top w:w="113" w:type="dxa"/>
              <w:left w:w="113" w:type="dxa"/>
              <w:bottom w:w="113" w:type="dxa"/>
              <w:right w:w="113" w:type="dxa"/>
            </w:tcMar>
            <w:hideMark/>
          </w:tcPr>
          <w:p w14:paraId="43A6EB26" w14:textId="77777777" w:rsidR="0084475D" w:rsidRPr="00E66096" w:rsidRDefault="0084475D" w:rsidP="00C102E2">
            <w:pPr>
              <w:jc w:val="center"/>
              <w:rPr>
                <w:sz w:val="18"/>
                <w:szCs w:val="18"/>
                <w:lang w:val="en-GB"/>
              </w:rPr>
            </w:pPr>
            <w:r w:rsidRPr="00E66096">
              <w:rPr>
                <w:sz w:val="18"/>
                <w:szCs w:val="18"/>
                <w:lang w:val="en-GB"/>
              </w:rPr>
              <w:t>0.17</w:t>
            </w:r>
          </w:p>
        </w:tc>
        <w:tc>
          <w:tcPr>
            <w:tcW w:w="761" w:type="dxa"/>
            <w:tcMar>
              <w:top w:w="113" w:type="dxa"/>
              <w:left w:w="113" w:type="dxa"/>
              <w:bottom w:w="113" w:type="dxa"/>
              <w:right w:w="113" w:type="dxa"/>
            </w:tcMar>
            <w:hideMark/>
          </w:tcPr>
          <w:p w14:paraId="7597FB46" w14:textId="77777777" w:rsidR="0084475D" w:rsidRPr="00E66096" w:rsidRDefault="0084475D" w:rsidP="00C102E2">
            <w:pPr>
              <w:jc w:val="center"/>
              <w:rPr>
                <w:sz w:val="18"/>
                <w:szCs w:val="18"/>
                <w:lang w:val="en-GB"/>
              </w:rPr>
            </w:pPr>
            <w:r w:rsidRPr="00E66096">
              <w:rPr>
                <w:sz w:val="18"/>
                <w:szCs w:val="18"/>
                <w:lang w:val="en-GB"/>
              </w:rPr>
              <w:t>0.537</w:t>
            </w:r>
          </w:p>
        </w:tc>
        <w:tc>
          <w:tcPr>
            <w:tcW w:w="923" w:type="dxa"/>
            <w:tcMar>
              <w:top w:w="113" w:type="dxa"/>
              <w:left w:w="113" w:type="dxa"/>
              <w:bottom w:w="113" w:type="dxa"/>
              <w:right w:w="113" w:type="dxa"/>
            </w:tcMar>
            <w:hideMark/>
          </w:tcPr>
          <w:p w14:paraId="628FB0E7" w14:textId="77777777" w:rsidR="0084475D" w:rsidRPr="00E66096" w:rsidRDefault="0084475D" w:rsidP="00C102E2">
            <w:pPr>
              <w:jc w:val="center"/>
              <w:rPr>
                <w:sz w:val="18"/>
                <w:szCs w:val="18"/>
                <w:lang w:val="en-GB"/>
              </w:rPr>
            </w:pPr>
            <w:r w:rsidRPr="00E66096">
              <w:rPr>
                <w:sz w:val="18"/>
                <w:szCs w:val="18"/>
                <w:lang w:val="en-GB"/>
              </w:rPr>
              <w:t>-0.07</w:t>
            </w:r>
          </w:p>
        </w:tc>
        <w:tc>
          <w:tcPr>
            <w:tcW w:w="541" w:type="dxa"/>
            <w:tcMar>
              <w:top w:w="113" w:type="dxa"/>
              <w:left w:w="113" w:type="dxa"/>
              <w:bottom w:w="113" w:type="dxa"/>
              <w:right w:w="113" w:type="dxa"/>
            </w:tcMar>
            <w:hideMark/>
          </w:tcPr>
          <w:p w14:paraId="3D826D27" w14:textId="77777777" w:rsidR="0084475D" w:rsidRPr="00E66096" w:rsidRDefault="0084475D" w:rsidP="00C102E2">
            <w:pPr>
              <w:jc w:val="center"/>
              <w:rPr>
                <w:sz w:val="18"/>
                <w:szCs w:val="18"/>
                <w:lang w:val="en-GB"/>
              </w:rPr>
            </w:pPr>
            <w:r w:rsidRPr="00E66096">
              <w:rPr>
                <w:sz w:val="18"/>
                <w:szCs w:val="18"/>
                <w:lang w:val="en-GB"/>
              </w:rPr>
              <w:t>0.16</w:t>
            </w:r>
          </w:p>
        </w:tc>
        <w:tc>
          <w:tcPr>
            <w:tcW w:w="734" w:type="dxa"/>
            <w:tcMar>
              <w:top w:w="113" w:type="dxa"/>
              <w:left w:w="113" w:type="dxa"/>
              <w:bottom w:w="113" w:type="dxa"/>
              <w:right w:w="113" w:type="dxa"/>
            </w:tcMar>
            <w:hideMark/>
          </w:tcPr>
          <w:p w14:paraId="4FA245D6" w14:textId="77777777" w:rsidR="0084475D" w:rsidRPr="00E66096" w:rsidRDefault="0084475D" w:rsidP="00C102E2">
            <w:pPr>
              <w:jc w:val="center"/>
              <w:rPr>
                <w:sz w:val="18"/>
                <w:szCs w:val="18"/>
                <w:lang w:val="en-GB"/>
              </w:rPr>
            </w:pPr>
            <w:r w:rsidRPr="00E66096">
              <w:rPr>
                <w:sz w:val="18"/>
                <w:szCs w:val="18"/>
                <w:lang w:val="en-GB"/>
              </w:rPr>
              <w:t>0.680</w:t>
            </w:r>
          </w:p>
        </w:tc>
        <w:tc>
          <w:tcPr>
            <w:tcW w:w="943" w:type="dxa"/>
            <w:tcMar>
              <w:top w:w="113" w:type="dxa"/>
              <w:left w:w="113" w:type="dxa"/>
              <w:bottom w:w="113" w:type="dxa"/>
              <w:right w:w="113" w:type="dxa"/>
            </w:tcMar>
            <w:hideMark/>
          </w:tcPr>
          <w:p w14:paraId="1F5E0653" w14:textId="77777777" w:rsidR="0084475D" w:rsidRPr="00E66096" w:rsidRDefault="0084475D" w:rsidP="00C102E2">
            <w:pPr>
              <w:jc w:val="center"/>
              <w:rPr>
                <w:sz w:val="18"/>
                <w:szCs w:val="18"/>
                <w:lang w:val="en-GB"/>
              </w:rPr>
            </w:pPr>
            <w:r w:rsidRPr="00E66096">
              <w:rPr>
                <w:sz w:val="18"/>
                <w:szCs w:val="18"/>
                <w:lang w:val="en-GB"/>
              </w:rPr>
              <w:t>-0.12</w:t>
            </w:r>
          </w:p>
        </w:tc>
        <w:tc>
          <w:tcPr>
            <w:tcW w:w="709" w:type="dxa"/>
            <w:tcMar>
              <w:top w:w="113" w:type="dxa"/>
              <w:left w:w="113" w:type="dxa"/>
              <w:bottom w:w="113" w:type="dxa"/>
              <w:right w:w="113" w:type="dxa"/>
            </w:tcMar>
            <w:hideMark/>
          </w:tcPr>
          <w:p w14:paraId="752560FC" w14:textId="77777777" w:rsidR="0084475D" w:rsidRPr="00E66096" w:rsidRDefault="0084475D" w:rsidP="00C102E2">
            <w:pPr>
              <w:jc w:val="center"/>
              <w:rPr>
                <w:sz w:val="18"/>
                <w:szCs w:val="18"/>
                <w:lang w:val="en-GB"/>
              </w:rPr>
            </w:pPr>
            <w:r w:rsidRPr="00E66096">
              <w:rPr>
                <w:sz w:val="18"/>
                <w:szCs w:val="18"/>
                <w:lang w:val="en-GB"/>
              </w:rPr>
              <w:t>0.17</w:t>
            </w:r>
          </w:p>
        </w:tc>
        <w:tc>
          <w:tcPr>
            <w:tcW w:w="992" w:type="dxa"/>
            <w:tcMar>
              <w:top w:w="113" w:type="dxa"/>
              <w:left w:w="113" w:type="dxa"/>
              <w:bottom w:w="113" w:type="dxa"/>
              <w:right w:w="113" w:type="dxa"/>
            </w:tcMar>
            <w:hideMark/>
          </w:tcPr>
          <w:p w14:paraId="3606A4A6" w14:textId="77777777" w:rsidR="0084475D" w:rsidRPr="00E66096" w:rsidRDefault="0084475D" w:rsidP="00C102E2">
            <w:pPr>
              <w:jc w:val="center"/>
              <w:rPr>
                <w:sz w:val="18"/>
                <w:szCs w:val="18"/>
                <w:lang w:val="en-GB"/>
              </w:rPr>
            </w:pPr>
            <w:r w:rsidRPr="00E66096">
              <w:rPr>
                <w:sz w:val="18"/>
                <w:szCs w:val="18"/>
                <w:lang w:val="en-GB"/>
              </w:rPr>
              <w:t>0.471</w:t>
            </w:r>
          </w:p>
        </w:tc>
        <w:tc>
          <w:tcPr>
            <w:tcW w:w="709" w:type="dxa"/>
            <w:tcMar>
              <w:top w:w="113" w:type="dxa"/>
              <w:left w:w="113" w:type="dxa"/>
              <w:bottom w:w="113" w:type="dxa"/>
              <w:right w:w="113" w:type="dxa"/>
            </w:tcMar>
            <w:hideMark/>
          </w:tcPr>
          <w:p w14:paraId="37E74CF2" w14:textId="77777777" w:rsidR="0084475D" w:rsidRPr="00E66096" w:rsidRDefault="0084475D" w:rsidP="00C102E2">
            <w:pPr>
              <w:jc w:val="center"/>
              <w:rPr>
                <w:sz w:val="18"/>
                <w:szCs w:val="18"/>
                <w:lang w:val="en-GB"/>
              </w:rPr>
            </w:pPr>
            <w:r w:rsidRPr="00E66096">
              <w:rPr>
                <w:sz w:val="18"/>
                <w:szCs w:val="18"/>
                <w:lang w:val="en-GB"/>
              </w:rPr>
              <w:t>-0.09</w:t>
            </w:r>
          </w:p>
        </w:tc>
        <w:tc>
          <w:tcPr>
            <w:tcW w:w="850" w:type="dxa"/>
            <w:tcMar>
              <w:top w:w="113" w:type="dxa"/>
              <w:left w:w="113" w:type="dxa"/>
              <w:bottom w:w="113" w:type="dxa"/>
              <w:right w:w="113" w:type="dxa"/>
            </w:tcMar>
            <w:hideMark/>
          </w:tcPr>
          <w:p w14:paraId="3F7FB52F" w14:textId="77777777" w:rsidR="0084475D" w:rsidRPr="00E66096" w:rsidRDefault="0084475D" w:rsidP="00C102E2">
            <w:pPr>
              <w:jc w:val="center"/>
              <w:rPr>
                <w:sz w:val="18"/>
                <w:szCs w:val="18"/>
                <w:lang w:val="en-GB"/>
              </w:rPr>
            </w:pPr>
            <w:r w:rsidRPr="00E66096">
              <w:rPr>
                <w:sz w:val="18"/>
                <w:szCs w:val="18"/>
                <w:lang w:val="en-GB"/>
              </w:rPr>
              <w:t>0.16</w:t>
            </w:r>
          </w:p>
        </w:tc>
        <w:tc>
          <w:tcPr>
            <w:tcW w:w="1113" w:type="dxa"/>
            <w:tcMar>
              <w:top w:w="113" w:type="dxa"/>
              <w:left w:w="113" w:type="dxa"/>
              <w:bottom w:w="113" w:type="dxa"/>
              <w:right w:w="113" w:type="dxa"/>
            </w:tcMar>
            <w:hideMark/>
          </w:tcPr>
          <w:p w14:paraId="21569AAD" w14:textId="77777777" w:rsidR="0084475D" w:rsidRPr="00E66096" w:rsidRDefault="0084475D" w:rsidP="00C102E2">
            <w:pPr>
              <w:jc w:val="center"/>
              <w:rPr>
                <w:sz w:val="18"/>
                <w:szCs w:val="18"/>
                <w:lang w:val="en-GB"/>
              </w:rPr>
            </w:pPr>
            <w:r w:rsidRPr="00E66096">
              <w:rPr>
                <w:sz w:val="18"/>
                <w:szCs w:val="18"/>
                <w:lang w:val="en-GB"/>
              </w:rPr>
              <w:t>0.589</w:t>
            </w:r>
          </w:p>
        </w:tc>
      </w:tr>
      <w:tr w:rsidR="001B3B66" w:rsidRPr="00E66096" w14:paraId="65310A74" w14:textId="77777777" w:rsidTr="00C102E2">
        <w:tc>
          <w:tcPr>
            <w:tcW w:w="4645" w:type="dxa"/>
            <w:tcMar>
              <w:top w:w="113" w:type="dxa"/>
              <w:left w:w="113" w:type="dxa"/>
              <w:bottom w:w="113" w:type="dxa"/>
              <w:right w:w="113" w:type="dxa"/>
            </w:tcMar>
            <w:hideMark/>
          </w:tcPr>
          <w:p w14:paraId="39AE8800" w14:textId="77777777" w:rsidR="0084475D" w:rsidRPr="001B3B66" w:rsidRDefault="0084475D" w:rsidP="00C102E2">
            <w:pPr>
              <w:rPr>
                <w:iCs/>
                <w:sz w:val="20"/>
                <w:szCs w:val="20"/>
                <w:lang w:val="en-GB"/>
              </w:rPr>
            </w:pPr>
            <w:r w:rsidRPr="001B3B66">
              <w:rPr>
                <w:iCs/>
                <w:sz w:val="20"/>
                <w:szCs w:val="20"/>
                <w:lang w:val="en-GB"/>
              </w:rPr>
              <w:t>Demographic similarity</w:t>
            </w:r>
            <w:r w:rsidRPr="001B3B66">
              <w:rPr>
                <w:rFonts w:ascii="Times" w:hAnsi="Times" w:cstheme="minorHAnsi"/>
                <w:iCs/>
                <w:color w:val="212529"/>
                <w:sz w:val="20"/>
                <w:szCs w:val="20"/>
                <w:lang w:val="en-GB"/>
              </w:rPr>
              <w:t xml:space="preserve"> × Condition </w:t>
            </w:r>
          </w:p>
        </w:tc>
        <w:tc>
          <w:tcPr>
            <w:tcW w:w="856" w:type="dxa"/>
            <w:tcMar>
              <w:top w:w="113" w:type="dxa"/>
              <w:left w:w="113" w:type="dxa"/>
              <w:bottom w:w="113" w:type="dxa"/>
              <w:right w:w="113" w:type="dxa"/>
            </w:tcMar>
            <w:hideMark/>
          </w:tcPr>
          <w:p w14:paraId="77A44AC1" w14:textId="77777777" w:rsidR="0084475D" w:rsidRPr="00E66096" w:rsidRDefault="0084475D" w:rsidP="00C102E2">
            <w:pPr>
              <w:jc w:val="center"/>
              <w:rPr>
                <w:sz w:val="18"/>
                <w:szCs w:val="18"/>
                <w:lang w:val="en-GB"/>
              </w:rPr>
            </w:pPr>
            <w:r w:rsidRPr="00E66096">
              <w:rPr>
                <w:sz w:val="18"/>
                <w:szCs w:val="18"/>
                <w:lang w:val="en-GB"/>
              </w:rPr>
              <w:t>0.09</w:t>
            </w:r>
          </w:p>
        </w:tc>
        <w:tc>
          <w:tcPr>
            <w:tcW w:w="541" w:type="dxa"/>
            <w:tcMar>
              <w:top w:w="113" w:type="dxa"/>
              <w:left w:w="113" w:type="dxa"/>
              <w:bottom w:w="113" w:type="dxa"/>
              <w:right w:w="113" w:type="dxa"/>
            </w:tcMar>
            <w:hideMark/>
          </w:tcPr>
          <w:p w14:paraId="74D4B762" w14:textId="77777777" w:rsidR="0084475D" w:rsidRPr="00E66096" w:rsidRDefault="0084475D" w:rsidP="00C102E2">
            <w:pPr>
              <w:jc w:val="center"/>
              <w:rPr>
                <w:sz w:val="18"/>
                <w:szCs w:val="18"/>
                <w:lang w:val="en-GB"/>
              </w:rPr>
            </w:pPr>
            <w:r w:rsidRPr="00E66096">
              <w:rPr>
                <w:sz w:val="18"/>
                <w:szCs w:val="18"/>
                <w:lang w:val="en-GB"/>
              </w:rPr>
              <w:t>0.05</w:t>
            </w:r>
          </w:p>
        </w:tc>
        <w:tc>
          <w:tcPr>
            <w:tcW w:w="761" w:type="dxa"/>
            <w:tcMar>
              <w:top w:w="113" w:type="dxa"/>
              <w:left w:w="113" w:type="dxa"/>
              <w:bottom w:w="113" w:type="dxa"/>
              <w:right w:w="113" w:type="dxa"/>
            </w:tcMar>
            <w:hideMark/>
          </w:tcPr>
          <w:p w14:paraId="1F8C32C0" w14:textId="77777777" w:rsidR="0084475D" w:rsidRPr="004B081A" w:rsidRDefault="0084475D" w:rsidP="00C102E2">
            <w:pPr>
              <w:jc w:val="center"/>
              <w:rPr>
                <w:b/>
                <w:bCs/>
                <w:sz w:val="18"/>
                <w:szCs w:val="18"/>
                <w:lang w:val="en-GB"/>
              </w:rPr>
            </w:pPr>
            <w:r w:rsidRPr="004B081A">
              <w:rPr>
                <w:b/>
                <w:bCs/>
                <w:sz w:val="18"/>
                <w:szCs w:val="18"/>
                <w:lang w:val="en-GB"/>
              </w:rPr>
              <w:t>0.055</w:t>
            </w:r>
          </w:p>
        </w:tc>
        <w:tc>
          <w:tcPr>
            <w:tcW w:w="923" w:type="dxa"/>
            <w:tcMar>
              <w:top w:w="113" w:type="dxa"/>
              <w:left w:w="113" w:type="dxa"/>
              <w:bottom w:w="113" w:type="dxa"/>
              <w:right w:w="113" w:type="dxa"/>
            </w:tcMar>
            <w:hideMark/>
          </w:tcPr>
          <w:p w14:paraId="6083A4DF" w14:textId="77777777" w:rsidR="0084475D" w:rsidRPr="00E66096" w:rsidRDefault="0084475D" w:rsidP="00C102E2">
            <w:pPr>
              <w:jc w:val="center"/>
              <w:rPr>
                <w:sz w:val="18"/>
                <w:szCs w:val="18"/>
                <w:lang w:val="en-GB"/>
              </w:rPr>
            </w:pPr>
          </w:p>
        </w:tc>
        <w:tc>
          <w:tcPr>
            <w:tcW w:w="541" w:type="dxa"/>
            <w:tcMar>
              <w:top w:w="113" w:type="dxa"/>
              <w:left w:w="113" w:type="dxa"/>
              <w:bottom w:w="113" w:type="dxa"/>
              <w:right w:w="113" w:type="dxa"/>
            </w:tcMar>
            <w:hideMark/>
          </w:tcPr>
          <w:p w14:paraId="3558F6E6" w14:textId="77777777" w:rsidR="0084475D" w:rsidRPr="00E66096" w:rsidRDefault="0084475D" w:rsidP="00C102E2">
            <w:pPr>
              <w:jc w:val="center"/>
              <w:rPr>
                <w:sz w:val="18"/>
                <w:szCs w:val="18"/>
                <w:lang w:val="en-GB"/>
              </w:rPr>
            </w:pPr>
          </w:p>
        </w:tc>
        <w:tc>
          <w:tcPr>
            <w:tcW w:w="734" w:type="dxa"/>
            <w:tcMar>
              <w:top w:w="113" w:type="dxa"/>
              <w:left w:w="113" w:type="dxa"/>
              <w:bottom w:w="113" w:type="dxa"/>
              <w:right w:w="113" w:type="dxa"/>
            </w:tcMar>
            <w:hideMark/>
          </w:tcPr>
          <w:p w14:paraId="3104A102" w14:textId="77777777" w:rsidR="0084475D" w:rsidRPr="00E66096" w:rsidRDefault="0084475D" w:rsidP="00C102E2">
            <w:pPr>
              <w:jc w:val="center"/>
              <w:rPr>
                <w:sz w:val="18"/>
                <w:szCs w:val="18"/>
                <w:lang w:val="en-GB"/>
              </w:rPr>
            </w:pPr>
          </w:p>
        </w:tc>
        <w:tc>
          <w:tcPr>
            <w:tcW w:w="943" w:type="dxa"/>
            <w:tcMar>
              <w:top w:w="113" w:type="dxa"/>
              <w:left w:w="113" w:type="dxa"/>
              <w:bottom w:w="113" w:type="dxa"/>
              <w:right w:w="113" w:type="dxa"/>
            </w:tcMar>
            <w:hideMark/>
          </w:tcPr>
          <w:p w14:paraId="19A1A032" w14:textId="77777777" w:rsidR="0084475D" w:rsidRPr="00E66096" w:rsidRDefault="0084475D" w:rsidP="00C102E2">
            <w:pPr>
              <w:jc w:val="center"/>
              <w:rPr>
                <w:sz w:val="18"/>
                <w:szCs w:val="18"/>
                <w:lang w:val="en-GB"/>
              </w:rPr>
            </w:pPr>
            <w:r w:rsidRPr="00E66096">
              <w:rPr>
                <w:sz w:val="18"/>
                <w:szCs w:val="18"/>
                <w:lang w:val="en-GB"/>
              </w:rPr>
              <w:t>0.09</w:t>
            </w:r>
          </w:p>
        </w:tc>
        <w:tc>
          <w:tcPr>
            <w:tcW w:w="709" w:type="dxa"/>
            <w:tcMar>
              <w:top w:w="113" w:type="dxa"/>
              <w:left w:w="113" w:type="dxa"/>
              <w:bottom w:w="113" w:type="dxa"/>
              <w:right w:w="113" w:type="dxa"/>
            </w:tcMar>
            <w:hideMark/>
          </w:tcPr>
          <w:p w14:paraId="688B692A" w14:textId="77777777" w:rsidR="0084475D" w:rsidRPr="00E66096" w:rsidRDefault="0084475D" w:rsidP="00C102E2">
            <w:pPr>
              <w:jc w:val="center"/>
              <w:rPr>
                <w:sz w:val="18"/>
                <w:szCs w:val="18"/>
                <w:lang w:val="en-GB"/>
              </w:rPr>
            </w:pPr>
            <w:r w:rsidRPr="00E66096">
              <w:rPr>
                <w:sz w:val="18"/>
                <w:szCs w:val="18"/>
                <w:lang w:val="en-GB"/>
              </w:rPr>
              <w:t>0.05</w:t>
            </w:r>
          </w:p>
        </w:tc>
        <w:tc>
          <w:tcPr>
            <w:tcW w:w="992" w:type="dxa"/>
            <w:tcMar>
              <w:top w:w="113" w:type="dxa"/>
              <w:left w:w="113" w:type="dxa"/>
              <w:bottom w:w="113" w:type="dxa"/>
              <w:right w:w="113" w:type="dxa"/>
            </w:tcMar>
            <w:hideMark/>
          </w:tcPr>
          <w:p w14:paraId="474E69A4" w14:textId="77777777" w:rsidR="0084475D" w:rsidRPr="00E66096" w:rsidRDefault="0084475D" w:rsidP="00C102E2">
            <w:pPr>
              <w:jc w:val="center"/>
              <w:rPr>
                <w:sz w:val="18"/>
                <w:szCs w:val="18"/>
                <w:lang w:val="en-GB"/>
              </w:rPr>
            </w:pPr>
            <w:r w:rsidRPr="00E66096">
              <w:rPr>
                <w:rStyle w:val="Pogrubienie"/>
                <w:sz w:val="18"/>
                <w:szCs w:val="18"/>
                <w:lang w:val="en-GB"/>
              </w:rPr>
              <w:t>0.048</w:t>
            </w:r>
          </w:p>
        </w:tc>
        <w:tc>
          <w:tcPr>
            <w:tcW w:w="709" w:type="dxa"/>
            <w:tcMar>
              <w:top w:w="113" w:type="dxa"/>
              <w:left w:w="113" w:type="dxa"/>
              <w:bottom w:w="113" w:type="dxa"/>
              <w:right w:w="113" w:type="dxa"/>
            </w:tcMar>
            <w:hideMark/>
          </w:tcPr>
          <w:p w14:paraId="26379C4F" w14:textId="77777777" w:rsidR="0084475D" w:rsidRPr="00E66096" w:rsidRDefault="0084475D" w:rsidP="00C102E2">
            <w:pPr>
              <w:jc w:val="center"/>
              <w:rPr>
                <w:sz w:val="18"/>
                <w:szCs w:val="18"/>
                <w:lang w:val="en-GB"/>
              </w:rPr>
            </w:pPr>
          </w:p>
        </w:tc>
        <w:tc>
          <w:tcPr>
            <w:tcW w:w="850" w:type="dxa"/>
            <w:tcMar>
              <w:top w:w="113" w:type="dxa"/>
              <w:left w:w="113" w:type="dxa"/>
              <w:bottom w:w="113" w:type="dxa"/>
              <w:right w:w="113" w:type="dxa"/>
            </w:tcMar>
            <w:hideMark/>
          </w:tcPr>
          <w:p w14:paraId="3E745379" w14:textId="77777777" w:rsidR="0084475D" w:rsidRPr="00E66096" w:rsidRDefault="0084475D" w:rsidP="00C102E2">
            <w:pPr>
              <w:jc w:val="center"/>
              <w:rPr>
                <w:sz w:val="18"/>
                <w:szCs w:val="18"/>
                <w:lang w:val="en-GB"/>
              </w:rPr>
            </w:pPr>
          </w:p>
        </w:tc>
        <w:tc>
          <w:tcPr>
            <w:tcW w:w="1113" w:type="dxa"/>
            <w:tcMar>
              <w:top w:w="113" w:type="dxa"/>
              <w:left w:w="113" w:type="dxa"/>
              <w:bottom w:w="113" w:type="dxa"/>
              <w:right w:w="113" w:type="dxa"/>
            </w:tcMar>
            <w:hideMark/>
          </w:tcPr>
          <w:p w14:paraId="0FB31B75" w14:textId="77777777" w:rsidR="0084475D" w:rsidRPr="00E66096" w:rsidRDefault="0084475D" w:rsidP="00C102E2">
            <w:pPr>
              <w:jc w:val="center"/>
              <w:rPr>
                <w:sz w:val="18"/>
                <w:szCs w:val="18"/>
                <w:lang w:val="en-GB"/>
              </w:rPr>
            </w:pPr>
          </w:p>
        </w:tc>
      </w:tr>
      <w:tr w:rsidR="001B3B66" w:rsidRPr="00E66096" w14:paraId="3597B54B" w14:textId="77777777" w:rsidTr="00C102E2">
        <w:tc>
          <w:tcPr>
            <w:tcW w:w="4645" w:type="dxa"/>
            <w:tcMar>
              <w:top w:w="113" w:type="dxa"/>
              <w:left w:w="113" w:type="dxa"/>
              <w:bottom w:w="113" w:type="dxa"/>
              <w:right w:w="113" w:type="dxa"/>
            </w:tcMar>
            <w:hideMark/>
          </w:tcPr>
          <w:p w14:paraId="256AF1C3" w14:textId="77777777" w:rsidR="0084475D" w:rsidRPr="001B3B66" w:rsidRDefault="0084475D" w:rsidP="00C102E2">
            <w:pPr>
              <w:rPr>
                <w:iCs/>
                <w:sz w:val="20"/>
                <w:szCs w:val="20"/>
                <w:lang w:val="en-GB"/>
              </w:rPr>
            </w:pPr>
            <w:r w:rsidRPr="001B3B66">
              <w:rPr>
                <w:iCs/>
                <w:sz w:val="20"/>
                <w:szCs w:val="20"/>
                <w:lang w:val="en-GB"/>
              </w:rPr>
              <w:t>Psychological similarity</w:t>
            </w:r>
          </w:p>
        </w:tc>
        <w:tc>
          <w:tcPr>
            <w:tcW w:w="856" w:type="dxa"/>
            <w:tcMar>
              <w:top w:w="113" w:type="dxa"/>
              <w:left w:w="113" w:type="dxa"/>
              <w:bottom w:w="113" w:type="dxa"/>
              <w:right w:w="113" w:type="dxa"/>
            </w:tcMar>
            <w:hideMark/>
          </w:tcPr>
          <w:p w14:paraId="12C995B7" w14:textId="77777777" w:rsidR="0084475D" w:rsidRPr="00E66096" w:rsidRDefault="0084475D" w:rsidP="00C102E2">
            <w:pPr>
              <w:rPr>
                <w:sz w:val="18"/>
                <w:szCs w:val="18"/>
                <w:lang w:val="en-GB"/>
              </w:rPr>
            </w:pPr>
          </w:p>
        </w:tc>
        <w:tc>
          <w:tcPr>
            <w:tcW w:w="541" w:type="dxa"/>
            <w:tcMar>
              <w:top w:w="113" w:type="dxa"/>
              <w:left w:w="113" w:type="dxa"/>
              <w:bottom w:w="113" w:type="dxa"/>
              <w:right w:w="113" w:type="dxa"/>
            </w:tcMar>
            <w:hideMark/>
          </w:tcPr>
          <w:p w14:paraId="5A815915" w14:textId="77777777" w:rsidR="0084475D" w:rsidRPr="00E66096" w:rsidRDefault="0084475D" w:rsidP="00C102E2">
            <w:pPr>
              <w:jc w:val="center"/>
              <w:rPr>
                <w:sz w:val="18"/>
                <w:szCs w:val="18"/>
                <w:lang w:val="en-GB"/>
              </w:rPr>
            </w:pPr>
          </w:p>
        </w:tc>
        <w:tc>
          <w:tcPr>
            <w:tcW w:w="761" w:type="dxa"/>
            <w:tcMar>
              <w:top w:w="113" w:type="dxa"/>
              <w:left w:w="113" w:type="dxa"/>
              <w:bottom w:w="113" w:type="dxa"/>
              <w:right w:w="113" w:type="dxa"/>
            </w:tcMar>
            <w:hideMark/>
          </w:tcPr>
          <w:p w14:paraId="2F435F09" w14:textId="77777777" w:rsidR="0084475D" w:rsidRPr="00E66096" w:rsidRDefault="0084475D" w:rsidP="00C102E2">
            <w:pPr>
              <w:jc w:val="center"/>
              <w:rPr>
                <w:sz w:val="18"/>
                <w:szCs w:val="18"/>
                <w:lang w:val="en-GB"/>
              </w:rPr>
            </w:pPr>
          </w:p>
        </w:tc>
        <w:tc>
          <w:tcPr>
            <w:tcW w:w="923" w:type="dxa"/>
            <w:tcMar>
              <w:top w:w="113" w:type="dxa"/>
              <w:left w:w="113" w:type="dxa"/>
              <w:bottom w:w="113" w:type="dxa"/>
              <w:right w:w="113" w:type="dxa"/>
            </w:tcMar>
            <w:hideMark/>
          </w:tcPr>
          <w:p w14:paraId="46A19F08" w14:textId="77777777" w:rsidR="0084475D" w:rsidRPr="00E66096" w:rsidRDefault="0084475D" w:rsidP="00C102E2">
            <w:pPr>
              <w:jc w:val="center"/>
              <w:rPr>
                <w:sz w:val="18"/>
                <w:szCs w:val="18"/>
                <w:lang w:val="en-GB"/>
              </w:rPr>
            </w:pPr>
            <w:r w:rsidRPr="00E66096">
              <w:rPr>
                <w:sz w:val="18"/>
                <w:szCs w:val="18"/>
                <w:lang w:val="en-GB"/>
              </w:rPr>
              <w:t>0.26</w:t>
            </w:r>
          </w:p>
        </w:tc>
        <w:tc>
          <w:tcPr>
            <w:tcW w:w="541" w:type="dxa"/>
            <w:tcMar>
              <w:top w:w="113" w:type="dxa"/>
              <w:left w:w="113" w:type="dxa"/>
              <w:bottom w:w="113" w:type="dxa"/>
              <w:right w:w="113" w:type="dxa"/>
            </w:tcMar>
            <w:hideMark/>
          </w:tcPr>
          <w:p w14:paraId="415EC9AD" w14:textId="77777777" w:rsidR="0084475D" w:rsidRPr="00E66096" w:rsidRDefault="0084475D" w:rsidP="00C102E2">
            <w:pPr>
              <w:jc w:val="center"/>
              <w:rPr>
                <w:sz w:val="18"/>
                <w:szCs w:val="18"/>
                <w:lang w:val="en-GB"/>
              </w:rPr>
            </w:pPr>
            <w:r w:rsidRPr="00E66096">
              <w:rPr>
                <w:sz w:val="18"/>
                <w:szCs w:val="18"/>
                <w:lang w:val="en-GB"/>
              </w:rPr>
              <w:t>0.03</w:t>
            </w:r>
          </w:p>
        </w:tc>
        <w:tc>
          <w:tcPr>
            <w:tcW w:w="734" w:type="dxa"/>
            <w:tcMar>
              <w:top w:w="113" w:type="dxa"/>
              <w:left w:w="113" w:type="dxa"/>
              <w:bottom w:w="113" w:type="dxa"/>
              <w:right w:w="113" w:type="dxa"/>
            </w:tcMar>
            <w:hideMark/>
          </w:tcPr>
          <w:p w14:paraId="6C6BCE88" w14:textId="77777777" w:rsidR="0084475D" w:rsidRPr="00E66096" w:rsidRDefault="0084475D" w:rsidP="00C102E2">
            <w:pPr>
              <w:jc w:val="center"/>
              <w:rPr>
                <w:sz w:val="18"/>
                <w:szCs w:val="18"/>
                <w:lang w:val="en-GB"/>
              </w:rPr>
            </w:pPr>
            <w:r w:rsidRPr="00E66096">
              <w:rPr>
                <w:rStyle w:val="Pogrubienie"/>
                <w:sz w:val="18"/>
                <w:szCs w:val="18"/>
                <w:lang w:val="en-GB"/>
              </w:rPr>
              <w:t>&lt;0.001</w:t>
            </w:r>
          </w:p>
        </w:tc>
        <w:tc>
          <w:tcPr>
            <w:tcW w:w="943" w:type="dxa"/>
            <w:tcMar>
              <w:top w:w="113" w:type="dxa"/>
              <w:left w:w="113" w:type="dxa"/>
              <w:bottom w:w="113" w:type="dxa"/>
              <w:right w:w="113" w:type="dxa"/>
            </w:tcMar>
            <w:hideMark/>
          </w:tcPr>
          <w:p w14:paraId="7EDF2BB1" w14:textId="77777777" w:rsidR="0084475D" w:rsidRPr="00E66096" w:rsidRDefault="0084475D" w:rsidP="00C102E2">
            <w:pPr>
              <w:jc w:val="center"/>
              <w:rPr>
                <w:sz w:val="18"/>
                <w:szCs w:val="18"/>
                <w:lang w:val="en-GB"/>
              </w:rPr>
            </w:pPr>
          </w:p>
        </w:tc>
        <w:tc>
          <w:tcPr>
            <w:tcW w:w="709" w:type="dxa"/>
            <w:tcMar>
              <w:top w:w="113" w:type="dxa"/>
              <w:left w:w="113" w:type="dxa"/>
              <w:bottom w:w="113" w:type="dxa"/>
              <w:right w:w="113" w:type="dxa"/>
            </w:tcMar>
            <w:hideMark/>
          </w:tcPr>
          <w:p w14:paraId="529C21E8" w14:textId="77777777" w:rsidR="0084475D" w:rsidRPr="00E66096" w:rsidRDefault="0084475D" w:rsidP="00C102E2">
            <w:pPr>
              <w:jc w:val="center"/>
              <w:rPr>
                <w:sz w:val="18"/>
                <w:szCs w:val="18"/>
                <w:lang w:val="en-GB"/>
              </w:rPr>
            </w:pPr>
          </w:p>
        </w:tc>
        <w:tc>
          <w:tcPr>
            <w:tcW w:w="992" w:type="dxa"/>
            <w:tcMar>
              <w:top w:w="113" w:type="dxa"/>
              <w:left w:w="113" w:type="dxa"/>
              <w:bottom w:w="113" w:type="dxa"/>
              <w:right w:w="113" w:type="dxa"/>
            </w:tcMar>
            <w:hideMark/>
          </w:tcPr>
          <w:p w14:paraId="4ACD9DD1" w14:textId="77777777" w:rsidR="0084475D" w:rsidRPr="00E66096" w:rsidRDefault="0084475D" w:rsidP="00C102E2">
            <w:pPr>
              <w:jc w:val="center"/>
              <w:rPr>
                <w:sz w:val="18"/>
                <w:szCs w:val="18"/>
                <w:lang w:val="en-GB"/>
              </w:rPr>
            </w:pPr>
          </w:p>
        </w:tc>
        <w:tc>
          <w:tcPr>
            <w:tcW w:w="709" w:type="dxa"/>
            <w:tcMar>
              <w:top w:w="113" w:type="dxa"/>
              <w:left w:w="113" w:type="dxa"/>
              <w:bottom w:w="113" w:type="dxa"/>
              <w:right w:w="113" w:type="dxa"/>
            </w:tcMar>
            <w:hideMark/>
          </w:tcPr>
          <w:p w14:paraId="4D2C4147" w14:textId="77777777" w:rsidR="0084475D" w:rsidRPr="00E66096" w:rsidRDefault="0084475D" w:rsidP="00C102E2">
            <w:pPr>
              <w:jc w:val="center"/>
              <w:rPr>
                <w:sz w:val="18"/>
                <w:szCs w:val="18"/>
                <w:lang w:val="en-GB"/>
              </w:rPr>
            </w:pPr>
            <w:r w:rsidRPr="00E66096">
              <w:rPr>
                <w:sz w:val="18"/>
                <w:szCs w:val="18"/>
                <w:lang w:val="en-GB"/>
              </w:rPr>
              <w:t>0.25</w:t>
            </w:r>
          </w:p>
        </w:tc>
        <w:tc>
          <w:tcPr>
            <w:tcW w:w="850" w:type="dxa"/>
            <w:tcMar>
              <w:top w:w="113" w:type="dxa"/>
              <w:left w:w="113" w:type="dxa"/>
              <w:bottom w:w="113" w:type="dxa"/>
              <w:right w:w="113" w:type="dxa"/>
            </w:tcMar>
            <w:hideMark/>
          </w:tcPr>
          <w:p w14:paraId="35D11F47" w14:textId="77777777" w:rsidR="0084475D" w:rsidRPr="00E66096" w:rsidRDefault="0084475D" w:rsidP="00C102E2">
            <w:pPr>
              <w:jc w:val="center"/>
              <w:rPr>
                <w:sz w:val="18"/>
                <w:szCs w:val="18"/>
                <w:lang w:val="en-GB"/>
              </w:rPr>
            </w:pPr>
            <w:r w:rsidRPr="00E66096">
              <w:rPr>
                <w:sz w:val="18"/>
                <w:szCs w:val="18"/>
                <w:lang w:val="en-GB"/>
              </w:rPr>
              <w:t>0.03</w:t>
            </w:r>
          </w:p>
        </w:tc>
        <w:tc>
          <w:tcPr>
            <w:tcW w:w="1113" w:type="dxa"/>
            <w:tcMar>
              <w:top w:w="113" w:type="dxa"/>
              <w:left w:w="113" w:type="dxa"/>
              <w:bottom w:w="113" w:type="dxa"/>
              <w:right w:w="113" w:type="dxa"/>
            </w:tcMar>
            <w:hideMark/>
          </w:tcPr>
          <w:p w14:paraId="32A9C282" w14:textId="77777777" w:rsidR="0084475D" w:rsidRPr="00E66096" w:rsidRDefault="0084475D" w:rsidP="00C102E2">
            <w:pPr>
              <w:jc w:val="center"/>
              <w:rPr>
                <w:sz w:val="18"/>
                <w:szCs w:val="18"/>
                <w:lang w:val="en-GB"/>
              </w:rPr>
            </w:pPr>
            <w:r w:rsidRPr="00E66096">
              <w:rPr>
                <w:rStyle w:val="Pogrubienie"/>
                <w:sz w:val="18"/>
                <w:szCs w:val="18"/>
                <w:lang w:val="en-GB"/>
              </w:rPr>
              <w:t>&lt;0.001</w:t>
            </w:r>
          </w:p>
        </w:tc>
      </w:tr>
      <w:tr w:rsidR="001B3B66" w:rsidRPr="00E66096" w14:paraId="7CBC263C" w14:textId="77777777" w:rsidTr="00C102E2">
        <w:tc>
          <w:tcPr>
            <w:tcW w:w="4645" w:type="dxa"/>
            <w:tcMar>
              <w:top w:w="113" w:type="dxa"/>
              <w:left w:w="113" w:type="dxa"/>
              <w:bottom w:w="113" w:type="dxa"/>
              <w:right w:w="113" w:type="dxa"/>
            </w:tcMar>
            <w:hideMark/>
          </w:tcPr>
          <w:p w14:paraId="1812BD57" w14:textId="77777777" w:rsidR="0084475D" w:rsidRPr="001B3B66" w:rsidRDefault="0084475D" w:rsidP="00C102E2">
            <w:pPr>
              <w:rPr>
                <w:iCs/>
                <w:sz w:val="20"/>
                <w:szCs w:val="20"/>
                <w:lang w:val="en-GB"/>
              </w:rPr>
            </w:pPr>
            <w:r w:rsidRPr="001B3B66">
              <w:rPr>
                <w:iCs/>
                <w:sz w:val="20"/>
                <w:szCs w:val="20"/>
                <w:lang w:val="en-GB"/>
              </w:rPr>
              <w:t xml:space="preserve">Psychological similarity </w:t>
            </w:r>
            <w:r w:rsidRPr="001B3B66">
              <w:rPr>
                <w:rFonts w:ascii="Times" w:hAnsi="Times" w:cstheme="minorHAnsi"/>
                <w:iCs/>
                <w:color w:val="212529"/>
                <w:sz w:val="20"/>
                <w:szCs w:val="20"/>
                <w:lang w:val="en-GB"/>
              </w:rPr>
              <w:t>× Condition</w:t>
            </w:r>
          </w:p>
        </w:tc>
        <w:tc>
          <w:tcPr>
            <w:tcW w:w="856" w:type="dxa"/>
            <w:tcMar>
              <w:top w:w="113" w:type="dxa"/>
              <w:left w:w="113" w:type="dxa"/>
              <w:bottom w:w="113" w:type="dxa"/>
              <w:right w:w="113" w:type="dxa"/>
            </w:tcMar>
            <w:hideMark/>
          </w:tcPr>
          <w:p w14:paraId="21F663D6" w14:textId="77777777" w:rsidR="0084475D" w:rsidRPr="00E66096" w:rsidRDefault="0084475D" w:rsidP="00C102E2">
            <w:pPr>
              <w:rPr>
                <w:sz w:val="18"/>
                <w:szCs w:val="18"/>
                <w:lang w:val="en-GB"/>
              </w:rPr>
            </w:pPr>
          </w:p>
        </w:tc>
        <w:tc>
          <w:tcPr>
            <w:tcW w:w="541" w:type="dxa"/>
            <w:tcMar>
              <w:top w:w="113" w:type="dxa"/>
              <w:left w:w="113" w:type="dxa"/>
              <w:bottom w:w="113" w:type="dxa"/>
              <w:right w:w="113" w:type="dxa"/>
            </w:tcMar>
            <w:hideMark/>
          </w:tcPr>
          <w:p w14:paraId="0460C92F" w14:textId="77777777" w:rsidR="0084475D" w:rsidRPr="00E66096" w:rsidRDefault="0084475D" w:rsidP="00C102E2">
            <w:pPr>
              <w:jc w:val="center"/>
              <w:rPr>
                <w:sz w:val="18"/>
                <w:szCs w:val="18"/>
                <w:lang w:val="en-GB"/>
              </w:rPr>
            </w:pPr>
          </w:p>
        </w:tc>
        <w:tc>
          <w:tcPr>
            <w:tcW w:w="761" w:type="dxa"/>
            <w:tcMar>
              <w:top w:w="113" w:type="dxa"/>
              <w:left w:w="113" w:type="dxa"/>
              <w:bottom w:w="113" w:type="dxa"/>
              <w:right w:w="113" w:type="dxa"/>
            </w:tcMar>
            <w:hideMark/>
          </w:tcPr>
          <w:p w14:paraId="1012CBA5" w14:textId="77777777" w:rsidR="0084475D" w:rsidRPr="00E66096" w:rsidRDefault="0084475D" w:rsidP="00C102E2">
            <w:pPr>
              <w:jc w:val="center"/>
              <w:rPr>
                <w:sz w:val="18"/>
                <w:szCs w:val="18"/>
                <w:lang w:val="en-GB"/>
              </w:rPr>
            </w:pPr>
          </w:p>
        </w:tc>
        <w:tc>
          <w:tcPr>
            <w:tcW w:w="923" w:type="dxa"/>
            <w:tcMar>
              <w:top w:w="113" w:type="dxa"/>
              <w:left w:w="113" w:type="dxa"/>
              <w:bottom w:w="113" w:type="dxa"/>
              <w:right w:w="113" w:type="dxa"/>
            </w:tcMar>
            <w:hideMark/>
          </w:tcPr>
          <w:p w14:paraId="3C1B3BEE" w14:textId="77777777" w:rsidR="0084475D" w:rsidRPr="00E66096" w:rsidRDefault="0084475D" w:rsidP="00C102E2">
            <w:pPr>
              <w:jc w:val="center"/>
              <w:rPr>
                <w:sz w:val="18"/>
                <w:szCs w:val="18"/>
                <w:lang w:val="en-GB"/>
              </w:rPr>
            </w:pPr>
            <w:r w:rsidRPr="00E66096">
              <w:rPr>
                <w:sz w:val="18"/>
                <w:szCs w:val="18"/>
                <w:lang w:val="en-GB"/>
              </w:rPr>
              <w:t>0.02</w:t>
            </w:r>
          </w:p>
        </w:tc>
        <w:tc>
          <w:tcPr>
            <w:tcW w:w="541" w:type="dxa"/>
            <w:tcMar>
              <w:top w:w="113" w:type="dxa"/>
              <w:left w:w="113" w:type="dxa"/>
              <w:bottom w:w="113" w:type="dxa"/>
              <w:right w:w="113" w:type="dxa"/>
            </w:tcMar>
            <w:hideMark/>
          </w:tcPr>
          <w:p w14:paraId="7BD6DBC5" w14:textId="77777777" w:rsidR="0084475D" w:rsidRPr="00E66096" w:rsidRDefault="0084475D" w:rsidP="00C102E2">
            <w:pPr>
              <w:jc w:val="center"/>
              <w:rPr>
                <w:sz w:val="18"/>
                <w:szCs w:val="18"/>
                <w:lang w:val="en-GB"/>
              </w:rPr>
            </w:pPr>
            <w:r w:rsidRPr="00E66096">
              <w:rPr>
                <w:sz w:val="18"/>
                <w:szCs w:val="18"/>
                <w:lang w:val="en-GB"/>
              </w:rPr>
              <w:t>0.04</w:t>
            </w:r>
          </w:p>
        </w:tc>
        <w:tc>
          <w:tcPr>
            <w:tcW w:w="734" w:type="dxa"/>
            <w:tcMar>
              <w:top w:w="113" w:type="dxa"/>
              <w:left w:w="113" w:type="dxa"/>
              <w:bottom w:w="113" w:type="dxa"/>
              <w:right w:w="113" w:type="dxa"/>
            </w:tcMar>
            <w:hideMark/>
          </w:tcPr>
          <w:p w14:paraId="7CBA0B40" w14:textId="77777777" w:rsidR="0084475D" w:rsidRPr="00E66096" w:rsidRDefault="0084475D" w:rsidP="00C102E2">
            <w:pPr>
              <w:jc w:val="center"/>
              <w:rPr>
                <w:sz w:val="18"/>
                <w:szCs w:val="18"/>
                <w:lang w:val="en-GB"/>
              </w:rPr>
            </w:pPr>
            <w:r w:rsidRPr="00E66096">
              <w:rPr>
                <w:sz w:val="18"/>
                <w:szCs w:val="18"/>
                <w:lang w:val="en-GB"/>
              </w:rPr>
              <w:t>0.580</w:t>
            </w:r>
          </w:p>
        </w:tc>
        <w:tc>
          <w:tcPr>
            <w:tcW w:w="943" w:type="dxa"/>
            <w:tcMar>
              <w:top w:w="113" w:type="dxa"/>
              <w:left w:w="113" w:type="dxa"/>
              <w:bottom w:w="113" w:type="dxa"/>
              <w:right w:w="113" w:type="dxa"/>
            </w:tcMar>
            <w:hideMark/>
          </w:tcPr>
          <w:p w14:paraId="084E8BAB" w14:textId="77777777" w:rsidR="0084475D" w:rsidRPr="00E66096" w:rsidRDefault="0084475D" w:rsidP="00C102E2">
            <w:pPr>
              <w:jc w:val="center"/>
              <w:rPr>
                <w:sz w:val="18"/>
                <w:szCs w:val="18"/>
                <w:lang w:val="en-GB"/>
              </w:rPr>
            </w:pPr>
          </w:p>
        </w:tc>
        <w:tc>
          <w:tcPr>
            <w:tcW w:w="709" w:type="dxa"/>
            <w:tcMar>
              <w:top w:w="113" w:type="dxa"/>
              <w:left w:w="113" w:type="dxa"/>
              <w:bottom w:w="113" w:type="dxa"/>
              <w:right w:w="113" w:type="dxa"/>
            </w:tcMar>
            <w:hideMark/>
          </w:tcPr>
          <w:p w14:paraId="4850C483" w14:textId="77777777" w:rsidR="0084475D" w:rsidRPr="00E66096" w:rsidRDefault="0084475D" w:rsidP="00C102E2">
            <w:pPr>
              <w:jc w:val="center"/>
              <w:rPr>
                <w:sz w:val="18"/>
                <w:szCs w:val="18"/>
                <w:lang w:val="en-GB"/>
              </w:rPr>
            </w:pPr>
          </w:p>
        </w:tc>
        <w:tc>
          <w:tcPr>
            <w:tcW w:w="992" w:type="dxa"/>
            <w:tcMar>
              <w:top w:w="113" w:type="dxa"/>
              <w:left w:w="113" w:type="dxa"/>
              <w:bottom w:w="113" w:type="dxa"/>
              <w:right w:w="113" w:type="dxa"/>
            </w:tcMar>
            <w:hideMark/>
          </w:tcPr>
          <w:p w14:paraId="5D8FA191" w14:textId="77777777" w:rsidR="0084475D" w:rsidRPr="00E66096" w:rsidRDefault="0084475D" w:rsidP="00C102E2">
            <w:pPr>
              <w:jc w:val="center"/>
              <w:rPr>
                <w:sz w:val="18"/>
                <w:szCs w:val="18"/>
                <w:lang w:val="en-GB"/>
              </w:rPr>
            </w:pPr>
          </w:p>
        </w:tc>
        <w:tc>
          <w:tcPr>
            <w:tcW w:w="709" w:type="dxa"/>
            <w:tcMar>
              <w:top w:w="113" w:type="dxa"/>
              <w:left w:w="113" w:type="dxa"/>
              <w:bottom w:w="113" w:type="dxa"/>
              <w:right w:w="113" w:type="dxa"/>
            </w:tcMar>
            <w:hideMark/>
          </w:tcPr>
          <w:p w14:paraId="6A36188E" w14:textId="77777777" w:rsidR="0084475D" w:rsidRPr="00E66096" w:rsidRDefault="0084475D" w:rsidP="00C102E2">
            <w:pPr>
              <w:jc w:val="center"/>
              <w:rPr>
                <w:sz w:val="18"/>
                <w:szCs w:val="18"/>
                <w:lang w:val="en-GB"/>
              </w:rPr>
            </w:pPr>
            <w:r w:rsidRPr="00E66096">
              <w:rPr>
                <w:sz w:val="18"/>
                <w:szCs w:val="18"/>
                <w:lang w:val="en-GB"/>
              </w:rPr>
              <w:t>0.03</w:t>
            </w:r>
          </w:p>
        </w:tc>
        <w:tc>
          <w:tcPr>
            <w:tcW w:w="850" w:type="dxa"/>
            <w:tcMar>
              <w:top w:w="113" w:type="dxa"/>
              <w:left w:w="113" w:type="dxa"/>
              <w:bottom w:w="113" w:type="dxa"/>
              <w:right w:w="113" w:type="dxa"/>
            </w:tcMar>
            <w:hideMark/>
          </w:tcPr>
          <w:p w14:paraId="3858FA78" w14:textId="77777777" w:rsidR="0084475D" w:rsidRPr="00E66096" w:rsidRDefault="0084475D" w:rsidP="00C102E2">
            <w:pPr>
              <w:jc w:val="center"/>
              <w:rPr>
                <w:sz w:val="18"/>
                <w:szCs w:val="18"/>
                <w:lang w:val="en-GB"/>
              </w:rPr>
            </w:pPr>
            <w:r w:rsidRPr="00E66096">
              <w:rPr>
                <w:sz w:val="18"/>
                <w:szCs w:val="18"/>
                <w:lang w:val="en-GB"/>
              </w:rPr>
              <w:t>0.04</w:t>
            </w:r>
          </w:p>
        </w:tc>
        <w:tc>
          <w:tcPr>
            <w:tcW w:w="1113" w:type="dxa"/>
            <w:tcMar>
              <w:top w:w="113" w:type="dxa"/>
              <w:left w:w="113" w:type="dxa"/>
              <w:bottom w:w="113" w:type="dxa"/>
              <w:right w:w="113" w:type="dxa"/>
            </w:tcMar>
            <w:hideMark/>
          </w:tcPr>
          <w:p w14:paraId="488DA33D" w14:textId="77777777" w:rsidR="0084475D" w:rsidRPr="00E66096" w:rsidRDefault="0084475D" w:rsidP="00C102E2">
            <w:pPr>
              <w:jc w:val="center"/>
              <w:rPr>
                <w:sz w:val="18"/>
                <w:szCs w:val="18"/>
                <w:lang w:val="en-GB"/>
              </w:rPr>
            </w:pPr>
            <w:r w:rsidRPr="00E66096">
              <w:rPr>
                <w:sz w:val="18"/>
                <w:szCs w:val="18"/>
                <w:lang w:val="en-GB"/>
              </w:rPr>
              <w:t>0.486</w:t>
            </w:r>
          </w:p>
        </w:tc>
      </w:tr>
      <w:tr w:rsidR="001B3B66" w:rsidRPr="00E66096" w14:paraId="6E6040C7" w14:textId="77777777" w:rsidTr="00C102E2">
        <w:tc>
          <w:tcPr>
            <w:tcW w:w="4645" w:type="dxa"/>
            <w:tcMar>
              <w:top w:w="113" w:type="dxa"/>
              <w:left w:w="113" w:type="dxa"/>
              <w:bottom w:w="113" w:type="dxa"/>
              <w:right w:w="113" w:type="dxa"/>
            </w:tcMar>
            <w:hideMark/>
          </w:tcPr>
          <w:p w14:paraId="5913CC26" w14:textId="77777777" w:rsidR="0084475D" w:rsidRPr="001B3B66" w:rsidRDefault="0084475D" w:rsidP="00C102E2">
            <w:pPr>
              <w:rPr>
                <w:iCs/>
                <w:sz w:val="20"/>
                <w:szCs w:val="20"/>
                <w:lang w:val="en-GB"/>
              </w:rPr>
            </w:pPr>
            <w:r w:rsidRPr="001B3B66">
              <w:rPr>
                <w:iCs/>
                <w:sz w:val="20"/>
                <w:szCs w:val="20"/>
                <w:lang w:val="en-GB"/>
              </w:rPr>
              <w:t>NFC</w:t>
            </w:r>
          </w:p>
        </w:tc>
        <w:tc>
          <w:tcPr>
            <w:tcW w:w="856" w:type="dxa"/>
            <w:tcMar>
              <w:top w:w="113" w:type="dxa"/>
              <w:left w:w="113" w:type="dxa"/>
              <w:bottom w:w="113" w:type="dxa"/>
              <w:right w:w="113" w:type="dxa"/>
            </w:tcMar>
            <w:hideMark/>
          </w:tcPr>
          <w:p w14:paraId="678BAD7C" w14:textId="77777777" w:rsidR="0084475D" w:rsidRPr="00E66096" w:rsidRDefault="0084475D" w:rsidP="00C102E2">
            <w:pPr>
              <w:rPr>
                <w:sz w:val="18"/>
                <w:szCs w:val="18"/>
                <w:lang w:val="en-GB"/>
              </w:rPr>
            </w:pPr>
          </w:p>
        </w:tc>
        <w:tc>
          <w:tcPr>
            <w:tcW w:w="541" w:type="dxa"/>
            <w:tcMar>
              <w:top w:w="113" w:type="dxa"/>
              <w:left w:w="113" w:type="dxa"/>
              <w:bottom w:w="113" w:type="dxa"/>
              <w:right w:w="113" w:type="dxa"/>
            </w:tcMar>
            <w:hideMark/>
          </w:tcPr>
          <w:p w14:paraId="748B6C86" w14:textId="77777777" w:rsidR="0084475D" w:rsidRPr="00E66096" w:rsidRDefault="0084475D" w:rsidP="00C102E2">
            <w:pPr>
              <w:jc w:val="center"/>
              <w:rPr>
                <w:sz w:val="18"/>
                <w:szCs w:val="18"/>
                <w:lang w:val="en-GB"/>
              </w:rPr>
            </w:pPr>
          </w:p>
        </w:tc>
        <w:tc>
          <w:tcPr>
            <w:tcW w:w="761" w:type="dxa"/>
            <w:tcMar>
              <w:top w:w="113" w:type="dxa"/>
              <w:left w:w="113" w:type="dxa"/>
              <w:bottom w:w="113" w:type="dxa"/>
              <w:right w:w="113" w:type="dxa"/>
            </w:tcMar>
            <w:hideMark/>
          </w:tcPr>
          <w:p w14:paraId="23CF41E6" w14:textId="77777777" w:rsidR="0084475D" w:rsidRPr="00E66096" w:rsidRDefault="0084475D" w:rsidP="00C102E2">
            <w:pPr>
              <w:jc w:val="center"/>
              <w:rPr>
                <w:sz w:val="18"/>
                <w:szCs w:val="18"/>
                <w:lang w:val="en-GB"/>
              </w:rPr>
            </w:pPr>
          </w:p>
        </w:tc>
        <w:tc>
          <w:tcPr>
            <w:tcW w:w="923" w:type="dxa"/>
            <w:tcMar>
              <w:top w:w="113" w:type="dxa"/>
              <w:left w:w="113" w:type="dxa"/>
              <w:bottom w:w="113" w:type="dxa"/>
              <w:right w:w="113" w:type="dxa"/>
            </w:tcMar>
            <w:hideMark/>
          </w:tcPr>
          <w:p w14:paraId="611FD9B6" w14:textId="77777777" w:rsidR="0084475D" w:rsidRPr="00E66096" w:rsidRDefault="0084475D" w:rsidP="00C102E2">
            <w:pPr>
              <w:jc w:val="center"/>
              <w:rPr>
                <w:sz w:val="18"/>
                <w:szCs w:val="18"/>
                <w:lang w:val="en-GB"/>
              </w:rPr>
            </w:pPr>
          </w:p>
        </w:tc>
        <w:tc>
          <w:tcPr>
            <w:tcW w:w="541" w:type="dxa"/>
            <w:tcMar>
              <w:top w:w="113" w:type="dxa"/>
              <w:left w:w="113" w:type="dxa"/>
              <w:bottom w:w="113" w:type="dxa"/>
              <w:right w:w="113" w:type="dxa"/>
            </w:tcMar>
            <w:hideMark/>
          </w:tcPr>
          <w:p w14:paraId="1DF00E0F" w14:textId="77777777" w:rsidR="0084475D" w:rsidRPr="00E66096" w:rsidRDefault="0084475D" w:rsidP="00C102E2">
            <w:pPr>
              <w:jc w:val="center"/>
              <w:rPr>
                <w:sz w:val="18"/>
                <w:szCs w:val="18"/>
                <w:lang w:val="en-GB"/>
              </w:rPr>
            </w:pPr>
          </w:p>
        </w:tc>
        <w:tc>
          <w:tcPr>
            <w:tcW w:w="734" w:type="dxa"/>
            <w:tcMar>
              <w:top w:w="113" w:type="dxa"/>
              <w:left w:w="113" w:type="dxa"/>
              <w:bottom w:w="113" w:type="dxa"/>
              <w:right w:w="113" w:type="dxa"/>
            </w:tcMar>
            <w:hideMark/>
          </w:tcPr>
          <w:p w14:paraId="1D58215B" w14:textId="77777777" w:rsidR="0084475D" w:rsidRPr="00E66096" w:rsidRDefault="0084475D" w:rsidP="00C102E2">
            <w:pPr>
              <w:jc w:val="center"/>
              <w:rPr>
                <w:sz w:val="18"/>
                <w:szCs w:val="18"/>
                <w:lang w:val="en-GB"/>
              </w:rPr>
            </w:pPr>
          </w:p>
        </w:tc>
        <w:tc>
          <w:tcPr>
            <w:tcW w:w="943" w:type="dxa"/>
            <w:tcMar>
              <w:top w:w="113" w:type="dxa"/>
              <w:left w:w="113" w:type="dxa"/>
              <w:bottom w:w="113" w:type="dxa"/>
              <w:right w:w="113" w:type="dxa"/>
            </w:tcMar>
            <w:hideMark/>
          </w:tcPr>
          <w:p w14:paraId="5904539C" w14:textId="77777777" w:rsidR="0084475D" w:rsidRPr="00E66096" w:rsidRDefault="0084475D" w:rsidP="00C102E2">
            <w:pPr>
              <w:jc w:val="center"/>
              <w:rPr>
                <w:sz w:val="18"/>
                <w:szCs w:val="18"/>
                <w:lang w:val="en-GB"/>
              </w:rPr>
            </w:pPr>
            <w:r w:rsidRPr="00E66096">
              <w:rPr>
                <w:sz w:val="18"/>
                <w:szCs w:val="18"/>
                <w:lang w:val="en-GB"/>
              </w:rPr>
              <w:t>0.05</w:t>
            </w:r>
          </w:p>
        </w:tc>
        <w:tc>
          <w:tcPr>
            <w:tcW w:w="709" w:type="dxa"/>
            <w:tcMar>
              <w:top w:w="113" w:type="dxa"/>
              <w:left w:w="113" w:type="dxa"/>
              <w:bottom w:w="113" w:type="dxa"/>
              <w:right w:w="113" w:type="dxa"/>
            </w:tcMar>
            <w:hideMark/>
          </w:tcPr>
          <w:p w14:paraId="16086051" w14:textId="77777777" w:rsidR="0084475D" w:rsidRPr="00E66096" w:rsidRDefault="0084475D" w:rsidP="00C102E2">
            <w:pPr>
              <w:jc w:val="center"/>
              <w:rPr>
                <w:sz w:val="18"/>
                <w:szCs w:val="18"/>
                <w:lang w:val="en-GB"/>
              </w:rPr>
            </w:pPr>
            <w:r w:rsidRPr="00E66096">
              <w:rPr>
                <w:sz w:val="18"/>
                <w:szCs w:val="18"/>
                <w:lang w:val="en-GB"/>
              </w:rPr>
              <w:t>0.07</w:t>
            </w:r>
          </w:p>
        </w:tc>
        <w:tc>
          <w:tcPr>
            <w:tcW w:w="992" w:type="dxa"/>
            <w:tcMar>
              <w:top w:w="113" w:type="dxa"/>
              <w:left w:w="113" w:type="dxa"/>
              <w:bottom w:w="113" w:type="dxa"/>
              <w:right w:w="113" w:type="dxa"/>
            </w:tcMar>
            <w:hideMark/>
          </w:tcPr>
          <w:p w14:paraId="5A63B254" w14:textId="77777777" w:rsidR="0084475D" w:rsidRPr="00E66096" w:rsidRDefault="0084475D" w:rsidP="00C102E2">
            <w:pPr>
              <w:jc w:val="center"/>
              <w:rPr>
                <w:sz w:val="18"/>
                <w:szCs w:val="18"/>
                <w:lang w:val="en-GB"/>
              </w:rPr>
            </w:pPr>
            <w:r w:rsidRPr="00E66096">
              <w:rPr>
                <w:sz w:val="18"/>
                <w:szCs w:val="18"/>
                <w:lang w:val="en-GB"/>
              </w:rPr>
              <w:t>0.482</w:t>
            </w:r>
          </w:p>
        </w:tc>
        <w:tc>
          <w:tcPr>
            <w:tcW w:w="709" w:type="dxa"/>
            <w:tcMar>
              <w:top w:w="113" w:type="dxa"/>
              <w:left w:w="113" w:type="dxa"/>
              <w:bottom w:w="113" w:type="dxa"/>
              <w:right w:w="113" w:type="dxa"/>
            </w:tcMar>
            <w:hideMark/>
          </w:tcPr>
          <w:p w14:paraId="3DBD357B" w14:textId="77777777" w:rsidR="0084475D" w:rsidRPr="00E66096" w:rsidRDefault="0084475D" w:rsidP="00C102E2">
            <w:pPr>
              <w:jc w:val="center"/>
              <w:rPr>
                <w:sz w:val="18"/>
                <w:szCs w:val="18"/>
                <w:lang w:val="en-GB"/>
              </w:rPr>
            </w:pPr>
            <w:r w:rsidRPr="00E66096">
              <w:rPr>
                <w:sz w:val="18"/>
                <w:szCs w:val="18"/>
                <w:lang w:val="en-GB"/>
              </w:rPr>
              <w:t>0.04</w:t>
            </w:r>
          </w:p>
        </w:tc>
        <w:tc>
          <w:tcPr>
            <w:tcW w:w="850" w:type="dxa"/>
            <w:tcMar>
              <w:top w:w="113" w:type="dxa"/>
              <w:left w:w="113" w:type="dxa"/>
              <w:bottom w:w="113" w:type="dxa"/>
              <w:right w:w="113" w:type="dxa"/>
            </w:tcMar>
            <w:hideMark/>
          </w:tcPr>
          <w:p w14:paraId="1EB977EB" w14:textId="77777777" w:rsidR="0084475D" w:rsidRPr="00E66096" w:rsidRDefault="0084475D" w:rsidP="00C102E2">
            <w:pPr>
              <w:jc w:val="center"/>
              <w:rPr>
                <w:sz w:val="18"/>
                <w:szCs w:val="18"/>
                <w:lang w:val="en-GB"/>
              </w:rPr>
            </w:pPr>
            <w:r w:rsidRPr="00E66096">
              <w:rPr>
                <w:sz w:val="18"/>
                <w:szCs w:val="18"/>
                <w:lang w:val="en-GB"/>
              </w:rPr>
              <w:t>0.07</w:t>
            </w:r>
          </w:p>
        </w:tc>
        <w:tc>
          <w:tcPr>
            <w:tcW w:w="1113" w:type="dxa"/>
            <w:tcMar>
              <w:top w:w="113" w:type="dxa"/>
              <w:left w:w="113" w:type="dxa"/>
              <w:bottom w:w="113" w:type="dxa"/>
              <w:right w:w="113" w:type="dxa"/>
            </w:tcMar>
            <w:hideMark/>
          </w:tcPr>
          <w:p w14:paraId="4C3A29BE" w14:textId="77777777" w:rsidR="0084475D" w:rsidRPr="00E66096" w:rsidRDefault="0084475D" w:rsidP="00C102E2">
            <w:pPr>
              <w:jc w:val="center"/>
              <w:rPr>
                <w:sz w:val="18"/>
                <w:szCs w:val="18"/>
                <w:lang w:val="en-GB"/>
              </w:rPr>
            </w:pPr>
            <w:r w:rsidRPr="00E66096">
              <w:rPr>
                <w:sz w:val="18"/>
                <w:szCs w:val="18"/>
                <w:lang w:val="en-GB"/>
              </w:rPr>
              <w:t>0.541</w:t>
            </w:r>
          </w:p>
        </w:tc>
      </w:tr>
      <w:tr w:rsidR="001B3B66" w:rsidRPr="00E66096" w14:paraId="382E6654" w14:textId="77777777" w:rsidTr="00C102E2">
        <w:tc>
          <w:tcPr>
            <w:tcW w:w="4645" w:type="dxa"/>
            <w:tcMar>
              <w:top w:w="113" w:type="dxa"/>
              <w:left w:w="113" w:type="dxa"/>
              <w:bottom w:w="113" w:type="dxa"/>
              <w:right w:w="113" w:type="dxa"/>
            </w:tcMar>
            <w:hideMark/>
          </w:tcPr>
          <w:p w14:paraId="7DA1FB90" w14:textId="77777777" w:rsidR="0084475D" w:rsidRPr="001B3B66" w:rsidRDefault="0084475D" w:rsidP="00C102E2">
            <w:pPr>
              <w:rPr>
                <w:iCs/>
                <w:sz w:val="20"/>
                <w:szCs w:val="20"/>
                <w:lang w:val="en-GB"/>
              </w:rPr>
            </w:pPr>
            <w:r w:rsidRPr="001B3B66">
              <w:rPr>
                <w:iCs/>
                <w:sz w:val="20"/>
                <w:szCs w:val="20"/>
                <w:lang w:val="en-GB"/>
              </w:rPr>
              <w:t xml:space="preserve">Demographic similarity </w:t>
            </w:r>
            <w:r w:rsidRPr="001B3B66">
              <w:rPr>
                <w:rFonts w:ascii="Times" w:hAnsi="Times" w:cstheme="minorHAnsi"/>
                <w:iCs/>
                <w:color w:val="212529"/>
                <w:sz w:val="20"/>
                <w:szCs w:val="20"/>
                <w:lang w:val="en-GB"/>
              </w:rPr>
              <w:t xml:space="preserve">× </w:t>
            </w:r>
            <w:r w:rsidRPr="001B3B66">
              <w:rPr>
                <w:iCs/>
                <w:sz w:val="20"/>
                <w:szCs w:val="20"/>
                <w:lang w:val="en-GB"/>
              </w:rPr>
              <w:t>NFC</w:t>
            </w:r>
          </w:p>
        </w:tc>
        <w:tc>
          <w:tcPr>
            <w:tcW w:w="856" w:type="dxa"/>
            <w:tcMar>
              <w:top w:w="113" w:type="dxa"/>
              <w:left w:w="113" w:type="dxa"/>
              <w:bottom w:w="113" w:type="dxa"/>
              <w:right w:w="113" w:type="dxa"/>
            </w:tcMar>
            <w:hideMark/>
          </w:tcPr>
          <w:p w14:paraId="4A3CCB75" w14:textId="77777777" w:rsidR="0084475D" w:rsidRPr="00E66096" w:rsidRDefault="0084475D" w:rsidP="00C102E2">
            <w:pPr>
              <w:rPr>
                <w:sz w:val="18"/>
                <w:szCs w:val="18"/>
                <w:lang w:val="en-GB"/>
              </w:rPr>
            </w:pPr>
          </w:p>
        </w:tc>
        <w:tc>
          <w:tcPr>
            <w:tcW w:w="541" w:type="dxa"/>
            <w:tcMar>
              <w:top w:w="113" w:type="dxa"/>
              <w:left w:w="113" w:type="dxa"/>
              <w:bottom w:w="113" w:type="dxa"/>
              <w:right w:w="113" w:type="dxa"/>
            </w:tcMar>
            <w:hideMark/>
          </w:tcPr>
          <w:p w14:paraId="195622FE" w14:textId="77777777" w:rsidR="0084475D" w:rsidRPr="00E66096" w:rsidRDefault="0084475D" w:rsidP="00C102E2">
            <w:pPr>
              <w:jc w:val="center"/>
              <w:rPr>
                <w:sz w:val="18"/>
                <w:szCs w:val="18"/>
                <w:lang w:val="en-GB"/>
              </w:rPr>
            </w:pPr>
          </w:p>
        </w:tc>
        <w:tc>
          <w:tcPr>
            <w:tcW w:w="761" w:type="dxa"/>
            <w:tcMar>
              <w:top w:w="113" w:type="dxa"/>
              <w:left w:w="113" w:type="dxa"/>
              <w:bottom w:w="113" w:type="dxa"/>
              <w:right w:w="113" w:type="dxa"/>
            </w:tcMar>
            <w:hideMark/>
          </w:tcPr>
          <w:p w14:paraId="18893BCC" w14:textId="77777777" w:rsidR="0084475D" w:rsidRPr="00E66096" w:rsidRDefault="0084475D" w:rsidP="00C102E2">
            <w:pPr>
              <w:jc w:val="center"/>
              <w:rPr>
                <w:sz w:val="18"/>
                <w:szCs w:val="18"/>
                <w:lang w:val="en-GB"/>
              </w:rPr>
            </w:pPr>
          </w:p>
        </w:tc>
        <w:tc>
          <w:tcPr>
            <w:tcW w:w="923" w:type="dxa"/>
            <w:tcMar>
              <w:top w:w="113" w:type="dxa"/>
              <w:left w:w="113" w:type="dxa"/>
              <w:bottom w:w="113" w:type="dxa"/>
              <w:right w:w="113" w:type="dxa"/>
            </w:tcMar>
            <w:hideMark/>
          </w:tcPr>
          <w:p w14:paraId="63C7CC8F" w14:textId="77777777" w:rsidR="0084475D" w:rsidRPr="00E66096" w:rsidRDefault="0084475D" w:rsidP="00C102E2">
            <w:pPr>
              <w:jc w:val="center"/>
              <w:rPr>
                <w:sz w:val="18"/>
                <w:szCs w:val="18"/>
                <w:lang w:val="en-GB"/>
              </w:rPr>
            </w:pPr>
          </w:p>
        </w:tc>
        <w:tc>
          <w:tcPr>
            <w:tcW w:w="541" w:type="dxa"/>
            <w:tcMar>
              <w:top w:w="113" w:type="dxa"/>
              <w:left w:w="113" w:type="dxa"/>
              <w:bottom w:w="113" w:type="dxa"/>
              <w:right w:w="113" w:type="dxa"/>
            </w:tcMar>
            <w:hideMark/>
          </w:tcPr>
          <w:p w14:paraId="02FF86C9" w14:textId="77777777" w:rsidR="0084475D" w:rsidRPr="00E66096" w:rsidRDefault="0084475D" w:rsidP="00C102E2">
            <w:pPr>
              <w:jc w:val="center"/>
              <w:rPr>
                <w:sz w:val="18"/>
                <w:szCs w:val="18"/>
                <w:lang w:val="en-GB"/>
              </w:rPr>
            </w:pPr>
          </w:p>
        </w:tc>
        <w:tc>
          <w:tcPr>
            <w:tcW w:w="734" w:type="dxa"/>
            <w:tcMar>
              <w:top w:w="113" w:type="dxa"/>
              <w:left w:w="113" w:type="dxa"/>
              <w:bottom w:w="113" w:type="dxa"/>
              <w:right w:w="113" w:type="dxa"/>
            </w:tcMar>
            <w:hideMark/>
          </w:tcPr>
          <w:p w14:paraId="1FE271A9" w14:textId="77777777" w:rsidR="0084475D" w:rsidRPr="00E66096" w:rsidRDefault="0084475D" w:rsidP="00C102E2">
            <w:pPr>
              <w:jc w:val="center"/>
              <w:rPr>
                <w:sz w:val="18"/>
                <w:szCs w:val="18"/>
                <w:lang w:val="en-GB"/>
              </w:rPr>
            </w:pPr>
          </w:p>
        </w:tc>
        <w:tc>
          <w:tcPr>
            <w:tcW w:w="943" w:type="dxa"/>
            <w:tcMar>
              <w:top w:w="113" w:type="dxa"/>
              <w:left w:w="113" w:type="dxa"/>
              <w:bottom w:w="113" w:type="dxa"/>
              <w:right w:w="113" w:type="dxa"/>
            </w:tcMar>
            <w:hideMark/>
          </w:tcPr>
          <w:p w14:paraId="4D2F336B" w14:textId="77777777" w:rsidR="0084475D" w:rsidRPr="00E66096" w:rsidRDefault="0084475D" w:rsidP="00C102E2">
            <w:pPr>
              <w:jc w:val="center"/>
              <w:rPr>
                <w:sz w:val="18"/>
                <w:szCs w:val="18"/>
                <w:lang w:val="en-GB"/>
              </w:rPr>
            </w:pPr>
            <w:r w:rsidRPr="00E66096">
              <w:rPr>
                <w:sz w:val="18"/>
                <w:szCs w:val="18"/>
                <w:lang w:val="en-GB"/>
              </w:rPr>
              <w:t>-0.08</w:t>
            </w:r>
          </w:p>
        </w:tc>
        <w:tc>
          <w:tcPr>
            <w:tcW w:w="709" w:type="dxa"/>
            <w:tcMar>
              <w:top w:w="113" w:type="dxa"/>
              <w:left w:w="113" w:type="dxa"/>
              <w:bottom w:w="113" w:type="dxa"/>
              <w:right w:w="113" w:type="dxa"/>
            </w:tcMar>
            <w:hideMark/>
          </w:tcPr>
          <w:p w14:paraId="26D4643E" w14:textId="77777777" w:rsidR="0084475D" w:rsidRPr="00E66096" w:rsidRDefault="0084475D" w:rsidP="00C102E2">
            <w:pPr>
              <w:jc w:val="center"/>
              <w:rPr>
                <w:sz w:val="18"/>
                <w:szCs w:val="18"/>
                <w:lang w:val="en-GB"/>
              </w:rPr>
            </w:pPr>
            <w:r w:rsidRPr="00E66096">
              <w:rPr>
                <w:sz w:val="18"/>
                <w:szCs w:val="18"/>
                <w:lang w:val="en-GB"/>
              </w:rPr>
              <w:t>0.03</w:t>
            </w:r>
          </w:p>
        </w:tc>
        <w:tc>
          <w:tcPr>
            <w:tcW w:w="992" w:type="dxa"/>
            <w:tcMar>
              <w:top w:w="113" w:type="dxa"/>
              <w:left w:w="113" w:type="dxa"/>
              <w:bottom w:w="113" w:type="dxa"/>
              <w:right w:w="113" w:type="dxa"/>
            </w:tcMar>
            <w:hideMark/>
          </w:tcPr>
          <w:p w14:paraId="3D16663B" w14:textId="77777777" w:rsidR="0084475D" w:rsidRPr="00E66096" w:rsidRDefault="0084475D" w:rsidP="00C102E2">
            <w:pPr>
              <w:jc w:val="center"/>
              <w:rPr>
                <w:sz w:val="18"/>
                <w:szCs w:val="18"/>
                <w:lang w:val="en-GB"/>
              </w:rPr>
            </w:pPr>
            <w:r w:rsidRPr="00E66096">
              <w:rPr>
                <w:rStyle w:val="Pogrubienie"/>
                <w:sz w:val="18"/>
                <w:szCs w:val="18"/>
                <w:lang w:val="en-GB"/>
              </w:rPr>
              <w:t>0.012</w:t>
            </w:r>
          </w:p>
        </w:tc>
        <w:tc>
          <w:tcPr>
            <w:tcW w:w="709" w:type="dxa"/>
            <w:tcMar>
              <w:top w:w="113" w:type="dxa"/>
              <w:left w:w="113" w:type="dxa"/>
              <w:bottom w:w="113" w:type="dxa"/>
              <w:right w:w="113" w:type="dxa"/>
            </w:tcMar>
            <w:hideMark/>
          </w:tcPr>
          <w:p w14:paraId="1F5CB8C2" w14:textId="77777777" w:rsidR="0084475D" w:rsidRPr="00E66096" w:rsidRDefault="0084475D" w:rsidP="00C102E2">
            <w:pPr>
              <w:jc w:val="center"/>
              <w:rPr>
                <w:sz w:val="18"/>
                <w:szCs w:val="18"/>
                <w:lang w:val="en-GB"/>
              </w:rPr>
            </w:pPr>
          </w:p>
        </w:tc>
        <w:tc>
          <w:tcPr>
            <w:tcW w:w="850" w:type="dxa"/>
            <w:tcMar>
              <w:top w:w="113" w:type="dxa"/>
              <w:left w:w="113" w:type="dxa"/>
              <w:bottom w:w="113" w:type="dxa"/>
              <w:right w:w="113" w:type="dxa"/>
            </w:tcMar>
            <w:hideMark/>
          </w:tcPr>
          <w:p w14:paraId="43289D5A" w14:textId="77777777" w:rsidR="0084475D" w:rsidRPr="00E66096" w:rsidRDefault="0084475D" w:rsidP="00C102E2">
            <w:pPr>
              <w:jc w:val="center"/>
              <w:rPr>
                <w:sz w:val="18"/>
                <w:szCs w:val="18"/>
                <w:lang w:val="en-GB"/>
              </w:rPr>
            </w:pPr>
          </w:p>
        </w:tc>
        <w:tc>
          <w:tcPr>
            <w:tcW w:w="1113" w:type="dxa"/>
            <w:tcMar>
              <w:top w:w="113" w:type="dxa"/>
              <w:left w:w="113" w:type="dxa"/>
              <w:bottom w:w="113" w:type="dxa"/>
              <w:right w:w="113" w:type="dxa"/>
            </w:tcMar>
            <w:hideMark/>
          </w:tcPr>
          <w:p w14:paraId="08296C5A" w14:textId="77777777" w:rsidR="0084475D" w:rsidRPr="00E66096" w:rsidRDefault="0084475D" w:rsidP="00C102E2">
            <w:pPr>
              <w:jc w:val="center"/>
              <w:rPr>
                <w:sz w:val="18"/>
                <w:szCs w:val="18"/>
                <w:lang w:val="en-GB"/>
              </w:rPr>
            </w:pPr>
          </w:p>
        </w:tc>
      </w:tr>
      <w:tr w:rsidR="001B3B66" w:rsidRPr="00E66096" w14:paraId="701A4D37" w14:textId="77777777" w:rsidTr="00C102E2">
        <w:tc>
          <w:tcPr>
            <w:tcW w:w="4645" w:type="dxa"/>
            <w:tcMar>
              <w:top w:w="113" w:type="dxa"/>
              <w:left w:w="113" w:type="dxa"/>
              <w:bottom w:w="113" w:type="dxa"/>
              <w:right w:w="113" w:type="dxa"/>
            </w:tcMar>
            <w:hideMark/>
          </w:tcPr>
          <w:p w14:paraId="67186FBE" w14:textId="77777777" w:rsidR="0084475D" w:rsidRPr="001B3B66" w:rsidRDefault="0084475D" w:rsidP="00C102E2">
            <w:pPr>
              <w:rPr>
                <w:iCs/>
                <w:sz w:val="20"/>
                <w:szCs w:val="20"/>
                <w:lang w:val="en-GB"/>
              </w:rPr>
            </w:pPr>
            <w:r w:rsidRPr="001B3B66">
              <w:rPr>
                <w:iCs/>
                <w:sz w:val="20"/>
                <w:szCs w:val="20"/>
                <w:lang w:val="en-GB"/>
              </w:rPr>
              <w:t>NFC</w:t>
            </w:r>
            <w:r w:rsidRPr="001B3B66">
              <w:rPr>
                <w:rFonts w:ascii="Times" w:hAnsi="Times" w:cstheme="minorHAnsi"/>
                <w:iCs/>
                <w:color w:val="212529"/>
                <w:sz w:val="20"/>
                <w:szCs w:val="20"/>
                <w:lang w:val="en-GB"/>
              </w:rPr>
              <w:t xml:space="preserve"> × Condition</w:t>
            </w:r>
          </w:p>
        </w:tc>
        <w:tc>
          <w:tcPr>
            <w:tcW w:w="856" w:type="dxa"/>
            <w:tcMar>
              <w:top w:w="113" w:type="dxa"/>
              <w:left w:w="113" w:type="dxa"/>
              <w:bottom w:w="113" w:type="dxa"/>
              <w:right w:w="113" w:type="dxa"/>
            </w:tcMar>
            <w:hideMark/>
          </w:tcPr>
          <w:p w14:paraId="2F83B3F3" w14:textId="77777777" w:rsidR="0084475D" w:rsidRPr="00E66096" w:rsidRDefault="0084475D" w:rsidP="00C102E2">
            <w:pPr>
              <w:rPr>
                <w:sz w:val="18"/>
                <w:szCs w:val="18"/>
                <w:lang w:val="en-GB"/>
              </w:rPr>
            </w:pPr>
          </w:p>
        </w:tc>
        <w:tc>
          <w:tcPr>
            <w:tcW w:w="541" w:type="dxa"/>
            <w:tcMar>
              <w:top w:w="113" w:type="dxa"/>
              <w:left w:w="113" w:type="dxa"/>
              <w:bottom w:w="113" w:type="dxa"/>
              <w:right w:w="113" w:type="dxa"/>
            </w:tcMar>
            <w:hideMark/>
          </w:tcPr>
          <w:p w14:paraId="6A9B48A4" w14:textId="77777777" w:rsidR="0084475D" w:rsidRPr="00E66096" w:rsidRDefault="0084475D" w:rsidP="00C102E2">
            <w:pPr>
              <w:jc w:val="center"/>
              <w:rPr>
                <w:sz w:val="18"/>
                <w:szCs w:val="18"/>
                <w:lang w:val="en-GB"/>
              </w:rPr>
            </w:pPr>
          </w:p>
        </w:tc>
        <w:tc>
          <w:tcPr>
            <w:tcW w:w="761" w:type="dxa"/>
            <w:tcMar>
              <w:top w:w="113" w:type="dxa"/>
              <w:left w:w="113" w:type="dxa"/>
              <w:bottom w:w="113" w:type="dxa"/>
              <w:right w:w="113" w:type="dxa"/>
            </w:tcMar>
            <w:hideMark/>
          </w:tcPr>
          <w:p w14:paraId="623EB3D6" w14:textId="77777777" w:rsidR="0084475D" w:rsidRPr="00E66096" w:rsidRDefault="0084475D" w:rsidP="00C102E2">
            <w:pPr>
              <w:jc w:val="center"/>
              <w:rPr>
                <w:sz w:val="18"/>
                <w:szCs w:val="18"/>
                <w:lang w:val="en-GB"/>
              </w:rPr>
            </w:pPr>
          </w:p>
        </w:tc>
        <w:tc>
          <w:tcPr>
            <w:tcW w:w="923" w:type="dxa"/>
            <w:tcMar>
              <w:top w:w="113" w:type="dxa"/>
              <w:left w:w="113" w:type="dxa"/>
              <w:bottom w:w="113" w:type="dxa"/>
              <w:right w:w="113" w:type="dxa"/>
            </w:tcMar>
            <w:hideMark/>
          </w:tcPr>
          <w:p w14:paraId="1A86070A" w14:textId="77777777" w:rsidR="0084475D" w:rsidRPr="00E66096" w:rsidRDefault="0084475D" w:rsidP="00C102E2">
            <w:pPr>
              <w:jc w:val="center"/>
              <w:rPr>
                <w:sz w:val="18"/>
                <w:szCs w:val="18"/>
                <w:lang w:val="en-GB"/>
              </w:rPr>
            </w:pPr>
          </w:p>
        </w:tc>
        <w:tc>
          <w:tcPr>
            <w:tcW w:w="541" w:type="dxa"/>
            <w:tcMar>
              <w:top w:w="113" w:type="dxa"/>
              <w:left w:w="113" w:type="dxa"/>
              <w:bottom w:w="113" w:type="dxa"/>
              <w:right w:w="113" w:type="dxa"/>
            </w:tcMar>
            <w:hideMark/>
          </w:tcPr>
          <w:p w14:paraId="22C8CC7F" w14:textId="77777777" w:rsidR="0084475D" w:rsidRPr="00E66096" w:rsidRDefault="0084475D" w:rsidP="00C102E2">
            <w:pPr>
              <w:jc w:val="center"/>
              <w:rPr>
                <w:sz w:val="18"/>
                <w:szCs w:val="18"/>
                <w:lang w:val="en-GB"/>
              </w:rPr>
            </w:pPr>
          </w:p>
        </w:tc>
        <w:tc>
          <w:tcPr>
            <w:tcW w:w="734" w:type="dxa"/>
            <w:tcMar>
              <w:top w:w="113" w:type="dxa"/>
              <w:left w:w="113" w:type="dxa"/>
              <w:bottom w:w="113" w:type="dxa"/>
              <w:right w:w="113" w:type="dxa"/>
            </w:tcMar>
            <w:hideMark/>
          </w:tcPr>
          <w:p w14:paraId="0C59F104" w14:textId="77777777" w:rsidR="0084475D" w:rsidRPr="00E66096" w:rsidRDefault="0084475D" w:rsidP="00C102E2">
            <w:pPr>
              <w:jc w:val="center"/>
              <w:rPr>
                <w:sz w:val="18"/>
                <w:szCs w:val="18"/>
                <w:lang w:val="en-GB"/>
              </w:rPr>
            </w:pPr>
          </w:p>
        </w:tc>
        <w:tc>
          <w:tcPr>
            <w:tcW w:w="943" w:type="dxa"/>
            <w:tcMar>
              <w:top w:w="113" w:type="dxa"/>
              <w:left w:w="113" w:type="dxa"/>
              <w:bottom w:w="113" w:type="dxa"/>
              <w:right w:w="113" w:type="dxa"/>
            </w:tcMar>
            <w:hideMark/>
          </w:tcPr>
          <w:p w14:paraId="717FE7DD" w14:textId="77777777" w:rsidR="0084475D" w:rsidRPr="00E66096" w:rsidRDefault="0084475D" w:rsidP="00C102E2">
            <w:pPr>
              <w:jc w:val="center"/>
              <w:rPr>
                <w:sz w:val="18"/>
                <w:szCs w:val="18"/>
                <w:lang w:val="en-GB"/>
              </w:rPr>
            </w:pPr>
            <w:r w:rsidRPr="00E66096">
              <w:rPr>
                <w:sz w:val="18"/>
                <w:szCs w:val="18"/>
                <w:lang w:val="en-GB"/>
              </w:rPr>
              <w:t>-0.14</w:t>
            </w:r>
          </w:p>
        </w:tc>
        <w:tc>
          <w:tcPr>
            <w:tcW w:w="709" w:type="dxa"/>
            <w:tcMar>
              <w:top w:w="113" w:type="dxa"/>
              <w:left w:w="113" w:type="dxa"/>
              <w:bottom w:w="113" w:type="dxa"/>
              <w:right w:w="113" w:type="dxa"/>
            </w:tcMar>
            <w:hideMark/>
          </w:tcPr>
          <w:p w14:paraId="52EEF914" w14:textId="77777777" w:rsidR="0084475D" w:rsidRPr="00E66096" w:rsidRDefault="0084475D" w:rsidP="00C102E2">
            <w:pPr>
              <w:jc w:val="center"/>
              <w:rPr>
                <w:sz w:val="18"/>
                <w:szCs w:val="18"/>
                <w:lang w:val="en-GB"/>
              </w:rPr>
            </w:pPr>
            <w:r w:rsidRPr="00E66096">
              <w:rPr>
                <w:sz w:val="18"/>
                <w:szCs w:val="18"/>
                <w:lang w:val="en-GB"/>
              </w:rPr>
              <w:t>0.10</w:t>
            </w:r>
          </w:p>
        </w:tc>
        <w:tc>
          <w:tcPr>
            <w:tcW w:w="992" w:type="dxa"/>
            <w:tcMar>
              <w:top w:w="113" w:type="dxa"/>
              <w:left w:w="113" w:type="dxa"/>
              <w:bottom w:w="113" w:type="dxa"/>
              <w:right w:w="113" w:type="dxa"/>
            </w:tcMar>
            <w:hideMark/>
          </w:tcPr>
          <w:p w14:paraId="34D64E68" w14:textId="77777777" w:rsidR="0084475D" w:rsidRPr="00E66096" w:rsidRDefault="0084475D" w:rsidP="00C102E2">
            <w:pPr>
              <w:jc w:val="center"/>
              <w:rPr>
                <w:sz w:val="18"/>
                <w:szCs w:val="18"/>
                <w:lang w:val="en-GB"/>
              </w:rPr>
            </w:pPr>
            <w:r w:rsidRPr="00E66096">
              <w:rPr>
                <w:sz w:val="18"/>
                <w:szCs w:val="18"/>
                <w:lang w:val="en-GB"/>
              </w:rPr>
              <w:t>0.170</w:t>
            </w:r>
          </w:p>
        </w:tc>
        <w:tc>
          <w:tcPr>
            <w:tcW w:w="709" w:type="dxa"/>
            <w:tcMar>
              <w:top w:w="113" w:type="dxa"/>
              <w:left w:w="113" w:type="dxa"/>
              <w:bottom w:w="113" w:type="dxa"/>
              <w:right w:w="113" w:type="dxa"/>
            </w:tcMar>
            <w:hideMark/>
          </w:tcPr>
          <w:p w14:paraId="1C8AB2F7" w14:textId="77777777" w:rsidR="0084475D" w:rsidRPr="00E66096" w:rsidRDefault="0084475D" w:rsidP="00C102E2">
            <w:pPr>
              <w:jc w:val="center"/>
              <w:rPr>
                <w:sz w:val="18"/>
                <w:szCs w:val="18"/>
                <w:lang w:val="en-GB"/>
              </w:rPr>
            </w:pPr>
            <w:r w:rsidRPr="00E66096">
              <w:rPr>
                <w:sz w:val="18"/>
                <w:szCs w:val="18"/>
                <w:lang w:val="en-GB"/>
              </w:rPr>
              <w:t>-0.19</w:t>
            </w:r>
          </w:p>
        </w:tc>
        <w:tc>
          <w:tcPr>
            <w:tcW w:w="850" w:type="dxa"/>
            <w:tcMar>
              <w:top w:w="113" w:type="dxa"/>
              <w:left w:w="113" w:type="dxa"/>
              <w:bottom w:w="113" w:type="dxa"/>
              <w:right w:w="113" w:type="dxa"/>
            </w:tcMar>
            <w:hideMark/>
          </w:tcPr>
          <w:p w14:paraId="100076A4" w14:textId="77777777" w:rsidR="0084475D" w:rsidRPr="00E66096" w:rsidRDefault="0084475D" w:rsidP="00C102E2">
            <w:pPr>
              <w:jc w:val="center"/>
              <w:rPr>
                <w:sz w:val="18"/>
                <w:szCs w:val="18"/>
                <w:lang w:val="en-GB"/>
              </w:rPr>
            </w:pPr>
            <w:r w:rsidRPr="00E66096">
              <w:rPr>
                <w:sz w:val="18"/>
                <w:szCs w:val="18"/>
                <w:lang w:val="en-GB"/>
              </w:rPr>
              <w:t>0.10</w:t>
            </w:r>
          </w:p>
        </w:tc>
        <w:tc>
          <w:tcPr>
            <w:tcW w:w="1113" w:type="dxa"/>
            <w:tcMar>
              <w:top w:w="113" w:type="dxa"/>
              <w:left w:w="113" w:type="dxa"/>
              <w:bottom w:w="113" w:type="dxa"/>
              <w:right w:w="113" w:type="dxa"/>
            </w:tcMar>
            <w:hideMark/>
          </w:tcPr>
          <w:p w14:paraId="7CD41AEF" w14:textId="77777777" w:rsidR="0084475D" w:rsidRPr="00E66096" w:rsidRDefault="0084475D" w:rsidP="00C102E2">
            <w:pPr>
              <w:jc w:val="center"/>
              <w:rPr>
                <w:sz w:val="18"/>
                <w:szCs w:val="18"/>
                <w:lang w:val="en-GB"/>
              </w:rPr>
            </w:pPr>
            <w:r w:rsidRPr="00E66096">
              <w:rPr>
                <w:rStyle w:val="Pogrubienie"/>
                <w:sz w:val="18"/>
                <w:szCs w:val="18"/>
                <w:lang w:val="en-GB"/>
              </w:rPr>
              <w:t>0.048</w:t>
            </w:r>
          </w:p>
        </w:tc>
      </w:tr>
      <w:tr w:rsidR="001B3B66" w:rsidRPr="00E66096" w14:paraId="72A68112" w14:textId="77777777" w:rsidTr="00C102E2">
        <w:tc>
          <w:tcPr>
            <w:tcW w:w="4645" w:type="dxa"/>
            <w:tcMar>
              <w:top w:w="113" w:type="dxa"/>
              <w:left w:w="113" w:type="dxa"/>
              <w:bottom w:w="113" w:type="dxa"/>
              <w:right w:w="113" w:type="dxa"/>
            </w:tcMar>
            <w:hideMark/>
          </w:tcPr>
          <w:p w14:paraId="3C1123B4" w14:textId="77777777" w:rsidR="0084475D" w:rsidRPr="001B3B66" w:rsidRDefault="0084475D" w:rsidP="00C102E2">
            <w:pPr>
              <w:rPr>
                <w:iCs/>
                <w:sz w:val="20"/>
                <w:szCs w:val="20"/>
                <w:lang w:val="en-GB"/>
              </w:rPr>
            </w:pPr>
            <w:r w:rsidRPr="001B3B66">
              <w:rPr>
                <w:iCs/>
                <w:sz w:val="20"/>
                <w:szCs w:val="20"/>
                <w:lang w:val="en-GB"/>
              </w:rPr>
              <w:t xml:space="preserve">Demographic similarity </w:t>
            </w:r>
            <w:r w:rsidRPr="001B3B66">
              <w:rPr>
                <w:rFonts w:ascii="Times" w:hAnsi="Times" w:cstheme="minorHAnsi"/>
                <w:iCs/>
                <w:color w:val="212529"/>
                <w:sz w:val="20"/>
                <w:szCs w:val="20"/>
                <w:lang w:val="en-GB"/>
              </w:rPr>
              <w:t xml:space="preserve">× Condition × </w:t>
            </w:r>
            <w:r w:rsidRPr="001B3B66">
              <w:rPr>
                <w:iCs/>
                <w:sz w:val="20"/>
                <w:szCs w:val="20"/>
                <w:lang w:val="en-GB"/>
              </w:rPr>
              <w:t>NFC</w:t>
            </w:r>
          </w:p>
        </w:tc>
        <w:tc>
          <w:tcPr>
            <w:tcW w:w="856" w:type="dxa"/>
            <w:tcMar>
              <w:top w:w="113" w:type="dxa"/>
              <w:left w:w="113" w:type="dxa"/>
              <w:bottom w:w="113" w:type="dxa"/>
              <w:right w:w="113" w:type="dxa"/>
            </w:tcMar>
            <w:hideMark/>
          </w:tcPr>
          <w:p w14:paraId="78937971" w14:textId="77777777" w:rsidR="0084475D" w:rsidRPr="00E66096" w:rsidRDefault="0084475D" w:rsidP="00C102E2">
            <w:pPr>
              <w:rPr>
                <w:sz w:val="18"/>
                <w:szCs w:val="18"/>
                <w:lang w:val="en-GB"/>
              </w:rPr>
            </w:pPr>
          </w:p>
        </w:tc>
        <w:tc>
          <w:tcPr>
            <w:tcW w:w="541" w:type="dxa"/>
            <w:tcMar>
              <w:top w:w="113" w:type="dxa"/>
              <w:left w:w="113" w:type="dxa"/>
              <w:bottom w:w="113" w:type="dxa"/>
              <w:right w:w="113" w:type="dxa"/>
            </w:tcMar>
            <w:hideMark/>
          </w:tcPr>
          <w:p w14:paraId="4CA6E813" w14:textId="77777777" w:rsidR="0084475D" w:rsidRPr="00E66096" w:rsidRDefault="0084475D" w:rsidP="00C102E2">
            <w:pPr>
              <w:jc w:val="center"/>
              <w:rPr>
                <w:sz w:val="18"/>
                <w:szCs w:val="18"/>
                <w:lang w:val="en-GB"/>
              </w:rPr>
            </w:pPr>
          </w:p>
        </w:tc>
        <w:tc>
          <w:tcPr>
            <w:tcW w:w="761" w:type="dxa"/>
            <w:tcMar>
              <w:top w:w="113" w:type="dxa"/>
              <w:left w:w="113" w:type="dxa"/>
              <w:bottom w:w="113" w:type="dxa"/>
              <w:right w:w="113" w:type="dxa"/>
            </w:tcMar>
            <w:hideMark/>
          </w:tcPr>
          <w:p w14:paraId="3A21FCB1" w14:textId="77777777" w:rsidR="0084475D" w:rsidRPr="00E66096" w:rsidRDefault="0084475D" w:rsidP="00C102E2">
            <w:pPr>
              <w:jc w:val="center"/>
              <w:rPr>
                <w:sz w:val="18"/>
                <w:szCs w:val="18"/>
                <w:lang w:val="en-GB"/>
              </w:rPr>
            </w:pPr>
          </w:p>
        </w:tc>
        <w:tc>
          <w:tcPr>
            <w:tcW w:w="923" w:type="dxa"/>
            <w:tcMar>
              <w:top w:w="113" w:type="dxa"/>
              <w:left w:w="113" w:type="dxa"/>
              <w:bottom w:w="113" w:type="dxa"/>
              <w:right w:w="113" w:type="dxa"/>
            </w:tcMar>
            <w:hideMark/>
          </w:tcPr>
          <w:p w14:paraId="44E7D955" w14:textId="77777777" w:rsidR="0084475D" w:rsidRPr="00E66096" w:rsidRDefault="0084475D" w:rsidP="00C102E2">
            <w:pPr>
              <w:jc w:val="center"/>
              <w:rPr>
                <w:sz w:val="18"/>
                <w:szCs w:val="18"/>
                <w:lang w:val="en-GB"/>
              </w:rPr>
            </w:pPr>
          </w:p>
        </w:tc>
        <w:tc>
          <w:tcPr>
            <w:tcW w:w="541" w:type="dxa"/>
            <w:tcMar>
              <w:top w:w="113" w:type="dxa"/>
              <w:left w:w="113" w:type="dxa"/>
              <w:bottom w:w="113" w:type="dxa"/>
              <w:right w:w="113" w:type="dxa"/>
            </w:tcMar>
            <w:hideMark/>
          </w:tcPr>
          <w:p w14:paraId="0D897337" w14:textId="77777777" w:rsidR="0084475D" w:rsidRPr="00E66096" w:rsidRDefault="0084475D" w:rsidP="00C102E2">
            <w:pPr>
              <w:jc w:val="center"/>
              <w:rPr>
                <w:sz w:val="18"/>
                <w:szCs w:val="18"/>
                <w:lang w:val="en-GB"/>
              </w:rPr>
            </w:pPr>
          </w:p>
        </w:tc>
        <w:tc>
          <w:tcPr>
            <w:tcW w:w="734" w:type="dxa"/>
            <w:tcMar>
              <w:top w:w="113" w:type="dxa"/>
              <w:left w:w="113" w:type="dxa"/>
              <w:bottom w:w="113" w:type="dxa"/>
              <w:right w:w="113" w:type="dxa"/>
            </w:tcMar>
            <w:hideMark/>
          </w:tcPr>
          <w:p w14:paraId="6D15B695" w14:textId="77777777" w:rsidR="0084475D" w:rsidRPr="00E66096" w:rsidRDefault="0084475D" w:rsidP="00C102E2">
            <w:pPr>
              <w:jc w:val="center"/>
              <w:rPr>
                <w:sz w:val="18"/>
                <w:szCs w:val="18"/>
                <w:lang w:val="en-GB"/>
              </w:rPr>
            </w:pPr>
          </w:p>
        </w:tc>
        <w:tc>
          <w:tcPr>
            <w:tcW w:w="943" w:type="dxa"/>
            <w:tcMar>
              <w:top w:w="113" w:type="dxa"/>
              <w:left w:w="113" w:type="dxa"/>
              <w:bottom w:w="113" w:type="dxa"/>
              <w:right w:w="113" w:type="dxa"/>
            </w:tcMar>
            <w:hideMark/>
          </w:tcPr>
          <w:p w14:paraId="750A5568" w14:textId="77777777" w:rsidR="0084475D" w:rsidRPr="00E66096" w:rsidRDefault="0084475D" w:rsidP="00C102E2">
            <w:pPr>
              <w:jc w:val="center"/>
              <w:rPr>
                <w:sz w:val="18"/>
                <w:szCs w:val="18"/>
                <w:lang w:val="en-GB"/>
              </w:rPr>
            </w:pPr>
            <w:r w:rsidRPr="00E66096">
              <w:rPr>
                <w:sz w:val="18"/>
                <w:szCs w:val="18"/>
                <w:lang w:val="en-GB"/>
              </w:rPr>
              <w:t>0.10</w:t>
            </w:r>
          </w:p>
        </w:tc>
        <w:tc>
          <w:tcPr>
            <w:tcW w:w="709" w:type="dxa"/>
            <w:tcMar>
              <w:top w:w="113" w:type="dxa"/>
              <w:left w:w="113" w:type="dxa"/>
              <w:bottom w:w="113" w:type="dxa"/>
              <w:right w:w="113" w:type="dxa"/>
            </w:tcMar>
            <w:hideMark/>
          </w:tcPr>
          <w:p w14:paraId="287B6A8C" w14:textId="77777777" w:rsidR="0084475D" w:rsidRPr="00E66096" w:rsidRDefault="0084475D" w:rsidP="00C102E2">
            <w:pPr>
              <w:jc w:val="center"/>
              <w:rPr>
                <w:sz w:val="18"/>
                <w:szCs w:val="18"/>
                <w:lang w:val="en-GB"/>
              </w:rPr>
            </w:pPr>
            <w:r w:rsidRPr="00E66096">
              <w:rPr>
                <w:sz w:val="18"/>
                <w:szCs w:val="18"/>
                <w:lang w:val="en-GB"/>
              </w:rPr>
              <w:t>0.05</w:t>
            </w:r>
          </w:p>
        </w:tc>
        <w:tc>
          <w:tcPr>
            <w:tcW w:w="992" w:type="dxa"/>
            <w:tcMar>
              <w:top w:w="113" w:type="dxa"/>
              <w:left w:w="113" w:type="dxa"/>
              <w:bottom w:w="113" w:type="dxa"/>
              <w:right w:w="113" w:type="dxa"/>
            </w:tcMar>
            <w:hideMark/>
          </w:tcPr>
          <w:p w14:paraId="21B348C4" w14:textId="77777777" w:rsidR="0084475D" w:rsidRPr="00E66096" w:rsidRDefault="0084475D" w:rsidP="00C102E2">
            <w:pPr>
              <w:jc w:val="center"/>
              <w:rPr>
                <w:sz w:val="18"/>
                <w:szCs w:val="18"/>
                <w:lang w:val="en-GB"/>
              </w:rPr>
            </w:pPr>
            <w:r w:rsidRPr="00E66096">
              <w:rPr>
                <w:rStyle w:val="Pogrubienie"/>
                <w:sz w:val="18"/>
                <w:szCs w:val="18"/>
                <w:lang w:val="en-GB"/>
              </w:rPr>
              <w:t>0.050</w:t>
            </w:r>
          </w:p>
        </w:tc>
        <w:tc>
          <w:tcPr>
            <w:tcW w:w="709" w:type="dxa"/>
            <w:tcMar>
              <w:top w:w="113" w:type="dxa"/>
              <w:left w:w="113" w:type="dxa"/>
              <w:bottom w:w="113" w:type="dxa"/>
              <w:right w:w="113" w:type="dxa"/>
            </w:tcMar>
            <w:hideMark/>
          </w:tcPr>
          <w:p w14:paraId="75FB3AC0" w14:textId="77777777" w:rsidR="0084475D" w:rsidRPr="00E66096" w:rsidRDefault="0084475D" w:rsidP="00C102E2">
            <w:pPr>
              <w:jc w:val="center"/>
              <w:rPr>
                <w:sz w:val="18"/>
                <w:szCs w:val="18"/>
                <w:lang w:val="en-GB"/>
              </w:rPr>
            </w:pPr>
          </w:p>
        </w:tc>
        <w:tc>
          <w:tcPr>
            <w:tcW w:w="850" w:type="dxa"/>
            <w:tcMar>
              <w:top w:w="113" w:type="dxa"/>
              <w:left w:w="113" w:type="dxa"/>
              <w:bottom w:w="113" w:type="dxa"/>
              <w:right w:w="113" w:type="dxa"/>
            </w:tcMar>
            <w:hideMark/>
          </w:tcPr>
          <w:p w14:paraId="4209D6C1" w14:textId="77777777" w:rsidR="0084475D" w:rsidRPr="00E66096" w:rsidRDefault="0084475D" w:rsidP="00C102E2">
            <w:pPr>
              <w:jc w:val="center"/>
              <w:rPr>
                <w:sz w:val="18"/>
                <w:szCs w:val="18"/>
                <w:lang w:val="en-GB"/>
              </w:rPr>
            </w:pPr>
          </w:p>
        </w:tc>
        <w:tc>
          <w:tcPr>
            <w:tcW w:w="1113" w:type="dxa"/>
            <w:tcMar>
              <w:top w:w="113" w:type="dxa"/>
              <w:left w:w="113" w:type="dxa"/>
              <w:bottom w:w="113" w:type="dxa"/>
              <w:right w:w="113" w:type="dxa"/>
            </w:tcMar>
            <w:hideMark/>
          </w:tcPr>
          <w:p w14:paraId="0E807F76" w14:textId="77777777" w:rsidR="0084475D" w:rsidRPr="00E66096" w:rsidRDefault="0084475D" w:rsidP="00C102E2">
            <w:pPr>
              <w:jc w:val="center"/>
              <w:rPr>
                <w:sz w:val="18"/>
                <w:szCs w:val="18"/>
                <w:lang w:val="en-GB"/>
              </w:rPr>
            </w:pPr>
          </w:p>
        </w:tc>
      </w:tr>
      <w:tr w:rsidR="001B3B66" w:rsidRPr="00E66096" w14:paraId="13C623F0" w14:textId="77777777" w:rsidTr="00C102E2">
        <w:tc>
          <w:tcPr>
            <w:tcW w:w="4645" w:type="dxa"/>
            <w:tcMar>
              <w:top w:w="113" w:type="dxa"/>
              <w:left w:w="113" w:type="dxa"/>
              <w:bottom w:w="113" w:type="dxa"/>
              <w:right w:w="113" w:type="dxa"/>
            </w:tcMar>
            <w:hideMark/>
          </w:tcPr>
          <w:p w14:paraId="78B27A02" w14:textId="77777777" w:rsidR="0084475D" w:rsidRPr="001B3B66" w:rsidRDefault="0084475D" w:rsidP="00C102E2">
            <w:pPr>
              <w:rPr>
                <w:iCs/>
                <w:sz w:val="20"/>
                <w:szCs w:val="20"/>
                <w:lang w:val="en-GB"/>
              </w:rPr>
            </w:pPr>
            <w:r w:rsidRPr="001B3B66">
              <w:rPr>
                <w:iCs/>
                <w:sz w:val="20"/>
                <w:szCs w:val="20"/>
                <w:lang w:val="en-GB"/>
              </w:rPr>
              <w:t xml:space="preserve">Psychological similarity </w:t>
            </w:r>
            <w:r w:rsidRPr="001B3B66">
              <w:rPr>
                <w:rFonts w:ascii="Times" w:hAnsi="Times" w:cstheme="minorHAnsi"/>
                <w:iCs/>
                <w:color w:val="212529"/>
                <w:sz w:val="20"/>
                <w:szCs w:val="20"/>
                <w:lang w:val="en-GB"/>
              </w:rPr>
              <w:t xml:space="preserve">× </w:t>
            </w:r>
            <w:r w:rsidRPr="001B3B66">
              <w:rPr>
                <w:iCs/>
                <w:sz w:val="20"/>
                <w:szCs w:val="20"/>
                <w:lang w:val="en-GB"/>
              </w:rPr>
              <w:t>NFC</w:t>
            </w:r>
          </w:p>
        </w:tc>
        <w:tc>
          <w:tcPr>
            <w:tcW w:w="856" w:type="dxa"/>
            <w:tcMar>
              <w:top w:w="113" w:type="dxa"/>
              <w:left w:w="113" w:type="dxa"/>
              <w:bottom w:w="113" w:type="dxa"/>
              <w:right w:w="113" w:type="dxa"/>
            </w:tcMar>
            <w:hideMark/>
          </w:tcPr>
          <w:p w14:paraId="71FFA346" w14:textId="77777777" w:rsidR="0084475D" w:rsidRPr="00E66096" w:rsidRDefault="0084475D" w:rsidP="00C102E2">
            <w:pPr>
              <w:rPr>
                <w:sz w:val="18"/>
                <w:szCs w:val="18"/>
                <w:lang w:val="en-GB"/>
              </w:rPr>
            </w:pPr>
          </w:p>
        </w:tc>
        <w:tc>
          <w:tcPr>
            <w:tcW w:w="541" w:type="dxa"/>
            <w:tcMar>
              <w:top w:w="113" w:type="dxa"/>
              <w:left w:w="113" w:type="dxa"/>
              <w:bottom w:w="113" w:type="dxa"/>
              <w:right w:w="113" w:type="dxa"/>
            </w:tcMar>
            <w:hideMark/>
          </w:tcPr>
          <w:p w14:paraId="77279AB4" w14:textId="77777777" w:rsidR="0084475D" w:rsidRPr="00E66096" w:rsidRDefault="0084475D" w:rsidP="00C102E2">
            <w:pPr>
              <w:jc w:val="center"/>
              <w:rPr>
                <w:sz w:val="18"/>
                <w:szCs w:val="18"/>
                <w:lang w:val="en-GB"/>
              </w:rPr>
            </w:pPr>
          </w:p>
        </w:tc>
        <w:tc>
          <w:tcPr>
            <w:tcW w:w="761" w:type="dxa"/>
            <w:tcMar>
              <w:top w:w="113" w:type="dxa"/>
              <w:left w:w="113" w:type="dxa"/>
              <w:bottom w:w="113" w:type="dxa"/>
              <w:right w:w="113" w:type="dxa"/>
            </w:tcMar>
            <w:hideMark/>
          </w:tcPr>
          <w:p w14:paraId="4566E958" w14:textId="77777777" w:rsidR="0084475D" w:rsidRPr="00E66096" w:rsidRDefault="0084475D" w:rsidP="00C102E2">
            <w:pPr>
              <w:jc w:val="center"/>
              <w:rPr>
                <w:sz w:val="18"/>
                <w:szCs w:val="18"/>
                <w:lang w:val="en-GB"/>
              </w:rPr>
            </w:pPr>
          </w:p>
        </w:tc>
        <w:tc>
          <w:tcPr>
            <w:tcW w:w="923" w:type="dxa"/>
            <w:tcMar>
              <w:top w:w="113" w:type="dxa"/>
              <w:left w:w="113" w:type="dxa"/>
              <w:bottom w:w="113" w:type="dxa"/>
              <w:right w:w="113" w:type="dxa"/>
            </w:tcMar>
            <w:hideMark/>
          </w:tcPr>
          <w:p w14:paraId="1812BBD9" w14:textId="77777777" w:rsidR="0084475D" w:rsidRPr="00E66096" w:rsidRDefault="0084475D" w:rsidP="00C102E2">
            <w:pPr>
              <w:jc w:val="center"/>
              <w:rPr>
                <w:sz w:val="18"/>
                <w:szCs w:val="18"/>
                <w:lang w:val="en-GB"/>
              </w:rPr>
            </w:pPr>
          </w:p>
        </w:tc>
        <w:tc>
          <w:tcPr>
            <w:tcW w:w="541" w:type="dxa"/>
            <w:tcMar>
              <w:top w:w="113" w:type="dxa"/>
              <w:left w:w="113" w:type="dxa"/>
              <w:bottom w:w="113" w:type="dxa"/>
              <w:right w:w="113" w:type="dxa"/>
            </w:tcMar>
            <w:hideMark/>
          </w:tcPr>
          <w:p w14:paraId="21BD365F" w14:textId="77777777" w:rsidR="0084475D" w:rsidRPr="00E66096" w:rsidRDefault="0084475D" w:rsidP="00C102E2">
            <w:pPr>
              <w:jc w:val="center"/>
              <w:rPr>
                <w:sz w:val="18"/>
                <w:szCs w:val="18"/>
                <w:lang w:val="en-GB"/>
              </w:rPr>
            </w:pPr>
          </w:p>
        </w:tc>
        <w:tc>
          <w:tcPr>
            <w:tcW w:w="734" w:type="dxa"/>
            <w:tcMar>
              <w:top w:w="113" w:type="dxa"/>
              <w:left w:w="113" w:type="dxa"/>
              <w:bottom w:w="113" w:type="dxa"/>
              <w:right w:w="113" w:type="dxa"/>
            </w:tcMar>
            <w:hideMark/>
          </w:tcPr>
          <w:p w14:paraId="72DB9960" w14:textId="77777777" w:rsidR="0084475D" w:rsidRPr="00E66096" w:rsidRDefault="0084475D" w:rsidP="00C102E2">
            <w:pPr>
              <w:jc w:val="center"/>
              <w:rPr>
                <w:sz w:val="18"/>
                <w:szCs w:val="18"/>
                <w:lang w:val="en-GB"/>
              </w:rPr>
            </w:pPr>
          </w:p>
        </w:tc>
        <w:tc>
          <w:tcPr>
            <w:tcW w:w="943" w:type="dxa"/>
            <w:tcMar>
              <w:top w:w="113" w:type="dxa"/>
              <w:left w:w="113" w:type="dxa"/>
              <w:bottom w:w="113" w:type="dxa"/>
              <w:right w:w="113" w:type="dxa"/>
            </w:tcMar>
            <w:hideMark/>
          </w:tcPr>
          <w:p w14:paraId="6D97E0EC" w14:textId="77777777" w:rsidR="0084475D" w:rsidRPr="00E66096" w:rsidRDefault="0084475D" w:rsidP="00C102E2">
            <w:pPr>
              <w:jc w:val="center"/>
              <w:rPr>
                <w:sz w:val="18"/>
                <w:szCs w:val="18"/>
                <w:lang w:val="en-GB"/>
              </w:rPr>
            </w:pPr>
          </w:p>
        </w:tc>
        <w:tc>
          <w:tcPr>
            <w:tcW w:w="709" w:type="dxa"/>
            <w:tcMar>
              <w:top w:w="113" w:type="dxa"/>
              <w:left w:w="113" w:type="dxa"/>
              <w:bottom w:w="113" w:type="dxa"/>
              <w:right w:w="113" w:type="dxa"/>
            </w:tcMar>
            <w:hideMark/>
          </w:tcPr>
          <w:p w14:paraId="769CB0E5" w14:textId="77777777" w:rsidR="0084475D" w:rsidRPr="00E66096" w:rsidRDefault="0084475D" w:rsidP="00C102E2">
            <w:pPr>
              <w:jc w:val="center"/>
              <w:rPr>
                <w:sz w:val="18"/>
                <w:szCs w:val="18"/>
                <w:lang w:val="en-GB"/>
              </w:rPr>
            </w:pPr>
          </w:p>
        </w:tc>
        <w:tc>
          <w:tcPr>
            <w:tcW w:w="992" w:type="dxa"/>
            <w:tcMar>
              <w:top w:w="113" w:type="dxa"/>
              <w:left w:w="113" w:type="dxa"/>
              <w:bottom w:w="113" w:type="dxa"/>
              <w:right w:w="113" w:type="dxa"/>
            </w:tcMar>
            <w:hideMark/>
          </w:tcPr>
          <w:p w14:paraId="743B486F" w14:textId="77777777" w:rsidR="0084475D" w:rsidRPr="00E66096" w:rsidRDefault="0084475D" w:rsidP="00C102E2">
            <w:pPr>
              <w:jc w:val="center"/>
              <w:rPr>
                <w:sz w:val="18"/>
                <w:szCs w:val="18"/>
                <w:lang w:val="en-GB"/>
              </w:rPr>
            </w:pPr>
          </w:p>
        </w:tc>
        <w:tc>
          <w:tcPr>
            <w:tcW w:w="709" w:type="dxa"/>
            <w:tcMar>
              <w:top w:w="113" w:type="dxa"/>
              <w:left w:w="113" w:type="dxa"/>
              <w:bottom w:w="113" w:type="dxa"/>
              <w:right w:w="113" w:type="dxa"/>
            </w:tcMar>
            <w:hideMark/>
          </w:tcPr>
          <w:p w14:paraId="2156C549" w14:textId="77777777" w:rsidR="0084475D" w:rsidRPr="00E66096" w:rsidRDefault="0084475D" w:rsidP="00C102E2">
            <w:pPr>
              <w:jc w:val="center"/>
              <w:rPr>
                <w:sz w:val="18"/>
                <w:szCs w:val="18"/>
                <w:lang w:val="en-GB"/>
              </w:rPr>
            </w:pPr>
            <w:r w:rsidRPr="00E66096">
              <w:rPr>
                <w:sz w:val="18"/>
                <w:szCs w:val="18"/>
                <w:lang w:val="en-GB"/>
              </w:rPr>
              <w:t>-0.02</w:t>
            </w:r>
          </w:p>
        </w:tc>
        <w:tc>
          <w:tcPr>
            <w:tcW w:w="850" w:type="dxa"/>
            <w:tcMar>
              <w:top w:w="113" w:type="dxa"/>
              <w:left w:w="113" w:type="dxa"/>
              <w:bottom w:w="113" w:type="dxa"/>
              <w:right w:w="113" w:type="dxa"/>
            </w:tcMar>
            <w:hideMark/>
          </w:tcPr>
          <w:p w14:paraId="18DB37D8" w14:textId="77777777" w:rsidR="0084475D" w:rsidRPr="00E66096" w:rsidRDefault="0084475D" w:rsidP="00C102E2">
            <w:pPr>
              <w:jc w:val="center"/>
              <w:rPr>
                <w:sz w:val="18"/>
                <w:szCs w:val="18"/>
                <w:lang w:val="en-GB"/>
              </w:rPr>
            </w:pPr>
            <w:r w:rsidRPr="00E66096">
              <w:rPr>
                <w:sz w:val="18"/>
                <w:szCs w:val="18"/>
                <w:lang w:val="en-GB"/>
              </w:rPr>
              <w:t>0.03</w:t>
            </w:r>
          </w:p>
        </w:tc>
        <w:tc>
          <w:tcPr>
            <w:tcW w:w="1113" w:type="dxa"/>
            <w:tcMar>
              <w:top w:w="113" w:type="dxa"/>
              <w:left w:w="113" w:type="dxa"/>
              <w:bottom w:w="113" w:type="dxa"/>
              <w:right w:w="113" w:type="dxa"/>
            </w:tcMar>
            <w:hideMark/>
          </w:tcPr>
          <w:p w14:paraId="2CFA2765" w14:textId="77777777" w:rsidR="0084475D" w:rsidRPr="00E66096" w:rsidRDefault="0084475D" w:rsidP="00C102E2">
            <w:pPr>
              <w:jc w:val="center"/>
              <w:rPr>
                <w:sz w:val="18"/>
                <w:szCs w:val="18"/>
                <w:lang w:val="en-GB"/>
              </w:rPr>
            </w:pPr>
            <w:r w:rsidRPr="00E66096">
              <w:rPr>
                <w:sz w:val="18"/>
                <w:szCs w:val="18"/>
                <w:lang w:val="en-GB"/>
              </w:rPr>
              <w:t>0.439</w:t>
            </w:r>
          </w:p>
        </w:tc>
      </w:tr>
      <w:tr w:rsidR="001B3B66" w:rsidRPr="00E66096" w14:paraId="15AB2562" w14:textId="77777777" w:rsidTr="00C102E2">
        <w:tc>
          <w:tcPr>
            <w:tcW w:w="4645" w:type="dxa"/>
            <w:tcBorders>
              <w:bottom w:val="single" w:sz="4" w:space="0" w:color="auto"/>
            </w:tcBorders>
            <w:tcMar>
              <w:top w:w="113" w:type="dxa"/>
              <w:left w:w="113" w:type="dxa"/>
              <w:bottom w:w="113" w:type="dxa"/>
              <w:right w:w="113" w:type="dxa"/>
            </w:tcMar>
            <w:hideMark/>
          </w:tcPr>
          <w:p w14:paraId="335D6449" w14:textId="77777777" w:rsidR="0084475D" w:rsidRPr="001B3B66" w:rsidRDefault="0084475D" w:rsidP="00C102E2">
            <w:pPr>
              <w:rPr>
                <w:sz w:val="20"/>
                <w:szCs w:val="20"/>
                <w:lang w:val="en-GB"/>
              </w:rPr>
            </w:pPr>
            <w:r w:rsidRPr="001B3B66">
              <w:rPr>
                <w:sz w:val="20"/>
                <w:szCs w:val="20"/>
                <w:lang w:val="en-GB"/>
              </w:rPr>
              <w:t xml:space="preserve">Psychological similarity </w:t>
            </w:r>
            <w:r w:rsidRPr="001B3B66">
              <w:rPr>
                <w:rFonts w:ascii="Times" w:hAnsi="Times" w:cstheme="minorHAnsi"/>
                <w:color w:val="212529"/>
                <w:sz w:val="20"/>
                <w:szCs w:val="20"/>
                <w:lang w:val="en-GB"/>
              </w:rPr>
              <w:t xml:space="preserve">× Condition × </w:t>
            </w:r>
            <w:r w:rsidRPr="001B3B66">
              <w:rPr>
                <w:sz w:val="20"/>
                <w:szCs w:val="20"/>
                <w:lang w:val="en-GB"/>
              </w:rPr>
              <w:t>NFC</w:t>
            </w:r>
          </w:p>
        </w:tc>
        <w:tc>
          <w:tcPr>
            <w:tcW w:w="856" w:type="dxa"/>
            <w:tcBorders>
              <w:bottom w:val="single" w:sz="4" w:space="0" w:color="auto"/>
            </w:tcBorders>
            <w:tcMar>
              <w:top w:w="113" w:type="dxa"/>
              <w:left w:w="113" w:type="dxa"/>
              <w:bottom w:w="113" w:type="dxa"/>
              <w:right w:w="113" w:type="dxa"/>
            </w:tcMar>
            <w:hideMark/>
          </w:tcPr>
          <w:p w14:paraId="20DD23E8" w14:textId="77777777" w:rsidR="0084475D" w:rsidRPr="00E66096" w:rsidRDefault="0084475D" w:rsidP="00C102E2">
            <w:pPr>
              <w:rPr>
                <w:sz w:val="18"/>
                <w:szCs w:val="18"/>
                <w:lang w:val="en-GB"/>
              </w:rPr>
            </w:pPr>
          </w:p>
        </w:tc>
        <w:tc>
          <w:tcPr>
            <w:tcW w:w="541" w:type="dxa"/>
            <w:tcBorders>
              <w:bottom w:val="single" w:sz="4" w:space="0" w:color="auto"/>
            </w:tcBorders>
            <w:tcMar>
              <w:top w:w="113" w:type="dxa"/>
              <w:left w:w="113" w:type="dxa"/>
              <w:bottom w:w="113" w:type="dxa"/>
              <w:right w:w="113" w:type="dxa"/>
            </w:tcMar>
            <w:hideMark/>
          </w:tcPr>
          <w:p w14:paraId="5EB73786" w14:textId="77777777" w:rsidR="0084475D" w:rsidRPr="00E66096" w:rsidRDefault="0084475D" w:rsidP="00C102E2">
            <w:pPr>
              <w:jc w:val="center"/>
              <w:rPr>
                <w:sz w:val="18"/>
                <w:szCs w:val="18"/>
                <w:lang w:val="en-GB"/>
              </w:rPr>
            </w:pPr>
          </w:p>
        </w:tc>
        <w:tc>
          <w:tcPr>
            <w:tcW w:w="761" w:type="dxa"/>
            <w:tcBorders>
              <w:bottom w:val="single" w:sz="4" w:space="0" w:color="auto"/>
            </w:tcBorders>
            <w:tcMar>
              <w:top w:w="113" w:type="dxa"/>
              <w:left w:w="113" w:type="dxa"/>
              <w:bottom w:w="113" w:type="dxa"/>
              <w:right w:w="113" w:type="dxa"/>
            </w:tcMar>
            <w:hideMark/>
          </w:tcPr>
          <w:p w14:paraId="35D9EB05" w14:textId="77777777" w:rsidR="0084475D" w:rsidRPr="00E66096" w:rsidRDefault="0084475D" w:rsidP="00C102E2">
            <w:pPr>
              <w:jc w:val="center"/>
              <w:rPr>
                <w:sz w:val="18"/>
                <w:szCs w:val="18"/>
                <w:lang w:val="en-GB"/>
              </w:rPr>
            </w:pPr>
          </w:p>
        </w:tc>
        <w:tc>
          <w:tcPr>
            <w:tcW w:w="923" w:type="dxa"/>
            <w:tcBorders>
              <w:bottom w:val="single" w:sz="4" w:space="0" w:color="auto"/>
            </w:tcBorders>
            <w:tcMar>
              <w:top w:w="113" w:type="dxa"/>
              <w:left w:w="113" w:type="dxa"/>
              <w:bottom w:w="113" w:type="dxa"/>
              <w:right w:w="113" w:type="dxa"/>
            </w:tcMar>
            <w:hideMark/>
          </w:tcPr>
          <w:p w14:paraId="0419E268" w14:textId="77777777" w:rsidR="0084475D" w:rsidRPr="00E66096" w:rsidRDefault="0084475D" w:rsidP="00C102E2">
            <w:pPr>
              <w:jc w:val="center"/>
              <w:rPr>
                <w:sz w:val="18"/>
                <w:szCs w:val="18"/>
                <w:lang w:val="en-GB"/>
              </w:rPr>
            </w:pPr>
          </w:p>
        </w:tc>
        <w:tc>
          <w:tcPr>
            <w:tcW w:w="541" w:type="dxa"/>
            <w:tcBorders>
              <w:bottom w:val="single" w:sz="4" w:space="0" w:color="auto"/>
            </w:tcBorders>
            <w:tcMar>
              <w:top w:w="113" w:type="dxa"/>
              <w:left w:w="113" w:type="dxa"/>
              <w:bottom w:w="113" w:type="dxa"/>
              <w:right w:w="113" w:type="dxa"/>
            </w:tcMar>
            <w:hideMark/>
          </w:tcPr>
          <w:p w14:paraId="700F5D1C" w14:textId="77777777" w:rsidR="0084475D" w:rsidRPr="00E66096" w:rsidRDefault="0084475D" w:rsidP="00C102E2">
            <w:pPr>
              <w:jc w:val="center"/>
              <w:rPr>
                <w:sz w:val="18"/>
                <w:szCs w:val="18"/>
                <w:lang w:val="en-GB"/>
              </w:rPr>
            </w:pPr>
          </w:p>
        </w:tc>
        <w:tc>
          <w:tcPr>
            <w:tcW w:w="734" w:type="dxa"/>
            <w:tcBorders>
              <w:bottom w:val="single" w:sz="4" w:space="0" w:color="auto"/>
            </w:tcBorders>
            <w:tcMar>
              <w:top w:w="113" w:type="dxa"/>
              <w:left w:w="113" w:type="dxa"/>
              <w:bottom w:w="113" w:type="dxa"/>
              <w:right w:w="113" w:type="dxa"/>
            </w:tcMar>
            <w:hideMark/>
          </w:tcPr>
          <w:p w14:paraId="1873F742" w14:textId="77777777" w:rsidR="0084475D" w:rsidRPr="00E66096" w:rsidRDefault="0084475D" w:rsidP="00C102E2">
            <w:pPr>
              <w:jc w:val="center"/>
              <w:rPr>
                <w:sz w:val="18"/>
                <w:szCs w:val="18"/>
                <w:lang w:val="en-GB"/>
              </w:rPr>
            </w:pPr>
          </w:p>
        </w:tc>
        <w:tc>
          <w:tcPr>
            <w:tcW w:w="943" w:type="dxa"/>
            <w:tcBorders>
              <w:bottom w:val="single" w:sz="4" w:space="0" w:color="auto"/>
            </w:tcBorders>
            <w:tcMar>
              <w:top w:w="113" w:type="dxa"/>
              <w:left w:w="113" w:type="dxa"/>
              <w:bottom w:w="113" w:type="dxa"/>
              <w:right w:w="113" w:type="dxa"/>
            </w:tcMar>
            <w:hideMark/>
          </w:tcPr>
          <w:p w14:paraId="33E14AA9" w14:textId="77777777" w:rsidR="0084475D" w:rsidRPr="00E66096" w:rsidRDefault="0084475D" w:rsidP="00C102E2">
            <w:pPr>
              <w:jc w:val="center"/>
              <w:rPr>
                <w:sz w:val="18"/>
                <w:szCs w:val="18"/>
                <w:lang w:val="en-GB"/>
              </w:rPr>
            </w:pPr>
          </w:p>
        </w:tc>
        <w:tc>
          <w:tcPr>
            <w:tcW w:w="709" w:type="dxa"/>
            <w:tcBorders>
              <w:bottom w:val="single" w:sz="4" w:space="0" w:color="auto"/>
            </w:tcBorders>
            <w:tcMar>
              <w:top w:w="113" w:type="dxa"/>
              <w:left w:w="113" w:type="dxa"/>
              <w:bottom w:w="113" w:type="dxa"/>
              <w:right w:w="113" w:type="dxa"/>
            </w:tcMar>
            <w:hideMark/>
          </w:tcPr>
          <w:p w14:paraId="64FA0B43" w14:textId="77777777" w:rsidR="0084475D" w:rsidRPr="00E66096" w:rsidRDefault="0084475D" w:rsidP="00C102E2">
            <w:pPr>
              <w:jc w:val="center"/>
              <w:rPr>
                <w:sz w:val="18"/>
                <w:szCs w:val="18"/>
                <w:lang w:val="en-GB"/>
              </w:rPr>
            </w:pPr>
          </w:p>
        </w:tc>
        <w:tc>
          <w:tcPr>
            <w:tcW w:w="992" w:type="dxa"/>
            <w:tcBorders>
              <w:bottom w:val="single" w:sz="4" w:space="0" w:color="auto"/>
            </w:tcBorders>
            <w:tcMar>
              <w:top w:w="113" w:type="dxa"/>
              <w:left w:w="113" w:type="dxa"/>
              <w:bottom w:w="113" w:type="dxa"/>
              <w:right w:w="113" w:type="dxa"/>
            </w:tcMar>
            <w:hideMark/>
          </w:tcPr>
          <w:p w14:paraId="678EE952" w14:textId="77777777" w:rsidR="0084475D" w:rsidRPr="00E66096" w:rsidRDefault="0084475D" w:rsidP="00C102E2">
            <w:pPr>
              <w:jc w:val="center"/>
              <w:rPr>
                <w:sz w:val="18"/>
                <w:szCs w:val="18"/>
                <w:lang w:val="en-GB"/>
              </w:rPr>
            </w:pPr>
          </w:p>
        </w:tc>
        <w:tc>
          <w:tcPr>
            <w:tcW w:w="709" w:type="dxa"/>
            <w:tcBorders>
              <w:bottom w:val="single" w:sz="4" w:space="0" w:color="auto"/>
            </w:tcBorders>
            <w:tcMar>
              <w:top w:w="113" w:type="dxa"/>
              <w:left w:w="113" w:type="dxa"/>
              <w:bottom w:w="113" w:type="dxa"/>
              <w:right w:w="113" w:type="dxa"/>
            </w:tcMar>
            <w:hideMark/>
          </w:tcPr>
          <w:p w14:paraId="7099E2C7" w14:textId="77777777" w:rsidR="0084475D" w:rsidRPr="00E66096" w:rsidRDefault="0084475D" w:rsidP="00C102E2">
            <w:pPr>
              <w:jc w:val="center"/>
              <w:rPr>
                <w:sz w:val="18"/>
                <w:szCs w:val="18"/>
                <w:lang w:val="en-GB"/>
              </w:rPr>
            </w:pPr>
            <w:r w:rsidRPr="00E66096">
              <w:rPr>
                <w:sz w:val="18"/>
                <w:szCs w:val="18"/>
                <w:lang w:val="en-GB"/>
              </w:rPr>
              <w:t>0.09</w:t>
            </w:r>
          </w:p>
        </w:tc>
        <w:tc>
          <w:tcPr>
            <w:tcW w:w="850" w:type="dxa"/>
            <w:tcBorders>
              <w:bottom w:val="single" w:sz="4" w:space="0" w:color="auto"/>
            </w:tcBorders>
            <w:tcMar>
              <w:top w:w="113" w:type="dxa"/>
              <w:left w:w="113" w:type="dxa"/>
              <w:bottom w:w="113" w:type="dxa"/>
              <w:right w:w="113" w:type="dxa"/>
            </w:tcMar>
            <w:hideMark/>
          </w:tcPr>
          <w:p w14:paraId="5A9DCD06" w14:textId="77777777" w:rsidR="0084475D" w:rsidRPr="00E66096" w:rsidRDefault="0084475D" w:rsidP="00C102E2">
            <w:pPr>
              <w:jc w:val="center"/>
              <w:rPr>
                <w:sz w:val="18"/>
                <w:szCs w:val="18"/>
                <w:lang w:val="en-GB"/>
              </w:rPr>
            </w:pPr>
            <w:r w:rsidRPr="00E66096">
              <w:rPr>
                <w:sz w:val="18"/>
                <w:szCs w:val="18"/>
                <w:lang w:val="en-GB"/>
              </w:rPr>
              <w:t>0.04</w:t>
            </w:r>
          </w:p>
        </w:tc>
        <w:tc>
          <w:tcPr>
            <w:tcW w:w="1113" w:type="dxa"/>
            <w:tcBorders>
              <w:bottom w:val="single" w:sz="4" w:space="0" w:color="auto"/>
            </w:tcBorders>
            <w:tcMar>
              <w:top w:w="113" w:type="dxa"/>
              <w:left w:w="113" w:type="dxa"/>
              <w:bottom w:w="113" w:type="dxa"/>
              <w:right w:w="113" w:type="dxa"/>
            </w:tcMar>
            <w:hideMark/>
          </w:tcPr>
          <w:p w14:paraId="72CF4C33" w14:textId="77777777" w:rsidR="0084475D" w:rsidRPr="00E66096" w:rsidRDefault="0084475D" w:rsidP="00C102E2">
            <w:pPr>
              <w:jc w:val="center"/>
              <w:rPr>
                <w:sz w:val="18"/>
                <w:szCs w:val="18"/>
                <w:lang w:val="en-GB"/>
              </w:rPr>
            </w:pPr>
            <w:r w:rsidRPr="00E66096">
              <w:rPr>
                <w:rStyle w:val="Pogrubienie"/>
                <w:sz w:val="18"/>
                <w:szCs w:val="18"/>
                <w:lang w:val="en-GB"/>
              </w:rPr>
              <w:t>0.048</w:t>
            </w:r>
          </w:p>
        </w:tc>
      </w:tr>
      <w:tr w:rsidR="0084475D" w:rsidRPr="00E66096" w14:paraId="0034749C" w14:textId="77777777" w:rsidTr="00C102E2">
        <w:tc>
          <w:tcPr>
            <w:tcW w:w="14317" w:type="dxa"/>
            <w:gridSpan w:val="13"/>
            <w:tcBorders>
              <w:top w:val="single" w:sz="4" w:space="0" w:color="auto"/>
              <w:bottom w:val="single" w:sz="4" w:space="0" w:color="auto"/>
            </w:tcBorders>
            <w:tcMar>
              <w:top w:w="192" w:type="dxa"/>
              <w:left w:w="15" w:type="dxa"/>
              <w:bottom w:w="15" w:type="dxa"/>
              <w:right w:w="15" w:type="dxa"/>
            </w:tcMar>
            <w:vAlign w:val="center"/>
            <w:hideMark/>
          </w:tcPr>
          <w:p w14:paraId="61C5E6CF" w14:textId="77777777" w:rsidR="0084475D" w:rsidRPr="001B3B66" w:rsidRDefault="0084475D" w:rsidP="00C102E2">
            <w:pPr>
              <w:rPr>
                <w:b/>
                <w:bCs/>
                <w:sz w:val="20"/>
                <w:szCs w:val="20"/>
                <w:lang w:val="en-GB"/>
              </w:rPr>
            </w:pPr>
            <w:r w:rsidRPr="001B3B66">
              <w:rPr>
                <w:b/>
                <w:bCs/>
                <w:sz w:val="20"/>
                <w:szCs w:val="20"/>
                <w:lang w:val="en-GB"/>
              </w:rPr>
              <w:t>Random Effects</w:t>
            </w:r>
          </w:p>
        </w:tc>
      </w:tr>
      <w:tr w:rsidR="001B3B66" w:rsidRPr="00E66096" w14:paraId="7027C4C0" w14:textId="77777777" w:rsidTr="00C102E2">
        <w:tc>
          <w:tcPr>
            <w:tcW w:w="4645" w:type="dxa"/>
            <w:tcBorders>
              <w:top w:val="single" w:sz="4" w:space="0" w:color="auto"/>
            </w:tcBorders>
            <w:tcMar>
              <w:top w:w="57" w:type="dxa"/>
              <w:left w:w="113" w:type="dxa"/>
              <w:bottom w:w="57" w:type="dxa"/>
              <w:right w:w="113" w:type="dxa"/>
            </w:tcMar>
            <w:hideMark/>
          </w:tcPr>
          <w:p w14:paraId="776A3D3D" w14:textId="77777777" w:rsidR="0084475D" w:rsidRPr="001B3B66" w:rsidRDefault="0084475D" w:rsidP="00C102E2">
            <w:pPr>
              <w:rPr>
                <w:sz w:val="20"/>
                <w:szCs w:val="20"/>
                <w:lang w:val="en-GB"/>
              </w:rPr>
            </w:pPr>
            <w:r w:rsidRPr="001B3B66">
              <w:rPr>
                <w:sz w:val="20"/>
                <w:szCs w:val="20"/>
                <w:lang w:val="en-GB"/>
              </w:rPr>
              <w:t>σ</w:t>
            </w:r>
            <w:r w:rsidRPr="001B3B66">
              <w:rPr>
                <w:sz w:val="20"/>
                <w:szCs w:val="20"/>
                <w:vertAlign w:val="superscript"/>
                <w:lang w:val="en-GB"/>
              </w:rPr>
              <w:t>2</w:t>
            </w:r>
          </w:p>
        </w:tc>
        <w:tc>
          <w:tcPr>
            <w:tcW w:w="2158" w:type="dxa"/>
            <w:gridSpan w:val="3"/>
            <w:tcBorders>
              <w:top w:val="single" w:sz="4" w:space="0" w:color="auto"/>
            </w:tcBorders>
            <w:tcMar>
              <w:top w:w="57" w:type="dxa"/>
              <w:left w:w="113" w:type="dxa"/>
              <w:bottom w:w="57" w:type="dxa"/>
              <w:right w:w="113" w:type="dxa"/>
            </w:tcMar>
            <w:hideMark/>
          </w:tcPr>
          <w:p w14:paraId="41BC52AF" w14:textId="77777777" w:rsidR="0084475D" w:rsidRPr="00E66096" w:rsidRDefault="0084475D" w:rsidP="00C102E2">
            <w:pPr>
              <w:jc w:val="center"/>
              <w:rPr>
                <w:sz w:val="18"/>
                <w:szCs w:val="18"/>
                <w:lang w:val="en-GB"/>
              </w:rPr>
            </w:pPr>
            <w:r w:rsidRPr="00E66096">
              <w:rPr>
                <w:sz w:val="18"/>
                <w:szCs w:val="18"/>
                <w:lang w:val="en-GB"/>
              </w:rPr>
              <w:t>0.52</w:t>
            </w:r>
          </w:p>
        </w:tc>
        <w:tc>
          <w:tcPr>
            <w:tcW w:w="2198" w:type="dxa"/>
            <w:gridSpan w:val="3"/>
            <w:tcBorders>
              <w:top w:val="single" w:sz="4" w:space="0" w:color="auto"/>
            </w:tcBorders>
            <w:tcMar>
              <w:top w:w="57" w:type="dxa"/>
              <w:left w:w="113" w:type="dxa"/>
              <w:bottom w:w="57" w:type="dxa"/>
              <w:right w:w="113" w:type="dxa"/>
            </w:tcMar>
            <w:hideMark/>
          </w:tcPr>
          <w:p w14:paraId="70BCDFA9" w14:textId="77777777" w:rsidR="0084475D" w:rsidRPr="00E66096" w:rsidRDefault="0084475D" w:rsidP="00C102E2">
            <w:pPr>
              <w:jc w:val="center"/>
              <w:rPr>
                <w:sz w:val="18"/>
                <w:szCs w:val="18"/>
                <w:lang w:val="en-GB"/>
              </w:rPr>
            </w:pPr>
            <w:r w:rsidRPr="00E66096">
              <w:rPr>
                <w:sz w:val="18"/>
                <w:szCs w:val="18"/>
                <w:lang w:val="en-GB"/>
              </w:rPr>
              <w:t>0.47</w:t>
            </w:r>
          </w:p>
        </w:tc>
        <w:tc>
          <w:tcPr>
            <w:tcW w:w="2644" w:type="dxa"/>
            <w:gridSpan w:val="3"/>
            <w:tcBorders>
              <w:top w:val="single" w:sz="4" w:space="0" w:color="auto"/>
            </w:tcBorders>
            <w:tcMar>
              <w:top w:w="57" w:type="dxa"/>
              <w:left w:w="113" w:type="dxa"/>
              <w:bottom w:w="57" w:type="dxa"/>
              <w:right w:w="113" w:type="dxa"/>
            </w:tcMar>
            <w:hideMark/>
          </w:tcPr>
          <w:p w14:paraId="18DD394D" w14:textId="77777777" w:rsidR="0084475D" w:rsidRPr="00E66096" w:rsidRDefault="0084475D" w:rsidP="00C102E2">
            <w:pPr>
              <w:jc w:val="center"/>
              <w:rPr>
                <w:sz w:val="18"/>
                <w:szCs w:val="18"/>
                <w:lang w:val="en-GB"/>
              </w:rPr>
            </w:pPr>
            <w:r w:rsidRPr="00E66096">
              <w:rPr>
                <w:sz w:val="18"/>
                <w:szCs w:val="18"/>
                <w:lang w:val="en-GB"/>
              </w:rPr>
              <w:t>0.51</w:t>
            </w:r>
          </w:p>
        </w:tc>
        <w:tc>
          <w:tcPr>
            <w:tcW w:w="2672" w:type="dxa"/>
            <w:gridSpan w:val="3"/>
            <w:tcBorders>
              <w:top w:val="single" w:sz="4" w:space="0" w:color="auto"/>
            </w:tcBorders>
            <w:tcMar>
              <w:top w:w="57" w:type="dxa"/>
              <w:left w:w="113" w:type="dxa"/>
              <w:bottom w:w="57" w:type="dxa"/>
              <w:right w:w="113" w:type="dxa"/>
            </w:tcMar>
            <w:hideMark/>
          </w:tcPr>
          <w:p w14:paraId="79EC0FD1" w14:textId="77777777" w:rsidR="0084475D" w:rsidRPr="00E66096" w:rsidRDefault="0084475D" w:rsidP="00C102E2">
            <w:pPr>
              <w:jc w:val="center"/>
              <w:rPr>
                <w:sz w:val="18"/>
                <w:szCs w:val="18"/>
                <w:lang w:val="en-GB"/>
              </w:rPr>
            </w:pPr>
            <w:r w:rsidRPr="00E66096">
              <w:rPr>
                <w:sz w:val="18"/>
                <w:szCs w:val="18"/>
                <w:lang w:val="en-GB"/>
              </w:rPr>
              <w:t>0.46</w:t>
            </w:r>
          </w:p>
        </w:tc>
      </w:tr>
      <w:tr w:rsidR="001B3B66" w:rsidRPr="00E66096" w14:paraId="453E2F11" w14:textId="77777777" w:rsidTr="00C102E2">
        <w:tc>
          <w:tcPr>
            <w:tcW w:w="4645" w:type="dxa"/>
            <w:tcMar>
              <w:top w:w="57" w:type="dxa"/>
              <w:left w:w="113" w:type="dxa"/>
              <w:bottom w:w="57" w:type="dxa"/>
              <w:right w:w="113" w:type="dxa"/>
            </w:tcMar>
            <w:hideMark/>
          </w:tcPr>
          <w:p w14:paraId="40B3F54F" w14:textId="77777777" w:rsidR="0084475D" w:rsidRPr="001B3B66" w:rsidRDefault="0084475D" w:rsidP="00C102E2">
            <w:pPr>
              <w:rPr>
                <w:sz w:val="20"/>
                <w:szCs w:val="20"/>
                <w:lang w:val="en-GB"/>
              </w:rPr>
            </w:pPr>
            <w:r w:rsidRPr="001B3B66">
              <w:rPr>
                <w:sz w:val="20"/>
                <w:szCs w:val="20"/>
                <w:lang w:val="en-GB"/>
              </w:rPr>
              <w:t>τ</w:t>
            </w:r>
            <w:r w:rsidRPr="001B3B66">
              <w:rPr>
                <w:sz w:val="20"/>
                <w:szCs w:val="20"/>
                <w:vertAlign w:val="subscript"/>
                <w:lang w:val="en-GB"/>
              </w:rPr>
              <w:t>00</w:t>
            </w:r>
          </w:p>
        </w:tc>
        <w:tc>
          <w:tcPr>
            <w:tcW w:w="2158" w:type="dxa"/>
            <w:gridSpan w:val="3"/>
            <w:tcMar>
              <w:top w:w="57" w:type="dxa"/>
              <w:left w:w="113" w:type="dxa"/>
              <w:bottom w:w="57" w:type="dxa"/>
              <w:right w:w="113" w:type="dxa"/>
            </w:tcMar>
            <w:hideMark/>
          </w:tcPr>
          <w:p w14:paraId="52D69F68" w14:textId="2066E20C" w:rsidR="0084475D" w:rsidRPr="00E66096" w:rsidRDefault="0084475D" w:rsidP="00C102E2">
            <w:pPr>
              <w:jc w:val="center"/>
              <w:rPr>
                <w:sz w:val="18"/>
                <w:szCs w:val="18"/>
                <w:lang w:val="en-GB"/>
              </w:rPr>
            </w:pPr>
            <w:r w:rsidRPr="00E66096">
              <w:rPr>
                <w:sz w:val="18"/>
                <w:szCs w:val="18"/>
                <w:lang w:val="en-GB"/>
              </w:rPr>
              <w:t>0.34</w:t>
            </w:r>
          </w:p>
        </w:tc>
        <w:tc>
          <w:tcPr>
            <w:tcW w:w="2198" w:type="dxa"/>
            <w:gridSpan w:val="3"/>
            <w:tcMar>
              <w:top w:w="57" w:type="dxa"/>
              <w:left w:w="113" w:type="dxa"/>
              <w:bottom w:w="57" w:type="dxa"/>
              <w:right w:w="113" w:type="dxa"/>
            </w:tcMar>
            <w:hideMark/>
          </w:tcPr>
          <w:p w14:paraId="0EAE2C1B" w14:textId="25FAAD8C" w:rsidR="0084475D" w:rsidRPr="00E66096" w:rsidRDefault="0084475D" w:rsidP="00C102E2">
            <w:pPr>
              <w:jc w:val="center"/>
              <w:rPr>
                <w:sz w:val="18"/>
                <w:szCs w:val="18"/>
                <w:lang w:val="en-GB"/>
              </w:rPr>
            </w:pPr>
            <w:r w:rsidRPr="00E66096">
              <w:rPr>
                <w:sz w:val="18"/>
                <w:szCs w:val="18"/>
                <w:lang w:val="en-GB"/>
              </w:rPr>
              <w:t>0.29</w:t>
            </w:r>
          </w:p>
        </w:tc>
        <w:tc>
          <w:tcPr>
            <w:tcW w:w="2644" w:type="dxa"/>
            <w:gridSpan w:val="3"/>
            <w:tcMar>
              <w:top w:w="57" w:type="dxa"/>
              <w:left w:w="113" w:type="dxa"/>
              <w:bottom w:w="57" w:type="dxa"/>
              <w:right w:w="113" w:type="dxa"/>
            </w:tcMar>
            <w:hideMark/>
          </w:tcPr>
          <w:p w14:paraId="4ADEBAAF" w14:textId="1CE08D68" w:rsidR="0084475D" w:rsidRPr="00E66096" w:rsidRDefault="0084475D" w:rsidP="00C102E2">
            <w:pPr>
              <w:jc w:val="center"/>
              <w:rPr>
                <w:sz w:val="18"/>
                <w:szCs w:val="18"/>
                <w:lang w:val="en-GB"/>
              </w:rPr>
            </w:pPr>
            <w:r w:rsidRPr="00E66096">
              <w:rPr>
                <w:sz w:val="18"/>
                <w:szCs w:val="18"/>
                <w:lang w:val="en-GB"/>
              </w:rPr>
              <w:t>0.35</w:t>
            </w:r>
          </w:p>
        </w:tc>
        <w:tc>
          <w:tcPr>
            <w:tcW w:w="2672" w:type="dxa"/>
            <w:gridSpan w:val="3"/>
            <w:tcMar>
              <w:top w:w="57" w:type="dxa"/>
              <w:left w:w="113" w:type="dxa"/>
              <w:bottom w:w="57" w:type="dxa"/>
              <w:right w:w="113" w:type="dxa"/>
            </w:tcMar>
            <w:hideMark/>
          </w:tcPr>
          <w:p w14:paraId="5DACB239" w14:textId="34F4EC28" w:rsidR="0084475D" w:rsidRPr="00E66096" w:rsidRDefault="0084475D" w:rsidP="00C102E2">
            <w:pPr>
              <w:jc w:val="center"/>
              <w:rPr>
                <w:sz w:val="18"/>
                <w:szCs w:val="18"/>
                <w:lang w:val="en-GB"/>
              </w:rPr>
            </w:pPr>
            <w:r w:rsidRPr="00E66096">
              <w:rPr>
                <w:sz w:val="18"/>
                <w:szCs w:val="18"/>
                <w:lang w:val="en-GB"/>
              </w:rPr>
              <w:t>0.29</w:t>
            </w:r>
          </w:p>
        </w:tc>
      </w:tr>
      <w:tr w:rsidR="001B3B66" w:rsidRPr="00E66096" w14:paraId="25EA4728" w14:textId="77777777" w:rsidTr="004224DB">
        <w:tc>
          <w:tcPr>
            <w:tcW w:w="4645" w:type="dxa"/>
            <w:tcMar>
              <w:top w:w="57" w:type="dxa"/>
              <w:left w:w="113" w:type="dxa"/>
              <w:bottom w:w="57" w:type="dxa"/>
              <w:right w:w="113" w:type="dxa"/>
            </w:tcMar>
            <w:hideMark/>
          </w:tcPr>
          <w:p w14:paraId="7DA06A66" w14:textId="77777777" w:rsidR="0084475D" w:rsidRPr="001B3B66" w:rsidRDefault="0084475D" w:rsidP="00C102E2">
            <w:pPr>
              <w:rPr>
                <w:sz w:val="20"/>
                <w:szCs w:val="20"/>
                <w:lang w:val="en-GB"/>
              </w:rPr>
            </w:pPr>
            <w:r w:rsidRPr="001B3B66">
              <w:rPr>
                <w:sz w:val="20"/>
                <w:szCs w:val="20"/>
                <w:lang w:val="en-GB"/>
              </w:rPr>
              <w:t>ICC</w:t>
            </w:r>
          </w:p>
        </w:tc>
        <w:tc>
          <w:tcPr>
            <w:tcW w:w="2158" w:type="dxa"/>
            <w:gridSpan w:val="3"/>
            <w:tcMar>
              <w:top w:w="57" w:type="dxa"/>
              <w:left w:w="113" w:type="dxa"/>
              <w:bottom w:w="57" w:type="dxa"/>
              <w:right w:w="113" w:type="dxa"/>
            </w:tcMar>
            <w:hideMark/>
          </w:tcPr>
          <w:p w14:paraId="0E1ED959" w14:textId="77777777" w:rsidR="0084475D" w:rsidRPr="00E66096" w:rsidRDefault="0084475D" w:rsidP="00C102E2">
            <w:pPr>
              <w:jc w:val="center"/>
              <w:rPr>
                <w:sz w:val="18"/>
                <w:szCs w:val="18"/>
                <w:lang w:val="en-GB"/>
              </w:rPr>
            </w:pPr>
            <w:r w:rsidRPr="00E66096">
              <w:rPr>
                <w:sz w:val="18"/>
                <w:szCs w:val="18"/>
                <w:lang w:val="en-GB"/>
              </w:rPr>
              <w:t>0.40</w:t>
            </w:r>
          </w:p>
        </w:tc>
        <w:tc>
          <w:tcPr>
            <w:tcW w:w="2198" w:type="dxa"/>
            <w:gridSpan w:val="3"/>
            <w:tcMar>
              <w:top w:w="57" w:type="dxa"/>
              <w:left w:w="113" w:type="dxa"/>
              <w:bottom w:w="57" w:type="dxa"/>
              <w:right w:w="113" w:type="dxa"/>
            </w:tcMar>
            <w:hideMark/>
          </w:tcPr>
          <w:p w14:paraId="5084DC69" w14:textId="77777777" w:rsidR="0084475D" w:rsidRPr="00E66096" w:rsidRDefault="0084475D" w:rsidP="00C102E2">
            <w:pPr>
              <w:jc w:val="center"/>
              <w:rPr>
                <w:sz w:val="18"/>
                <w:szCs w:val="18"/>
                <w:lang w:val="en-GB"/>
              </w:rPr>
            </w:pPr>
            <w:r w:rsidRPr="00E66096">
              <w:rPr>
                <w:sz w:val="18"/>
                <w:szCs w:val="18"/>
                <w:lang w:val="en-GB"/>
              </w:rPr>
              <w:t>0.38</w:t>
            </w:r>
          </w:p>
        </w:tc>
        <w:tc>
          <w:tcPr>
            <w:tcW w:w="2644" w:type="dxa"/>
            <w:gridSpan w:val="3"/>
            <w:tcMar>
              <w:top w:w="57" w:type="dxa"/>
              <w:left w:w="113" w:type="dxa"/>
              <w:bottom w:w="57" w:type="dxa"/>
              <w:right w:w="113" w:type="dxa"/>
            </w:tcMar>
            <w:hideMark/>
          </w:tcPr>
          <w:p w14:paraId="14088103" w14:textId="77777777" w:rsidR="0084475D" w:rsidRPr="00E66096" w:rsidRDefault="0084475D" w:rsidP="00C102E2">
            <w:pPr>
              <w:jc w:val="center"/>
              <w:rPr>
                <w:sz w:val="18"/>
                <w:szCs w:val="18"/>
                <w:lang w:val="en-GB"/>
              </w:rPr>
            </w:pPr>
            <w:r w:rsidRPr="00E66096">
              <w:rPr>
                <w:sz w:val="18"/>
                <w:szCs w:val="18"/>
                <w:lang w:val="en-GB"/>
              </w:rPr>
              <w:t>0.40</w:t>
            </w:r>
          </w:p>
        </w:tc>
        <w:tc>
          <w:tcPr>
            <w:tcW w:w="2672" w:type="dxa"/>
            <w:gridSpan w:val="3"/>
            <w:tcMar>
              <w:top w:w="57" w:type="dxa"/>
              <w:left w:w="113" w:type="dxa"/>
              <w:bottom w:w="57" w:type="dxa"/>
              <w:right w:w="113" w:type="dxa"/>
            </w:tcMar>
            <w:hideMark/>
          </w:tcPr>
          <w:p w14:paraId="254A13E7" w14:textId="77777777" w:rsidR="0084475D" w:rsidRPr="00E66096" w:rsidRDefault="0084475D" w:rsidP="00C102E2">
            <w:pPr>
              <w:jc w:val="center"/>
              <w:rPr>
                <w:sz w:val="18"/>
                <w:szCs w:val="18"/>
                <w:lang w:val="en-GB"/>
              </w:rPr>
            </w:pPr>
            <w:r w:rsidRPr="00E66096">
              <w:rPr>
                <w:sz w:val="18"/>
                <w:szCs w:val="18"/>
                <w:lang w:val="en-GB"/>
              </w:rPr>
              <w:t>0.38</w:t>
            </w:r>
          </w:p>
        </w:tc>
      </w:tr>
      <w:tr w:rsidR="001B3B66" w:rsidRPr="00E66096" w14:paraId="1C4E4039" w14:textId="77777777" w:rsidTr="004224DB">
        <w:tc>
          <w:tcPr>
            <w:tcW w:w="4645" w:type="dxa"/>
            <w:tcBorders>
              <w:bottom w:val="single" w:sz="4" w:space="0" w:color="auto"/>
            </w:tcBorders>
            <w:tcMar>
              <w:top w:w="57" w:type="dxa"/>
              <w:left w:w="113" w:type="dxa"/>
              <w:bottom w:w="57" w:type="dxa"/>
              <w:right w:w="113" w:type="dxa"/>
            </w:tcMar>
            <w:hideMark/>
          </w:tcPr>
          <w:p w14:paraId="7239944B" w14:textId="77777777" w:rsidR="0084475D" w:rsidRPr="001B3B66" w:rsidRDefault="0084475D" w:rsidP="00C102E2">
            <w:pPr>
              <w:rPr>
                <w:sz w:val="20"/>
                <w:szCs w:val="20"/>
                <w:lang w:val="en-GB"/>
              </w:rPr>
            </w:pPr>
            <w:r w:rsidRPr="001B3B66">
              <w:rPr>
                <w:sz w:val="20"/>
                <w:szCs w:val="20"/>
                <w:lang w:val="en-GB"/>
              </w:rPr>
              <w:t>Marginal R</w:t>
            </w:r>
            <w:r w:rsidRPr="001B3B66">
              <w:rPr>
                <w:sz w:val="20"/>
                <w:szCs w:val="20"/>
                <w:vertAlign w:val="superscript"/>
                <w:lang w:val="en-GB"/>
              </w:rPr>
              <w:t>2</w:t>
            </w:r>
            <w:r w:rsidRPr="001B3B66">
              <w:rPr>
                <w:sz w:val="20"/>
                <w:szCs w:val="20"/>
                <w:lang w:val="en-GB"/>
              </w:rPr>
              <w:t xml:space="preserve"> / Conditional R</w:t>
            </w:r>
            <w:r w:rsidRPr="001B3B66">
              <w:rPr>
                <w:sz w:val="20"/>
                <w:szCs w:val="20"/>
                <w:vertAlign w:val="superscript"/>
                <w:lang w:val="en-GB"/>
              </w:rPr>
              <w:t>2</w:t>
            </w:r>
          </w:p>
        </w:tc>
        <w:tc>
          <w:tcPr>
            <w:tcW w:w="2158" w:type="dxa"/>
            <w:gridSpan w:val="3"/>
            <w:tcBorders>
              <w:bottom w:val="single" w:sz="4" w:space="0" w:color="auto"/>
            </w:tcBorders>
            <w:tcMar>
              <w:top w:w="57" w:type="dxa"/>
              <w:left w:w="113" w:type="dxa"/>
              <w:bottom w:w="57" w:type="dxa"/>
              <w:right w:w="113" w:type="dxa"/>
            </w:tcMar>
            <w:hideMark/>
          </w:tcPr>
          <w:p w14:paraId="25FAFB15" w14:textId="77777777" w:rsidR="0084475D" w:rsidRPr="00E66096" w:rsidRDefault="0084475D" w:rsidP="00C102E2">
            <w:pPr>
              <w:jc w:val="center"/>
              <w:rPr>
                <w:sz w:val="18"/>
                <w:szCs w:val="18"/>
                <w:lang w:val="en-GB"/>
              </w:rPr>
            </w:pPr>
            <w:r w:rsidRPr="00E66096">
              <w:rPr>
                <w:sz w:val="18"/>
                <w:szCs w:val="18"/>
                <w:lang w:val="en-GB"/>
              </w:rPr>
              <w:t>0.053 / 0.430</w:t>
            </w:r>
          </w:p>
        </w:tc>
        <w:tc>
          <w:tcPr>
            <w:tcW w:w="2198" w:type="dxa"/>
            <w:gridSpan w:val="3"/>
            <w:tcBorders>
              <w:bottom w:val="single" w:sz="4" w:space="0" w:color="auto"/>
            </w:tcBorders>
            <w:tcMar>
              <w:top w:w="57" w:type="dxa"/>
              <w:left w:w="113" w:type="dxa"/>
              <w:bottom w:w="57" w:type="dxa"/>
              <w:right w:w="113" w:type="dxa"/>
            </w:tcMar>
            <w:hideMark/>
          </w:tcPr>
          <w:p w14:paraId="287F1572" w14:textId="77777777" w:rsidR="0084475D" w:rsidRPr="00E66096" w:rsidRDefault="0084475D" w:rsidP="00C102E2">
            <w:pPr>
              <w:jc w:val="center"/>
              <w:rPr>
                <w:sz w:val="18"/>
                <w:szCs w:val="18"/>
                <w:lang w:val="en-GB"/>
              </w:rPr>
            </w:pPr>
            <w:r w:rsidRPr="00E66096">
              <w:rPr>
                <w:sz w:val="18"/>
                <w:szCs w:val="18"/>
                <w:lang w:val="en-GB"/>
              </w:rPr>
              <w:t>0.100 / 0.444</w:t>
            </w:r>
          </w:p>
        </w:tc>
        <w:tc>
          <w:tcPr>
            <w:tcW w:w="2644" w:type="dxa"/>
            <w:gridSpan w:val="3"/>
            <w:tcBorders>
              <w:bottom w:val="single" w:sz="4" w:space="0" w:color="auto"/>
            </w:tcBorders>
            <w:tcMar>
              <w:top w:w="57" w:type="dxa"/>
              <w:left w:w="113" w:type="dxa"/>
              <w:bottom w:w="57" w:type="dxa"/>
              <w:right w:w="113" w:type="dxa"/>
            </w:tcMar>
            <w:hideMark/>
          </w:tcPr>
          <w:p w14:paraId="2E666E76" w14:textId="77777777" w:rsidR="0084475D" w:rsidRPr="00E66096" w:rsidRDefault="0084475D" w:rsidP="00C102E2">
            <w:pPr>
              <w:jc w:val="center"/>
              <w:rPr>
                <w:sz w:val="18"/>
                <w:szCs w:val="18"/>
                <w:lang w:val="en-GB"/>
              </w:rPr>
            </w:pPr>
            <w:r w:rsidRPr="00E66096">
              <w:rPr>
                <w:sz w:val="18"/>
                <w:szCs w:val="18"/>
                <w:lang w:val="en-GB"/>
              </w:rPr>
              <w:t>0.063 / 0.439</w:t>
            </w:r>
          </w:p>
        </w:tc>
        <w:tc>
          <w:tcPr>
            <w:tcW w:w="2672" w:type="dxa"/>
            <w:gridSpan w:val="3"/>
            <w:tcBorders>
              <w:bottom w:val="single" w:sz="4" w:space="0" w:color="auto"/>
            </w:tcBorders>
            <w:tcMar>
              <w:top w:w="57" w:type="dxa"/>
              <w:left w:w="113" w:type="dxa"/>
              <w:bottom w:w="57" w:type="dxa"/>
              <w:right w:w="113" w:type="dxa"/>
            </w:tcMar>
            <w:hideMark/>
          </w:tcPr>
          <w:p w14:paraId="2AA8799D" w14:textId="77777777" w:rsidR="0084475D" w:rsidRPr="00E66096" w:rsidRDefault="0084475D" w:rsidP="00C102E2">
            <w:pPr>
              <w:jc w:val="center"/>
              <w:rPr>
                <w:sz w:val="18"/>
                <w:szCs w:val="18"/>
                <w:lang w:val="en-GB"/>
              </w:rPr>
            </w:pPr>
            <w:r w:rsidRPr="00E66096">
              <w:rPr>
                <w:sz w:val="18"/>
                <w:szCs w:val="18"/>
                <w:lang w:val="en-GB"/>
              </w:rPr>
              <w:t>0.113 / 0.451</w:t>
            </w:r>
          </w:p>
        </w:tc>
      </w:tr>
    </w:tbl>
    <w:p w14:paraId="1A36ADD0" w14:textId="77777777" w:rsidR="00A915DA" w:rsidRPr="005E0E25" w:rsidRDefault="00A915DA">
      <w:pPr>
        <w:rPr>
          <w:lang w:val="en-GB"/>
        </w:rPr>
      </w:pPr>
    </w:p>
    <w:sectPr w:rsidR="00A915DA" w:rsidRPr="005E0E25" w:rsidSect="00C102E2">
      <w:type w:val="oddPage"/>
      <w:pgSz w:w="16838" w:h="11906" w:orient="landscape"/>
      <w:pgMar w:top="1417" w:right="1417" w:bottom="67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altName w:val="Arial"/>
    <w:panose1 w:val="020B0004020202020204"/>
    <w:charset w:val="00"/>
    <w:family w:val="swiss"/>
    <w:pitch w:val="variable"/>
    <w:sig w:usb0="20000287" w:usb1="00000003" w:usb2="00000000" w:usb3="00000000" w:csb0="0000019F" w:csb1="00000000"/>
  </w:font>
  <w:font w:name="Times">
    <w:altName w:val="Sylfaen"/>
    <w:panose1 w:val="020B0604020202020204"/>
    <w:charset w:val="4D"/>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56239"/>
    <w:multiLevelType w:val="multilevel"/>
    <w:tmpl w:val="D6C01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3C2996"/>
    <w:multiLevelType w:val="multilevel"/>
    <w:tmpl w:val="36EA1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3957BA"/>
    <w:multiLevelType w:val="multilevel"/>
    <w:tmpl w:val="75861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215F3D"/>
    <w:multiLevelType w:val="multilevel"/>
    <w:tmpl w:val="CCE86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3677869">
    <w:abstractNumId w:val="0"/>
  </w:num>
  <w:num w:numId="2" w16cid:durableId="2088455135">
    <w:abstractNumId w:val="3"/>
  </w:num>
  <w:num w:numId="3" w16cid:durableId="632294641">
    <w:abstractNumId w:val="1"/>
  </w:num>
  <w:num w:numId="4" w16cid:durableId="19596060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7D6"/>
    <w:rsid w:val="00014B21"/>
    <w:rsid w:val="000375EB"/>
    <w:rsid w:val="00073B76"/>
    <w:rsid w:val="000A07D6"/>
    <w:rsid w:val="000B1307"/>
    <w:rsid w:val="00140C5E"/>
    <w:rsid w:val="001B3B66"/>
    <w:rsid w:val="001D28BC"/>
    <w:rsid w:val="001F3A88"/>
    <w:rsid w:val="00237A7E"/>
    <w:rsid w:val="002637B2"/>
    <w:rsid w:val="002C2D11"/>
    <w:rsid w:val="00373CC7"/>
    <w:rsid w:val="004224DB"/>
    <w:rsid w:val="0043036D"/>
    <w:rsid w:val="00462C4D"/>
    <w:rsid w:val="004B081A"/>
    <w:rsid w:val="005E0E25"/>
    <w:rsid w:val="005E399D"/>
    <w:rsid w:val="0067482D"/>
    <w:rsid w:val="006B0E8B"/>
    <w:rsid w:val="00736E82"/>
    <w:rsid w:val="007E5DC3"/>
    <w:rsid w:val="0081015A"/>
    <w:rsid w:val="00811EF8"/>
    <w:rsid w:val="0084475D"/>
    <w:rsid w:val="009078CD"/>
    <w:rsid w:val="00927B4E"/>
    <w:rsid w:val="009A2FCD"/>
    <w:rsid w:val="00A2677E"/>
    <w:rsid w:val="00A915DA"/>
    <w:rsid w:val="00AA5630"/>
    <w:rsid w:val="00B46716"/>
    <w:rsid w:val="00B5316E"/>
    <w:rsid w:val="00BA5A78"/>
    <w:rsid w:val="00BB0970"/>
    <w:rsid w:val="00BF51B9"/>
    <w:rsid w:val="00C102E2"/>
    <w:rsid w:val="00C76828"/>
    <w:rsid w:val="00CB36A9"/>
    <w:rsid w:val="00CD0B98"/>
    <w:rsid w:val="00D2094B"/>
    <w:rsid w:val="00D34BA6"/>
    <w:rsid w:val="00D56A8D"/>
    <w:rsid w:val="00E113C6"/>
    <w:rsid w:val="00E22BB8"/>
    <w:rsid w:val="00E62934"/>
    <w:rsid w:val="00EA4AC8"/>
    <w:rsid w:val="00F26D93"/>
    <w:rsid w:val="00F27A5F"/>
    <w:rsid w:val="00F4078E"/>
    <w:rsid w:val="00F54718"/>
    <w:rsid w:val="00F67318"/>
    <w:rsid w:val="00FA2BA8"/>
    <w:rsid w:val="00FB1D2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4:docId w14:val="1978360D"/>
  <w15:chartTrackingRefBased/>
  <w15:docId w15:val="{2032E031-0645-3B4B-BED2-738012E40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A07D6"/>
    <w:rPr>
      <w:rFonts w:ascii="Times New Roman" w:eastAsia="Times New Roman" w:hAnsi="Times New Roman" w:cs="Times New Roman"/>
      <w:kern w:val="0"/>
      <w:lang w:eastAsia="pl-PL"/>
      <w14:ligatures w14:val="none"/>
    </w:rPr>
  </w:style>
  <w:style w:type="paragraph" w:styleId="Nagwek1">
    <w:name w:val="heading 1"/>
    <w:basedOn w:val="Normalny"/>
    <w:next w:val="Normalny"/>
    <w:link w:val="Nagwek1Znak"/>
    <w:uiPriority w:val="9"/>
    <w:qFormat/>
    <w:rsid w:val="00237A7E"/>
    <w:pPr>
      <w:keepNext/>
      <w:keepLines/>
      <w:spacing w:before="240" w:line="480" w:lineRule="auto"/>
      <w:jc w:val="center"/>
      <w:outlineLvl w:val="0"/>
    </w:pPr>
    <w:rPr>
      <w:rFonts w:eastAsiaTheme="majorEastAsia" w:cstheme="majorBidi"/>
      <w:b/>
      <w:color w:val="000000" w:themeColor="text1"/>
      <w:szCs w:val="32"/>
    </w:rPr>
  </w:style>
  <w:style w:type="paragraph" w:styleId="Nagwek2">
    <w:name w:val="heading 2"/>
    <w:basedOn w:val="Normalny"/>
    <w:next w:val="Normalny"/>
    <w:link w:val="Nagwek2Znak"/>
    <w:uiPriority w:val="9"/>
    <w:semiHidden/>
    <w:unhideWhenUsed/>
    <w:qFormat/>
    <w:rsid w:val="000A07D6"/>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Nagwek3">
    <w:name w:val="heading 3"/>
    <w:basedOn w:val="Normalny"/>
    <w:next w:val="Normalny"/>
    <w:link w:val="Nagwek3Znak"/>
    <w:uiPriority w:val="9"/>
    <w:semiHidden/>
    <w:unhideWhenUsed/>
    <w:qFormat/>
    <w:rsid w:val="000A07D6"/>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Nagwek4">
    <w:name w:val="heading 4"/>
    <w:basedOn w:val="Normalny"/>
    <w:next w:val="Normalny"/>
    <w:link w:val="Nagwek4Znak"/>
    <w:uiPriority w:val="9"/>
    <w:semiHidden/>
    <w:unhideWhenUsed/>
    <w:qFormat/>
    <w:rsid w:val="000A07D6"/>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Nagwek5">
    <w:name w:val="heading 5"/>
    <w:basedOn w:val="Normalny"/>
    <w:next w:val="Normalny"/>
    <w:link w:val="Nagwek5Znak"/>
    <w:uiPriority w:val="9"/>
    <w:semiHidden/>
    <w:unhideWhenUsed/>
    <w:qFormat/>
    <w:rsid w:val="000A07D6"/>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Nagwek6">
    <w:name w:val="heading 6"/>
    <w:basedOn w:val="Normalny"/>
    <w:next w:val="Normalny"/>
    <w:link w:val="Nagwek6Znak"/>
    <w:uiPriority w:val="9"/>
    <w:semiHidden/>
    <w:unhideWhenUsed/>
    <w:qFormat/>
    <w:rsid w:val="000A07D6"/>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Nagwek7">
    <w:name w:val="heading 7"/>
    <w:basedOn w:val="Normalny"/>
    <w:next w:val="Normalny"/>
    <w:link w:val="Nagwek7Znak"/>
    <w:uiPriority w:val="9"/>
    <w:semiHidden/>
    <w:unhideWhenUsed/>
    <w:qFormat/>
    <w:rsid w:val="000A07D6"/>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Nagwek8">
    <w:name w:val="heading 8"/>
    <w:basedOn w:val="Normalny"/>
    <w:next w:val="Normalny"/>
    <w:link w:val="Nagwek8Znak"/>
    <w:uiPriority w:val="9"/>
    <w:semiHidden/>
    <w:unhideWhenUsed/>
    <w:qFormat/>
    <w:rsid w:val="000A07D6"/>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Nagwek9">
    <w:name w:val="heading 9"/>
    <w:basedOn w:val="Normalny"/>
    <w:next w:val="Normalny"/>
    <w:link w:val="Nagwek9Znak"/>
    <w:uiPriority w:val="9"/>
    <w:semiHidden/>
    <w:unhideWhenUsed/>
    <w:qFormat/>
    <w:rsid w:val="000A07D6"/>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37A7E"/>
    <w:rPr>
      <w:rFonts w:ascii="Times New Roman" w:eastAsiaTheme="majorEastAsia" w:hAnsi="Times New Roman" w:cstheme="majorBidi"/>
      <w:b/>
      <w:color w:val="000000" w:themeColor="text1"/>
      <w:kern w:val="0"/>
      <w:szCs w:val="32"/>
      <w:lang w:eastAsia="pl-PL"/>
      <w14:ligatures w14:val="none"/>
    </w:rPr>
  </w:style>
  <w:style w:type="character" w:customStyle="1" w:styleId="Nagwek2Znak">
    <w:name w:val="Nagłówek 2 Znak"/>
    <w:basedOn w:val="Domylnaczcionkaakapitu"/>
    <w:link w:val="Nagwek2"/>
    <w:uiPriority w:val="9"/>
    <w:semiHidden/>
    <w:rsid w:val="000A07D6"/>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0A07D6"/>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0A07D6"/>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0A07D6"/>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0A07D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A07D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A07D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A07D6"/>
    <w:rPr>
      <w:rFonts w:eastAsiaTheme="majorEastAsia" w:cstheme="majorBidi"/>
      <w:color w:val="272727" w:themeColor="text1" w:themeTint="D8"/>
    </w:rPr>
  </w:style>
  <w:style w:type="paragraph" w:styleId="Tytu">
    <w:name w:val="Title"/>
    <w:basedOn w:val="Normalny"/>
    <w:next w:val="Normalny"/>
    <w:link w:val="TytuZnak"/>
    <w:uiPriority w:val="10"/>
    <w:qFormat/>
    <w:rsid w:val="000A07D6"/>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ytuZnak">
    <w:name w:val="Tytuł Znak"/>
    <w:basedOn w:val="Domylnaczcionkaakapitu"/>
    <w:link w:val="Tytu"/>
    <w:uiPriority w:val="10"/>
    <w:rsid w:val="000A07D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A07D6"/>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tytuZnak">
    <w:name w:val="Podtytuł Znak"/>
    <w:basedOn w:val="Domylnaczcionkaakapitu"/>
    <w:link w:val="Podtytu"/>
    <w:uiPriority w:val="11"/>
    <w:rsid w:val="000A07D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A07D6"/>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ytatZnak">
    <w:name w:val="Cytat Znak"/>
    <w:basedOn w:val="Domylnaczcionkaakapitu"/>
    <w:link w:val="Cytat"/>
    <w:uiPriority w:val="29"/>
    <w:rsid w:val="000A07D6"/>
    <w:rPr>
      <w:i/>
      <w:iCs/>
      <w:color w:val="404040" w:themeColor="text1" w:themeTint="BF"/>
    </w:rPr>
  </w:style>
  <w:style w:type="paragraph" w:styleId="Akapitzlist">
    <w:name w:val="List Paragraph"/>
    <w:basedOn w:val="Normalny"/>
    <w:uiPriority w:val="34"/>
    <w:qFormat/>
    <w:rsid w:val="000A07D6"/>
    <w:pPr>
      <w:ind w:left="720"/>
      <w:contextualSpacing/>
    </w:pPr>
    <w:rPr>
      <w:rFonts w:asciiTheme="minorHAnsi" w:eastAsiaTheme="minorHAnsi" w:hAnsiTheme="minorHAnsi" w:cstheme="minorBidi"/>
      <w:kern w:val="2"/>
      <w:lang w:eastAsia="en-US"/>
      <w14:ligatures w14:val="standardContextual"/>
    </w:rPr>
  </w:style>
  <w:style w:type="character" w:styleId="Wyrnienieintensywne">
    <w:name w:val="Intense Emphasis"/>
    <w:basedOn w:val="Domylnaczcionkaakapitu"/>
    <w:uiPriority w:val="21"/>
    <w:qFormat/>
    <w:rsid w:val="000A07D6"/>
    <w:rPr>
      <w:i/>
      <w:iCs/>
      <w:color w:val="0F4761" w:themeColor="accent1" w:themeShade="BF"/>
    </w:rPr>
  </w:style>
  <w:style w:type="paragraph" w:styleId="Cytatintensywny">
    <w:name w:val="Intense Quote"/>
    <w:basedOn w:val="Normalny"/>
    <w:next w:val="Normalny"/>
    <w:link w:val="CytatintensywnyZnak"/>
    <w:uiPriority w:val="30"/>
    <w:qFormat/>
    <w:rsid w:val="000A07D6"/>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CytatintensywnyZnak">
    <w:name w:val="Cytat intensywny Znak"/>
    <w:basedOn w:val="Domylnaczcionkaakapitu"/>
    <w:link w:val="Cytatintensywny"/>
    <w:uiPriority w:val="30"/>
    <w:rsid w:val="000A07D6"/>
    <w:rPr>
      <w:i/>
      <w:iCs/>
      <w:color w:val="0F4761" w:themeColor="accent1" w:themeShade="BF"/>
    </w:rPr>
  </w:style>
  <w:style w:type="character" w:styleId="Odwoanieintensywne">
    <w:name w:val="Intense Reference"/>
    <w:basedOn w:val="Domylnaczcionkaakapitu"/>
    <w:uiPriority w:val="32"/>
    <w:qFormat/>
    <w:rsid w:val="000A07D6"/>
    <w:rPr>
      <w:b/>
      <w:bCs/>
      <w:smallCaps/>
      <w:color w:val="0F4761" w:themeColor="accent1" w:themeShade="BF"/>
      <w:spacing w:val="5"/>
    </w:rPr>
  </w:style>
  <w:style w:type="paragraph" w:customStyle="1" w:styleId="p1">
    <w:name w:val="p1"/>
    <w:basedOn w:val="Normalny"/>
    <w:rsid w:val="000A07D6"/>
    <w:pPr>
      <w:spacing w:before="100" w:beforeAutospacing="1" w:after="100" w:afterAutospacing="1"/>
    </w:pPr>
  </w:style>
  <w:style w:type="paragraph" w:customStyle="1" w:styleId="p2">
    <w:name w:val="p2"/>
    <w:basedOn w:val="Normalny"/>
    <w:rsid w:val="000A07D6"/>
    <w:pPr>
      <w:spacing w:before="100" w:beforeAutospacing="1" w:after="100" w:afterAutospacing="1"/>
    </w:pPr>
  </w:style>
  <w:style w:type="character" w:styleId="Pogrubienie">
    <w:name w:val="Strong"/>
    <w:basedOn w:val="Domylnaczcionkaakapitu"/>
    <w:uiPriority w:val="22"/>
    <w:qFormat/>
    <w:rsid w:val="008447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20956">
      <w:bodyDiv w:val="1"/>
      <w:marLeft w:val="0"/>
      <w:marRight w:val="0"/>
      <w:marTop w:val="0"/>
      <w:marBottom w:val="0"/>
      <w:divBdr>
        <w:top w:val="none" w:sz="0" w:space="0" w:color="auto"/>
        <w:left w:val="none" w:sz="0" w:space="0" w:color="auto"/>
        <w:bottom w:val="none" w:sz="0" w:space="0" w:color="auto"/>
        <w:right w:val="none" w:sz="0" w:space="0" w:color="auto"/>
      </w:divBdr>
    </w:div>
    <w:div w:id="423916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4</Pages>
  <Words>496</Words>
  <Characters>3930</Characters>
  <Application>Microsoft Office Word</Application>
  <DocSecurity>0</DocSecurity>
  <Lines>109</Lines>
  <Paragraphs>50</Paragraphs>
  <ScaleCrop>false</ScaleCrop>
  <Company/>
  <LinksUpToDate>false</LinksUpToDate>
  <CharactersWithSpaces>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 Szumowska</dc:creator>
  <cp:keywords/>
  <dc:description/>
  <cp:lastModifiedBy>Katarzyna Growiec</cp:lastModifiedBy>
  <cp:revision>46</cp:revision>
  <dcterms:created xsi:type="dcterms:W3CDTF">2025-12-03T11:27:00Z</dcterms:created>
  <dcterms:modified xsi:type="dcterms:W3CDTF">2025-12-03T16:14:00Z</dcterms:modified>
</cp:coreProperties>
</file>