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883" w:rsidRDefault="005A7883">
      <w:pPr>
        <w:spacing w:after="160" w:line="259" w:lineRule="auto"/>
      </w:pPr>
      <w:bookmarkStart w:id="0" w:name="_GoBack"/>
      <w:bookmarkEnd w:id="0"/>
    </w:p>
    <w:p w:rsidR="005A7883" w:rsidRPr="006650D3" w:rsidRDefault="005A7883" w:rsidP="005A7883">
      <w:pPr>
        <w:pStyle w:val="Lgende"/>
        <w:keepNext/>
        <w:jc w:val="both"/>
      </w:pPr>
      <w:r>
        <w:t>Additional file 2: Positivity distribution and comparison by country according to age group. AFROSCREEN project. July 2022 to June 2024.</w:t>
      </w: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8"/>
        <w:gridCol w:w="693"/>
        <w:gridCol w:w="539"/>
        <w:gridCol w:w="692"/>
        <w:gridCol w:w="7"/>
        <w:gridCol w:w="408"/>
        <w:gridCol w:w="820"/>
        <w:gridCol w:w="7"/>
        <w:gridCol w:w="561"/>
        <w:gridCol w:w="566"/>
        <w:gridCol w:w="551"/>
        <w:gridCol w:w="1111"/>
        <w:gridCol w:w="918"/>
      </w:tblGrid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Age groups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883" w:rsidRPr="005A5E50" w:rsidRDefault="005A7883" w:rsidP="00FB5E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Pos.*</w:t>
            </w:r>
          </w:p>
        </w:tc>
        <w:tc>
          <w:tcPr>
            <w:tcW w:w="1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A7883" w:rsidRPr="005A5E50" w:rsidRDefault="005A7883" w:rsidP="00FB5E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[0-5yrs)</w:t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A7883" w:rsidRPr="005A5E50" w:rsidRDefault="005A7883" w:rsidP="00FB5E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[5-15yrs)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A7883" w:rsidRPr="005A5E50" w:rsidRDefault="005A7883" w:rsidP="00FB5E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[15-50yrs)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A7883" w:rsidRPr="005A5E50" w:rsidRDefault="005A7883" w:rsidP="00FB5E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50yrs and more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A7883" w:rsidRPr="005A5E50" w:rsidRDefault="005A7883" w:rsidP="00FB5E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Countries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7883" w:rsidRPr="005A5E50" w:rsidRDefault="005A7883" w:rsidP="00FB5E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(%)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(%)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ind w:right="11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(%)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(%)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Benin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(2)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(1)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(85)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(11)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883" w:rsidRPr="005A5E50" w:rsidRDefault="005A7883" w:rsidP="00FB5E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Burkina Faso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(70)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(10)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(13)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(5)</w:t>
            </w:r>
          </w:p>
        </w:tc>
        <w:tc>
          <w:tcPr>
            <w:tcW w:w="9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Cameroon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(12)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(3)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(57)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(28)</w:t>
            </w:r>
          </w:p>
        </w:tc>
        <w:tc>
          <w:tcPr>
            <w:tcW w:w="9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sz w:val="22"/>
                <w:szCs w:val="22"/>
              </w:rPr>
              <w:t>Central African Republic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(16)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(1)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(52)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(31)</w:t>
            </w:r>
          </w:p>
        </w:tc>
        <w:tc>
          <w:tcPr>
            <w:tcW w:w="9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Côte d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’</w:t>
            </w: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Ivoire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(3)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(11)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(70)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(17)</w:t>
            </w:r>
          </w:p>
        </w:tc>
        <w:tc>
          <w:tcPr>
            <w:tcW w:w="9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sz w:val="22"/>
                <w:szCs w:val="22"/>
              </w:rPr>
              <w:t>Democratic Republic of Congo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(18)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(3)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(57)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(21)</w:t>
            </w:r>
          </w:p>
        </w:tc>
        <w:tc>
          <w:tcPr>
            <w:tcW w:w="9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Guinea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(1)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(5)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(71)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(22)</w:t>
            </w:r>
          </w:p>
        </w:tc>
        <w:tc>
          <w:tcPr>
            <w:tcW w:w="9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Madagascar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(43)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(4)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(18)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(35)</w:t>
            </w:r>
          </w:p>
        </w:tc>
        <w:tc>
          <w:tcPr>
            <w:tcW w:w="9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Niger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(0)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(25)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(42)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(33)</w:t>
            </w:r>
          </w:p>
        </w:tc>
        <w:tc>
          <w:tcPr>
            <w:tcW w:w="9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Senegal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(19)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(10)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(48)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(22)</w:t>
            </w:r>
          </w:p>
        </w:tc>
        <w:tc>
          <w:tcPr>
            <w:tcW w:w="9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325"/>
        </w:trPr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Togo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(4)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(3)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(64)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(29)</w:t>
            </w:r>
          </w:p>
        </w:tc>
        <w:tc>
          <w:tcPr>
            <w:tcW w:w="9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274"/>
        </w:trPr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1503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(16)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(6)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841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(56)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339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(23)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883" w:rsidRPr="005A5E50" w:rsidRDefault="005A7883" w:rsidP="00FB5E8C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7883" w:rsidRPr="005A5E50" w:rsidTr="00FB5E8C">
        <w:trPr>
          <w:trHeight w:val="267"/>
        </w:trPr>
        <w:tc>
          <w:tcPr>
            <w:tcW w:w="29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A5E50">
              <w:rPr>
                <w:rFonts w:ascii="Times New Roman" w:hAnsi="Times New Roman" w:cs="Times New Roman"/>
                <w:sz w:val="22"/>
                <w:szCs w:val="22"/>
              </w:rPr>
              <w:t>*Positive cases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5A7883" w:rsidRPr="005A5E50" w:rsidRDefault="005A7883" w:rsidP="00FB5E8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2C525A" w:rsidRDefault="002C525A"/>
    <w:sectPr w:rsidR="002C5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83"/>
    <w:rsid w:val="002C525A"/>
    <w:rsid w:val="005A7883"/>
    <w:rsid w:val="00A2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6F39"/>
  <w15:chartTrackingRefBased/>
  <w15:docId w15:val="{AD4422A7-66C9-40E9-853F-C684EDA3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883"/>
    <w:pPr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5A7883"/>
    <w:pPr>
      <w:spacing w:after="200"/>
    </w:pPr>
    <w:rPr>
      <w:i/>
      <w:iCs/>
      <w:color w:val="44546A" w:themeColor="text2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ISPED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POUBLAN Julien</dc:creator>
  <cp:keywords/>
  <dc:description/>
  <cp:lastModifiedBy>POUBLAN Julien</cp:lastModifiedBy>
  <cp:revision>2</cp:revision>
  <dcterms:created xsi:type="dcterms:W3CDTF">2025-05-21T10:40:00Z</dcterms:created>
  <dcterms:modified xsi:type="dcterms:W3CDTF">2025-05-21T10:44:00Z</dcterms:modified>
</cp:coreProperties>
</file>