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3C343" w14:textId="77777777" w:rsidR="00D87AF7" w:rsidRPr="00247ED5" w:rsidRDefault="00D87AF7" w:rsidP="005B567D">
      <w:pPr>
        <w:pStyle w:val="TableTitle"/>
        <w:rPr>
          <w:szCs w:val="24"/>
        </w:rPr>
      </w:pPr>
      <w:r w:rsidRPr="00247ED5">
        <w:rPr>
          <w:szCs w:val="24"/>
        </w:rPr>
        <w:t xml:space="preserve">STROBE </w:t>
      </w:r>
      <w:r w:rsidR="00F0752A" w:rsidRPr="00247ED5">
        <w:rPr>
          <w:szCs w:val="24"/>
        </w:rPr>
        <w:t>S</w:t>
      </w:r>
      <w:r w:rsidRPr="00247ED5">
        <w:rPr>
          <w:szCs w:val="24"/>
        </w:rPr>
        <w:t>tatement—</w:t>
      </w:r>
      <w:r w:rsidR="00AE5BF1" w:rsidRPr="00247ED5">
        <w:rPr>
          <w:szCs w:val="24"/>
        </w:rPr>
        <w:t>C</w:t>
      </w:r>
      <w:r w:rsidRPr="00247ED5">
        <w:rPr>
          <w:szCs w:val="24"/>
        </w:rPr>
        <w:t xml:space="preserve">hecklist of items that should be </w:t>
      </w:r>
      <w:r w:rsidR="00B60EFB" w:rsidRPr="00247ED5">
        <w:rPr>
          <w:szCs w:val="24"/>
        </w:rPr>
        <w:t xml:space="preserve">included </w:t>
      </w:r>
      <w:r w:rsidRPr="00247ED5">
        <w:rPr>
          <w:szCs w:val="24"/>
        </w:rPr>
        <w:t xml:space="preserve">in reports of </w:t>
      </w:r>
      <w:r w:rsidR="00AE5BF1" w:rsidRPr="00247ED5">
        <w:rPr>
          <w:b/>
          <w:i/>
          <w:szCs w:val="24"/>
        </w:rPr>
        <w:t>cohort</w:t>
      </w:r>
      <w:r w:rsidRPr="00247ED5">
        <w:rPr>
          <w:b/>
          <w:i/>
          <w:szCs w:val="24"/>
        </w:rPr>
        <w:t xml:space="preserve"> studies</w:t>
      </w:r>
      <w:r w:rsidRPr="00247ED5">
        <w:rPr>
          <w:szCs w:val="24"/>
        </w:rPr>
        <w:t xml:space="preserve"> </w:t>
      </w:r>
    </w:p>
    <w:tbl>
      <w:tblPr>
        <w:tblW w:w="0" w:type="auto"/>
        <w:tblBorders>
          <w:insideH w:val="single" w:sz="4" w:space="0" w:color="auto"/>
        </w:tblBorders>
        <w:tblLook w:val="0000" w:firstRow="0" w:lastRow="0" w:firstColumn="0" w:lastColumn="0" w:noHBand="0" w:noVBand="0"/>
      </w:tblPr>
      <w:tblGrid>
        <w:gridCol w:w="2132"/>
        <w:gridCol w:w="732"/>
        <w:gridCol w:w="8085"/>
        <w:gridCol w:w="4087"/>
      </w:tblGrid>
      <w:tr w:rsidR="00C93ED8" w:rsidRPr="000142B2" w14:paraId="0074C537" w14:textId="77777777" w:rsidTr="00C93ED8">
        <w:tc>
          <w:tcPr>
            <w:tcW w:w="0" w:type="auto"/>
          </w:tcPr>
          <w:p w14:paraId="7846D3AD" w14:textId="77777777" w:rsidR="00C93ED8" w:rsidRPr="000142B2" w:rsidRDefault="00C93ED8"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50339B3E" w14:textId="77777777" w:rsidR="00C93ED8" w:rsidRPr="000142B2" w:rsidRDefault="00C93ED8" w:rsidP="0022554A">
            <w:pPr>
              <w:pStyle w:val="TableHeader"/>
              <w:tabs>
                <w:tab w:val="left" w:pos="5400"/>
              </w:tabs>
              <w:jc w:val="center"/>
              <w:rPr>
                <w:bCs/>
                <w:sz w:val="20"/>
              </w:rPr>
            </w:pPr>
            <w:r w:rsidRPr="000142B2">
              <w:rPr>
                <w:bCs/>
                <w:sz w:val="20"/>
              </w:rPr>
              <w:t>Item No</w:t>
            </w:r>
          </w:p>
        </w:tc>
        <w:tc>
          <w:tcPr>
            <w:tcW w:w="8085" w:type="dxa"/>
            <w:vAlign w:val="bottom"/>
          </w:tcPr>
          <w:p w14:paraId="66D77C0D" w14:textId="77777777" w:rsidR="00C93ED8" w:rsidRPr="000142B2" w:rsidRDefault="00C93ED8" w:rsidP="0022554A">
            <w:pPr>
              <w:pStyle w:val="TableHeader"/>
              <w:tabs>
                <w:tab w:val="left" w:pos="5400"/>
              </w:tabs>
              <w:jc w:val="center"/>
              <w:rPr>
                <w:bCs/>
                <w:sz w:val="20"/>
              </w:rPr>
            </w:pPr>
            <w:r w:rsidRPr="000142B2">
              <w:rPr>
                <w:bCs/>
                <w:sz w:val="20"/>
              </w:rPr>
              <w:t>Recommendation</w:t>
            </w:r>
          </w:p>
        </w:tc>
        <w:tc>
          <w:tcPr>
            <w:tcW w:w="4087" w:type="dxa"/>
          </w:tcPr>
          <w:p w14:paraId="73BEF974" w14:textId="77777777" w:rsidR="00C93ED8" w:rsidRPr="000142B2" w:rsidRDefault="00C93ED8" w:rsidP="0022554A">
            <w:pPr>
              <w:pStyle w:val="TableHeader"/>
              <w:tabs>
                <w:tab w:val="left" w:pos="5400"/>
              </w:tabs>
              <w:jc w:val="center"/>
              <w:rPr>
                <w:bCs/>
                <w:sz w:val="20"/>
              </w:rPr>
            </w:pPr>
            <w:r>
              <w:rPr>
                <w:bCs/>
                <w:sz w:val="20"/>
              </w:rPr>
              <w:t>Lines in manuscript</w:t>
            </w:r>
          </w:p>
        </w:tc>
      </w:tr>
      <w:bookmarkEnd w:id="0"/>
      <w:bookmarkEnd w:id="1"/>
      <w:bookmarkEnd w:id="2"/>
      <w:bookmarkEnd w:id="3"/>
      <w:bookmarkEnd w:id="4"/>
      <w:bookmarkEnd w:id="5"/>
      <w:bookmarkEnd w:id="6"/>
      <w:bookmarkEnd w:id="7"/>
      <w:bookmarkEnd w:id="8"/>
      <w:tr w:rsidR="00C93ED8" w:rsidRPr="000142B2" w14:paraId="02AA07B4" w14:textId="77777777" w:rsidTr="00C93ED8">
        <w:tc>
          <w:tcPr>
            <w:tcW w:w="0" w:type="auto"/>
            <w:vMerge w:val="restart"/>
          </w:tcPr>
          <w:p w14:paraId="1ABE7C04" w14:textId="77777777" w:rsidR="00C93ED8" w:rsidRPr="000142B2" w:rsidRDefault="00C93ED8" w:rsidP="0022554A">
            <w:pPr>
              <w:tabs>
                <w:tab w:val="left" w:pos="5400"/>
              </w:tabs>
              <w:rPr>
                <w:b/>
                <w:bCs/>
                <w:sz w:val="20"/>
              </w:rPr>
            </w:pPr>
            <w:r w:rsidRPr="000142B2">
              <w:rPr>
                <w:bCs/>
                <w:sz w:val="20"/>
              </w:rPr>
              <w:t xml:space="preserve"> </w:t>
            </w:r>
            <w:r w:rsidRPr="000142B2">
              <w:rPr>
                <w:b/>
                <w:sz w:val="20"/>
              </w:rPr>
              <w:t>Title and abstract</w:t>
            </w:r>
          </w:p>
        </w:tc>
        <w:tc>
          <w:tcPr>
            <w:tcW w:w="0" w:type="auto"/>
            <w:vMerge w:val="restart"/>
          </w:tcPr>
          <w:p w14:paraId="18A85F4D" w14:textId="77777777" w:rsidR="00C93ED8" w:rsidRPr="000142B2" w:rsidRDefault="00C93ED8" w:rsidP="0022554A">
            <w:pPr>
              <w:tabs>
                <w:tab w:val="left" w:pos="5400"/>
              </w:tabs>
              <w:jc w:val="center"/>
              <w:rPr>
                <w:sz w:val="20"/>
              </w:rPr>
            </w:pPr>
            <w:r w:rsidRPr="000142B2">
              <w:rPr>
                <w:sz w:val="20"/>
              </w:rPr>
              <w:t>1</w:t>
            </w:r>
          </w:p>
        </w:tc>
        <w:tc>
          <w:tcPr>
            <w:tcW w:w="8085" w:type="dxa"/>
          </w:tcPr>
          <w:p w14:paraId="0E5CD4A5" w14:textId="77777777" w:rsidR="00C93ED8" w:rsidRPr="000142B2" w:rsidRDefault="00C93ED8"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4087" w:type="dxa"/>
          </w:tcPr>
          <w:p w14:paraId="1A567A99" w14:textId="56E838A6" w:rsidR="00C93ED8" w:rsidRPr="000142B2" w:rsidRDefault="00E47CF9" w:rsidP="0022554A">
            <w:pPr>
              <w:tabs>
                <w:tab w:val="left" w:pos="5400"/>
              </w:tabs>
              <w:rPr>
                <w:sz w:val="20"/>
              </w:rPr>
            </w:pPr>
            <w:r>
              <w:t>indicated in the title</w:t>
            </w:r>
          </w:p>
        </w:tc>
      </w:tr>
      <w:tr w:rsidR="00C93ED8" w:rsidRPr="000142B2" w14:paraId="17BDC62F" w14:textId="77777777" w:rsidTr="00C93ED8">
        <w:tc>
          <w:tcPr>
            <w:tcW w:w="0" w:type="auto"/>
            <w:vMerge/>
          </w:tcPr>
          <w:p w14:paraId="4FF6447E" w14:textId="77777777" w:rsidR="00C93ED8" w:rsidRPr="000142B2" w:rsidRDefault="00C93ED8" w:rsidP="0022554A">
            <w:pPr>
              <w:tabs>
                <w:tab w:val="left" w:pos="5400"/>
              </w:tabs>
              <w:rPr>
                <w:bCs/>
                <w:sz w:val="20"/>
              </w:rPr>
            </w:pPr>
            <w:bookmarkStart w:id="9" w:name="bold6" w:colFirst="0" w:colLast="0"/>
            <w:bookmarkStart w:id="10" w:name="italic7" w:colFirst="0" w:colLast="0"/>
          </w:p>
        </w:tc>
        <w:tc>
          <w:tcPr>
            <w:tcW w:w="0" w:type="auto"/>
            <w:vMerge/>
          </w:tcPr>
          <w:p w14:paraId="35AE6B88" w14:textId="77777777" w:rsidR="00C93ED8" w:rsidRPr="000142B2" w:rsidRDefault="00C93ED8" w:rsidP="0022554A">
            <w:pPr>
              <w:tabs>
                <w:tab w:val="left" w:pos="5400"/>
              </w:tabs>
              <w:jc w:val="center"/>
              <w:rPr>
                <w:sz w:val="20"/>
              </w:rPr>
            </w:pPr>
          </w:p>
        </w:tc>
        <w:tc>
          <w:tcPr>
            <w:tcW w:w="8085" w:type="dxa"/>
          </w:tcPr>
          <w:p w14:paraId="7F6019B8" w14:textId="77777777" w:rsidR="00C93ED8" w:rsidRPr="000142B2" w:rsidRDefault="00C93ED8"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4087" w:type="dxa"/>
          </w:tcPr>
          <w:p w14:paraId="24C79577" w14:textId="3FECFA01" w:rsidR="00C93ED8" w:rsidRPr="000142B2" w:rsidRDefault="00E47CF9" w:rsidP="0022554A">
            <w:pPr>
              <w:tabs>
                <w:tab w:val="left" w:pos="5400"/>
              </w:tabs>
              <w:rPr>
                <w:sz w:val="20"/>
              </w:rPr>
            </w:pPr>
            <w:r>
              <w:t>The abstract includes a structured summary of the background, methods, results and conclusion</w:t>
            </w:r>
          </w:p>
        </w:tc>
      </w:tr>
      <w:tr w:rsidR="00C93ED8" w:rsidRPr="000142B2" w14:paraId="3AED0130" w14:textId="77777777" w:rsidTr="00C93ED8">
        <w:tc>
          <w:tcPr>
            <w:tcW w:w="11165" w:type="dxa"/>
            <w:gridSpan w:val="3"/>
          </w:tcPr>
          <w:p w14:paraId="6668A548" w14:textId="77777777" w:rsidR="00C93ED8" w:rsidRPr="000142B2" w:rsidRDefault="00C93ED8" w:rsidP="0022554A">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c>
          <w:tcPr>
            <w:tcW w:w="4087" w:type="dxa"/>
          </w:tcPr>
          <w:p w14:paraId="57999B70" w14:textId="77777777" w:rsidR="00C93ED8" w:rsidRPr="000142B2" w:rsidRDefault="00C93ED8" w:rsidP="0022554A">
            <w:pPr>
              <w:pStyle w:val="TableSubHead"/>
              <w:tabs>
                <w:tab w:val="left" w:pos="5400"/>
              </w:tabs>
              <w:rPr>
                <w:sz w:val="20"/>
              </w:rPr>
            </w:pPr>
          </w:p>
        </w:tc>
      </w:tr>
      <w:tr w:rsidR="00C93ED8" w:rsidRPr="000142B2" w14:paraId="7855526E" w14:textId="77777777" w:rsidTr="00C93ED8">
        <w:tc>
          <w:tcPr>
            <w:tcW w:w="0" w:type="auto"/>
          </w:tcPr>
          <w:p w14:paraId="31535EB0" w14:textId="77777777" w:rsidR="00C93ED8" w:rsidRPr="000142B2" w:rsidRDefault="00C93ED8" w:rsidP="0022554A">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14:paraId="66644E04" w14:textId="77777777" w:rsidR="00C93ED8" w:rsidRPr="000142B2" w:rsidRDefault="00C93ED8" w:rsidP="0022554A">
            <w:pPr>
              <w:tabs>
                <w:tab w:val="left" w:pos="5400"/>
              </w:tabs>
              <w:jc w:val="center"/>
              <w:rPr>
                <w:sz w:val="20"/>
              </w:rPr>
            </w:pPr>
            <w:r w:rsidRPr="000142B2">
              <w:rPr>
                <w:sz w:val="20"/>
              </w:rPr>
              <w:t>2</w:t>
            </w:r>
          </w:p>
        </w:tc>
        <w:tc>
          <w:tcPr>
            <w:tcW w:w="8085" w:type="dxa"/>
          </w:tcPr>
          <w:p w14:paraId="3111E59E" w14:textId="77777777" w:rsidR="00C93ED8" w:rsidRPr="000142B2" w:rsidRDefault="00C93ED8" w:rsidP="0022554A">
            <w:pPr>
              <w:tabs>
                <w:tab w:val="left" w:pos="5400"/>
              </w:tabs>
              <w:rPr>
                <w:sz w:val="20"/>
              </w:rPr>
            </w:pPr>
            <w:r w:rsidRPr="000142B2">
              <w:rPr>
                <w:sz w:val="20"/>
              </w:rPr>
              <w:t>Explain the scientific background and rationale for the investigation being reported</w:t>
            </w:r>
          </w:p>
        </w:tc>
        <w:tc>
          <w:tcPr>
            <w:tcW w:w="4087" w:type="dxa"/>
          </w:tcPr>
          <w:p w14:paraId="16A2A309" w14:textId="041D6187" w:rsidR="00C93ED8" w:rsidRPr="000142B2" w:rsidRDefault="00E47CF9" w:rsidP="0022554A">
            <w:pPr>
              <w:tabs>
                <w:tab w:val="left" w:pos="5400"/>
              </w:tabs>
              <w:rPr>
                <w:sz w:val="20"/>
              </w:rPr>
            </w:pPr>
            <w:r>
              <w:t xml:space="preserve">provided in the Introduction (lines </w:t>
            </w:r>
            <w:r w:rsidR="00AC2E8D">
              <w:t>68</w:t>
            </w:r>
            <w:r>
              <w:t>–</w:t>
            </w:r>
            <w:r w:rsidR="00AC2E8D">
              <w:t>103</w:t>
            </w:r>
            <w:r>
              <w:t>).</w:t>
            </w:r>
          </w:p>
        </w:tc>
      </w:tr>
      <w:tr w:rsidR="00C93ED8" w:rsidRPr="000142B2" w14:paraId="500B14A8" w14:textId="77777777" w:rsidTr="00C93ED8">
        <w:tc>
          <w:tcPr>
            <w:tcW w:w="0" w:type="auto"/>
          </w:tcPr>
          <w:p w14:paraId="7C482EB5" w14:textId="77777777" w:rsidR="00C93ED8" w:rsidRPr="000142B2" w:rsidRDefault="00C93ED8" w:rsidP="0022554A">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14:paraId="7834D38E" w14:textId="77777777" w:rsidR="00C93ED8" w:rsidRPr="000142B2" w:rsidRDefault="00C93ED8" w:rsidP="0022554A">
            <w:pPr>
              <w:tabs>
                <w:tab w:val="left" w:pos="5400"/>
              </w:tabs>
              <w:jc w:val="center"/>
              <w:rPr>
                <w:sz w:val="20"/>
              </w:rPr>
            </w:pPr>
            <w:r w:rsidRPr="000142B2">
              <w:rPr>
                <w:sz w:val="20"/>
              </w:rPr>
              <w:t>3</w:t>
            </w:r>
          </w:p>
        </w:tc>
        <w:tc>
          <w:tcPr>
            <w:tcW w:w="8085" w:type="dxa"/>
          </w:tcPr>
          <w:p w14:paraId="1DA4EDE4" w14:textId="77777777" w:rsidR="00C93ED8" w:rsidRPr="000142B2" w:rsidRDefault="00C93ED8" w:rsidP="0022554A">
            <w:pPr>
              <w:tabs>
                <w:tab w:val="left" w:pos="5400"/>
              </w:tabs>
              <w:rPr>
                <w:sz w:val="20"/>
              </w:rPr>
            </w:pPr>
            <w:r w:rsidRPr="000142B2">
              <w:rPr>
                <w:sz w:val="20"/>
              </w:rPr>
              <w:t>State specific objectives, including any prespecified hypotheses</w:t>
            </w:r>
          </w:p>
        </w:tc>
        <w:tc>
          <w:tcPr>
            <w:tcW w:w="4087" w:type="dxa"/>
          </w:tcPr>
          <w:p w14:paraId="259587FC" w14:textId="371B9132" w:rsidR="00E47CF9" w:rsidRPr="00224369" w:rsidRDefault="00E47CF9" w:rsidP="00E47CF9">
            <w:pPr>
              <w:spacing w:after="200" w:line="276" w:lineRule="auto"/>
              <w:rPr>
                <w:szCs w:val="24"/>
                <w:lang w:val="en-US"/>
              </w:rPr>
            </w:pPr>
            <w:r w:rsidRPr="00224369">
              <w:rPr>
                <w:szCs w:val="24"/>
                <w:lang w:val="en-US"/>
              </w:rPr>
              <w:t xml:space="preserve">last paragraph of the Introduction (lines </w:t>
            </w:r>
            <w:r w:rsidR="00AC2E8D">
              <w:rPr>
                <w:szCs w:val="24"/>
                <w:lang w:val="en-US"/>
              </w:rPr>
              <w:t>104</w:t>
            </w:r>
            <w:r w:rsidR="00224369" w:rsidRPr="00224369">
              <w:rPr>
                <w:szCs w:val="24"/>
                <w:lang w:val="en-US"/>
              </w:rPr>
              <w:t>-</w:t>
            </w:r>
            <w:r w:rsidR="00AC2E8D">
              <w:rPr>
                <w:szCs w:val="24"/>
                <w:lang w:val="en-US"/>
              </w:rPr>
              <w:t>107</w:t>
            </w:r>
            <w:r w:rsidRPr="00224369">
              <w:rPr>
                <w:szCs w:val="24"/>
                <w:lang w:val="en-US"/>
              </w:rPr>
              <w:t>).</w:t>
            </w:r>
          </w:p>
          <w:p w14:paraId="5B470EAE" w14:textId="77777777" w:rsidR="00C93ED8" w:rsidRPr="00E47CF9" w:rsidRDefault="00C93ED8" w:rsidP="0022554A">
            <w:pPr>
              <w:tabs>
                <w:tab w:val="left" w:pos="5400"/>
              </w:tabs>
              <w:rPr>
                <w:sz w:val="20"/>
                <w:lang w:val="en-US"/>
              </w:rPr>
            </w:pPr>
          </w:p>
        </w:tc>
      </w:tr>
      <w:tr w:rsidR="00C93ED8" w:rsidRPr="000142B2" w14:paraId="278B1282" w14:textId="77777777" w:rsidTr="00C93ED8">
        <w:tc>
          <w:tcPr>
            <w:tcW w:w="11165" w:type="dxa"/>
            <w:gridSpan w:val="3"/>
          </w:tcPr>
          <w:p w14:paraId="54245D01" w14:textId="77777777" w:rsidR="00C93ED8" w:rsidRPr="000142B2" w:rsidRDefault="00C93ED8" w:rsidP="0022554A">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c>
          <w:tcPr>
            <w:tcW w:w="4087" w:type="dxa"/>
          </w:tcPr>
          <w:p w14:paraId="1210BF64" w14:textId="77777777" w:rsidR="00C93ED8" w:rsidRPr="000142B2" w:rsidRDefault="00C93ED8" w:rsidP="0022554A">
            <w:pPr>
              <w:pStyle w:val="TableSubHead"/>
              <w:tabs>
                <w:tab w:val="left" w:pos="5400"/>
              </w:tabs>
              <w:rPr>
                <w:sz w:val="20"/>
              </w:rPr>
            </w:pPr>
          </w:p>
        </w:tc>
      </w:tr>
      <w:tr w:rsidR="00C93ED8" w:rsidRPr="000142B2" w14:paraId="0F569A18" w14:textId="77777777" w:rsidTr="00C93ED8">
        <w:tc>
          <w:tcPr>
            <w:tcW w:w="0" w:type="auto"/>
          </w:tcPr>
          <w:p w14:paraId="1D51BB07" w14:textId="77777777" w:rsidR="00C93ED8" w:rsidRPr="000142B2" w:rsidRDefault="00C93ED8" w:rsidP="0022554A">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14:paraId="6380BF0D" w14:textId="77777777" w:rsidR="00C93ED8" w:rsidRPr="000142B2" w:rsidRDefault="00C93ED8" w:rsidP="0022554A">
            <w:pPr>
              <w:tabs>
                <w:tab w:val="left" w:pos="5400"/>
              </w:tabs>
              <w:jc w:val="center"/>
              <w:rPr>
                <w:sz w:val="20"/>
              </w:rPr>
            </w:pPr>
            <w:r w:rsidRPr="000142B2">
              <w:rPr>
                <w:sz w:val="20"/>
              </w:rPr>
              <w:t>4</w:t>
            </w:r>
          </w:p>
        </w:tc>
        <w:tc>
          <w:tcPr>
            <w:tcW w:w="8085" w:type="dxa"/>
          </w:tcPr>
          <w:p w14:paraId="5D2E48D0" w14:textId="77777777" w:rsidR="00C93ED8" w:rsidRPr="000142B2" w:rsidRDefault="00C93ED8" w:rsidP="0022554A">
            <w:pPr>
              <w:tabs>
                <w:tab w:val="left" w:pos="5400"/>
              </w:tabs>
              <w:rPr>
                <w:sz w:val="20"/>
              </w:rPr>
            </w:pPr>
            <w:r w:rsidRPr="000142B2">
              <w:rPr>
                <w:sz w:val="20"/>
              </w:rPr>
              <w:t>Present key elements of study design early in the paper</w:t>
            </w:r>
          </w:p>
        </w:tc>
        <w:tc>
          <w:tcPr>
            <w:tcW w:w="4087" w:type="dxa"/>
          </w:tcPr>
          <w:p w14:paraId="53AC2D67" w14:textId="5DE4B134" w:rsidR="00C93ED8" w:rsidRPr="000142B2" w:rsidRDefault="00E47CF9" w:rsidP="0022554A">
            <w:pPr>
              <w:tabs>
                <w:tab w:val="left" w:pos="5400"/>
              </w:tabs>
              <w:rPr>
                <w:sz w:val="20"/>
              </w:rPr>
            </w:pPr>
            <w:r>
              <w:t xml:space="preserve">described </w:t>
            </w:r>
            <w:r w:rsidR="006F10BB">
              <w:t>at the beginning of</w:t>
            </w:r>
            <w:r>
              <w:t xml:space="preserve"> the Methods section (lines </w:t>
            </w:r>
            <w:r w:rsidR="00AC2E8D">
              <w:t>110</w:t>
            </w:r>
            <w:r w:rsidR="006F10BB">
              <w:t>-1</w:t>
            </w:r>
            <w:r w:rsidR="00AC2E8D">
              <w:t>16</w:t>
            </w:r>
            <w:r>
              <w:t>).</w:t>
            </w:r>
          </w:p>
        </w:tc>
      </w:tr>
      <w:tr w:rsidR="00C93ED8" w:rsidRPr="000142B2" w14:paraId="670A274D" w14:textId="77777777" w:rsidTr="00C93ED8">
        <w:tc>
          <w:tcPr>
            <w:tcW w:w="0" w:type="auto"/>
          </w:tcPr>
          <w:p w14:paraId="08623DC0" w14:textId="77777777" w:rsidR="00C93ED8" w:rsidRPr="000142B2" w:rsidRDefault="00C93ED8" w:rsidP="0022554A">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14:paraId="3BE7969D" w14:textId="77777777" w:rsidR="00C93ED8" w:rsidRPr="000142B2" w:rsidRDefault="00C93ED8" w:rsidP="0022554A">
            <w:pPr>
              <w:tabs>
                <w:tab w:val="left" w:pos="5400"/>
              </w:tabs>
              <w:jc w:val="center"/>
              <w:rPr>
                <w:sz w:val="20"/>
              </w:rPr>
            </w:pPr>
            <w:r w:rsidRPr="000142B2">
              <w:rPr>
                <w:sz w:val="20"/>
              </w:rPr>
              <w:t>5</w:t>
            </w:r>
          </w:p>
        </w:tc>
        <w:tc>
          <w:tcPr>
            <w:tcW w:w="8085" w:type="dxa"/>
          </w:tcPr>
          <w:p w14:paraId="3E89D0CA" w14:textId="77777777" w:rsidR="00C93ED8" w:rsidRPr="000142B2" w:rsidRDefault="00C93ED8" w:rsidP="0022554A">
            <w:pPr>
              <w:tabs>
                <w:tab w:val="left" w:pos="5400"/>
              </w:tabs>
              <w:rPr>
                <w:sz w:val="20"/>
              </w:rPr>
            </w:pPr>
            <w:r w:rsidRPr="000142B2">
              <w:rPr>
                <w:sz w:val="20"/>
              </w:rPr>
              <w:t>Describe the setting, locations, and relevant dates, including periods of recruitment, exposure, follow-up, and data collection</w:t>
            </w:r>
          </w:p>
        </w:tc>
        <w:tc>
          <w:tcPr>
            <w:tcW w:w="4087" w:type="dxa"/>
          </w:tcPr>
          <w:p w14:paraId="481BA15C" w14:textId="0DC5905E" w:rsidR="00C93ED8" w:rsidRPr="000142B2" w:rsidRDefault="00E47CF9" w:rsidP="008765B1">
            <w:pPr>
              <w:tabs>
                <w:tab w:val="left" w:pos="5400"/>
              </w:tabs>
              <w:rPr>
                <w:sz w:val="20"/>
              </w:rPr>
            </w:pPr>
            <w:r>
              <w:t xml:space="preserve">Study setting and time frame are detailed in lines </w:t>
            </w:r>
            <w:r w:rsidR="006F10BB">
              <w:t>92-94</w:t>
            </w:r>
          </w:p>
        </w:tc>
      </w:tr>
      <w:bookmarkEnd w:id="23"/>
      <w:bookmarkEnd w:id="24"/>
      <w:tr w:rsidR="00C93ED8" w:rsidRPr="000142B2" w14:paraId="3783983D" w14:textId="77777777" w:rsidTr="00C93ED8">
        <w:tc>
          <w:tcPr>
            <w:tcW w:w="0" w:type="auto"/>
            <w:vMerge w:val="restart"/>
          </w:tcPr>
          <w:p w14:paraId="0B92AFDC" w14:textId="77777777" w:rsidR="00C93ED8" w:rsidRPr="000142B2" w:rsidRDefault="00C93ED8" w:rsidP="0022554A">
            <w:pPr>
              <w:tabs>
                <w:tab w:val="left" w:pos="5400"/>
              </w:tabs>
              <w:rPr>
                <w:bCs/>
                <w:sz w:val="20"/>
              </w:rPr>
            </w:pPr>
            <w:r w:rsidRPr="000142B2">
              <w:rPr>
                <w:bCs/>
                <w:sz w:val="20"/>
              </w:rPr>
              <w:t>Participants</w:t>
            </w:r>
          </w:p>
        </w:tc>
        <w:tc>
          <w:tcPr>
            <w:tcW w:w="0" w:type="auto"/>
            <w:vMerge w:val="restart"/>
          </w:tcPr>
          <w:p w14:paraId="15713A34" w14:textId="77777777" w:rsidR="00C93ED8" w:rsidRPr="000142B2" w:rsidRDefault="00C93ED8" w:rsidP="0022554A">
            <w:pPr>
              <w:tabs>
                <w:tab w:val="left" w:pos="5400"/>
              </w:tabs>
              <w:jc w:val="center"/>
              <w:rPr>
                <w:sz w:val="20"/>
              </w:rPr>
            </w:pPr>
            <w:r w:rsidRPr="000142B2">
              <w:rPr>
                <w:sz w:val="20"/>
              </w:rPr>
              <w:t>6</w:t>
            </w:r>
          </w:p>
        </w:tc>
        <w:tc>
          <w:tcPr>
            <w:tcW w:w="8085" w:type="dxa"/>
          </w:tcPr>
          <w:p w14:paraId="33D2A7F8" w14:textId="77777777" w:rsidR="00C93ED8" w:rsidRPr="000142B2" w:rsidRDefault="00C93ED8"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4087" w:type="dxa"/>
          </w:tcPr>
          <w:p w14:paraId="3382AF15" w14:textId="1550DE07" w:rsidR="00C93ED8" w:rsidRPr="000142B2" w:rsidRDefault="00E47CF9" w:rsidP="0022554A">
            <w:pPr>
              <w:tabs>
                <w:tab w:val="left" w:pos="5400"/>
              </w:tabs>
              <w:rPr>
                <w:sz w:val="20"/>
              </w:rPr>
            </w:pPr>
            <w:r>
              <w:t>Inclusion/exclusion criteria and data source are detailed in lines</w:t>
            </w:r>
            <w:r w:rsidR="006F10BB">
              <w:t xml:space="preserve"> </w:t>
            </w:r>
            <w:r w:rsidR="00AC2E8D">
              <w:t>112</w:t>
            </w:r>
            <w:r w:rsidR="006F10BB">
              <w:t>-</w:t>
            </w:r>
            <w:r w:rsidR="00AC2E8D">
              <w:t>114</w:t>
            </w:r>
            <w:r w:rsidR="006F10BB">
              <w:t xml:space="preserve"> and </w:t>
            </w:r>
            <w:r w:rsidR="00AC2E8D">
              <w:t>Figure 1</w:t>
            </w:r>
          </w:p>
        </w:tc>
      </w:tr>
      <w:tr w:rsidR="00C93ED8" w:rsidRPr="000142B2" w14:paraId="2E0CCDE5" w14:textId="77777777" w:rsidTr="00C93ED8">
        <w:tc>
          <w:tcPr>
            <w:tcW w:w="0" w:type="auto"/>
            <w:vMerge/>
          </w:tcPr>
          <w:p w14:paraId="4E742D4F" w14:textId="77777777" w:rsidR="00C93ED8" w:rsidRPr="000142B2" w:rsidRDefault="00C93ED8" w:rsidP="0022554A">
            <w:pPr>
              <w:tabs>
                <w:tab w:val="left" w:pos="5400"/>
              </w:tabs>
              <w:rPr>
                <w:bCs/>
                <w:sz w:val="20"/>
              </w:rPr>
            </w:pPr>
            <w:bookmarkStart w:id="25" w:name="bold14" w:colFirst="0" w:colLast="0"/>
            <w:bookmarkStart w:id="26" w:name="italic15" w:colFirst="0" w:colLast="0"/>
          </w:p>
        </w:tc>
        <w:tc>
          <w:tcPr>
            <w:tcW w:w="0" w:type="auto"/>
            <w:vMerge/>
          </w:tcPr>
          <w:p w14:paraId="59FAFEAC" w14:textId="77777777" w:rsidR="00C93ED8" w:rsidRPr="000142B2" w:rsidRDefault="00C93ED8" w:rsidP="0022554A">
            <w:pPr>
              <w:tabs>
                <w:tab w:val="left" w:pos="5400"/>
              </w:tabs>
              <w:jc w:val="center"/>
              <w:rPr>
                <w:sz w:val="20"/>
              </w:rPr>
            </w:pPr>
          </w:p>
        </w:tc>
        <w:tc>
          <w:tcPr>
            <w:tcW w:w="8085" w:type="dxa"/>
          </w:tcPr>
          <w:p w14:paraId="0D08F78F" w14:textId="77777777" w:rsidR="00C93ED8" w:rsidRPr="000142B2" w:rsidRDefault="00C93ED8"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4087" w:type="dxa"/>
          </w:tcPr>
          <w:p w14:paraId="2C0DF215" w14:textId="0E92CA0A" w:rsidR="00C93ED8" w:rsidRPr="006F10BB" w:rsidRDefault="00E47CF9" w:rsidP="00E47CF9">
            <w:pPr>
              <w:spacing w:after="200" w:line="276" w:lineRule="auto"/>
              <w:rPr>
                <w:szCs w:val="24"/>
                <w:lang w:val="en-US"/>
              </w:rPr>
            </w:pPr>
            <w:r w:rsidRPr="006F10BB">
              <w:rPr>
                <w:szCs w:val="24"/>
                <w:lang w:val="en-US"/>
              </w:rPr>
              <w:t>Not applicable – no matching was performed.</w:t>
            </w:r>
          </w:p>
        </w:tc>
      </w:tr>
      <w:tr w:rsidR="00C93ED8" w:rsidRPr="000142B2" w14:paraId="0F540B88" w14:textId="77777777" w:rsidTr="00C93ED8">
        <w:tc>
          <w:tcPr>
            <w:tcW w:w="0" w:type="auto"/>
          </w:tcPr>
          <w:p w14:paraId="3C43A1DC" w14:textId="77777777" w:rsidR="00C93ED8" w:rsidRPr="000142B2" w:rsidRDefault="00C93ED8" w:rsidP="0022554A">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14:paraId="09A53C55" w14:textId="77777777" w:rsidR="00C93ED8" w:rsidRPr="000142B2" w:rsidRDefault="00C93ED8" w:rsidP="0022554A">
            <w:pPr>
              <w:tabs>
                <w:tab w:val="left" w:pos="5400"/>
              </w:tabs>
              <w:jc w:val="center"/>
              <w:rPr>
                <w:sz w:val="20"/>
              </w:rPr>
            </w:pPr>
            <w:r w:rsidRPr="000142B2">
              <w:rPr>
                <w:sz w:val="20"/>
              </w:rPr>
              <w:t>7</w:t>
            </w:r>
          </w:p>
        </w:tc>
        <w:tc>
          <w:tcPr>
            <w:tcW w:w="8085" w:type="dxa"/>
          </w:tcPr>
          <w:p w14:paraId="23084054" w14:textId="77777777" w:rsidR="00C93ED8" w:rsidRPr="000142B2" w:rsidRDefault="00C93ED8"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4087" w:type="dxa"/>
          </w:tcPr>
          <w:p w14:paraId="4562F104" w14:textId="0851558F" w:rsidR="00E47CF9" w:rsidRPr="006F10BB" w:rsidRDefault="00E47CF9" w:rsidP="00E47CF9">
            <w:pPr>
              <w:spacing w:after="200" w:line="276" w:lineRule="auto"/>
              <w:rPr>
                <w:szCs w:val="24"/>
                <w:lang w:val="en-US"/>
              </w:rPr>
            </w:pPr>
            <w:r w:rsidRPr="006F10BB">
              <w:rPr>
                <w:szCs w:val="24"/>
                <w:lang w:val="en-US"/>
              </w:rPr>
              <w:t>All variables (exposures, outcomes, conf</w:t>
            </w:r>
            <w:r w:rsidR="002472E3" w:rsidRPr="006F10BB">
              <w:rPr>
                <w:szCs w:val="24"/>
                <w:lang w:val="en-US"/>
              </w:rPr>
              <w:t xml:space="preserve">ounders) are defined in lines </w:t>
            </w:r>
            <w:r w:rsidR="00AC2E8D">
              <w:rPr>
                <w:szCs w:val="24"/>
                <w:lang w:val="en-US"/>
              </w:rPr>
              <w:t>125</w:t>
            </w:r>
            <w:r w:rsidR="006F10BB">
              <w:rPr>
                <w:szCs w:val="24"/>
                <w:lang w:val="en-US"/>
              </w:rPr>
              <w:t>-1</w:t>
            </w:r>
            <w:r w:rsidR="00AC2E8D">
              <w:rPr>
                <w:szCs w:val="24"/>
                <w:lang w:val="en-US"/>
              </w:rPr>
              <w:t>26</w:t>
            </w:r>
          </w:p>
          <w:p w14:paraId="0E9899E1" w14:textId="77777777" w:rsidR="00C93ED8" w:rsidRPr="006F10BB" w:rsidRDefault="00C93ED8" w:rsidP="0022554A">
            <w:pPr>
              <w:tabs>
                <w:tab w:val="left" w:pos="5400"/>
              </w:tabs>
              <w:rPr>
                <w:szCs w:val="24"/>
                <w:lang w:val="en-US"/>
              </w:rPr>
            </w:pPr>
          </w:p>
        </w:tc>
      </w:tr>
      <w:tr w:rsidR="00C93ED8" w:rsidRPr="000142B2" w14:paraId="0EFC02F3" w14:textId="77777777" w:rsidTr="00C93ED8">
        <w:trPr>
          <w:trHeight w:val="294"/>
        </w:trPr>
        <w:tc>
          <w:tcPr>
            <w:tcW w:w="0" w:type="auto"/>
          </w:tcPr>
          <w:p w14:paraId="264B1C20" w14:textId="77777777" w:rsidR="00C93ED8" w:rsidRPr="000142B2" w:rsidRDefault="00C93ED8" w:rsidP="0022554A">
            <w:pPr>
              <w:tabs>
                <w:tab w:val="left" w:pos="5400"/>
              </w:tabs>
              <w:rPr>
                <w:bCs/>
                <w:sz w:val="20"/>
              </w:rPr>
            </w:pPr>
            <w:bookmarkStart w:id="29" w:name="bold17"/>
            <w:bookmarkStart w:id="30" w:name="italic18"/>
            <w:bookmarkEnd w:id="27"/>
            <w:bookmarkEnd w:id="28"/>
            <w:r w:rsidRPr="000142B2">
              <w:rPr>
                <w:bCs/>
                <w:sz w:val="20"/>
              </w:rPr>
              <w:lastRenderedPageBreak/>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14:paraId="2A82C88D" w14:textId="77777777" w:rsidR="00C93ED8" w:rsidRPr="000142B2" w:rsidRDefault="00C93ED8" w:rsidP="0022554A">
            <w:pPr>
              <w:tabs>
                <w:tab w:val="left" w:pos="5400"/>
              </w:tabs>
              <w:jc w:val="center"/>
              <w:rPr>
                <w:sz w:val="20"/>
              </w:rPr>
            </w:pPr>
            <w:r w:rsidRPr="000142B2">
              <w:rPr>
                <w:sz w:val="20"/>
              </w:rPr>
              <w:t>8</w:t>
            </w:r>
            <w:bookmarkStart w:id="33" w:name="bold19"/>
            <w:r w:rsidRPr="000142B2">
              <w:rPr>
                <w:bCs/>
                <w:sz w:val="20"/>
              </w:rPr>
              <w:t>*</w:t>
            </w:r>
            <w:bookmarkEnd w:id="33"/>
          </w:p>
        </w:tc>
        <w:tc>
          <w:tcPr>
            <w:tcW w:w="8085" w:type="dxa"/>
          </w:tcPr>
          <w:p w14:paraId="7654834A" w14:textId="77777777" w:rsidR="00C93ED8" w:rsidRPr="000142B2" w:rsidRDefault="00C93ED8" w:rsidP="0022554A">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4087" w:type="dxa"/>
          </w:tcPr>
          <w:p w14:paraId="233DA552" w14:textId="295F68EB" w:rsidR="00C93ED8" w:rsidRPr="000142B2" w:rsidRDefault="00E47CF9" w:rsidP="008765B1">
            <w:pPr>
              <w:tabs>
                <w:tab w:val="left" w:pos="5400"/>
              </w:tabs>
              <w:rPr>
                <w:i/>
                <w:sz w:val="20"/>
              </w:rPr>
            </w:pPr>
            <w:r>
              <w:t xml:space="preserve">Source and </w:t>
            </w:r>
            <w:r w:rsidRPr="00D84364">
              <w:t xml:space="preserve">method of measurement of each variable are provided in lines </w:t>
            </w:r>
            <w:r w:rsidR="00AC2E8D">
              <w:t>114</w:t>
            </w:r>
            <w:r w:rsidR="00CA38CE">
              <w:t>-1</w:t>
            </w:r>
            <w:r w:rsidR="00AC2E8D">
              <w:t>26</w:t>
            </w:r>
            <w:r w:rsidRPr="00D84364">
              <w:t>.</w:t>
            </w:r>
          </w:p>
        </w:tc>
      </w:tr>
      <w:tr w:rsidR="00C93ED8" w:rsidRPr="000142B2" w14:paraId="72500606" w14:textId="77777777" w:rsidTr="00C93ED8">
        <w:tc>
          <w:tcPr>
            <w:tcW w:w="0" w:type="auto"/>
          </w:tcPr>
          <w:p w14:paraId="7509D4AE" w14:textId="77777777" w:rsidR="00C93ED8" w:rsidRPr="000142B2" w:rsidRDefault="00C93ED8" w:rsidP="0022554A">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0" w:type="auto"/>
          </w:tcPr>
          <w:p w14:paraId="1530FE17" w14:textId="77777777" w:rsidR="00C93ED8" w:rsidRPr="000142B2" w:rsidRDefault="00C93ED8" w:rsidP="0022554A">
            <w:pPr>
              <w:tabs>
                <w:tab w:val="left" w:pos="5400"/>
              </w:tabs>
              <w:jc w:val="center"/>
              <w:rPr>
                <w:sz w:val="20"/>
              </w:rPr>
            </w:pPr>
            <w:r w:rsidRPr="000142B2">
              <w:rPr>
                <w:sz w:val="20"/>
              </w:rPr>
              <w:t>9</w:t>
            </w:r>
          </w:p>
        </w:tc>
        <w:tc>
          <w:tcPr>
            <w:tcW w:w="8085" w:type="dxa"/>
          </w:tcPr>
          <w:p w14:paraId="13907AF8" w14:textId="77777777" w:rsidR="00C93ED8" w:rsidRPr="000142B2" w:rsidRDefault="00C93ED8" w:rsidP="0022554A">
            <w:pPr>
              <w:tabs>
                <w:tab w:val="left" w:pos="5400"/>
              </w:tabs>
              <w:rPr>
                <w:color w:val="000000"/>
                <w:sz w:val="20"/>
              </w:rPr>
            </w:pPr>
            <w:r w:rsidRPr="000142B2">
              <w:rPr>
                <w:color w:val="000000"/>
                <w:sz w:val="20"/>
              </w:rPr>
              <w:t>Describe any efforts to address potential sources of bias</w:t>
            </w:r>
          </w:p>
        </w:tc>
        <w:tc>
          <w:tcPr>
            <w:tcW w:w="4087" w:type="dxa"/>
          </w:tcPr>
          <w:p w14:paraId="28CA41EE" w14:textId="5ECD6055" w:rsidR="00C93ED8" w:rsidRPr="000142B2" w:rsidRDefault="00E47CF9" w:rsidP="00AE7485">
            <w:pPr>
              <w:tabs>
                <w:tab w:val="left" w:pos="5400"/>
              </w:tabs>
              <w:rPr>
                <w:color w:val="000000"/>
                <w:sz w:val="20"/>
              </w:rPr>
            </w:pPr>
            <w:r>
              <w:t xml:space="preserve">No formal bias analysis, </w:t>
            </w:r>
            <w:r w:rsidR="00AE7485">
              <w:t>discussed in limitation section</w:t>
            </w:r>
            <w:r>
              <w:t>.</w:t>
            </w:r>
          </w:p>
        </w:tc>
      </w:tr>
      <w:tr w:rsidR="00C93ED8" w:rsidRPr="000142B2" w14:paraId="51F94C0C" w14:textId="77777777" w:rsidTr="00C93ED8">
        <w:tc>
          <w:tcPr>
            <w:tcW w:w="0" w:type="auto"/>
          </w:tcPr>
          <w:p w14:paraId="030407B9" w14:textId="77777777" w:rsidR="00C93ED8" w:rsidRPr="000142B2" w:rsidRDefault="00C93ED8" w:rsidP="0022554A">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14:paraId="4CA8FB47" w14:textId="77777777" w:rsidR="00C93ED8" w:rsidRPr="000142B2" w:rsidRDefault="00C93ED8" w:rsidP="0022554A">
            <w:pPr>
              <w:tabs>
                <w:tab w:val="left" w:pos="5400"/>
              </w:tabs>
              <w:jc w:val="center"/>
              <w:rPr>
                <w:sz w:val="20"/>
              </w:rPr>
            </w:pPr>
            <w:r w:rsidRPr="000142B2">
              <w:rPr>
                <w:sz w:val="20"/>
              </w:rPr>
              <w:t>10</w:t>
            </w:r>
          </w:p>
        </w:tc>
        <w:tc>
          <w:tcPr>
            <w:tcW w:w="8085" w:type="dxa"/>
          </w:tcPr>
          <w:p w14:paraId="09BCC00B" w14:textId="77777777" w:rsidR="00C93ED8" w:rsidRPr="000142B2" w:rsidRDefault="00C93ED8" w:rsidP="0022554A">
            <w:pPr>
              <w:tabs>
                <w:tab w:val="left" w:pos="5400"/>
              </w:tabs>
              <w:rPr>
                <w:sz w:val="20"/>
              </w:rPr>
            </w:pPr>
            <w:r w:rsidRPr="000142B2">
              <w:rPr>
                <w:sz w:val="20"/>
              </w:rPr>
              <w:t>Explain how the study size was arrived at</w:t>
            </w:r>
          </w:p>
        </w:tc>
        <w:tc>
          <w:tcPr>
            <w:tcW w:w="4087" w:type="dxa"/>
          </w:tcPr>
          <w:p w14:paraId="29202A08" w14:textId="28C76FD2" w:rsidR="00C93ED8" w:rsidRPr="000142B2" w:rsidRDefault="00AE7485" w:rsidP="0022554A">
            <w:pPr>
              <w:tabs>
                <w:tab w:val="left" w:pos="5400"/>
              </w:tabs>
              <w:rPr>
                <w:sz w:val="20"/>
              </w:rPr>
            </w:pPr>
            <w:r>
              <w:t>lines 1</w:t>
            </w:r>
            <w:r w:rsidR="00AC2E8D">
              <w:t>58</w:t>
            </w:r>
            <w:r>
              <w:t>–1</w:t>
            </w:r>
            <w:r w:rsidR="00AC2E8D">
              <w:t>60</w:t>
            </w:r>
          </w:p>
        </w:tc>
      </w:tr>
      <w:tr w:rsidR="00C93ED8" w:rsidRPr="000142B2" w14:paraId="2D6EB733" w14:textId="77777777" w:rsidTr="00C93ED8">
        <w:tc>
          <w:tcPr>
            <w:tcW w:w="0" w:type="auto"/>
          </w:tcPr>
          <w:p w14:paraId="63E74BB6" w14:textId="77777777" w:rsidR="00C93ED8" w:rsidRPr="000142B2" w:rsidRDefault="00C93ED8" w:rsidP="0022554A">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14:paraId="3B507FC7" w14:textId="77777777" w:rsidR="00C93ED8" w:rsidRPr="000142B2" w:rsidRDefault="00C93ED8" w:rsidP="0022554A">
            <w:pPr>
              <w:tabs>
                <w:tab w:val="left" w:pos="5400"/>
              </w:tabs>
              <w:jc w:val="center"/>
              <w:rPr>
                <w:sz w:val="20"/>
              </w:rPr>
            </w:pPr>
            <w:r w:rsidRPr="000142B2">
              <w:rPr>
                <w:sz w:val="20"/>
              </w:rPr>
              <w:t>11</w:t>
            </w:r>
          </w:p>
        </w:tc>
        <w:tc>
          <w:tcPr>
            <w:tcW w:w="8085" w:type="dxa"/>
          </w:tcPr>
          <w:p w14:paraId="1A42B609" w14:textId="77777777" w:rsidR="00C93ED8" w:rsidRPr="000142B2" w:rsidRDefault="00C93ED8" w:rsidP="0022554A">
            <w:pPr>
              <w:tabs>
                <w:tab w:val="left" w:pos="5400"/>
              </w:tabs>
              <w:rPr>
                <w:sz w:val="20"/>
              </w:rPr>
            </w:pPr>
            <w:r w:rsidRPr="000142B2">
              <w:rPr>
                <w:sz w:val="20"/>
              </w:rPr>
              <w:t>Explain how quantitative variables were handled in the analyses. If applicable, describe which groupings were chosen and why</w:t>
            </w:r>
          </w:p>
        </w:tc>
        <w:tc>
          <w:tcPr>
            <w:tcW w:w="4087" w:type="dxa"/>
          </w:tcPr>
          <w:p w14:paraId="0C4E285A" w14:textId="6F33F7B0" w:rsidR="00C93ED8" w:rsidRPr="000142B2" w:rsidRDefault="00E47CF9" w:rsidP="0022554A">
            <w:pPr>
              <w:tabs>
                <w:tab w:val="left" w:pos="5400"/>
              </w:tabs>
              <w:rPr>
                <w:sz w:val="20"/>
              </w:rPr>
            </w:pPr>
            <w:r>
              <w:t xml:space="preserve">Quantitative variables are described with methods for transformation and grouping (lines </w:t>
            </w:r>
            <w:r w:rsidR="00CA38CE">
              <w:t>1</w:t>
            </w:r>
            <w:r w:rsidR="00AC2E8D">
              <w:t>40</w:t>
            </w:r>
            <w:r w:rsidR="00CA38CE">
              <w:t>-1</w:t>
            </w:r>
            <w:r w:rsidR="00AC2E8D">
              <w:t>45</w:t>
            </w:r>
            <w:r>
              <w:t>).</w:t>
            </w:r>
          </w:p>
        </w:tc>
      </w:tr>
      <w:tr w:rsidR="00C93ED8" w:rsidRPr="000142B2" w14:paraId="68D63FD3" w14:textId="77777777" w:rsidTr="00C93ED8">
        <w:tc>
          <w:tcPr>
            <w:tcW w:w="0" w:type="auto"/>
            <w:vMerge w:val="restart"/>
          </w:tcPr>
          <w:p w14:paraId="0B76E357" w14:textId="77777777" w:rsidR="00C93ED8" w:rsidRPr="000142B2" w:rsidRDefault="00C93ED8" w:rsidP="0022554A">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14:paraId="6AFC42D7" w14:textId="77777777" w:rsidR="00C93ED8" w:rsidRPr="000142B2" w:rsidRDefault="00C93ED8" w:rsidP="0022554A">
            <w:pPr>
              <w:tabs>
                <w:tab w:val="left" w:pos="5400"/>
              </w:tabs>
              <w:jc w:val="center"/>
              <w:rPr>
                <w:sz w:val="20"/>
              </w:rPr>
            </w:pPr>
            <w:r w:rsidRPr="000142B2">
              <w:rPr>
                <w:sz w:val="20"/>
              </w:rPr>
              <w:t>12</w:t>
            </w:r>
          </w:p>
        </w:tc>
        <w:tc>
          <w:tcPr>
            <w:tcW w:w="8085" w:type="dxa"/>
          </w:tcPr>
          <w:p w14:paraId="6A9D21D2" w14:textId="77777777" w:rsidR="00C93ED8" w:rsidRPr="000142B2" w:rsidRDefault="00C93ED8" w:rsidP="0022554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4087" w:type="dxa"/>
          </w:tcPr>
          <w:p w14:paraId="29276EE6" w14:textId="6656FFEE" w:rsidR="00C93ED8" w:rsidRPr="000142B2" w:rsidRDefault="00E47CF9" w:rsidP="00AE7485">
            <w:pPr>
              <w:tabs>
                <w:tab w:val="left" w:pos="5400"/>
              </w:tabs>
              <w:rPr>
                <w:sz w:val="20"/>
              </w:rPr>
            </w:pPr>
            <w:r>
              <w:t>Statistical methods are described in lines 1</w:t>
            </w:r>
            <w:r w:rsidR="00AC2E8D">
              <w:t>39</w:t>
            </w:r>
            <w:r>
              <w:t>–1</w:t>
            </w:r>
            <w:r w:rsidR="00AC2E8D">
              <w:t>6</w:t>
            </w:r>
            <w:r w:rsidR="001273A9">
              <w:t>0</w:t>
            </w:r>
          </w:p>
        </w:tc>
      </w:tr>
      <w:tr w:rsidR="00C93ED8" w:rsidRPr="000142B2" w14:paraId="6377D3F5" w14:textId="77777777" w:rsidTr="00C93ED8">
        <w:tc>
          <w:tcPr>
            <w:tcW w:w="0" w:type="auto"/>
            <w:vMerge/>
          </w:tcPr>
          <w:p w14:paraId="7E5B6C6C" w14:textId="77777777" w:rsidR="00C93ED8" w:rsidRPr="000142B2" w:rsidRDefault="00C93ED8" w:rsidP="0022554A">
            <w:pPr>
              <w:tabs>
                <w:tab w:val="left" w:pos="5400"/>
              </w:tabs>
              <w:rPr>
                <w:bCs/>
                <w:sz w:val="20"/>
              </w:rPr>
            </w:pPr>
            <w:bookmarkStart w:id="44" w:name="bold24" w:colFirst="0" w:colLast="0"/>
            <w:bookmarkStart w:id="45" w:name="italic26" w:colFirst="0" w:colLast="0"/>
          </w:p>
        </w:tc>
        <w:tc>
          <w:tcPr>
            <w:tcW w:w="0" w:type="auto"/>
            <w:vMerge/>
          </w:tcPr>
          <w:p w14:paraId="145B6538" w14:textId="77777777" w:rsidR="00C93ED8" w:rsidRPr="000142B2" w:rsidRDefault="00C93ED8" w:rsidP="0022554A">
            <w:pPr>
              <w:tabs>
                <w:tab w:val="left" w:pos="5400"/>
              </w:tabs>
              <w:jc w:val="center"/>
              <w:rPr>
                <w:sz w:val="20"/>
              </w:rPr>
            </w:pPr>
          </w:p>
        </w:tc>
        <w:tc>
          <w:tcPr>
            <w:tcW w:w="8085" w:type="dxa"/>
          </w:tcPr>
          <w:p w14:paraId="1146E419" w14:textId="77777777" w:rsidR="00C93ED8" w:rsidRPr="000142B2" w:rsidRDefault="00C93ED8" w:rsidP="0022554A">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4087" w:type="dxa"/>
          </w:tcPr>
          <w:p w14:paraId="6F85CEE4" w14:textId="77777777" w:rsidR="00E47CF9" w:rsidRPr="00CA38CE" w:rsidRDefault="00E47CF9" w:rsidP="00E47CF9">
            <w:pPr>
              <w:spacing w:after="200" w:line="276" w:lineRule="auto"/>
              <w:rPr>
                <w:szCs w:val="24"/>
                <w:lang w:val="en-US"/>
              </w:rPr>
            </w:pPr>
            <w:r w:rsidRPr="00CA38CE">
              <w:rPr>
                <w:szCs w:val="24"/>
                <w:lang w:val="en-US"/>
              </w:rPr>
              <w:t>No subgroup or interaction analyses were performed.</w:t>
            </w:r>
          </w:p>
          <w:p w14:paraId="67A942E2" w14:textId="77777777" w:rsidR="00C93ED8" w:rsidRPr="00E47CF9" w:rsidRDefault="00C93ED8" w:rsidP="0022554A">
            <w:pPr>
              <w:tabs>
                <w:tab w:val="left" w:pos="5400"/>
              </w:tabs>
              <w:rPr>
                <w:sz w:val="20"/>
                <w:lang w:val="en-US"/>
              </w:rPr>
            </w:pPr>
          </w:p>
        </w:tc>
      </w:tr>
      <w:tr w:rsidR="00C93ED8" w:rsidRPr="000142B2" w14:paraId="620154A4" w14:textId="77777777" w:rsidTr="00C93ED8">
        <w:tc>
          <w:tcPr>
            <w:tcW w:w="0" w:type="auto"/>
            <w:vMerge/>
          </w:tcPr>
          <w:p w14:paraId="070B4183" w14:textId="77777777" w:rsidR="00C93ED8" w:rsidRPr="000142B2" w:rsidRDefault="00C93ED8"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55DCFA75" w14:textId="77777777" w:rsidR="00C93ED8" w:rsidRPr="000142B2" w:rsidRDefault="00C93ED8" w:rsidP="0022554A">
            <w:pPr>
              <w:tabs>
                <w:tab w:val="left" w:pos="5400"/>
              </w:tabs>
              <w:jc w:val="center"/>
              <w:rPr>
                <w:sz w:val="20"/>
              </w:rPr>
            </w:pPr>
          </w:p>
        </w:tc>
        <w:tc>
          <w:tcPr>
            <w:tcW w:w="8085" w:type="dxa"/>
          </w:tcPr>
          <w:p w14:paraId="1981395E" w14:textId="77777777" w:rsidR="00C93ED8" w:rsidRPr="000142B2" w:rsidRDefault="00C93ED8" w:rsidP="0022554A">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4087" w:type="dxa"/>
          </w:tcPr>
          <w:p w14:paraId="0D827CFB" w14:textId="5145531A" w:rsidR="00C93ED8" w:rsidRPr="000142B2" w:rsidRDefault="00E47CF9" w:rsidP="00AE7485">
            <w:pPr>
              <w:tabs>
                <w:tab w:val="left" w:pos="5400"/>
              </w:tabs>
              <w:rPr>
                <w:sz w:val="20"/>
              </w:rPr>
            </w:pPr>
            <w:r>
              <w:t>Missing data handling is noted by footnotes under tables; no imputation was performed. Importantly, for all main parameters analysed 100% of data were available and there were no missing data.</w:t>
            </w:r>
          </w:p>
        </w:tc>
      </w:tr>
      <w:tr w:rsidR="00C93ED8" w:rsidRPr="000142B2" w14:paraId="39CAE279" w14:textId="77777777" w:rsidTr="00C93ED8">
        <w:tc>
          <w:tcPr>
            <w:tcW w:w="0" w:type="auto"/>
            <w:vMerge/>
          </w:tcPr>
          <w:p w14:paraId="6818FEE7" w14:textId="77777777" w:rsidR="00C93ED8" w:rsidRPr="000142B2" w:rsidRDefault="00C93ED8"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21F7D044" w14:textId="77777777" w:rsidR="00C93ED8" w:rsidRPr="000142B2" w:rsidRDefault="00C93ED8" w:rsidP="0022554A">
            <w:pPr>
              <w:tabs>
                <w:tab w:val="left" w:pos="5400"/>
              </w:tabs>
              <w:jc w:val="center"/>
              <w:rPr>
                <w:sz w:val="20"/>
              </w:rPr>
            </w:pPr>
          </w:p>
        </w:tc>
        <w:tc>
          <w:tcPr>
            <w:tcW w:w="8085" w:type="dxa"/>
          </w:tcPr>
          <w:p w14:paraId="3AFD8D35" w14:textId="77777777" w:rsidR="00C93ED8" w:rsidRPr="000142B2" w:rsidRDefault="00C93ED8" w:rsidP="0022554A">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4087" w:type="dxa"/>
          </w:tcPr>
          <w:p w14:paraId="2C1EEF31" w14:textId="5C267FF3" w:rsidR="00C93ED8" w:rsidRPr="000142B2" w:rsidRDefault="00E47CF9" w:rsidP="0022554A">
            <w:pPr>
              <w:tabs>
                <w:tab w:val="left" w:pos="5400"/>
              </w:tabs>
              <w:rPr>
                <w:sz w:val="20"/>
              </w:rPr>
            </w:pPr>
            <w:r>
              <w:t>Not applicable – 30-day mortality was available for all patients from national registry</w:t>
            </w:r>
          </w:p>
        </w:tc>
      </w:tr>
      <w:tr w:rsidR="00C93ED8" w:rsidRPr="000142B2" w14:paraId="4B08837F" w14:textId="77777777" w:rsidTr="00C93ED8">
        <w:tc>
          <w:tcPr>
            <w:tcW w:w="0" w:type="auto"/>
            <w:vMerge/>
          </w:tcPr>
          <w:p w14:paraId="375F1439" w14:textId="77777777" w:rsidR="00C93ED8" w:rsidRPr="000142B2" w:rsidRDefault="00C93ED8"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5597A77F" w14:textId="77777777" w:rsidR="00C93ED8" w:rsidRPr="000142B2" w:rsidRDefault="00C93ED8" w:rsidP="0022554A">
            <w:pPr>
              <w:tabs>
                <w:tab w:val="left" w:pos="5400"/>
              </w:tabs>
              <w:jc w:val="center"/>
              <w:rPr>
                <w:sz w:val="20"/>
              </w:rPr>
            </w:pPr>
          </w:p>
        </w:tc>
        <w:tc>
          <w:tcPr>
            <w:tcW w:w="8085" w:type="dxa"/>
          </w:tcPr>
          <w:p w14:paraId="36019658" w14:textId="77777777" w:rsidR="00C93ED8" w:rsidRPr="000142B2" w:rsidRDefault="00C93ED8" w:rsidP="0022554A">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4087" w:type="dxa"/>
          </w:tcPr>
          <w:p w14:paraId="75F17453" w14:textId="37A333ED" w:rsidR="00C93ED8" w:rsidRPr="000142B2" w:rsidRDefault="00D84364" w:rsidP="0022554A">
            <w:pPr>
              <w:tabs>
                <w:tab w:val="left" w:pos="5400"/>
              </w:tabs>
              <w:rPr>
                <w:sz w:val="20"/>
              </w:rPr>
            </w:pPr>
            <w:r>
              <w:t>Not done – discussed in limitation section</w:t>
            </w:r>
          </w:p>
        </w:tc>
      </w:tr>
      <w:tr w:rsidR="00C93ED8" w:rsidRPr="000142B2" w14:paraId="02BA8F8A" w14:textId="77777777" w:rsidTr="00C93ED8">
        <w:tc>
          <w:tcPr>
            <w:tcW w:w="11165" w:type="dxa"/>
            <w:gridSpan w:val="3"/>
          </w:tcPr>
          <w:p w14:paraId="20A975FB" w14:textId="77777777" w:rsidR="00C93ED8" w:rsidRPr="000142B2" w:rsidRDefault="00C93ED8" w:rsidP="0022554A">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4087" w:type="dxa"/>
          </w:tcPr>
          <w:p w14:paraId="201FE5AB" w14:textId="77777777" w:rsidR="00C93ED8" w:rsidRPr="00E47CF9" w:rsidRDefault="00C93ED8" w:rsidP="0022554A">
            <w:pPr>
              <w:pStyle w:val="TableSubHead"/>
              <w:tabs>
                <w:tab w:val="left" w:pos="5400"/>
              </w:tabs>
              <w:rPr>
                <w:sz w:val="20"/>
                <w:lang w:val="en-US"/>
              </w:rPr>
            </w:pPr>
          </w:p>
        </w:tc>
      </w:tr>
      <w:tr w:rsidR="00C93ED8" w:rsidRPr="000142B2" w14:paraId="5F2D175E" w14:textId="77777777" w:rsidTr="00C93ED8">
        <w:tc>
          <w:tcPr>
            <w:tcW w:w="0" w:type="auto"/>
            <w:vMerge w:val="restart"/>
          </w:tcPr>
          <w:p w14:paraId="4A21605F" w14:textId="77777777" w:rsidR="00C93ED8" w:rsidRPr="000142B2" w:rsidRDefault="00C93ED8" w:rsidP="0022554A">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14:paraId="7D7B020A" w14:textId="77777777" w:rsidR="00C93ED8" w:rsidRPr="000142B2" w:rsidRDefault="00C93ED8" w:rsidP="0022554A">
            <w:pPr>
              <w:tabs>
                <w:tab w:val="left" w:pos="5400"/>
              </w:tabs>
              <w:jc w:val="center"/>
              <w:rPr>
                <w:sz w:val="20"/>
              </w:rPr>
            </w:pPr>
            <w:r w:rsidRPr="000142B2">
              <w:rPr>
                <w:sz w:val="20"/>
              </w:rPr>
              <w:t>13</w:t>
            </w:r>
            <w:bookmarkStart w:id="56" w:name="bold30"/>
            <w:r w:rsidRPr="000142B2">
              <w:rPr>
                <w:bCs/>
                <w:sz w:val="20"/>
              </w:rPr>
              <w:t>*</w:t>
            </w:r>
            <w:bookmarkEnd w:id="56"/>
          </w:p>
        </w:tc>
        <w:tc>
          <w:tcPr>
            <w:tcW w:w="8085" w:type="dxa"/>
          </w:tcPr>
          <w:p w14:paraId="730A2F31" w14:textId="77777777" w:rsidR="00C93ED8" w:rsidRPr="000142B2" w:rsidRDefault="00C93ED8" w:rsidP="0022554A">
            <w:pPr>
              <w:tabs>
                <w:tab w:val="left" w:pos="5400"/>
              </w:tabs>
              <w:rPr>
                <w:sz w:val="20"/>
              </w:rPr>
            </w:pPr>
            <w:r w:rsidRPr="000142B2">
              <w:rPr>
                <w:sz w:val="20"/>
              </w:rPr>
              <w:t>(a) Report numbers of individuals at each stage of study—eg numbers potentially eligible, examined for eligibility, confirmed eligible, included in the study, completing follow-up, and analysed</w:t>
            </w:r>
          </w:p>
        </w:tc>
        <w:tc>
          <w:tcPr>
            <w:tcW w:w="4087" w:type="dxa"/>
          </w:tcPr>
          <w:p w14:paraId="7196DF3A" w14:textId="32A53622" w:rsidR="00E47CF9" w:rsidRPr="00CA38CE" w:rsidRDefault="00E47CF9" w:rsidP="00E47CF9">
            <w:pPr>
              <w:spacing w:after="200" w:line="276" w:lineRule="auto"/>
              <w:rPr>
                <w:szCs w:val="24"/>
                <w:lang w:val="en-US"/>
              </w:rPr>
            </w:pPr>
            <w:r w:rsidRPr="00CA38CE">
              <w:rPr>
                <w:szCs w:val="24"/>
                <w:lang w:val="en-US"/>
              </w:rPr>
              <w:t xml:space="preserve">Number of included patients and </w:t>
            </w:r>
            <w:r w:rsidR="00D84364" w:rsidRPr="00CA38CE">
              <w:rPr>
                <w:szCs w:val="24"/>
                <w:lang w:val="en-US"/>
              </w:rPr>
              <w:t xml:space="preserve">flowchart are presented in </w:t>
            </w:r>
            <w:r w:rsidRPr="00CA38CE">
              <w:rPr>
                <w:szCs w:val="24"/>
                <w:lang w:val="en-US"/>
              </w:rPr>
              <w:t>Figure 1.</w:t>
            </w:r>
          </w:p>
          <w:p w14:paraId="68C16ADA" w14:textId="77777777" w:rsidR="00C93ED8" w:rsidRPr="00E47CF9" w:rsidRDefault="00C93ED8" w:rsidP="0022554A">
            <w:pPr>
              <w:tabs>
                <w:tab w:val="left" w:pos="5400"/>
              </w:tabs>
              <w:rPr>
                <w:sz w:val="20"/>
                <w:lang w:val="en-US"/>
              </w:rPr>
            </w:pPr>
          </w:p>
        </w:tc>
      </w:tr>
      <w:tr w:rsidR="00C93ED8" w:rsidRPr="000142B2" w14:paraId="43690DF1" w14:textId="77777777" w:rsidTr="00C93ED8">
        <w:tc>
          <w:tcPr>
            <w:tcW w:w="0" w:type="auto"/>
            <w:vMerge/>
          </w:tcPr>
          <w:p w14:paraId="5FE659BF" w14:textId="77777777" w:rsidR="00C93ED8" w:rsidRPr="000142B2" w:rsidRDefault="00C93ED8" w:rsidP="0022554A">
            <w:pPr>
              <w:tabs>
                <w:tab w:val="left" w:pos="5400"/>
              </w:tabs>
              <w:rPr>
                <w:bCs/>
                <w:sz w:val="20"/>
              </w:rPr>
            </w:pPr>
            <w:bookmarkStart w:id="57" w:name="bold31" w:colFirst="0" w:colLast="0"/>
            <w:bookmarkStart w:id="58" w:name="italic32" w:colFirst="0" w:colLast="0"/>
          </w:p>
        </w:tc>
        <w:tc>
          <w:tcPr>
            <w:tcW w:w="0" w:type="auto"/>
            <w:vMerge/>
          </w:tcPr>
          <w:p w14:paraId="230DE41B" w14:textId="77777777" w:rsidR="00C93ED8" w:rsidRPr="000142B2" w:rsidRDefault="00C93ED8" w:rsidP="0022554A">
            <w:pPr>
              <w:tabs>
                <w:tab w:val="left" w:pos="5400"/>
              </w:tabs>
              <w:jc w:val="center"/>
              <w:rPr>
                <w:sz w:val="20"/>
              </w:rPr>
            </w:pPr>
          </w:p>
        </w:tc>
        <w:tc>
          <w:tcPr>
            <w:tcW w:w="8085" w:type="dxa"/>
          </w:tcPr>
          <w:p w14:paraId="66F4B2FA" w14:textId="77777777" w:rsidR="00C93ED8" w:rsidRPr="000142B2" w:rsidRDefault="00C93ED8" w:rsidP="0022554A">
            <w:pPr>
              <w:tabs>
                <w:tab w:val="left" w:pos="5400"/>
              </w:tabs>
              <w:rPr>
                <w:sz w:val="20"/>
              </w:rPr>
            </w:pPr>
            <w:r w:rsidRPr="000142B2">
              <w:rPr>
                <w:sz w:val="20"/>
              </w:rPr>
              <w:t>(b) Give reasons for non-participation at each stage</w:t>
            </w:r>
          </w:p>
        </w:tc>
        <w:tc>
          <w:tcPr>
            <w:tcW w:w="4087" w:type="dxa"/>
          </w:tcPr>
          <w:p w14:paraId="5483127C" w14:textId="4C5761BD" w:rsidR="00C93ED8" w:rsidRPr="000142B2" w:rsidRDefault="00E47CF9" w:rsidP="0022554A">
            <w:pPr>
              <w:tabs>
                <w:tab w:val="left" w:pos="5400"/>
              </w:tabs>
              <w:rPr>
                <w:sz w:val="20"/>
              </w:rPr>
            </w:pPr>
            <w:r>
              <w:t>Reasons for exclusion are described based on predefined criteria.</w:t>
            </w:r>
          </w:p>
        </w:tc>
      </w:tr>
      <w:tr w:rsidR="00C93ED8" w:rsidRPr="000142B2" w14:paraId="21DD63BD" w14:textId="77777777" w:rsidTr="00C93ED8">
        <w:tc>
          <w:tcPr>
            <w:tcW w:w="0" w:type="auto"/>
            <w:vMerge/>
          </w:tcPr>
          <w:p w14:paraId="3048A9CC" w14:textId="77777777" w:rsidR="00C93ED8" w:rsidRPr="000142B2" w:rsidRDefault="00C93ED8"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6EA6C961" w14:textId="77777777" w:rsidR="00C93ED8" w:rsidRPr="000142B2" w:rsidRDefault="00C93ED8" w:rsidP="0022554A">
            <w:pPr>
              <w:tabs>
                <w:tab w:val="left" w:pos="5400"/>
              </w:tabs>
              <w:jc w:val="center"/>
              <w:rPr>
                <w:sz w:val="20"/>
              </w:rPr>
            </w:pPr>
          </w:p>
        </w:tc>
        <w:tc>
          <w:tcPr>
            <w:tcW w:w="8085" w:type="dxa"/>
          </w:tcPr>
          <w:p w14:paraId="0F887904" w14:textId="77777777" w:rsidR="00C93ED8" w:rsidRPr="000142B2" w:rsidRDefault="00C93ED8" w:rsidP="0022554A">
            <w:pPr>
              <w:tabs>
                <w:tab w:val="left" w:pos="5400"/>
              </w:tabs>
              <w:rPr>
                <w:sz w:val="20"/>
              </w:rPr>
            </w:pPr>
            <w:bookmarkStart w:id="61" w:name="OLE_LINK4"/>
            <w:r w:rsidRPr="000142B2">
              <w:rPr>
                <w:sz w:val="20"/>
              </w:rPr>
              <w:t>(c) Consider use of a flow diagram</w:t>
            </w:r>
            <w:bookmarkEnd w:id="61"/>
          </w:p>
        </w:tc>
        <w:tc>
          <w:tcPr>
            <w:tcW w:w="4087" w:type="dxa"/>
          </w:tcPr>
          <w:p w14:paraId="34F71FDD" w14:textId="77777777" w:rsidR="00E47CF9" w:rsidRPr="00CA38CE" w:rsidRDefault="00E47CF9" w:rsidP="00E47CF9">
            <w:pPr>
              <w:spacing w:after="200" w:line="276" w:lineRule="auto"/>
              <w:rPr>
                <w:szCs w:val="24"/>
                <w:lang w:val="en-US"/>
              </w:rPr>
            </w:pPr>
            <w:r w:rsidRPr="00CA38CE">
              <w:rPr>
                <w:szCs w:val="24"/>
                <w:lang w:val="en-US"/>
              </w:rPr>
              <w:t>A study flowchart (Figure 1) is included.</w:t>
            </w:r>
          </w:p>
          <w:p w14:paraId="01973BCA" w14:textId="77777777" w:rsidR="00C93ED8" w:rsidRPr="00CA38CE" w:rsidRDefault="00C93ED8" w:rsidP="0022554A">
            <w:pPr>
              <w:tabs>
                <w:tab w:val="left" w:pos="5400"/>
              </w:tabs>
              <w:rPr>
                <w:szCs w:val="24"/>
                <w:lang w:val="en-US"/>
              </w:rPr>
            </w:pPr>
          </w:p>
        </w:tc>
      </w:tr>
      <w:tr w:rsidR="00C93ED8" w:rsidRPr="000142B2" w14:paraId="38492E01" w14:textId="77777777" w:rsidTr="00C93ED8">
        <w:tc>
          <w:tcPr>
            <w:tcW w:w="0" w:type="auto"/>
            <w:vMerge w:val="restart"/>
          </w:tcPr>
          <w:p w14:paraId="45481BB5" w14:textId="77777777" w:rsidR="00C93ED8" w:rsidRPr="000142B2" w:rsidRDefault="00C93ED8" w:rsidP="0022554A">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14:paraId="7A5BD01F" w14:textId="77777777" w:rsidR="00C93ED8" w:rsidRPr="000142B2" w:rsidRDefault="00C93ED8" w:rsidP="0022554A">
            <w:pPr>
              <w:tabs>
                <w:tab w:val="left" w:pos="5400"/>
              </w:tabs>
              <w:jc w:val="center"/>
              <w:rPr>
                <w:sz w:val="20"/>
              </w:rPr>
            </w:pPr>
            <w:r w:rsidRPr="000142B2">
              <w:rPr>
                <w:sz w:val="20"/>
              </w:rPr>
              <w:t>14</w:t>
            </w:r>
            <w:bookmarkStart w:id="66" w:name="bold35"/>
            <w:r w:rsidRPr="000142B2">
              <w:rPr>
                <w:bCs/>
                <w:sz w:val="20"/>
              </w:rPr>
              <w:t>*</w:t>
            </w:r>
            <w:bookmarkEnd w:id="66"/>
          </w:p>
        </w:tc>
        <w:tc>
          <w:tcPr>
            <w:tcW w:w="8085" w:type="dxa"/>
          </w:tcPr>
          <w:p w14:paraId="2F4C23DB" w14:textId="77777777" w:rsidR="00C93ED8" w:rsidRPr="000142B2" w:rsidRDefault="00C93ED8" w:rsidP="0022554A">
            <w:pPr>
              <w:tabs>
                <w:tab w:val="left" w:pos="5400"/>
              </w:tabs>
              <w:rPr>
                <w:sz w:val="20"/>
              </w:rPr>
            </w:pPr>
            <w:r w:rsidRPr="000142B2">
              <w:rPr>
                <w:sz w:val="20"/>
              </w:rPr>
              <w:t>(a) Give characteristics of study participants (eg demographic, clinical, social) and information on exposures and potential confounders</w:t>
            </w:r>
          </w:p>
        </w:tc>
        <w:tc>
          <w:tcPr>
            <w:tcW w:w="4087" w:type="dxa"/>
          </w:tcPr>
          <w:p w14:paraId="1708664C" w14:textId="22242DF1" w:rsidR="00C93ED8" w:rsidRPr="000142B2" w:rsidRDefault="00E47CF9" w:rsidP="00D84364">
            <w:pPr>
              <w:tabs>
                <w:tab w:val="left" w:pos="5400"/>
              </w:tabs>
              <w:rPr>
                <w:sz w:val="20"/>
              </w:rPr>
            </w:pPr>
            <w:r>
              <w:t>Baseline characteristics and confounders are described in Table</w:t>
            </w:r>
            <w:r w:rsidR="00D84364">
              <w:t xml:space="preserve"> 1.</w:t>
            </w:r>
          </w:p>
        </w:tc>
      </w:tr>
      <w:tr w:rsidR="00C93ED8" w:rsidRPr="000142B2" w14:paraId="22CC8C3E" w14:textId="77777777" w:rsidTr="00C93ED8">
        <w:tc>
          <w:tcPr>
            <w:tcW w:w="0" w:type="auto"/>
            <w:vMerge/>
          </w:tcPr>
          <w:p w14:paraId="6A769F46" w14:textId="77777777" w:rsidR="00C93ED8" w:rsidRPr="000142B2" w:rsidRDefault="00C93ED8" w:rsidP="0022554A">
            <w:pPr>
              <w:tabs>
                <w:tab w:val="left" w:pos="5400"/>
              </w:tabs>
              <w:rPr>
                <w:bCs/>
                <w:sz w:val="20"/>
              </w:rPr>
            </w:pPr>
            <w:bookmarkStart w:id="67" w:name="bold36" w:colFirst="0" w:colLast="0"/>
            <w:bookmarkStart w:id="68" w:name="italic36" w:colFirst="0" w:colLast="0"/>
          </w:p>
        </w:tc>
        <w:tc>
          <w:tcPr>
            <w:tcW w:w="0" w:type="auto"/>
            <w:vMerge/>
          </w:tcPr>
          <w:p w14:paraId="63C92222" w14:textId="77777777" w:rsidR="00C93ED8" w:rsidRPr="000142B2" w:rsidRDefault="00C93ED8" w:rsidP="0022554A">
            <w:pPr>
              <w:tabs>
                <w:tab w:val="left" w:pos="5400"/>
              </w:tabs>
              <w:jc w:val="center"/>
              <w:rPr>
                <w:sz w:val="20"/>
              </w:rPr>
            </w:pPr>
          </w:p>
        </w:tc>
        <w:tc>
          <w:tcPr>
            <w:tcW w:w="8085" w:type="dxa"/>
          </w:tcPr>
          <w:p w14:paraId="362F6D29" w14:textId="77777777" w:rsidR="00C93ED8" w:rsidRPr="000142B2" w:rsidRDefault="00C93ED8" w:rsidP="0022554A">
            <w:pPr>
              <w:tabs>
                <w:tab w:val="left" w:pos="5400"/>
              </w:tabs>
              <w:rPr>
                <w:sz w:val="20"/>
              </w:rPr>
            </w:pPr>
            <w:r w:rsidRPr="000142B2">
              <w:rPr>
                <w:sz w:val="20"/>
              </w:rPr>
              <w:t>(b) Indicate number of participants with missing data for each variable of interest</w:t>
            </w:r>
          </w:p>
        </w:tc>
        <w:tc>
          <w:tcPr>
            <w:tcW w:w="4087" w:type="dxa"/>
          </w:tcPr>
          <w:p w14:paraId="547B8C91" w14:textId="2BB3C6A1" w:rsidR="00C93ED8" w:rsidRPr="000142B2" w:rsidRDefault="00E47CF9" w:rsidP="0022554A">
            <w:pPr>
              <w:tabs>
                <w:tab w:val="left" w:pos="5400"/>
              </w:tabs>
              <w:rPr>
                <w:sz w:val="20"/>
              </w:rPr>
            </w:pPr>
            <w:r>
              <w:t>Missing data are indicated in table footnotes.</w:t>
            </w:r>
          </w:p>
        </w:tc>
      </w:tr>
      <w:tr w:rsidR="00C93ED8" w:rsidRPr="000142B2" w14:paraId="58CB8268" w14:textId="77777777" w:rsidTr="00C93ED8">
        <w:tc>
          <w:tcPr>
            <w:tcW w:w="0" w:type="auto"/>
            <w:vMerge/>
          </w:tcPr>
          <w:p w14:paraId="1C2CD9C7" w14:textId="77777777" w:rsidR="00C93ED8" w:rsidRPr="000142B2" w:rsidRDefault="00C93ED8" w:rsidP="0022554A">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7FAB640E" w14:textId="77777777" w:rsidR="00C93ED8" w:rsidRPr="000142B2" w:rsidRDefault="00C93ED8" w:rsidP="0022554A">
            <w:pPr>
              <w:tabs>
                <w:tab w:val="left" w:pos="5400"/>
              </w:tabs>
              <w:jc w:val="center"/>
              <w:rPr>
                <w:sz w:val="20"/>
              </w:rPr>
            </w:pPr>
          </w:p>
        </w:tc>
        <w:tc>
          <w:tcPr>
            <w:tcW w:w="8085" w:type="dxa"/>
          </w:tcPr>
          <w:p w14:paraId="6D2A7933" w14:textId="77777777" w:rsidR="00C93ED8" w:rsidRPr="000142B2" w:rsidRDefault="00C93ED8" w:rsidP="0022554A">
            <w:pPr>
              <w:tabs>
                <w:tab w:val="left" w:pos="5400"/>
              </w:tabs>
              <w:rPr>
                <w:sz w:val="20"/>
              </w:rPr>
            </w:pPr>
            <w:r w:rsidRPr="000142B2">
              <w:rPr>
                <w:sz w:val="20"/>
              </w:rPr>
              <w:t>(c) Summarise follow-up time (eg, average and total amount)</w:t>
            </w:r>
          </w:p>
        </w:tc>
        <w:tc>
          <w:tcPr>
            <w:tcW w:w="4087" w:type="dxa"/>
          </w:tcPr>
          <w:p w14:paraId="11788D25" w14:textId="5B8A4DF0" w:rsidR="00C93ED8" w:rsidRPr="000142B2" w:rsidRDefault="00E47CF9" w:rsidP="0022554A">
            <w:pPr>
              <w:tabs>
                <w:tab w:val="left" w:pos="5400"/>
              </w:tabs>
              <w:rPr>
                <w:sz w:val="20"/>
              </w:rPr>
            </w:pPr>
            <w:r>
              <w:t>Follow-up time is fixed at 30 days; ICU/hospital stay durations are reported.</w:t>
            </w:r>
          </w:p>
        </w:tc>
      </w:tr>
      <w:tr w:rsidR="00C93ED8" w:rsidRPr="000142B2" w14:paraId="42712477" w14:textId="77777777" w:rsidTr="00C93ED8">
        <w:trPr>
          <w:trHeight w:val="295"/>
        </w:trPr>
        <w:tc>
          <w:tcPr>
            <w:tcW w:w="0" w:type="auto"/>
            <w:tcBorders>
              <w:bottom w:val="single" w:sz="4" w:space="0" w:color="auto"/>
            </w:tcBorders>
          </w:tcPr>
          <w:p w14:paraId="1256B1F1" w14:textId="77777777" w:rsidR="00C93ED8" w:rsidRPr="000142B2" w:rsidRDefault="00C93ED8" w:rsidP="0022554A">
            <w:pPr>
              <w:tabs>
                <w:tab w:val="left" w:pos="5400"/>
              </w:tabs>
              <w:rPr>
                <w:bCs/>
                <w:sz w:val="20"/>
              </w:rPr>
            </w:pPr>
            <w:bookmarkStart w:id="71" w:name="bold38" w:colFirst="0" w:colLast="0"/>
            <w:bookmarkStart w:id="72" w:name="italic38" w:colFirst="0" w:colLast="0"/>
            <w:bookmarkEnd w:id="69"/>
            <w:bookmarkEnd w:id="70"/>
            <w:r w:rsidRPr="000142B2">
              <w:rPr>
                <w:bCs/>
                <w:sz w:val="20"/>
              </w:rPr>
              <w:t>Outcome data</w:t>
            </w:r>
          </w:p>
        </w:tc>
        <w:tc>
          <w:tcPr>
            <w:tcW w:w="0" w:type="auto"/>
            <w:tcBorders>
              <w:bottom w:val="single" w:sz="4" w:space="0" w:color="auto"/>
            </w:tcBorders>
          </w:tcPr>
          <w:p w14:paraId="22F51C15" w14:textId="77777777" w:rsidR="00C93ED8" w:rsidRPr="000142B2" w:rsidRDefault="00C93ED8" w:rsidP="0022554A">
            <w:pPr>
              <w:tabs>
                <w:tab w:val="left" w:pos="5400"/>
              </w:tabs>
              <w:jc w:val="center"/>
              <w:rPr>
                <w:sz w:val="20"/>
              </w:rPr>
            </w:pPr>
            <w:r w:rsidRPr="000142B2">
              <w:rPr>
                <w:sz w:val="20"/>
              </w:rPr>
              <w:t>15</w:t>
            </w:r>
            <w:bookmarkStart w:id="73" w:name="bold39"/>
            <w:r w:rsidRPr="000142B2">
              <w:rPr>
                <w:bCs/>
                <w:sz w:val="20"/>
              </w:rPr>
              <w:t>*</w:t>
            </w:r>
            <w:bookmarkEnd w:id="73"/>
          </w:p>
        </w:tc>
        <w:tc>
          <w:tcPr>
            <w:tcW w:w="8085" w:type="dxa"/>
            <w:tcBorders>
              <w:bottom w:val="single" w:sz="4" w:space="0" w:color="auto"/>
            </w:tcBorders>
          </w:tcPr>
          <w:p w14:paraId="30430794" w14:textId="77777777" w:rsidR="00C93ED8" w:rsidRPr="000142B2" w:rsidRDefault="00C93ED8" w:rsidP="0022554A">
            <w:pPr>
              <w:tabs>
                <w:tab w:val="left" w:pos="5400"/>
              </w:tabs>
              <w:rPr>
                <w:sz w:val="20"/>
              </w:rPr>
            </w:pPr>
            <w:r w:rsidRPr="000142B2">
              <w:rPr>
                <w:sz w:val="20"/>
              </w:rPr>
              <w:t>Report numbers of outcome events or summary measures over time</w:t>
            </w:r>
          </w:p>
        </w:tc>
        <w:tc>
          <w:tcPr>
            <w:tcW w:w="4087" w:type="dxa"/>
            <w:tcBorders>
              <w:bottom w:val="single" w:sz="4" w:space="0" w:color="auto"/>
            </w:tcBorders>
          </w:tcPr>
          <w:p w14:paraId="01473947" w14:textId="4887CAD9" w:rsidR="00E47CF9" w:rsidRPr="00CA38CE" w:rsidRDefault="00E47CF9" w:rsidP="00E47CF9">
            <w:pPr>
              <w:spacing w:after="200" w:line="276" w:lineRule="auto"/>
              <w:rPr>
                <w:szCs w:val="24"/>
                <w:lang w:val="en-US"/>
              </w:rPr>
            </w:pPr>
            <w:r w:rsidRPr="00CA38CE">
              <w:rPr>
                <w:szCs w:val="24"/>
                <w:lang w:val="en-US"/>
              </w:rPr>
              <w:t xml:space="preserve">Outcome data (mortality) are reported in Tables 2 and 3 and text (lines </w:t>
            </w:r>
            <w:r w:rsidR="00CA38CE">
              <w:rPr>
                <w:szCs w:val="24"/>
                <w:lang w:val="en-US"/>
              </w:rPr>
              <w:t>1</w:t>
            </w:r>
            <w:r w:rsidR="00AC2E8D">
              <w:rPr>
                <w:szCs w:val="24"/>
                <w:lang w:val="en-US"/>
              </w:rPr>
              <w:t>61</w:t>
            </w:r>
            <w:r w:rsidR="00CA38CE">
              <w:rPr>
                <w:szCs w:val="24"/>
                <w:lang w:val="en-US"/>
              </w:rPr>
              <w:t>-1</w:t>
            </w:r>
            <w:r w:rsidR="00AC2E8D">
              <w:rPr>
                <w:szCs w:val="24"/>
                <w:lang w:val="en-US"/>
              </w:rPr>
              <w:t>73</w:t>
            </w:r>
            <w:r w:rsidRPr="00CA38CE">
              <w:rPr>
                <w:szCs w:val="24"/>
                <w:lang w:val="en-US"/>
              </w:rPr>
              <w:t>).</w:t>
            </w:r>
          </w:p>
          <w:p w14:paraId="16868A37" w14:textId="77777777" w:rsidR="00C93ED8" w:rsidRPr="00CA38CE" w:rsidRDefault="00C93ED8" w:rsidP="0022554A">
            <w:pPr>
              <w:tabs>
                <w:tab w:val="left" w:pos="5400"/>
              </w:tabs>
              <w:rPr>
                <w:szCs w:val="24"/>
                <w:lang w:val="en-US"/>
              </w:rPr>
            </w:pPr>
          </w:p>
        </w:tc>
      </w:tr>
      <w:tr w:rsidR="00C93ED8" w:rsidRPr="000142B2" w14:paraId="0B88383D" w14:textId="77777777" w:rsidTr="00C93ED8">
        <w:tc>
          <w:tcPr>
            <w:tcW w:w="0" w:type="auto"/>
            <w:vMerge w:val="restart"/>
            <w:tcBorders>
              <w:top w:val="single" w:sz="4" w:space="0" w:color="auto"/>
              <w:bottom w:val="single" w:sz="4" w:space="0" w:color="auto"/>
            </w:tcBorders>
          </w:tcPr>
          <w:p w14:paraId="0990C3D3" w14:textId="77777777" w:rsidR="00C93ED8" w:rsidRPr="000142B2" w:rsidRDefault="00C93ED8" w:rsidP="0022554A">
            <w:pPr>
              <w:tabs>
                <w:tab w:val="left" w:pos="5400"/>
              </w:tabs>
              <w:rPr>
                <w:bCs/>
                <w:sz w:val="20"/>
              </w:rPr>
            </w:pPr>
            <w:bookmarkStart w:id="74" w:name="italic40" w:colFirst="0" w:colLast="0"/>
            <w:bookmarkStart w:id="75" w:name="bold41" w:colFirst="0" w:colLast="0"/>
            <w:bookmarkEnd w:id="71"/>
            <w:bookmarkEnd w:id="72"/>
            <w:r w:rsidRPr="000142B2">
              <w:rPr>
                <w:bCs/>
                <w:sz w:val="20"/>
              </w:rPr>
              <w:t>Main results</w:t>
            </w:r>
          </w:p>
        </w:tc>
        <w:tc>
          <w:tcPr>
            <w:tcW w:w="0" w:type="auto"/>
            <w:vMerge w:val="restart"/>
            <w:tcBorders>
              <w:top w:val="single" w:sz="4" w:space="0" w:color="auto"/>
              <w:bottom w:val="single" w:sz="4" w:space="0" w:color="auto"/>
            </w:tcBorders>
          </w:tcPr>
          <w:p w14:paraId="11B519EC" w14:textId="77777777" w:rsidR="00C93ED8" w:rsidRPr="000142B2" w:rsidRDefault="00C93ED8" w:rsidP="0022554A">
            <w:pPr>
              <w:tabs>
                <w:tab w:val="left" w:pos="5400"/>
              </w:tabs>
              <w:jc w:val="center"/>
              <w:rPr>
                <w:sz w:val="20"/>
              </w:rPr>
            </w:pPr>
            <w:r w:rsidRPr="000142B2">
              <w:rPr>
                <w:sz w:val="20"/>
              </w:rPr>
              <w:t>16</w:t>
            </w:r>
          </w:p>
        </w:tc>
        <w:tc>
          <w:tcPr>
            <w:tcW w:w="8085" w:type="dxa"/>
            <w:tcBorders>
              <w:top w:val="single" w:sz="4" w:space="0" w:color="auto"/>
              <w:bottom w:val="single" w:sz="4" w:space="0" w:color="auto"/>
            </w:tcBorders>
          </w:tcPr>
          <w:p w14:paraId="6BB022E9" w14:textId="77777777" w:rsidR="00C93ED8" w:rsidRPr="006149D3" w:rsidRDefault="00C93ED8"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4087" w:type="dxa"/>
            <w:tcBorders>
              <w:top w:val="single" w:sz="4" w:space="0" w:color="auto"/>
              <w:bottom w:val="single" w:sz="4" w:space="0" w:color="auto"/>
            </w:tcBorders>
          </w:tcPr>
          <w:p w14:paraId="5F383CFA" w14:textId="67EF13D1" w:rsidR="00C93ED8" w:rsidRPr="0022554A" w:rsidRDefault="00E47CF9" w:rsidP="00D84364">
            <w:pPr>
              <w:tabs>
                <w:tab w:val="left" w:pos="5400"/>
              </w:tabs>
              <w:rPr>
                <w:sz w:val="20"/>
              </w:rPr>
            </w:pPr>
            <w:r>
              <w:t xml:space="preserve">Unadjusted and adjusted HRs with 95% CIs are provided in </w:t>
            </w:r>
            <w:r w:rsidR="00D84364">
              <w:t xml:space="preserve">lines </w:t>
            </w:r>
            <w:r w:rsidR="00CA38CE">
              <w:t>1</w:t>
            </w:r>
            <w:r w:rsidR="00AC2E8D">
              <w:t>74</w:t>
            </w:r>
            <w:r w:rsidR="00CA38CE">
              <w:t>-1</w:t>
            </w:r>
            <w:r w:rsidR="00AC2E8D">
              <w:t>87</w:t>
            </w:r>
          </w:p>
        </w:tc>
      </w:tr>
      <w:tr w:rsidR="00C93ED8" w:rsidRPr="000142B2" w14:paraId="7648C707" w14:textId="77777777" w:rsidTr="00C93ED8">
        <w:tc>
          <w:tcPr>
            <w:tcW w:w="0" w:type="auto"/>
            <w:vMerge/>
            <w:tcBorders>
              <w:top w:val="single" w:sz="4" w:space="0" w:color="auto"/>
              <w:bottom w:val="single" w:sz="4" w:space="0" w:color="auto"/>
            </w:tcBorders>
          </w:tcPr>
          <w:p w14:paraId="03E2217A" w14:textId="77777777" w:rsidR="00C93ED8" w:rsidRPr="000142B2" w:rsidRDefault="00C93ED8"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152B0A55" w14:textId="77777777" w:rsidR="00C93ED8" w:rsidRPr="000142B2" w:rsidRDefault="00C93ED8" w:rsidP="0022554A">
            <w:pPr>
              <w:tabs>
                <w:tab w:val="left" w:pos="5400"/>
              </w:tabs>
              <w:jc w:val="center"/>
              <w:rPr>
                <w:sz w:val="20"/>
              </w:rPr>
            </w:pPr>
          </w:p>
        </w:tc>
        <w:tc>
          <w:tcPr>
            <w:tcW w:w="8085" w:type="dxa"/>
            <w:tcBorders>
              <w:top w:val="single" w:sz="4" w:space="0" w:color="auto"/>
              <w:bottom w:val="single" w:sz="4" w:space="0" w:color="auto"/>
            </w:tcBorders>
          </w:tcPr>
          <w:p w14:paraId="2F381D85" w14:textId="77777777" w:rsidR="00C93ED8" w:rsidRPr="006149D3" w:rsidRDefault="00C93ED8"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4087" w:type="dxa"/>
            <w:tcBorders>
              <w:top w:val="single" w:sz="4" w:space="0" w:color="auto"/>
              <w:bottom w:val="single" w:sz="4" w:space="0" w:color="auto"/>
            </w:tcBorders>
          </w:tcPr>
          <w:p w14:paraId="16D14B77" w14:textId="28C37FB9" w:rsidR="00C93ED8" w:rsidRPr="0022554A" w:rsidRDefault="00E47CF9" w:rsidP="00422389">
            <w:pPr>
              <w:tabs>
                <w:tab w:val="left" w:pos="5400"/>
              </w:tabs>
              <w:rPr>
                <w:sz w:val="20"/>
              </w:rPr>
            </w:pPr>
            <w:r>
              <w:t>Categories for continuous variables are reported (e.g. age, SOFA).</w:t>
            </w:r>
          </w:p>
        </w:tc>
      </w:tr>
      <w:tr w:rsidR="00C93ED8" w:rsidRPr="000142B2" w14:paraId="7B1FB9B0" w14:textId="77777777" w:rsidTr="00C93ED8">
        <w:tc>
          <w:tcPr>
            <w:tcW w:w="0" w:type="auto"/>
            <w:vMerge/>
            <w:tcBorders>
              <w:top w:val="single" w:sz="4" w:space="0" w:color="auto"/>
              <w:bottom w:val="single" w:sz="4" w:space="0" w:color="auto"/>
            </w:tcBorders>
          </w:tcPr>
          <w:p w14:paraId="61085D97" w14:textId="77777777" w:rsidR="00C93ED8" w:rsidRPr="000142B2" w:rsidRDefault="00C93ED8"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18FB420C" w14:textId="77777777" w:rsidR="00C93ED8" w:rsidRPr="000142B2" w:rsidRDefault="00C93ED8" w:rsidP="0022554A">
            <w:pPr>
              <w:tabs>
                <w:tab w:val="left" w:pos="5400"/>
              </w:tabs>
              <w:jc w:val="center"/>
              <w:rPr>
                <w:sz w:val="20"/>
              </w:rPr>
            </w:pPr>
          </w:p>
        </w:tc>
        <w:tc>
          <w:tcPr>
            <w:tcW w:w="8085" w:type="dxa"/>
            <w:tcBorders>
              <w:top w:val="single" w:sz="4" w:space="0" w:color="auto"/>
              <w:bottom w:val="single" w:sz="4" w:space="0" w:color="auto"/>
            </w:tcBorders>
          </w:tcPr>
          <w:p w14:paraId="7A21982E" w14:textId="77777777" w:rsidR="00C93ED8" w:rsidRPr="006149D3" w:rsidRDefault="00C93ED8"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4087" w:type="dxa"/>
            <w:tcBorders>
              <w:top w:val="single" w:sz="4" w:space="0" w:color="auto"/>
              <w:bottom w:val="single" w:sz="4" w:space="0" w:color="auto"/>
            </w:tcBorders>
          </w:tcPr>
          <w:p w14:paraId="75D80409" w14:textId="026C0923" w:rsidR="00C93ED8" w:rsidRPr="0022554A" w:rsidRDefault="00E47CF9" w:rsidP="00422389">
            <w:pPr>
              <w:tabs>
                <w:tab w:val="left" w:pos="5400"/>
              </w:tabs>
              <w:rPr>
                <w:sz w:val="20"/>
              </w:rPr>
            </w:pPr>
            <w:r>
              <w:t>Absolute risk was not calculated;</w:t>
            </w:r>
          </w:p>
        </w:tc>
      </w:tr>
      <w:tr w:rsidR="00C93ED8" w:rsidRPr="000142B2" w14:paraId="766DF209" w14:textId="77777777" w:rsidTr="00C93ED8">
        <w:tc>
          <w:tcPr>
            <w:tcW w:w="0" w:type="auto"/>
            <w:tcBorders>
              <w:top w:val="single" w:sz="4" w:space="0" w:color="auto"/>
              <w:bottom w:val="single" w:sz="4" w:space="0" w:color="auto"/>
            </w:tcBorders>
          </w:tcPr>
          <w:p w14:paraId="0B238ED9" w14:textId="77777777" w:rsidR="00C93ED8" w:rsidRPr="000142B2" w:rsidRDefault="00C93ED8" w:rsidP="0022554A">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14:paraId="6E2BE2B0" w14:textId="77777777" w:rsidR="00C93ED8" w:rsidRPr="000142B2" w:rsidRDefault="00C93ED8" w:rsidP="0022554A">
            <w:pPr>
              <w:tabs>
                <w:tab w:val="left" w:pos="5400"/>
              </w:tabs>
              <w:jc w:val="center"/>
              <w:rPr>
                <w:sz w:val="20"/>
              </w:rPr>
            </w:pPr>
            <w:r w:rsidRPr="000142B2">
              <w:rPr>
                <w:sz w:val="20"/>
              </w:rPr>
              <w:t>17</w:t>
            </w:r>
          </w:p>
        </w:tc>
        <w:tc>
          <w:tcPr>
            <w:tcW w:w="8085" w:type="dxa"/>
            <w:tcBorders>
              <w:top w:val="single" w:sz="4" w:space="0" w:color="auto"/>
              <w:bottom w:val="single" w:sz="4" w:space="0" w:color="auto"/>
            </w:tcBorders>
          </w:tcPr>
          <w:p w14:paraId="24A45B32" w14:textId="77777777" w:rsidR="00C93ED8" w:rsidRPr="000142B2" w:rsidRDefault="00C93ED8" w:rsidP="0022554A">
            <w:pPr>
              <w:tabs>
                <w:tab w:val="left" w:pos="5400"/>
              </w:tabs>
              <w:rPr>
                <w:sz w:val="20"/>
              </w:rPr>
            </w:pPr>
            <w:r w:rsidRPr="000142B2">
              <w:rPr>
                <w:sz w:val="20"/>
              </w:rPr>
              <w:t>Report other analyses done—eg analyses of subgroups and interactions, and sensitivity analyses</w:t>
            </w:r>
          </w:p>
        </w:tc>
        <w:tc>
          <w:tcPr>
            <w:tcW w:w="4087" w:type="dxa"/>
            <w:tcBorders>
              <w:top w:val="single" w:sz="4" w:space="0" w:color="auto"/>
              <w:bottom w:val="single" w:sz="4" w:space="0" w:color="auto"/>
            </w:tcBorders>
          </w:tcPr>
          <w:p w14:paraId="504B5E50" w14:textId="798E045A" w:rsidR="00C93ED8" w:rsidRPr="000142B2" w:rsidRDefault="00D84364" w:rsidP="00D84364">
            <w:pPr>
              <w:tabs>
                <w:tab w:val="left" w:pos="5400"/>
              </w:tabs>
              <w:rPr>
                <w:sz w:val="20"/>
              </w:rPr>
            </w:pPr>
            <w:r>
              <w:t>Other analyse</w:t>
            </w:r>
            <w:r w:rsidR="00E47CF9">
              <w:t xml:space="preserve"> include </w:t>
            </w:r>
            <w:r w:rsidR="001E4FE3" w:rsidRPr="006A65A0">
              <w:rPr>
                <w:color w:val="000000"/>
                <w:szCs w:val="24"/>
              </w:rPr>
              <w:t>logistic regression using restricted cubic splines</w:t>
            </w:r>
          </w:p>
        </w:tc>
      </w:tr>
      <w:tr w:rsidR="00C93ED8" w:rsidRPr="000142B2" w14:paraId="7C1616A7" w14:textId="77777777" w:rsidTr="00C93ED8">
        <w:tc>
          <w:tcPr>
            <w:tcW w:w="11165" w:type="dxa"/>
            <w:gridSpan w:val="3"/>
            <w:tcBorders>
              <w:top w:val="single" w:sz="4" w:space="0" w:color="auto"/>
            </w:tcBorders>
          </w:tcPr>
          <w:p w14:paraId="72EB2E57" w14:textId="77777777" w:rsidR="00C93ED8" w:rsidRPr="000142B2" w:rsidRDefault="00C93ED8" w:rsidP="0022554A">
            <w:pPr>
              <w:pStyle w:val="TableSubHead"/>
              <w:tabs>
                <w:tab w:val="left" w:pos="5400"/>
              </w:tabs>
              <w:rPr>
                <w:sz w:val="20"/>
              </w:rPr>
            </w:pPr>
            <w:bookmarkStart w:id="82" w:name="italic44"/>
            <w:bookmarkStart w:id="83" w:name="bold45"/>
            <w:r w:rsidRPr="000142B2">
              <w:rPr>
                <w:sz w:val="20"/>
              </w:rPr>
              <w:t>Discussion</w:t>
            </w:r>
            <w:bookmarkEnd w:id="82"/>
            <w:bookmarkEnd w:id="83"/>
          </w:p>
        </w:tc>
        <w:tc>
          <w:tcPr>
            <w:tcW w:w="4087" w:type="dxa"/>
            <w:tcBorders>
              <w:top w:val="single" w:sz="4" w:space="0" w:color="auto"/>
            </w:tcBorders>
          </w:tcPr>
          <w:p w14:paraId="435DAF2C" w14:textId="77777777" w:rsidR="00C93ED8" w:rsidRPr="000142B2" w:rsidRDefault="00C93ED8" w:rsidP="0022554A">
            <w:pPr>
              <w:pStyle w:val="TableSubHead"/>
              <w:tabs>
                <w:tab w:val="left" w:pos="5400"/>
              </w:tabs>
              <w:rPr>
                <w:sz w:val="20"/>
              </w:rPr>
            </w:pPr>
          </w:p>
        </w:tc>
      </w:tr>
      <w:tr w:rsidR="00C93ED8" w:rsidRPr="000142B2" w14:paraId="010BFDF9" w14:textId="77777777" w:rsidTr="00C93ED8">
        <w:tc>
          <w:tcPr>
            <w:tcW w:w="0" w:type="auto"/>
          </w:tcPr>
          <w:p w14:paraId="7670058B" w14:textId="77777777" w:rsidR="00C93ED8" w:rsidRPr="000142B2" w:rsidRDefault="00C93ED8" w:rsidP="0022554A">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Pr>
          <w:p w14:paraId="42918F85" w14:textId="77777777" w:rsidR="00C93ED8" w:rsidRPr="000142B2" w:rsidRDefault="00C93ED8" w:rsidP="0022554A">
            <w:pPr>
              <w:tabs>
                <w:tab w:val="left" w:pos="5400"/>
              </w:tabs>
              <w:jc w:val="center"/>
              <w:rPr>
                <w:sz w:val="20"/>
              </w:rPr>
            </w:pPr>
            <w:r w:rsidRPr="000142B2">
              <w:rPr>
                <w:sz w:val="20"/>
              </w:rPr>
              <w:t>18</w:t>
            </w:r>
          </w:p>
        </w:tc>
        <w:tc>
          <w:tcPr>
            <w:tcW w:w="8085" w:type="dxa"/>
          </w:tcPr>
          <w:p w14:paraId="653BBC0D" w14:textId="77777777" w:rsidR="00C93ED8" w:rsidRPr="000142B2" w:rsidRDefault="00C93ED8" w:rsidP="0022554A">
            <w:pPr>
              <w:tabs>
                <w:tab w:val="left" w:pos="5400"/>
              </w:tabs>
              <w:rPr>
                <w:sz w:val="20"/>
              </w:rPr>
            </w:pPr>
            <w:r w:rsidRPr="000142B2">
              <w:rPr>
                <w:sz w:val="20"/>
              </w:rPr>
              <w:t>Summarise key results with reference to study objectives</w:t>
            </w:r>
          </w:p>
        </w:tc>
        <w:tc>
          <w:tcPr>
            <w:tcW w:w="4087" w:type="dxa"/>
          </w:tcPr>
          <w:p w14:paraId="6D560BE0" w14:textId="58C870B5" w:rsidR="00E47CF9" w:rsidRPr="001E4FE3" w:rsidRDefault="00E47CF9" w:rsidP="00E47CF9">
            <w:pPr>
              <w:spacing w:after="200" w:line="276" w:lineRule="auto"/>
              <w:rPr>
                <w:szCs w:val="24"/>
                <w:lang w:val="en-US"/>
              </w:rPr>
            </w:pPr>
            <w:r w:rsidRPr="001E4FE3">
              <w:rPr>
                <w:szCs w:val="24"/>
                <w:lang w:val="en-US"/>
              </w:rPr>
              <w:t xml:space="preserve">Key findings are summarized in the first paragraph of the Discussion </w:t>
            </w:r>
            <w:r w:rsidR="00D84364" w:rsidRPr="001E4FE3">
              <w:rPr>
                <w:szCs w:val="24"/>
                <w:lang w:val="en-US"/>
              </w:rPr>
              <w:t xml:space="preserve"> </w:t>
            </w:r>
          </w:p>
          <w:p w14:paraId="3FAA3DA7" w14:textId="77777777" w:rsidR="00C93ED8" w:rsidRPr="00E47CF9" w:rsidRDefault="00C93ED8" w:rsidP="0022554A">
            <w:pPr>
              <w:tabs>
                <w:tab w:val="left" w:pos="5400"/>
              </w:tabs>
              <w:rPr>
                <w:sz w:val="20"/>
                <w:lang w:val="en-US"/>
              </w:rPr>
            </w:pPr>
          </w:p>
        </w:tc>
      </w:tr>
      <w:tr w:rsidR="00C93ED8" w:rsidRPr="000142B2" w14:paraId="7F694408" w14:textId="77777777" w:rsidTr="00C93ED8">
        <w:tc>
          <w:tcPr>
            <w:tcW w:w="0" w:type="auto"/>
          </w:tcPr>
          <w:p w14:paraId="441AE5D1" w14:textId="77777777" w:rsidR="00C93ED8" w:rsidRPr="000142B2" w:rsidRDefault="00C93ED8" w:rsidP="0022554A">
            <w:pPr>
              <w:tabs>
                <w:tab w:val="left" w:pos="5400"/>
              </w:tabs>
              <w:rPr>
                <w:bCs/>
                <w:sz w:val="20"/>
              </w:rPr>
            </w:pPr>
            <w:bookmarkStart w:id="86" w:name="italic46" w:colFirst="0" w:colLast="0"/>
            <w:bookmarkStart w:id="87" w:name="bold47" w:colFirst="0" w:colLast="0"/>
            <w:bookmarkEnd w:id="84"/>
            <w:bookmarkEnd w:id="85"/>
            <w:r w:rsidRPr="000142B2">
              <w:rPr>
                <w:bCs/>
                <w:sz w:val="20"/>
              </w:rPr>
              <w:lastRenderedPageBreak/>
              <w:t>Limitations</w:t>
            </w:r>
          </w:p>
        </w:tc>
        <w:tc>
          <w:tcPr>
            <w:tcW w:w="0" w:type="auto"/>
          </w:tcPr>
          <w:p w14:paraId="56EF4AC8" w14:textId="77777777" w:rsidR="00C93ED8" w:rsidRPr="000142B2" w:rsidRDefault="00C93ED8" w:rsidP="0022554A">
            <w:pPr>
              <w:tabs>
                <w:tab w:val="left" w:pos="5400"/>
              </w:tabs>
              <w:jc w:val="center"/>
              <w:rPr>
                <w:sz w:val="20"/>
              </w:rPr>
            </w:pPr>
            <w:r w:rsidRPr="000142B2">
              <w:rPr>
                <w:sz w:val="20"/>
              </w:rPr>
              <w:t>19</w:t>
            </w:r>
          </w:p>
        </w:tc>
        <w:tc>
          <w:tcPr>
            <w:tcW w:w="8085" w:type="dxa"/>
          </w:tcPr>
          <w:p w14:paraId="3514C761" w14:textId="77777777" w:rsidR="00C93ED8" w:rsidRPr="000142B2" w:rsidRDefault="00C93ED8" w:rsidP="0022554A">
            <w:pPr>
              <w:tabs>
                <w:tab w:val="left" w:pos="5400"/>
              </w:tabs>
              <w:rPr>
                <w:sz w:val="20"/>
              </w:rPr>
            </w:pPr>
            <w:r w:rsidRPr="000142B2">
              <w:rPr>
                <w:sz w:val="20"/>
              </w:rPr>
              <w:t>Discuss limitations of the study, taking into account sources of potential bias or imprecision. Discuss both direction and magnitude of any potential bias</w:t>
            </w:r>
          </w:p>
        </w:tc>
        <w:tc>
          <w:tcPr>
            <w:tcW w:w="4087" w:type="dxa"/>
          </w:tcPr>
          <w:p w14:paraId="79319D37" w14:textId="685954AE" w:rsidR="00C93ED8" w:rsidRPr="000142B2" w:rsidRDefault="00E47CF9" w:rsidP="00D84364">
            <w:pPr>
              <w:tabs>
                <w:tab w:val="left" w:pos="5400"/>
              </w:tabs>
              <w:rPr>
                <w:sz w:val="20"/>
              </w:rPr>
            </w:pPr>
            <w:r>
              <w:t xml:space="preserve">Study limitations are discussed in detail in the Limitations section </w:t>
            </w:r>
            <w:r w:rsidR="00D84364">
              <w:t xml:space="preserve"> </w:t>
            </w:r>
          </w:p>
        </w:tc>
      </w:tr>
      <w:tr w:rsidR="00C93ED8" w:rsidRPr="000142B2" w14:paraId="1C318D05" w14:textId="77777777" w:rsidTr="00C93ED8">
        <w:tc>
          <w:tcPr>
            <w:tcW w:w="0" w:type="auto"/>
          </w:tcPr>
          <w:p w14:paraId="0463ED42" w14:textId="77777777" w:rsidR="00C93ED8" w:rsidRPr="000142B2" w:rsidRDefault="00C93ED8" w:rsidP="0022554A">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14:paraId="0891A451" w14:textId="77777777" w:rsidR="00C93ED8" w:rsidRPr="000142B2" w:rsidRDefault="00C93ED8" w:rsidP="0022554A">
            <w:pPr>
              <w:tabs>
                <w:tab w:val="left" w:pos="5400"/>
              </w:tabs>
              <w:jc w:val="center"/>
              <w:rPr>
                <w:sz w:val="20"/>
              </w:rPr>
            </w:pPr>
            <w:r w:rsidRPr="000142B2">
              <w:rPr>
                <w:sz w:val="20"/>
              </w:rPr>
              <w:t>20</w:t>
            </w:r>
          </w:p>
        </w:tc>
        <w:tc>
          <w:tcPr>
            <w:tcW w:w="8085" w:type="dxa"/>
          </w:tcPr>
          <w:p w14:paraId="565978C3" w14:textId="77777777" w:rsidR="00C93ED8" w:rsidRPr="000142B2" w:rsidRDefault="00C93ED8"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4087" w:type="dxa"/>
          </w:tcPr>
          <w:p w14:paraId="417AB9AA" w14:textId="49AFF93B" w:rsidR="00C93ED8" w:rsidRPr="000142B2" w:rsidRDefault="00E47CF9" w:rsidP="00D84364">
            <w:pPr>
              <w:tabs>
                <w:tab w:val="left" w:pos="5400"/>
              </w:tabs>
              <w:rPr>
                <w:sz w:val="20"/>
              </w:rPr>
            </w:pPr>
            <w:r>
              <w:t>Interpretation considers objectives, existing literature,</w:t>
            </w:r>
            <w:r w:rsidR="00D84364">
              <w:t xml:space="preserve"> a</w:t>
            </w:r>
            <w:r w:rsidR="002472E3">
              <w:t xml:space="preserve">nd clinical relevance (lines </w:t>
            </w:r>
            <w:r w:rsidR="001E4FE3">
              <w:t>1</w:t>
            </w:r>
            <w:r w:rsidR="00AC2E8D">
              <w:t>88</w:t>
            </w:r>
            <w:r w:rsidR="001E4FE3">
              <w:t>-2</w:t>
            </w:r>
            <w:r w:rsidR="00AC2E8D">
              <w:t>6</w:t>
            </w:r>
            <w:r w:rsidR="001E4FE3">
              <w:t>7</w:t>
            </w:r>
            <w:r>
              <w:t>).</w:t>
            </w:r>
          </w:p>
        </w:tc>
      </w:tr>
      <w:tr w:rsidR="00C93ED8" w:rsidRPr="000142B2" w14:paraId="38173221" w14:textId="77777777" w:rsidTr="00C93ED8">
        <w:tc>
          <w:tcPr>
            <w:tcW w:w="0" w:type="auto"/>
          </w:tcPr>
          <w:p w14:paraId="33FBBFA0" w14:textId="77777777" w:rsidR="00C93ED8" w:rsidRPr="000142B2" w:rsidRDefault="00C93ED8" w:rsidP="0022554A">
            <w:pPr>
              <w:tabs>
                <w:tab w:val="left" w:pos="5400"/>
              </w:tabs>
              <w:rPr>
                <w:bCs/>
                <w:sz w:val="20"/>
              </w:rPr>
            </w:pPr>
            <w:bookmarkStart w:id="90" w:name="italic48" w:colFirst="0" w:colLast="0"/>
            <w:bookmarkStart w:id="91" w:name="bold49" w:colFirst="0" w:colLast="0"/>
            <w:bookmarkEnd w:id="88"/>
            <w:bookmarkEnd w:id="89"/>
            <w:r w:rsidRPr="000142B2">
              <w:rPr>
                <w:bCs/>
                <w:sz w:val="20"/>
              </w:rPr>
              <w:t>Generalisability</w:t>
            </w:r>
          </w:p>
        </w:tc>
        <w:tc>
          <w:tcPr>
            <w:tcW w:w="0" w:type="auto"/>
          </w:tcPr>
          <w:p w14:paraId="5BF3298D" w14:textId="77777777" w:rsidR="00C93ED8" w:rsidRPr="000142B2" w:rsidRDefault="00C93ED8" w:rsidP="0022554A">
            <w:pPr>
              <w:tabs>
                <w:tab w:val="left" w:pos="5400"/>
              </w:tabs>
              <w:jc w:val="center"/>
              <w:rPr>
                <w:sz w:val="20"/>
              </w:rPr>
            </w:pPr>
            <w:r w:rsidRPr="000142B2">
              <w:rPr>
                <w:sz w:val="20"/>
              </w:rPr>
              <w:t>21</w:t>
            </w:r>
          </w:p>
        </w:tc>
        <w:tc>
          <w:tcPr>
            <w:tcW w:w="8085" w:type="dxa"/>
          </w:tcPr>
          <w:p w14:paraId="1A8DEA8E" w14:textId="77777777" w:rsidR="00C93ED8" w:rsidRPr="000142B2" w:rsidRDefault="00C93ED8" w:rsidP="0022554A">
            <w:pPr>
              <w:tabs>
                <w:tab w:val="left" w:pos="5400"/>
              </w:tabs>
              <w:rPr>
                <w:sz w:val="20"/>
              </w:rPr>
            </w:pPr>
            <w:r w:rsidRPr="000142B2">
              <w:rPr>
                <w:sz w:val="20"/>
              </w:rPr>
              <w:t>Discuss the generalisability (external validity) of the study results</w:t>
            </w:r>
          </w:p>
        </w:tc>
        <w:tc>
          <w:tcPr>
            <w:tcW w:w="4087" w:type="dxa"/>
          </w:tcPr>
          <w:p w14:paraId="516C0561" w14:textId="2BF64347" w:rsidR="00C93ED8" w:rsidRPr="000142B2" w:rsidRDefault="00E47CF9" w:rsidP="00D84364">
            <w:pPr>
              <w:tabs>
                <w:tab w:val="left" w:pos="5400"/>
              </w:tabs>
              <w:rPr>
                <w:sz w:val="20"/>
              </w:rPr>
            </w:pPr>
            <w:r>
              <w:t xml:space="preserve">Generalizability and need for external validation are addressed </w:t>
            </w:r>
            <w:r w:rsidR="00D84364">
              <w:t>in limitation section</w:t>
            </w:r>
          </w:p>
        </w:tc>
      </w:tr>
      <w:tr w:rsidR="00C93ED8" w:rsidRPr="000142B2" w14:paraId="160CBACC" w14:textId="77777777" w:rsidTr="00C93ED8">
        <w:tc>
          <w:tcPr>
            <w:tcW w:w="11165" w:type="dxa"/>
            <w:gridSpan w:val="3"/>
            <w:tcBorders>
              <w:bottom w:val="single" w:sz="4" w:space="0" w:color="auto"/>
            </w:tcBorders>
          </w:tcPr>
          <w:p w14:paraId="6CEAF84C" w14:textId="77777777" w:rsidR="00C93ED8" w:rsidRPr="000142B2" w:rsidRDefault="00C93ED8" w:rsidP="0022554A">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c>
          <w:tcPr>
            <w:tcW w:w="4087" w:type="dxa"/>
            <w:tcBorders>
              <w:bottom w:val="single" w:sz="4" w:space="0" w:color="auto"/>
            </w:tcBorders>
          </w:tcPr>
          <w:p w14:paraId="0D44736C" w14:textId="77777777" w:rsidR="00C93ED8" w:rsidRPr="000142B2" w:rsidRDefault="00C93ED8" w:rsidP="0022554A">
            <w:pPr>
              <w:pStyle w:val="TableSubHead"/>
              <w:tabs>
                <w:tab w:val="left" w:pos="5400"/>
              </w:tabs>
              <w:rPr>
                <w:sz w:val="20"/>
              </w:rPr>
            </w:pPr>
          </w:p>
        </w:tc>
      </w:tr>
      <w:tr w:rsidR="00C93ED8" w:rsidRPr="000142B2" w14:paraId="20361D62" w14:textId="77777777" w:rsidTr="00C93ED8">
        <w:tc>
          <w:tcPr>
            <w:tcW w:w="0" w:type="auto"/>
            <w:tcBorders>
              <w:top w:val="single" w:sz="4" w:space="0" w:color="auto"/>
              <w:bottom w:val="single" w:sz="4" w:space="0" w:color="auto"/>
            </w:tcBorders>
          </w:tcPr>
          <w:p w14:paraId="0166DF4F" w14:textId="77777777" w:rsidR="00C93ED8" w:rsidRPr="000142B2" w:rsidRDefault="00C93ED8" w:rsidP="0022554A">
            <w:pPr>
              <w:tabs>
                <w:tab w:val="left" w:pos="5400"/>
              </w:tabs>
              <w:rPr>
                <w:bCs/>
                <w:sz w:val="20"/>
              </w:rPr>
            </w:pPr>
            <w:bookmarkStart w:id="94" w:name="italic50" w:colFirst="0" w:colLast="0"/>
            <w:bookmarkStart w:id="95" w:name="bold51" w:colFirst="0" w:colLast="0"/>
            <w:r w:rsidRPr="000142B2">
              <w:rPr>
                <w:bCs/>
                <w:sz w:val="20"/>
              </w:rPr>
              <w:t>Funding</w:t>
            </w:r>
          </w:p>
        </w:tc>
        <w:tc>
          <w:tcPr>
            <w:tcW w:w="0" w:type="auto"/>
            <w:tcBorders>
              <w:top w:val="single" w:sz="4" w:space="0" w:color="auto"/>
              <w:bottom w:val="single" w:sz="4" w:space="0" w:color="auto"/>
            </w:tcBorders>
          </w:tcPr>
          <w:p w14:paraId="629179D7" w14:textId="77777777" w:rsidR="00C93ED8" w:rsidRPr="000142B2" w:rsidRDefault="00C93ED8" w:rsidP="0022554A">
            <w:pPr>
              <w:tabs>
                <w:tab w:val="left" w:pos="5400"/>
              </w:tabs>
              <w:jc w:val="center"/>
              <w:rPr>
                <w:sz w:val="20"/>
              </w:rPr>
            </w:pPr>
            <w:r w:rsidRPr="000142B2">
              <w:rPr>
                <w:sz w:val="20"/>
              </w:rPr>
              <w:t>22</w:t>
            </w:r>
          </w:p>
        </w:tc>
        <w:tc>
          <w:tcPr>
            <w:tcW w:w="8085" w:type="dxa"/>
            <w:tcBorders>
              <w:top w:val="single" w:sz="4" w:space="0" w:color="auto"/>
              <w:bottom w:val="single" w:sz="4" w:space="0" w:color="auto"/>
            </w:tcBorders>
          </w:tcPr>
          <w:p w14:paraId="01FC2A64" w14:textId="77777777" w:rsidR="00C93ED8" w:rsidRPr="000142B2" w:rsidRDefault="00C93ED8"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4087" w:type="dxa"/>
            <w:tcBorders>
              <w:top w:val="single" w:sz="4" w:space="0" w:color="auto"/>
              <w:bottom w:val="single" w:sz="4" w:space="0" w:color="auto"/>
            </w:tcBorders>
          </w:tcPr>
          <w:p w14:paraId="41F2F1E1" w14:textId="0914C05F" w:rsidR="00C93ED8" w:rsidRPr="000142B2" w:rsidRDefault="00E47CF9" w:rsidP="0022554A">
            <w:pPr>
              <w:tabs>
                <w:tab w:val="left" w:pos="5400"/>
              </w:tabs>
              <w:rPr>
                <w:sz w:val="20"/>
              </w:rPr>
            </w:pPr>
            <w:r>
              <w:t>Funding statement included: 'This research recei</w:t>
            </w:r>
            <w:r w:rsidR="00D84364">
              <w:t>ve</w:t>
            </w:r>
            <w:r w:rsidR="002472E3">
              <w:t xml:space="preserve">d no external funding' (line </w:t>
            </w:r>
            <w:r w:rsidR="00AC2E8D">
              <w:t>30</w:t>
            </w:r>
            <w:r w:rsidR="001E4FE3">
              <w:t>0</w:t>
            </w:r>
            <w:r>
              <w:t>).</w:t>
            </w:r>
          </w:p>
        </w:tc>
      </w:tr>
      <w:bookmarkEnd w:id="94"/>
      <w:bookmarkEnd w:id="95"/>
    </w:tbl>
    <w:p w14:paraId="5711FE82" w14:textId="77777777" w:rsidR="000142B2" w:rsidRPr="000142B2" w:rsidRDefault="000142B2" w:rsidP="0022554A">
      <w:pPr>
        <w:pStyle w:val="TableNote"/>
        <w:tabs>
          <w:tab w:val="left" w:pos="5400"/>
        </w:tabs>
        <w:rPr>
          <w:bCs/>
          <w:sz w:val="20"/>
        </w:rPr>
      </w:pPr>
    </w:p>
    <w:p w14:paraId="685DAD1F" w14:textId="77777777"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14:paraId="6CC76DAD" w14:textId="77777777" w:rsidR="00AE2C57" w:rsidRPr="000142B2" w:rsidRDefault="00AE2C57" w:rsidP="0022554A">
      <w:pPr>
        <w:pStyle w:val="TableNote"/>
        <w:tabs>
          <w:tab w:val="left" w:pos="5400"/>
        </w:tabs>
        <w:rPr>
          <w:sz w:val="20"/>
        </w:rPr>
      </w:pPr>
    </w:p>
    <w:p w14:paraId="39C789DF" w14:textId="77777777"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14:paraId="37010BF3" w14:textId="77777777" w:rsidR="000142B2" w:rsidRPr="000142B2" w:rsidRDefault="000142B2" w:rsidP="000142B2">
      <w:pPr>
        <w:pStyle w:val="TableNote"/>
        <w:tabs>
          <w:tab w:val="left" w:pos="5400"/>
        </w:tabs>
        <w:rPr>
          <w:sz w:val="20"/>
        </w:rPr>
      </w:pPr>
    </w:p>
    <w:sectPr w:rsidR="000142B2" w:rsidRPr="000142B2" w:rsidSect="00C93ED8">
      <w:footerReference w:type="even" r:id="rId7"/>
      <w:footerReference w:type="default" r:id="rId8"/>
      <w:pgSz w:w="16834" w:h="11909" w:orient="landscape"/>
      <w:pgMar w:top="1134" w:right="899" w:bottom="1134" w:left="89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E5346" w14:textId="77777777" w:rsidR="005F5929" w:rsidRDefault="005F5929">
      <w:r>
        <w:separator/>
      </w:r>
    </w:p>
  </w:endnote>
  <w:endnote w:type="continuationSeparator" w:id="0">
    <w:p w14:paraId="11E7B2CF" w14:textId="77777777" w:rsidR="005F5929" w:rsidRDefault="005F5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2C8CC" w14:textId="77777777" w:rsidR="000142B2" w:rsidRDefault="000142B2" w:rsidP="00DA667F">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29DE4255" w14:textId="77777777" w:rsidR="000142B2" w:rsidRDefault="000142B2" w:rsidP="005D0CFC">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167BA" w14:textId="41000857" w:rsidR="00DA667F" w:rsidRDefault="00DA667F" w:rsidP="007B59F0">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2472E3">
      <w:rPr>
        <w:rStyle w:val="Numerstrony"/>
        <w:noProof/>
      </w:rPr>
      <w:t>2</w:t>
    </w:r>
    <w:r>
      <w:rPr>
        <w:rStyle w:val="Numerstrony"/>
      </w:rPr>
      <w:fldChar w:fldCharType="end"/>
    </w:r>
  </w:p>
  <w:p w14:paraId="527538A4" w14:textId="77777777" w:rsidR="000142B2" w:rsidRDefault="000142B2" w:rsidP="005D0CFC">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B8A17" w14:textId="77777777" w:rsidR="005F5929" w:rsidRDefault="005F5929">
      <w:r>
        <w:separator/>
      </w:r>
    </w:p>
  </w:footnote>
  <w:footnote w:type="continuationSeparator" w:id="0">
    <w:p w14:paraId="59F7DB1A" w14:textId="77777777" w:rsidR="005F5929" w:rsidRDefault="005F59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anumerowana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anumerowana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anumerowana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anumerowana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apunktowan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apunktowan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apunktowan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apunktowan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anumerowan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apunktowana"/>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Nagwek2"/>
      <w:lvlText w:val="%2."/>
      <w:lvlJc w:val="left"/>
      <w:pPr>
        <w:tabs>
          <w:tab w:val="num" w:pos="1080"/>
        </w:tabs>
        <w:ind w:left="720" w:firstLine="0"/>
      </w:pPr>
    </w:lvl>
    <w:lvl w:ilvl="2">
      <w:start w:val="1"/>
      <w:numFmt w:val="decimal"/>
      <w:pStyle w:val="Nagwek3"/>
      <w:lvlText w:val="%3."/>
      <w:lvlJc w:val="left"/>
      <w:pPr>
        <w:tabs>
          <w:tab w:val="num" w:pos="1800"/>
        </w:tabs>
        <w:ind w:left="1440" w:firstLine="0"/>
      </w:pPr>
    </w:lvl>
    <w:lvl w:ilvl="3">
      <w:start w:val="1"/>
      <w:numFmt w:val="lowerLetter"/>
      <w:pStyle w:val="Nagwek4"/>
      <w:lvlText w:val="%4)"/>
      <w:lvlJc w:val="left"/>
      <w:pPr>
        <w:tabs>
          <w:tab w:val="num" w:pos="2520"/>
        </w:tabs>
        <w:ind w:left="2160" w:firstLine="0"/>
      </w:pPr>
    </w:lvl>
    <w:lvl w:ilvl="4">
      <w:start w:val="1"/>
      <w:numFmt w:val="decimal"/>
      <w:pStyle w:val="Nagwek5"/>
      <w:lvlText w:val="(%5)"/>
      <w:lvlJc w:val="left"/>
      <w:pPr>
        <w:tabs>
          <w:tab w:val="num" w:pos="3240"/>
        </w:tabs>
        <w:ind w:left="2880" w:firstLine="0"/>
      </w:pPr>
    </w:lvl>
    <w:lvl w:ilvl="5">
      <w:start w:val="1"/>
      <w:numFmt w:val="lowerLetter"/>
      <w:pStyle w:val="Nagwek6"/>
      <w:lvlText w:val="(%6)"/>
      <w:lvlJc w:val="left"/>
      <w:pPr>
        <w:tabs>
          <w:tab w:val="num" w:pos="3960"/>
        </w:tabs>
        <w:ind w:left="3600" w:firstLine="0"/>
      </w:pPr>
    </w:lvl>
    <w:lvl w:ilvl="6">
      <w:start w:val="1"/>
      <w:numFmt w:val="lowerRoman"/>
      <w:pStyle w:val="Nagwek7"/>
      <w:lvlText w:val="(%7)"/>
      <w:lvlJc w:val="left"/>
      <w:pPr>
        <w:tabs>
          <w:tab w:val="num" w:pos="4680"/>
        </w:tabs>
        <w:ind w:left="4320" w:firstLine="0"/>
      </w:pPr>
    </w:lvl>
    <w:lvl w:ilvl="7">
      <w:start w:val="1"/>
      <w:numFmt w:val="lowerLetter"/>
      <w:pStyle w:val="Nagwek8"/>
      <w:lvlText w:val="(%8)"/>
      <w:lvlJc w:val="left"/>
      <w:pPr>
        <w:tabs>
          <w:tab w:val="num" w:pos="5400"/>
        </w:tabs>
        <w:ind w:left="5040" w:firstLine="0"/>
      </w:pPr>
    </w:lvl>
    <w:lvl w:ilvl="8">
      <w:start w:val="1"/>
      <w:numFmt w:val="lowerRoman"/>
      <w:pStyle w:val="Nagwek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207525003">
    <w:abstractNumId w:val="20"/>
  </w:num>
  <w:num w:numId="2" w16cid:durableId="499347930">
    <w:abstractNumId w:val="11"/>
  </w:num>
  <w:num w:numId="3" w16cid:durableId="1583559530">
    <w:abstractNumId w:val="18"/>
  </w:num>
  <w:num w:numId="4" w16cid:durableId="1912689021">
    <w:abstractNumId w:val="16"/>
  </w:num>
  <w:num w:numId="5" w16cid:durableId="1403455351">
    <w:abstractNumId w:val="15"/>
  </w:num>
  <w:num w:numId="6" w16cid:durableId="1161696366">
    <w:abstractNumId w:val="19"/>
  </w:num>
  <w:num w:numId="7" w16cid:durableId="1572082566">
    <w:abstractNumId w:val="10"/>
  </w:num>
  <w:num w:numId="8" w16cid:durableId="1455293784">
    <w:abstractNumId w:val="13"/>
  </w:num>
  <w:num w:numId="9" w16cid:durableId="782457357">
    <w:abstractNumId w:val="9"/>
  </w:num>
  <w:num w:numId="10" w16cid:durableId="690304820">
    <w:abstractNumId w:val="14"/>
  </w:num>
  <w:num w:numId="11" w16cid:durableId="2114977977">
    <w:abstractNumId w:val="7"/>
  </w:num>
  <w:num w:numId="12" w16cid:durableId="1950504185">
    <w:abstractNumId w:val="6"/>
  </w:num>
  <w:num w:numId="13" w16cid:durableId="1102334579">
    <w:abstractNumId w:val="5"/>
  </w:num>
  <w:num w:numId="14" w16cid:durableId="283972519">
    <w:abstractNumId w:val="4"/>
  </w:num>
  <w:num w:numId="15" w16cid:durableId="643630442">
    <w:abstractNumId w:val="8"/>
  </w:num>
  <w:num w:numId="16" w16cid:durableId="919870463">
    <w:abstractNumId w:val="3"/>
  </w:num>
  <w:num w:numId="17" w16cid:durableId="2080276409">
    <w:abstractNumId w:val="2"/>
  </w:num>
  <w:num w:numId="18" w16cid:durableId="1058017658">
    <w:abstractNumId w:val="1"/>
  </w:num>
  <w:num w:numId="19" w16cid:durableId="1935046998">
    <w:abstractNumId w:val="0"/>
  </w:num>
  <w:num w:numId="20" w16cid:durableId="12222273">
    <w:abstractNumId w:val="12"/>
  </w:num>
  <w:num w:numId="21" w16cid:durableId="1664105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42B2"/>
    <w:rsid w:val="00023515"/>
    <w:rsid w:val="00093E3A"/>
    <w:rsid w:val="000B6FD4"/>
    <w:rsid w:val="000E691B"/>
    <w:rsid w:val="000F26ED"/>
    <w:rsid w:val="00110BFB"/>
    <w:rsid w:val="001273A9"/>
    <w:rsid w:val="00134AAC"/>
    <w:rsid w:val="001A495C"/>
    <w:rsid w:val="001A75E9"/>
    <w:rsid w:val="001E02AD"/>
    <w:rsid w:val="001E4FE3"/>
    <w:rsid w:val="0021265E"/>
    <w:rsid w:val="00215E03"/>
    <w:rsid w:val="00224268"/>
    <w:rsid w:val="00224369"/>
    <w:rsid w:val="0022554A"/>
    <w:rsid w:val="00226A29"/>
    <w:rsid w:val="002472E3"/>
    <w:rsid w:val="00247ED5"/>
    <w:rsid w:val="002552FD"/>
    <w:rsid w:val="002B385C"/>
    <w:rsid w:val="002C731D"/>
    <w:rsid w:val="002D06D0"/>
    <w:rsid w:val="002D1ABE"/>
    <w:rsid w:val="002F1A87"/>
    <w:rsid w:val="003354B7"/>
    <w:rsid w:val="003406CD"/>
    <w:rsid w:val="003508EF"/>
    <w:rsid w:val="00372129"/>
    <w:rsid w:val="0037443F"/>
    <w:rsid w:val="00385050"/>
    <w:rsid w:val="003A3FDD"/>
    <w:rsid w:val="00404D2C"/>
    <w:rsid w:val="004060E6"/>
    <w:rsid w:val="00422389"/>
    <w:rsid w:val="004243C8"/>
    <w:rsid w:val="0045419E"/>
    <w:rsid w:val="0045734B"/>
    <w:rsid w:val="00465542"/>
    <w:rsid w:val="00472DF5"/>
    <w:rsid w:val="00495204"/>
    <w:rsid w:val="004A31B3"/>
    <w:rsid w:val="004B7127"/>
    <w:rsid w:val="004C0E99"/>
    <w:rsid w:val="004E1263"/>
    <w:rsid w:val="005044A6"/>
    <w:rsid w:val="0050637E"/>
    <w:rsid w:val="00590F64"/>
    <w:rsid w:val="005923E5"/>
    <w:rsid w:val="005B567D"/>
    <w:rsid w:val="005D0CFC"/>
    <w:rsid w:val="005D19F4"/>
    <w:rsid w:val="005F254A"/>
    <w:rsid w:val="005F5929"/>
    <w:rsid w:val="0065657F"/>
    <w:rsid w:val="00666336"/>
    <w:rsid w:val="00682DC1"/>
    <w:rsid w:val="00683E42"/>
    <w:rsid w:val="006A2F18"/>
    <w:rsid w:val="006A5DD9"/>
    <w:rsid w:val="006B2915"/>
    <w:rsid w:val="006B56D7"/>
    <w:rsid w:val="006C0B63"/>
    <w:rsid w:val="006C7601"/>
    <w:rsid w:val="006D16AA"/>
    <w:rsid w:val="006F10BB"/>
    <w:rsid w:val="006F66AC"/>
    <w:rsid w:val="00701AC5"/>
    <w:rsid w:val="0074576C"/>
    <w:rsid w:val="00754BA5"/>
    <w:rsid w:val="007562C3"/>
    <w:rsid w:val="007A4FC0"/>
    <w:rsid w:val="007B59F0"/>
    <w:rsid w:val="007C72F6"/>
    <w:rsid w:val="00816966"/>
    <w:rsid w:val="00817D26"/>
    <w:rsid w:val="00821CD4"/>
    <w:rsid w:val="008423A7"/>
    <w:rsid w:val="008440CC"/>
    <w:rsid w:val="008765B1"/>
    <w:rsid w:val="00881085"/>
    <w:rsid w:val="0089107E"/>
    <w:rsid w:val="00891604"/>
    <w:rsid w:val="008D225B"/>
    <w:rsid w:val="00921BF8"/>
    <w:rsid w:val="009367F9"/>
    <w:rsid w:val="009642BE"/>
    <w:rsid w:val="009872CC"/>
    <w:rsid w:val="009B10F1"/>
    <w:rsid w:val="009B368D"/>
    <w:rsid w:val="009C24D4"/>
    <w:rsid w:val="009E0429"/>
    <w:rsid w:val="00A40A01"/>
    <w:rsid w:val="00A42352"/>
    <w:rsid w:val="00A527E4"/>
    <w:rsid w:val="00A5565C"/>
    <w:rsid w:val="00A5640D"/>
    <w:rsid w:val="00A71BE3"/>
    <w:rsid w:val="00A729D6"/>
    <w:rsid w:val="00A859AE"/>
    <w:rsid w:val="00A92C8B"/>
    <w:rsid w:val="00A938BF"/>
    <w:rsid w:val="00AC2E8D"/>
    <w:rsid w:val="00AE2C57"/>
    <w:rsid w:val="00AE5BF1"/>
    <w:rsid w:val="00AE7485"/>
    <w:rsid w:val="00AF4615"/>
    <w:rsid w:val="00B50DF8"/>
    <w:rsid w:val="00B54EA0"/>
    <w:rsid w:val="00B60EFB"/>
    <w:rsid w:val="00B65366"/>
    <w:rsid w:val="00B77807"/>
    <w:rsid w:val="00B940E9"/>
    <w:rsid w:val="00BA1206"/>
    <w:rsid w:val="00BC7FE6"/>
    <w:rsid w:val="00BE3709"/>
    <w:rsid w:val="00C93ED8"/>
    <w:rsid w:val="00CA38CE"/>
    <w:rsid w:val="00CB6CC8"/>
    <w:rsid w:val="00CC4C93"/>
    <w:rsid w:val="00D120D2"/>
    <w:rsid w:val="00D20D7C"/>
    <w:rsid w:val="00D26FCA"/>
    <w:rsid w:val="00D6407C"/>
    <w:rsid w:val="00D84364"/>
    <w:rsid w:val="00D87AF7"/>
    <w:rsid w:val="00DA120C"/>
    <w:rsid w:val="00DA667F"/>
    <w:rsid w:val="00DC4BEF"/>
    <w:rsid w:val="00E10628"/>
    <w:rsid w:val="00E144CD"/>
    <w:rsid w:val="00E2292B"/>
    <w:rsid w:val="00E47CF9"/>
    <w:rsid w:val="00EA6E28"/>
    <w:rsid w:val="00EB0168"/>
    <w:rsid w:val="00F0752A"/>
    <w:rsid w:val="00F378D0"/>
    <w:rsid w:val="00F4400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2CBD41"/>
  <w15:chartTrackingRefBased/>
  <w15:docId w15:val="{FBAB91ED-2B23-4626-983B-825C0A08A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0B6FD4"/>
    <w:pPr>
      <w:spacing w:line="300" w:lineRule="exact"/>
    </w:pPr>
    <w:rPr>
      <w:sz w:val="24"/>
      <w:lang w:val="en-GB" w:eastAsia="en-US"/>
    </w:rPr>
  </w:style>
  <w:style w:type="paragraph" w:styleId="Nagwek1">
    <w:name w:val="heading 1"/>
    <w:basedOn w:val="Normalny"/>
    <w:next w:val="Normalny"/>
    <w:qFormat/>
    <w:rsid w:val="000B6FD4"/>
    <w:pPr>
      <w:keepNext/>
      <w:spacing w:before="240" w:after="60"/>
      <w:outlineLvl w:val="0"/>
    </w:pPr>
    <w:rPr>
      <w:rFonts w:ascii="Arial" w:hAnsi="Arial"/>
      <w:b/>
      <w:bCs/>
      <w:kern w:val="32"/>
      <w:sz w:val="32"/>
      <w:szCs w:val="32"/>
    </w:rPr>
  </w:style>
  <w:style w:type="paragraph" w:styleId="Nagwek2">
    <w:name w:val="heading 2"/>
    <w:basedOn w:val="Normalny"/>
    <w:next w:val="Normalny"/>
    <w:qFormat/>
    <w:rsid w:val="000B6FD4"/>
    <w:pPr>
      <w:keepNext/>
      <w:numPr>
        <w:ilvl w:val="1"/>
        <w:numId w:val="5"/>
      </w:numPr>
      <w:spacing w:before="240" w:after="60" w:line="240" w:lineRule="auto"/>
      <w:outlineLvl w:val="1"/>
    </w:pPr>
    <w:rPr>
      <w:rFonts w:ascii="Arial" w:hAnsi="Arial"/>
      <w:b/>
      <w:i/>
    </w:rPr>
  </w:style>
  <w:style w:type="paragraph" w:styleId="Nagwek3">
    <w:name w:val="heading 3"/>
    <w:basedOn w:val="Normalny"/>
    <w:next w:val="Normalny"/>
    <w:qFormat/>
    <w:rsid w:val="000B6FD4"/>
    <w:pPr>
      <w:keepNext/>
      <w:numPr>
        <w:ilvl w:val="2"/>
        <w:numId w:val="5"/>
      </w:numPr>
      <w:spacing w:before="240" w:after="60" w:line="240" w:lineRule="auto"/>
      <w:outlineLvl w:val="2"/>
    </w:pPr>
    <w:rPr>
      <w:rFonts w:ascii="Arial" w:hAnsi="Arial"/>
    </w:rPr>
  </w:style>
  <w:style w:type="paragraph" w:styleId="Nagwek4">
    <w:name w:val="heading 4"/>
    <w:basedOn w:val="Normalny"/>
    <w:next w:val="Normalny"/>
    <w:qFormat/>
    <w:rsid w:val="000B6FD4"/>
    <w:pPr>
      <w:keepNext/>
      <w:numPr>
        <w:ilvl w:val="3"/>
        <w:numId w:val="5"/>
      </w:numPr>
      <w:spacing w:before="240" w:after="60" w:line="240" w:lineRule="auto"/>
      <w:outlineLvl w:val="3"/>
    </w:pPr>
    <w:rPr>
      <w:rFonts w:ascii="Arial" w:hAnsi="Arial"/>
      <w:b/>
    </w:rPr>
  </w:style>
  <w:style w:type="paragraph" w:styleId="Nagwek5">
    <w:name w:val="heading 5"/>
    <w:basedOn w:val="Normalny"/>
    <w:next w:val="Normalny"/>
    <w:qFormat/>
    <w:rsid w:val="000B6FD4"/>
    <w:pPr>
      <w:numPr>
        <w:ilvl w:val="4"/>
        <w:numId w:val="5"/>
      </w:numPr>
      <w:spacing w:before="240" w:after="60" w:line="240" w:lineRule="auto"/>
      <w:outlineLvl w:val="4"/>
    </w:pPr>
    <w:rPr>
      <w:sz w:val="22"/>
    </w:rPr>
  </w:style>
  <w:style w:type="paragraph" w:styleId="Nagwek6">
    <w:name w:val="heading 6"/>
    <w:basedOn w:val="Normalny"/>
    <w:next w:val="Normalny"/>
    <w:qFormat/>
    <w:rsid w:val="000B6FD4"/>
    <w:pPr>
      <w:numPr>
        <w:ilvl w:val="5"/>
        <w:numId w:val="5"/>
      </w:numPr>
      <w:spacing w:before="240" w:after="60" w:line="240" w:lineRule="auto"/>
      <w:outlineLvl w:val="5"/>
    </w:pPr>
    <w:rPr>
      <w:i/>
      <w:sz w:val="22"/>
    </w:rPr>
  </w:style>
  <w:style w:type="paragraph" w:styleId="Nagwek7">
    <w:name w:val="heading 7"/>
    <w:basedOn w:val="Normalny"/>
    <w:next w:val="Normalny"/>
    <w:qFormat/>
    <w:rsid w:val="000B6FD4"/>
    <w:pPr>
      <w:numPr>
        <w:ilvl w:val="6"/>
        <w:numId w:val="5"/>
      </w:numPr>
      <w:spacing w:before="240" w:after="60" w:line="240" w:lineRule="auto"/>
      <w:outlineLvl w:val="6"/>
    </w:pPr>
    <w:rPr>
      <w:rFonts w:ascii="Arial" w:hAnsi="Arial"/>
      <w:sz w:val="20"/>
    </w:rPr>
  </w:style>
  <w:style w:type="paragraph" w:styleId="Nagwek8">
    <w:name w:val="heading 8"/>
    <w:basedOn w:val="Normalny"/>
    <w:next w:val="Normalny"/>
    <w:qFormat/>
    <w:rsid w:val="000B6FD4"/>
    <w:pPr>
      <w:numPr>
        <w:ilvl w:val="7"/>
        <w:numId w:val="5"/>
      </w:numPr>
      <w:spacing w:before="240" w:after="60" w:line="240" w:lineRule="auto"/>
      <w:outlineLvl w:val="7"/>
    </w:pPr>
    <w:rPr>
      <w:rFonts w:ascii="Arial" w:hAnsi="Arial"/>
      <w:i/>
      <w:sz w:val="20"/>
    </w:rPr>
  </w:style>
  <w:style w:type="paragraph" w:styleId="Nagwek9">
    <w:name w:val="heading 9"/>
    <w:basedOn w:val="Normalny"/>
    <w:next w:val="Normalny"/>
    <w:qFormat/>
    <w:rsid w:val="000B6FD4"/>
    <w:pPr>
      <w:numPr>
        <w:ilvl w:val="8"/>
        <w:numId w:val="5"/>
      </w:numPr>
      <w:spacing w:before="240" w:after="60" w:line="240" w:lineRule="auto"/>
      <w:outlineLvl w:val="8"/>
    </w:pPr>
    <w:rPr>
      <w:rFonts w:ascii="Arial" w:hAnsi="Arial"/>
      <w:b/>
      <w:i/>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rsid w:val="000B6FD4"/>
    <w:pPr>
      <w:spacing w:after="120"/>
      <w:ind w:left="283"/>
    </w:pPr>
  </w:style>
  <w:style w:type="paragraph" w:styleId="Tekstdymka">
    <w:name w:val="Balloon Text"/>
    <w:basedOn w:val="Normalny"/>
    <w:semiHidden/>
    <w:rsid w:val="008D225B"/>
    <w:rPr>
      <w:rFonts w:ascii="Tahoma" w:hAnsi="Tahoma" w:cs="Tahoma"/>
      <w:sz w:val="16"/>
      <w:szCs w:val="16"/>
    </w:rPr>
  </w:style>
  <w:style w:type="paragraph" w:styleId="Stopka">
    <w:name w:val="footer"/>
    <w:basedOn w:val="Normalny"/>
    <w:rsid w:val="000B6FD4"/>
    <w:pPr>
      <w:tabs>
        <w:tab w:val="center" w:pos="4153"/>
        <w:tab w:val="right" w:pos="8306"/>
      </w:tabs>
      <w:spacing w:line="240" w:lineRule="auto"/>
    </w:pPr>
    <w:rPr>
      <w:rFonts w:ascii="Arial" w:hAnsi="Arial"/>
      <w:sz w:val="20"/>
    </w:rPr>
  </w:style>
  <w:style w:type="character" w:styleId="Numerstrony">
    <w:name w:val="page number"/>
    <w:basedOn w:val="Domylnaczcionkaakapitu"/>
    <w:rsid w:val="000B6FD4"/>
  </w:style>
  <w:style w:type="paragraph" w:styleId="Nagwek">
    <w:name w:val="header"/>
    <w:basedOn w:val="Normalny"/>
    <w:rsid w:val="000B6FD4"/>
    <w:pPr>
      <w:tabs>
        <w:tab w:val="center" w:pos="4153"/>
        <w:tab w:val="right" w:pos="8306"/>
      </w:tabs>
      <w:spacing w:line="240" w:lineRule="auto"/>
    </w:pPr>
    <w:rPr>
      <w:sz w:val="18"/>
    </w:rPr>
  </w:style>
  <w:style w:type="paragraph" w:styleId="Tekstprzypisudolnego">
    <w:name w:val="footnote text"/>
    <w:basedOn w:val="Normalny"/>
    <w:semiHidden/>
    <w:rsid w:val="000B6FD4"/>
    <w:pPr>
      <w:spacing w:line="240" w:lineRule="auto"/>
    </w:pPr>
    <w:rPr>
      <w:sz w:val="20"/>
    </w:rPr>
  </w:style>
  <w:style w:type="paragraph" w:customStyle="1" w:styleId="AmendmentNote">
    <w:name w:val="AmendmentNote"/>
    <w:basedOn w:val="MoreInfo"/>
    <w:rsid w:val="000B6FD4"/>
  </w:style>
  <w:style w:type="paragraph" w:styleId="Zwykytekst">
    <w:name w:val="Plain Text"/>
    <w:basedOn w:val="Normalny"/>
    <w:rsid w:val="000B6FD4"/>
    <w:rPr>
      <w:rFonts w:ascii="Courier New" w:hAnsi="Courier New"/>
      <w:sz w:val="20"/>
    </w:rPr>
  </w:style>
  <w:style w:type="paragraph" w:customStyle="1" w:styleId="Abbreviations">
    <w:name w:val="Abbreviations"/>
    <w:basedOn w:val="Normalny"/>
    <w:rsid w:val="000B6FD4"/>
    <w:pPr>
      <w:spacing w:line="240" w:lineRule="auto"/>
    </w:pPr>
  </w:style>
  <w:style w:type="paragraph" w:customStyle="1" w:styleId="AbstractPara">
    <w:name w:val="AbstractPara"/>
    <w:basedOn w:val="Normalny"/>
    <w:rsid w:val="000B6FD4"/>
    <w:pPr>
      <w:spacing w:line="240" w:lineRule="auto"/>
    </w:pPr>
  </w:style>
  <w:style w:type="paragraph" w:customStyle="1" w:styleId="AbstractTitle">
    <w:name w:val="AbstractTitle"/>
    <w:basedOn w:val="Normalny"/>
    <w:next w:val="AbstractPara"/>
    <w:rsid w:val="000B6FD4"/>
    <w:pPr>
      <w:spacing w:before="120" w:line="240" w:lineRule="exact"/>
      <w:outlineLvl w:val="1"/>
    </w:pPr>
    <w:rPr>
      <w:b/>
      <w:sz w:val="26"/>
    </w:rPr>
  </w:style>
  <w:style w:type="paragraph" w:customStyle="1" w:styleId="Accepted">
    <w:name w:val="Accepted"/>
    <w:basedOn w:val="Normalny"/>
    <w:rsid w:val="000B6FD4"/>
    <w:pPr>
      <w:spacing w:before="120" w:line="240" w:lineRule="exact"/>
    </w:pPr>
  </w:style>
  <w:style w:type="paragraph" w:customStyle="1" w:styleId="Acknowledge">
    <w:name w:val="Acknowledge"/>
    <w:basedOn w:val="Normalny"/>
    <w:rsid w:val="000B6FD4"/>
    <w:pPr>
      <w:spacing w:line="240" w:lineRule="auto"/>
    </w:pPr>
  </w:style>
  <w:style w:type="paragraph" w:customStyle="1" w:styleId="Address">
    <w:name w:val="Address"/>
    <w:basedOn w:val="Normalny"/>
    <w:rsid w:val="000B6FD4"/>
    <w:pPr>
      <w:spacing w:before="80" w:line="240" w:lineRule="auto"/>
    </w:pPr>
    <w:rPr>
      <w:b/>
    </w:rPr>
  </w:style>
  <w:style w:type="paragraph" w:customStyle="1" w:styleId="Author">
    <w:name w:val="Author"/>
    <w:basedOn w:val="Normalny"/>
    <w:next w:val="Normalny"/>
    <w:rsid w:val="000B6FD4"/>
    <w:pPr>
      <w:spacing w:before="80" w:line="240" w:lineRule="auto"/>
    </w:pPr>
  </w:style>
  <w:style w:type="paragraph" w:customStyle="1" w:styleId="AuthoredBy">
    <w:name w:val="AuthoredBy"/>
    <w:basedOn w:val="Normalny"/>
    <w:rsid w:val="000B6FD4"/>
    <w:pPr>
      <w:spacing w:line="240" w:lineRule="auto"/>
    </w:pPr>
  </w:style>
  <w:style w:type="paragraph" w:customStyle="1" w:styleId="Banner">
    <w:name w:val="Banner"/>
    <w:basedOn w:val="Normalny"/>
    <w:rsid w:val="000B6FD4"/>
    <w:pPr>
      <w:spacing w:before="120" w:line="280" w:lineRule="exact"/>
    </w:pPr>
    <w:rPr>
      <w:i/>
      <w:sz w:val="28"/>
    </w:rPr>
  </w:style>
  <w:style w:type="paragraph" w:customStyle="1" w:styleId="BoxEnd">
    <w:name w:val="BoxEnd"/>
    <w:basedOn w:val="Normalny"/>
    <w:rsid w:val="000B6FD4"/>
    <w:pPr>
      <w:pBdr>
        <w:bottom w:val="single" w:sz="12" w:space="1" w:color="auto"/>
        <w:right w:val="single" w:sz="12" w:space="1" w:color="auto"/>
      </w:pBdr>
      <w:spacing w:after="120" w:line="240" w:lineRule="auto"/>
    </w:pPr>
  </w:style>
  <w:style w:type="paragraph" w:customStyle="1" w:styleId="BoxStart1">
    <w:name w:val="BoxStart1"/>
    <w:basedOn w:val="Normalny"/>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Legenda">
    <w:name w:val="caption"/>
    <w:basedOn w:val="Normalny"/>
    <w:next w:val="Normalny"/>
    <w:qFormat/>
    <w:rsid w:val="000B6FD4"/>
    <w:pPr>
      <w:spacing w:before="120" w:after="120" w:line="240" w:lineRule="auto"/>
    </w:pPr>
    <w:rPr>
      <w:b/>
      <w:sz w:val="20"/>
    </w:rPr>
  </w:style>
  <w:style w:type="paragraph" w:styleId="Tekstkomentarza">
    <w:name w:val="annotation text"/>
    <w:basedOn w:val="Normalny"/>
    <w:semiHidden/>
    <w:rsid w:val="000B6FD4"/>
    <w:pPr>
      <w:spacing w:line="240" w:lineRule="auto"/>
    </w:pPr>
    <w:rPr>
      <w:sz w:val="20"/>
    </w:rPr>
  </w:style>
  <w:style w:type="paragraph" w:styleId="Tekstblokowy">
    <w:name w:val="Block Text"/>
    <w:basedOn w:val="Normalny"/>
    <w:rsid w:val="000B6FD4"/>
    <w:pPr>
      <w:spacing w:after="120"/>
      <w:ind w:left="1440" w:right="1440"/>
    </w:pPr>
  </w:style>
  <w:style w:type="paragraph" w:customStyle="1" w:styleId="Conflict">
    <w:name w:val="Conflict"/>
    <w:basedOn w:val="Normalny"/>
    <w:rsid w:val="000B6FD4"/>
    <w:pPr>
      <w:spacing w:before="120" w:after="120" w:line="240" w:lineRule="auto"/>
    </w:pPr>
  </w:style>
  <w:style w:type="paragraph" w:customStyle="1" w:styleId="Correspdent">
    <w:name w:val="Correspdent"/>
    <w:basedOn w:val="Normalny"/>
    <w:rsid w:val="000B6FD4"/>
    <w:pPr>
      <w:spacing w:line="240" w:lineRule="auto"/>
    </w:pPr>
  </w:style>
  <w:style w:type="paragraph" w:customStyle="1" w:styleId="Credit">
    <w:name w:val="Credit"/>
    <w:basedOn w:val="Legenda"/>
    <w:rsid w:val="000B6FD4"/>
    <w:rPr>
      <w:sz w:val="18"/>
    </w:rPr>
  </w:style>
  <w:style w:type="paragraph" w:styleId="Data">
    <w:name w:val="Date"/>
    <w:basedOn w:val="Normalny"/>
    <w:next w:val="Normalny"/>
    <w:rsid w:val="000B6FD4"/>
    <w:pPr>
      <w:spacing w:line="240" w:lineRule="auto"/>
    </w:pPr>
  </w:style>
  <w:style w:type="paragraph" w:customStyle="1" w:styleId="Article">
    <w:name w:val="Article"/>
    <w:basedOn w:val="Normalny"/>
    <w:rsid w:val="000B6FD4"/>
    <w:pPr>
      <w:keepNext/>
      <w:suppressAutoHyphens/>
      <w:spacing w:before="120" w:after="60" w:line="240" w:lineRule="auto"/>
    </w:pPr>
    <w:rPr>
      <w:rFonts w:ascii="Arial" w:hAnsi="Arial"/>
      <w:b/>
      <w:noProof/>
      <w:sz w:val="18"/>
    </w:rPr>
  </w:style>
  <w:style w:type="paragraph" w:customStyle="1" w:styleId="Para">
    <w:name w:val="Para"/>
    <w:basedOn w:val="Normalny"/>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Tekstpodstawowy">
    <w:name w:val="Body Text"/>
    <w:basedOn w:val="Normalny"/>
    <w:rsid w:val="000B6FD4"/>
    <w:pPr>
      <w:spacing w:after="120"/>
    </w:pPr>
  </w:style>
  <w:style w:type="character" w:styleId="Odwoanieprzypisukocowego">
    <w:name w:val="endnote reference"/>
    <w:semiHidden/>
    <w:rsid w:val="000B6FD4"/>
    <w:rPr>
      <w:vertAlign w:val="superscript"/>
    </w:rPr>
  </w:style>
  <w:style w:type="paragraph" w:styleId="Tekstprzypisukocowego">
    <w:name w:val="endnote text"/>
    <w:basedOn w:val="Normalny"/>
    <w:semiHidden/>
    <w:rsid w:val="000B6FD4"/>
    <w:pPr>
      <w:spacing w:line="240" w:lineRule="auto"/>
    </w:pPr>
    <w:rPr>
      <w:sz w:val="20"/>
    </w:rPr>
  </w:style>
  <w:style w:type="paragraph" w:customStyle="1" w:styleId="IndentQuote">
    <w:name w:val="IndentQuote"/>
    <w:basedOn w:val="Normalny"/>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ny"/>
    <w:rsid w:val="000B6FD4"/>
    <w:pPr>
      <w:spacing w:line="240" w:lineRule="auto"/>
    </w:pPr>
    <w:rPr>
      <w:b/>
      <w:i/>
    </w:rPr>
  </w:style>
  <w:style w:type="paragraph" w:customStyle="1" w:styleId="FigLeg">
    <w:name w:val="FigLeg"/>
    <w:basedOn w:val="Normalny"/>
    <w:rsid w:val="000B6FD4"/>
    <w:pPr>
      <w:spacing w:line="240" w:lineRule="auto"/>
    </w:pPr>
  </w:style>
  <w:style w:type="paragraph" w:customStyle="1" w:styleId="Figure">
    <w:name w:val="Figure"/>
    <w:basedOn w:val="Normalny"/>
    <w:rsid w:val="000B6FD4"/>
    <w:pPr>
      <w:numPr>
        <w:numId w:val="7"/>
      </w:numPr>
      <w:tabs>
        <w:tab w:val="clear" w:pos="2160"/>
        <w:tab w:val="left" w:pos="720"/>
      </w:tabs>
      <w:ind w:left="0" w:firstLine="0"/>
    </w:pPr>
    <w:rPr>
      <w:b/>
    </w:rPr>
  </w:style>
  <w:style w:type="character" w:customStyle="1" w:styleId="FigureRef">
    <w:name w:val="FigureRef"/>
    <w:rsid w:val="000B6FD4"/>
    <w:rPr>
      <w:color w:val="0000FF"/>
      <w:vertAlign w:val="superscript"/>
    </w:rPr>
  </w:style>
  <w:style w:type="character" w:customStyle="1" w:styleId="FnoteRef">
    <w:name w:val="FnoteRef"/>
    <w:rsid w:val="000B6FD4"/>
    <w:rPr>
      <w:color w:val="FF0000"/>
      <w:vertAlign w:val="superscript"/>
    </w:rPr>
  </w:style>
  <w:style w:type="paragraph" w:customStyle="1" w:styleId="Footnote">
    <w:name w:val="Footnote"/>
    <w:basedOn w:val="Normalny"/>
    <w:rsid w:val="000B6FD4"/>
    <w:pPr>
      <w:spacing w:line="240" w:lineRule="auto"/>
    </w:pPr>
  </w:style>
  <w:style w:type="character" w:styleId="Odwoanieprzypisudolnego">
    <w:name w:val="footnote reference"/>
    <w:semiHidden/>
    <w:rsid w:val="000B6FD4"/>
    <w:rPr>
      <w:vertAlign w:val="superscript"/>
    </w:rPr>
  </w:style>
  <w:style w:type="paragraph" w:customStyle="1" w:styleId="Funding">
    <w:name w:val="Funding"/>
    <w:basedOn w:val="Normalny"/>
    <w:rsid w:val="000B6FD4"/>
    <w:pPr>
      <w:spacing w:after="120" w:line="240" w:lineRule="auto"/>
    </w:pPr>
  </w:style>
  <w:style w:type="paragraph" w:customStyle="1" w:styleId="GroupTitle">
    <w:name w:val="GroupTitle"/>
    <w:basedOn w:val="Tytu"/>
    <w:next w:val="Tytu"/>
    <w:rsid w:val="000B6FD4"/>
  </w:style>
  <w:style w:type="paragraph" w:customStyle="1" w:styleId="HeadA">
    <w:name w:val="HeadA"/>
    <w:basedOn w:val="Normalny"/>
    <w:rsid w:val="000B6FD4"/>
    <w:pPr>
      <w:keepNext/>
      <w:suppressAutoHyphens/>
      <w:spacing w:before="120" w:line="280" w:lineRule="exact"/>
      <w:outlineLvl w:val="1"/>
    </w:pPr>
    <w:rPr>
      <w:b/>
    </w:rPr>
  </w:style>
  <w:style w:type="paragraph" w:customStyle="1" w:styleId="HeadB">
    <w:name w:val="HeadB"/>
    <w:basedOn w:val="Normalny"/>
    <w:rsid w:val="000B6FD4"/>
    <w:pPr>
      <w:keepNext/>
      <w:suppressAutoHyphens/>
      <w:spacing w:before="60" w:line="280" w:lineRule="exact"/>
      <w:outlineLvl w:val="2"/>
    </w:pPr>
    <w:rPr>
      <w:b/>
      <w:sz w:val="20"/>
    </w:rPr>
  </w:style>
  <w:style w:type="paragraph" w:customStyle="1" w:styleId="HeadC">
    <w:name w:val="HeadC"/>
    <w:basedOn w:val="Normalny"/>
    <w:rsid w:val="000B6FD4"/>
    <w:pPr>
      <w:keepNext/>
      <w:suppressAutoHyphens/>
      <w:spacing w:before="60" w:line="280" w:lineRule="exact"/>
      <w:outlineLvl w:val="3"/>
    </w:pPr>
    <w:rPr>
      <w:i/>
      <w:sz w:val="20"/>
    </w:rPr>
  </w:style>
  <w:style w:type="paragraph" w:styleId="Tekstpodstawowy2">
    <w:name w:val="Body Text 2"/>
    <w:basedOn w:val="Normalny"/>
    <w:rsid w:val="000B6FD4"/>
    <w:pPr>
      <w:spacing w:after="120" w:line="480" w:lineRule="auto"/>
    </w:pPr>
  </w:style>
  <w:style w:type="paragraph" w:customStyle="1" w:styleId="Keywords">
    <w:name w:val="Keywords"/>
    <w:basedOn w:val="Normalny"/>
    <w:rsid w:val="000B6FD4"/>
    <w:pPr>
      <w:spacing w:line="240" w:lineRule="auto"/>
    </w:pPr>
  </w:style>
  <w:style w:type="paragraph" w:styleId="Listapunktowana">
    <w:name w:val="List Bullet"/>
    <w:basedOn w:val="Normalny"/>
    <w:autoRedefine/>
    <w:rsid w:val="000B6FD4"/>
    <w:pPr>
      <w:numPr>
        <w:numId w:val="9"/>
      </w:numPr>
      <w:spacing w:line="240" w:lineRule="auto"/>
    </w:pPr>
  </w:style>
  <w:style w:type="paragraph" w:customStyle="1" w:styleId="List1">
    <w:name w:val="List1"/>
    <w:basedOn w:val="Normalny"/>
    <w:rsid w:val="000B6FD4"/>
    <w:pPr>
      <w:spacing w:before="40" w:after="120" w:line="240" w:lineRule="exact"/>
    </w:pPr>
  </w:style>
  <w:style w:type="paragraph" w:customStyle="1" w:styleId="List2">
    <w:name w:val="List2"/>
    <w:basedOn w:val="Normalny"/>
    <w:rsid w:val="000B6FD4"/>
    <w:pPr>
      <w:spacing w:before="40" w:line="240" w:lineRule="exact"/>
      <w:ind w:left="720"/>
    </w:pPr>
  </w:style>
  <w:style w:type="paragraph" w:styleId="Tekstpodstawowy3">
    <w:name w:val="Body Text 3"/>
    <w:basedOn w:val="Normalny"/>
    <w:rsid w:val="000B6FD4"/>
    <w:pPr>
      <w:spacing w:after="120"/>
    </w:pPr>
    <w:rPr>
      <w:sz w:val="16"/>
      <w:szCs w:val="16"/>
    </w:rPr>
  </w:style>
  <w:style w:type="paragraph" w:customStyle="1" w:styleId="ListPara">
    <w:name w:val="ListPara"/>
    <w:basedOn w:val="Normalny"/>
    <w:rsid w:val="000B6FD4"/>
    <w:pPr>
      <w:spacing w:line="240" w:lineRule="auto"/>
      <w:ind w:left="720"/>
    </w:pPr>
  </w:style>
  <w:style w:type="paragraph" w:customStyle="1" w:styleId="Miscellaneous">
    <w:name w:val="Miscellaneous"/>
    <w:basedOn w:val="Normalny"/>
    <w:rsid w:val="000B6FD4"/>
    <w:pPr>
      <w:spacing w:before="120" w:line="240" w:lineRule="exact"/>
    </w:pPr>
  </w:style>
  <w:style w:type="paragraph" w:customStyle="1" w:styleId="MoreInfo">
    <w:name w:val="MoreInfo"/>
    <w:basedOn w:val="Normalny"/>
    <w:rsid w:val="000B6FD4"/>
    <w:pPr>
      <w:spacing w:before="120" w:line="240" w:lineRule="auto"/>
    </w:pPr>
  </w:style>
  <w:style w:type="paragraph" w:customStyle="1" w:styleId="MoreInfoWeb">
    <w:name w:val="MoreInfoWeb"/>
    <w:basedOn w:val="Normalny"/>
    <w:rsid w:val="000B6FD4"/>
    <w:pPr>
      <w:spacing w:before="120" w:line="240" w:lineRule="exact"/>
    </w:pPr>
  </w:style>
  <w:style w:type="paragraph" w:styleId="Tytu">
    <w:name w:val="Title"/>
    <w:basedOn w:val="Normalny"/>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ny"/>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ny"/>
    <w:rsid w:val="000B6FD4"/>
    <w:pPr>
      <w:spacing w:before="120" w:after="120"/>
    </w:pPr>
  </w:style>
  <w:style w:type="character" w:styleId="Uwydatnienie">
    <w:name w:val="Emphasis"/>
    <w:qFormat/>
    <w:rsid w:val="000B6FD4"/>
    <w:rPr>
      <w:i/>
      <w:iCs/>
    </w:rPr>
  </w:style>
  <w:style w:type="paragraph" w:customStyle="1" w:styleId="GroupAuthor">
    <w:name w:val="GroupAuthor"/>
    <w:basedOn w:val="Author"/>
    <w:rsid w:val="000B6FD4"/>
    <w:rPr>
      <w:b/>
      <w:i/>
    </w:rPr>
  </w:style>
  <w:style w:type="character" w:styleId="Odwoaniedokomentarza">
    <w:name w:val="annotation reference"/>
    <w:semiHidden/>
    <w:rsid w:val="000B6FD4"/>
    <w:rPr>
      <w:sz w:val="16"/>
    </w:rPr>
  </w:style>
  <w:style w:type="paragraph" w:customStyle="1" w:styleId="Position">
    <w:name w:val="Position"/>
    <w:basedOn w:val="Normalny"/>
    <w:next w:val="Normalny"/>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Tekstpodstawowyzwciciem">
    <w:name w:val="Body Text First Indent"/>
    <w:basedOn w:val="Tekstpodstawowy"/>
    <w:rsid w:val="000B6FD4"/>
    <w:pPr>
      <w:ind w:firstLine="210"/>
    </w:pPr>
  </w:style>
  <w:style w:type="paragraph" w:customStyle="1" w:styleId="QuoteRef">
    <w:name w:val="QuoteRef"/>
    <w:basedOn w:val="Normalny"/>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ny"/>
    <w:rsid w:val="000B6FD4"/>
    <w:pPr>
      <w:numPr>
        <w:numId w:val="3"/>
      </w:numPr>
      <w:spacing w:before="40" w:line="360" w:lineRule="auto"/>
      <w:ind w:left="461" w:hanging="173"/>
    </w:pPr>
  </w:style>
  <w:style w:type="paragraph" w:customStyle="1" w:styleId="RelatedTo">
    <w:name w:val="RelatedTo"/>
    <w:basedOn w:val="Normalny"/>
    <w:rsid w:val="000B6FD4"/>
  </w:style>
  <w:style w:type="paragraph" w:customStyle="1" w:styleId="RelatedToWeb">
    <w:name w:val="RelatedToWeb"/>
    <w:basedOn w:val="Normalny"/>
    <w:rsid w:val="000B6FD4"/>
  </w:style>
  <w:style w:type="paragraph" w:customStyle="1" w:styleId="Reviewed">
    <w:name w:val="Reviewed"/>
    <w:basedOn w:val="ParaCont"/>
    <w:rsid w:val="000B6FD4"/>
  </w:style>
  <w:style w:type="paragraph" w:styleId="Zwrotgrzecznociowy">
    <w:name w:val="Salutation"/>
    <w:basedOn w:val="Normalny"/>
    <w:next w:val="Normalny"/>
    <w:rsid w:val="000B6FD4"/>
  </w:style>
  <w:style w:type="paragraph" w:customStyle="1" w:styleId="ShortAuthor">
    <w:name w:val="ShortAuthor"/>
    <w:basedOn w:val="Normalny"/>
    <w:rsid w:val="000B6FD4"/>
    <w:rPr>
      <w:i/>
    </w:rPr>
  </w:style>
  <w:style w:type="paragraph" w:customStyle="1" w:styleId="ShortTitle">
    <w:name w:val="ShortTitle"/>
    <w:basedOn w:val="Normalny"/>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Podtytu">
    <w:name w:val="Subtitle"/>
    <w:basedOn w:val="Normalny"/>
    <w:qFormat/>
    <w:rsid w:val="000B6FD4"/>
    <w:pPr>
      <w:spacing w:after="60"/>
      <w:outlineLvl w:val="1"/>
    </w:pPr>
    <w:rPr>
      <w:i/>
    </w:rPr>
  </w:style>
  <w:style w:type="paragraph" w:customStyle="1" w:styleId="Podtytu1">
    <w:name w:val="Podtytuł1"/>
    <w:basedOn w:val="Podtytu"/>
    <w:rsid w:val="000B6FD4"/>
  </w:style>
  <w:style w:type="paragraph" w:customStyle="1" w:styleId="Table">
    <w:name w:val="Table"/>
    <w:basedOn w:val="Normalny"/>
    <w:rsid w:val="000B6FD4"/>
    <w:pPr>
      <w:numPr>
        <w:numId w:val="6"/>
      </w:numPr>
      <w:tabs>
        <w:tab w:val="clear" w:pos="1440"/>
        <w:tab w:val="left" w:pos="1021"/>
      </w:tabs>
    </w:pPr>
    <w:rPr>
      <w:i/>
    </w:rPr>
  </w:style>
  <w:style w:type="paragraph" w:customStyle="1" w:styleId="TableNote">
    <w:name w:val="TableNote"/>
    <w:basedOn w:val="Normalny"/>
    <w:rsid w:val="000B6FD4"/>
  </w:style>
  <w:style w:type="character" w:customStyle="1" w:styleId="TableRef">
    <w:name w:val="TableRef"/>
    <w:rsid w:val="000B6FD4"/>
    <w:rPr>
      <w:color w:val="0000FF"/>
      <w:vertAlign w:val="superscript"/>
    </w:rPr>
  </w:style>
  <w:style w:type="paragraph" w:customStyle="1" w:styleId="TableTitle">
    <w:name w:val="TableTitle"/>
    <w:basedOn w:val="Normalny"/>
    <w:rsid w:val="000B6FD4"/>
  </w:style>
  <w:style w:type="paragraph" w:customStyle="1" w:styleId="Topic">
    <w:name w:val="Topic"/>
    <w:basedOn w:val="Normalny"/>
    <w:rsid w:val="000B6FD4"/>
    <w:pPr>
      <w:spacing w:before="40" w:line="260" w:lineRule="exact"/>
    </w:pPr>
    <w:rPr>
      <w:i/>
      <w:color w:val="0000FF"/>
    </w:rPr>
  </w:style>
  <w:style w:type="character" w:customStyle="1" w:styleId="URL">
    <w:name w:val="URL"/>
    <w:rsid w:val="000B6FD4"/>
    <w:rPr>
      <w:color w:val="666699"/>
    </w:rPr>
  </w:style>
  <w:style w:type="paragraph" w:customStyle="1" w:styleId="WebRef">
    <w:name w:val="WebRef"/>
    <w:basedOn w:val="Normalny"/>
    <w:rsid w:val="000B6FD4"/>
    <w:pPr>
      <w:numPr>
        <w:numId w:val="4"/>
      </w:numPr>
      <w:tabs>
        <w:tab w:val="clear" w:pos="1800"/>
        <w:tab w:val="left" w:pos="720"/>
      </w:tabs>
      <w:ind w:left="360"/>
    </w:pPr>
  </w:style>
  <w:style w:type="character" w:customStyle="1" w:styleId="XRef">
    <w:name w:val="XRef"/>
    <w:rsid w:val="000B6FD4"/>
    <w:rPr>
      <w:color w:val="0000FF"/>
      <w:vertAlign w:val="superscript"/>
    </w:rPr>
  </w:style>
  <w:style w:type="paragraph" w:styleId="Tekstpodstawowyzwciciem2">
    <w:name w:val="Body Text First Indent 2"/>
    <w:basedOn w:val="Tekstpodstawowywcity"/>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ny"/>
    <w:rsid w:val="000B6FD4"/>
    <w:pPr>
      <w:outlineLvl w:val="4"/>
    </w:pPr>
    <w:rPr>
      <w:sz w:val="16"/>
    </w:rPr>
  </w:style>
  <w:style w:type="paragraph" w:styleId="Tekstpodstawowywcity2">
    <w:name w:val="Body Text Indent 2"/>
    <w:basedOn w:val="Normalny"/>
    <w:rsid w:val="000B6FD4"/>
    <w:pPr>
      <w:spacing w:after="120" w:line="480" w:lineRule="auto"/>
      <w:ind w:left="283"/>
    </w:pPr>
  </w:style>
  <w:style w:type="paragraph" w:styleId="Tekstpodstawowywcity3">
    <w:name w:val="Body Text Indent 3"/>
    <w:basedOn w:val="Normalny"/>
    <w:rsid w:val="000B6FD4"/>
    <w:pPr>
      <w:spacing w:after="120"/>
      <w:ind w:left="283"/>
    </w:pPr>
    <w:rPr>
      <w:sz w:val="16"/>
      <w:szCs w:val="16"/>
    </w:rPr>
  </w:style>
  <w:style w:type="paragraph" w:styleId="Zwrotpoegnalny">
    <w:name w:val="Closing"/>
    <w:basedOn w:val="Normalny"/>
    <w:rsid w:val="000B6FD4"/>
    <w:pPr>
      <w:ind w:left="4252"/>
    </w:pPr>
  </w:style>
  <w:style w:type="paragraph" w:styleId="Mapadokumentu">
    <w:name w:val="Document Map"/>
    <w:basedOn w:val="Normalny"/>
    <w:semiHidden/>
    <w:rsid w:val="000B6FD4"/>
    <w:pPr>
      <w:shd w:val="clear" w:color="auto" w:fill="000080"/>
    </w:pPr>
    <w:rPr>
      <w:rFonts w:ascii="Tahoma" w:hAnsi="Tahoma" w:cs="Tahoma"/>
    </w:rPr>
  </w:style>
  <w:style w:type="paragraph" w:styleId="Podpise-mail">
    <w:name w:val="E-mail Signature"/>
    <w:basedOn w:val="Normalny"/>
    <w:rsid w:val="000B6FD4"/>
  </w:style>
  <w:style w:type="paragraph" w:styleId="Adresnakopercie">
    <w:name w:val="envelope address"/>
    <w:basedOn w:val="Normalny"/>
    <w:rsid w:val="000B6FD4"/>
    <w:pPr>
      <w:framePr w:w="7920" w:h="1980" w:hRule="exact" w:hSpace="180" w:wrap="auto" w:hAnchor="page" w:xAlign="center" w:yAlign="bottom"/>
      <w:ind w:left="2880"/>
    </w:pPr>
    <w:rPr>
      <w:rFonts w:ascii="Arial" w:hAnsi="Arial"/>
      <w:szCs w:val="24"/>
    </w:rPr>
  </w:style>
  <w:style w:type="paragraph" w:styleId="Adreszwrotnynakopercie">
    <w:name w:val="envelope return"/>
    <w:basedOn w:val="Normalny"/>
    <w:rsid w:val="000B6FD4"/>
    <w:rPr>
      <w:rFonts w:ascii="Arial" w:hAnsi="Arial"/>
      <w:sz w:val="20"/>
    </w:rPr>
  </w:style>
  <w:style w:type="character" w:styleId="UyteHipercze">
    <w:name w:val="FollowedHyperlink"/>
    <w:rsid w:val="000B6FD4"/>
    <w:rPr>
      <w:color w:val="800080"/>
      <w:u w:val="single"/>
    </w:rPr>
  </w:style>
  <w:style w:type="character" w:styleId="HTML-akronim">
    <w:name w:val="HTML Acronym"/>
    <w:basedOn w:val="Domylnaczcionkaakapitu"/>
    <w:rsid w:val="000B6FD4"/>
  </w:style>
  <w:style w:type="paragraph" w:styleId="HTML-adres">
    <w:name w:val="HTML Address"/>
    <w:basedOn w:val="Normalny"/>
    <w:rsid w:val="000B6FD4"/>
    <w:rPr>
      <w:i/>
      <w:iCs/>
    </w:rPr>
  </w:style>
  <w:style w:type="character" w:styleId="HTML-cytat">
    <w:name w:val="HTML Cite"/>
    <w:rsid w:val="000B6FD4"/>
    <w:rPr>
      <w:i/>
      <w:iCs/>
    </w:rPr>
  </w:style>
  <w:style w:type="character" w:styleId="HTML-kod">
    <w:name w:val="HTML Code"/>
    <w:rsid w:val="000B6FD4"/>
    <w:rPr>
      <w:rFonts w:ascii="Courier New" w:hAnsi="Courier New"/>
      <w:sz w:val="20"/>
      <w:szCs w:val="20"/>
    </w:rPr>
  </w:style>
  <w:style w:type="character" w:styleId="HTML-definicja">
    <w:name w:val="HTML Definition"/>
    <w:rsid w:val="000B6FD4"/>
    <w:rPr>
      <w:i/>
      <w:iCs/>
    </w:rPr>
  </w:style>
  <w:style w:type="character" w:styleId="HTML-klawiatura">
    <w:name w:val="HTML Keyboard"/>
    <w:rsid w:val="000B6FD4"/>
    <w:rPr>
      <w:rFonts w:ascii="Courier New" w:hAnsi="Courier New"/>
      <w:sz w:val="20"/>
      <w:szCs w:val="20"/>
    </w:rPr>
  </w:style>
  <w:style w:type="paragraph" w:styleId="HTML-wstpniesformatowany">
    <w:name w:val="HTML Preformatted"/>
    <w:basedOn w:val="Normalny"/>
    <w:rsid w:val="000B6FD4"/>
    <w:rPr>
      <w:rFonts w:ascii="Courier New" w:hAnsi="Courier New"/>
      <w:sz w:val="20"/>
    </w:rPr>
  </w:style>
  <w:style w:type="character" w:styleId="HTML-przykad">
    <w:name w:val="HTML Sample"/>
    <w:rsid w:val="000B6FD4"/>
    <w:rPr>
      <w:rFonts w:ascii="Courier New" w:hAnsi="Courier New"/>
    </w:rPr>
  </w:style>
  <w:style w:type="character" w:styleId="HTML-staaszeroko">
    <w:name w:val="HTML Typewriter"/>
    <w:rsid w:val="000B6FD4"/>
    <w:rPr>
      <w:rFonts w:ascii="Courier New" w:hAnsi="Courier New"/>
      <w:sz w:val="20"/>
      <w:szCs w:val="20"/>
    </w:rPr>
  </w:style>
  <w:style w:type="character" w:styleId="HTML-zmienna">
    <w:name w:val="HTML Variable"/>
    <w:rsid w:val="000B6FD4"/>
    <w:rPr>
      <w:i/>
      <w:iCs/>
    </w:rPr>
  </w:style>
  <w:style w:type="character" w:styleId="Hipercze">
    <w:name w:val="Hyperlink"/>
    <w:rsid w:val="000B6FD4"/>
    <w:rPr>
      <w:color w:val="0000FF"/>
      <w:u w:val="single"/>
    </w:rPr>
  </w:style>
  <w:style w:type="paragraph" w:styleId="Indeks1">
    <w:name w:val="index 1"/>
    <w:basedOn w:val="Normalny"/>
    <w:next w:val="Normalny"/>
    <w:autoRedefine/>
    <w:semiHidden/>
    <w:rsid w:val="000B6FD4"/>
    <w:pPr>
      <w:ind w:left="240" w:hanging="240"/>
    </w:pPr>
  </w:style>
  <w:style w:type="paragraph" w:styleId="Indeks2">
    <w:name w:val="index 2"/>
    <w:basedOn w:val="Normalny"/>
    <w:next w:val="Normalny"/>
    <w:autoRedefine/>
    <w:semiHidden/>
    <w:rsid w:val="000B6FD4"/>
    <w:pPr>
      <w:ind w:left="480" w:hanging="240"/>
    </w:pPr>
  </w:style>
  <w:style w:type="paragraph" w:styleId="Indeks3">
    <w:name w:val="index 3"/>
    <w:basedOn w:val="Normalny"/>
    <w:next w:val="Normalny"/>
    <w:autoRedefine/>
    <w:semiHidden/>
    <w:rsid w:val="000B6FD4"/>
    <w:pPr>
      <w:ind w:left="720" w:hanging="240"/>
    </w:pPr>
  </w:style>
  <w:style w:type="paragraph" w:styleId="Indeks4">
    <w:name w:val="index 4"/>
    <w:basedOn w:val="Normalny"/>
    <w:next w:val="Normalny"/>
    <w:autoRedefine/>
    <w:semiHidden/>
    <w:rsid w:val="000B6FD4"/>
    <w:pPr>
      <w:ind w:left="960" w:hanging="240"/>
    </w:pPr>
  </w:style>
  <w:style w:type="paragraph" w:styleId="Indeks5">
    <w:name w:val="index 5"/>
    <w:basedOn w:val="Normalny"/>
    <w:next w:val="Normalny"/>
    <w:autoRedefine/>
    <w:semiHidden/>
    <w:rsid w:val="000B6FD4"/>
    <w:pPr>
      <w:ind w:left="1200" w:hanging="240"/>
    </w:pPr>
  </w:style>
  <w:style w:type="paragraph" w:styleId="Indeks6">
    <w:name w:val="index 6"/>
    <w:basedOn w:val="Normalny"/>
    <w:next w:val="Normalny"/>
    <w:autoRedefine/>
    <w:semiHidden/>
    <w:rsid w:val="000B6FD4"/>
    <w:pPr>
      <w:ind w:left="1440" w:hanging="240"/>
    </w:pPr>
  </w:style>
  <w:style w:type="paragraph" w:styleId="Indeks7">
    <w:name w:val="index 7"/>
    <w:basedOn w:val="Normalny"/>
    <w:next w:val="Normalny"/>
    <w:autoRedefine/>
    <w:semiHidden/>
    <w:rsid w:val="000B6FD4"/>
    <w:pPr>
      <w:ind w:left="1680" w:hanging="240"/>
    </w:pPr>
  </w:style>
  <w:style w:type="paragraph" w:styleId="Indeks8">
    <w:name w:val="index 8"/>
    <w:basedOn w:val="Normalny"/>
    <w:next w:val="Normalny"/>
    <w:autoRedefine/>
    <w:semiHidden/>
    <w:rsid w:val="000B6FD4"/>
    <w:pPr>
      <w:ind w:left="1920" w:hanging="240"/>
    </w:pPr>
  </w:style>
  <w:style w:type="paragraph" w:styleId="Indeks9">
    <w:name w:val="index 9"/>
    <w:basedOn w:val="Normalny"/>
    <w:next w:val="Normalny"/>
    <w:autoRedefine/>
    <w:semiHidden/>
    <w:rsid w:val="000B6FD4"/>
    <w:pPr>
      <w:ind w:left="2160" w:hanging="240"/>
    </w:pPr>
  </w:style>
  <w:style w:type="paragraph" w:styleId="Nagwekindeksu">
    <w:name w:val="index heading"/>
    <w:basedOn w:val="Normalny"/>
    <w:next w:val="Indeks1"/>
    <w:semiHidden/>
    <w:rsid w:val="000B6FD4"/>
    <w:rPr>
      <w:rFonts w:ascii="Arial" w:hAnsi="Arial"/>
      <w:b/>
      <w:bCs/>
    </w:rPr>
  </w:style>
  <w:style w:type="character" w:styleId="Numerwiersza">
    <w:name w:val="line number"/>
    <w:basedOn w:val="Domylnaczcionkaakapitu"/>
    <w:rsid w:val="000B6FD4"/>
  </w:style>
  <w:style w:type="paragraph" w:styleId="Lista">
    <w:name w:val="List"/>
    <w:basedOn w:val="Normalny"/>
    <w:rsid w:val="000B6FD4"/>
    <w:pPr>
      <w:ind w:left="283" w:hanging="283"/>
    </w:pPr>
  </w:style>
  <w:style w:type="paragraph" w:styleId="Lista2">
    <w:name w:val="List 2"/>
    <w:basedOn w:val="Normalny"/>
    <w:rsid w:val="000B6FD4"/>
    <w:pPr>
      <w:ind w:left="566" w:hanging="283"/>
    </w:pPr>
  </w:style>
  <w:style w:type="paragraph" w:styleId="Lista3">
    <w:name w:val="List 3"/>
    <w:basedOn w:val="Normalny"/>
    <w:rsid w:val="000B6FD4"/>
    <w:pPr>
      <w:ind w:left="849" w:hanging="283"/>
    </w:pPr>
  </w:style>
  <w:style w:type="paragraph" w:styleId="Lista4">
    <w:name w:val="List 4"/>
    <w:basedOn w:val="Normalny"/>
    <w:rsid w:val="000B6FD4"/>
    <w:pPr>
      <w:ind w:left="1132" w:hanging="283"/>
    </w:pPr>
  </w:style>
  <w:style w:type="paragraph" w:styleId="Lista5">
    <w:name w:val="List 5"/>
    <w:basedOn w:val="Normalny"/>
    <w:rsid w:val="000B6FD4"/>
    <w:pPr>
      <w:ind w:left="1415" w:hanging="283"/>
    </w:pPr>
  </w:style>
  <w:style w:type="paragraph" w:styleId="Listapunktowana2">
    <w:name w:val="List Bullet 2"/>
    <w:basedOn w:val="Normalny"/>
    <w:autoRedefine/>
    <w:rsid w:val="000B6FD4"/>
    <w:pPr>
      <w:numPr>
        <w:numId w:val="11"/>
      </w:numPr>
    </w:pPr>
  </w:style>
  <w:style w:type="paragraph" w:styleId="Listapunktowana3">
    <w:name w:val="List Bullet 3"/>
    <w:basedOn w:val="Normalny"/>
    <w:autoRedefine/>
    <w:rsid w:val="000B6FD4"/>
    <w:pPr>
      <w:numPr>
        <w:numId w:val="12"/>
      </w:numPr>
    </w:pPr>
  </w:style>
  <w:style w:type="paragraph" w:styleId="Listapunktowana4">
    <w:name w:val="List Bullet 4"/>
    <w:basedOn w:val="Normalny"/>
    <w:autoRedefine/>
    <w:rsid w:val="000B6FD4"/>
    <w:pPr>
      <w:numPr>
        <w:numId w:val="13"/>
      </w:numPr>
    </w:pPr>
  </w:style>
  <w:style w:type="paragraph" w:styleId="Listapunktowana5">
    <w:name w:val="List Bullet 5"/>
    <w:basedOn w:val="Normalny"/>
    <w:autoRedefine/>
    <w:rsid w:val="000B6FD4"/>
    <w:pPr>
      <w:numPr>
        <w:numId w:val="14"/>
      </w:numPr>
    </w:pPr>
  </w:style>
  <w:style w:type="paragraph" w:styleId="Lista-kontynuacja">
    <w:name w:val="List Continue"/>
    <w:basedOn w:val="Normalny"/>
    <w:rsid w:val="000B6FD4"/>
    <w:pPr>
      <w:spacing w:after="120"/>
      <w:ind w:left="283"/>
    </w:pPr>
  </w:style>
  <w:style w:type="paragraph" w:styleId="Lista-kontynuacja2">
    <w:name w:val="List Continue 2"/>
    <w:basedOn w:val="Normalny"/>
    <w:rsid w:val="000B6FD4"/>
    <w:pPr>
      <w:spacing w:after="120"/>
      <w:ind w:left="566"/>
    </w:pPr>
  </w:style>
  <w:style w:type="paragraph" w:styleId="Lista-kontynuacja3">
    <w:name w:val="List Continue 3"/>
    <w:basedOn w:val="Normalny"/>
    <w:rsid w:val="000B6FD4"/>
    <w:pPr>
      <w:spacing w:after="120"/>
      <w:ind w:left="849"/>
    </w:pPr>
  </w:style>
  <w:style w:type="paragraph" w:styleId="Lista-kontynuacja4">
    <w:name w:val="List Continue 4"/>
    <w:basedOn w:val="Normalny"/>
    <w:rsid w:val="000B6FD4"/>
    <w:pPr>
      <w:spacing w:after="120"/>
      <w:ind w:left="1132"/>
    </w:pPr>
  </w:style>
  <w:style w:type="paragraph" w:styleId="Lista-kontynuacja5">
    <w:name w:val="List Continue 5"/>
    <w:basedOn w:val="Normalny"/>
    <w:rsid w:val="000B6FD4"/>
    <w:pPr>
      <w:spacing w:after="120"/>
      <w:ind w:left="1415"/>
    </w:pPr>
  </w:style>
  <w:style w:type="paragraph" w:styleId="Listanumerowana">
    <w:name w:val="List Number"/>
    <w:basedOn w:val="Normalny"/>
    <w:rsid w:val="000B6FD4"/>
    <w:pPr>
      <w:numPr>
        <w:numId w:val="15"/>
      </w:numPr>
    </w:pPr>
  </w:style>
  <w:style w:type="paragraph" w:styleId="Listanumerowana2">
    <w:name w:val="List Number 2"/>
    <w:basedOn w:val="Normalny"/>
    <w:rsid w:val="000B6FD4"/>
    <w:pPr>
      <w:numPr>
        <w:numId w:val="16"/>
      </w:numPr>
    </w:pPr>
  </w:style>
  <w:style w:type="paragraph" w:styleId="Listanumerowana3">
    <w:name w:val="List Number 3"/>
    <w:basedOn w:val="Normalny"/>
    <w:rsid w:val="000B6FD4"/>
    <w:pPr>
      <w:numPr>
        <w:numId w:val="17"/>
      </w:numPr>
    </w:pPr>
  </w:style>
  <w:style w:type="paragraph" w:styleId="Listanumerowana4">
    <w:name w:val="List Number 4"/>
    <w:basedOn w:val="Normalny"/>
    <w:rsid w:val="000B6FD4"/>
    <w:pPr>
      <w:numPr>
        <w:numId w:val="18"/>
      </w:numPr>
    </w:pPr>
  </w:style>
  <w:style w:type="paragraph" w:styleId="Listanumerowana5">
    <w:name w:val="List Number 5"/>
    <w:basedOn w:val="Normalny"/>
    <w:rsid w:val="000B6FD4"/>
    <w:pPr>
      <w:numPr>
        <w:numId w:val="19"/>
      </w:numPr>
    </w:pPr>
  </w:style>
  <w:style w:type="paragraph" w:styleId="Tekstmakra">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Nagwekwiadomoci">
    <w:name w:val="Message Header"/>
    <w:basedOn w:val="Normalny"/>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nyWeb">
    <w:name w:val="Normal (Web)"/>
    <w:basedOn w:val="Normalny"/>
    <w:rsid w:val="000B6FD4"/>
    <w:rPr>
      <w:szCs w:val="24"/>
    </w:rPr>
  </w:style>
  <w:style w:type="paragraph" w:styleId="Wcicienormalne">
    <w:name w:val="Normal Indent"/>
    <w:basedOn w:val="Normalny"/>
    <w:rsid w:val="000B6FD4"/>
    <w:pPr>
      <w:ind w:left="720"/>
    </w:pPr>
  </w:style>
  <w:style w:type="paragraph" w:styleId="Nagweknotatki">
    <w:name w:val="Note Heading"/>
    <w:basedOn w:val="Normalny"/>
    <w:next w:val="Normalny"/>
    <w:rsid w:val="000B6FD4"/>
  </w:style>
  <w:style w:type="character" w:customStyle="1" w:styleId="ParaHead">
    <w:name w:val="ParaHead"/>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ny"/>
    <w:rsid w:val="000B6FD4"/>
    <w:pPr>
      <w:spacing w:before="120" w:line="240" w:lineRule="exact"/>
    </w:pPr>
  </w:style>
  <w:style w:type="paragraph" w:customStyle="1" w:styleId="SeriesInfo">
    <w:name w:val="SeriesInfo"/>
    <w:basedOn w:val="Normalny"/>
    <w:rsid w:val="000B6FD4"/>
    <w:pPr>
      <w:spacing w:before="120" w:line="240" w:lineRule="exact"/>
    </w:pPr>
  </w:style>
  <w:style w:type="paragraph" w:customStyle="1" w:styleId="Remark">
    <w:name w:val="Remark"/>
    <w:basedOn w:val="Normalny"/>
    <w:rsid w:val="000B6FD4"/>
    <w:rPr>
      <w:color w:val="FF0000"/>
    </w:rPr>
  </w:style>
  <w:style w:type="paragraph" w:customStyle="1" w:styleId="BoxStart4">
    <w:name w:val="BoxStart4"/>
    <w:basedOn w:val="BoxStart3"/>
    <w:rsid w:val="000B6FD4"/>
  </w:style>
  <w:style w:type="paragraph" w:customStyle="1" w:styleId="Bibliografia1">
    <w:name w:val="Bibliografia1"/>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ny"/>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ny"/>
    <w:autoRedefine/>
    <w:rsid w:val="00666336"/>
  </w:style>
  <w:style w:type="paragraph" w:customStyle="1" w:styleId="Weblogo">
    <w:name w:val="Web logo"/>
    <w:basedOn w:val="Normalny"/>
    <w:rsid w:val="00666336"/>
  </w:style>
  <w:style w:type="character" w:customStyle="1" w:styleId="Preformatted">
    <w:name w:val="Preformatted"/>
    <w:basedOn w:val="Domylnaczcionkaakapitu"/>
    <w:rsid w:val="00666336"/>
  </w:style>
  <w:style w:type="paragraph" w:customStyle="1" w:styleId="AuxillaryNumber">
    <w:name w:val="Auxillary Number"/>
    <w:basedOn w:val="Normalny"/>
    <w:autoRedefine/>
    <w:rsid w:val="00666336"/>
  </w:style>
  <w:style w:type="paragraph" w:customStyle="1" w:styleId="DOI">
    <w:name w:val="DOI"/>
    <w:basedOn w:val="Normalny"/>
    <w:autoRedefine/>
    <w:rsid w:val="00666336"/>
  </w:style>
  <w:style w:type="paragraph" w:customStyle="1" w:styleId="Unit-ID">
    <w:name w:val="Unit-ID"/>
    <w:basedOn w:val="Normalny"/>
    <w:autoRedefine/>
    <w:rsid w:val="00666336"/>
  </w:style>
  <w:style w:type="paragraph" w:customStyle="1" w:styleId="Abbreviation">
    <w:name w:val="Abbreviation"/>
    <w:basedOn w:val="Normalny"/>
    <w:rsid w:val="00666336"/>
  </w:style>
  <w:style w:type="paragraph" w:customStyle="1" w:styleId="Appendix">
    <w:name w:val="Appendix"/>
    <w:basedOn w:val="Normalny"/>
    <w:rsid w:val="00666336"/>
    <w:rPr>
      <w:b/>
    </w:rPr>
  </w:style>
  <w:style w:type="paragraph" w:customStyle="1" w:styleId="Authoredby0">
    <w:name w:val="Authored by"/>
    <w:basedOn w:val="Normalny"/>
    <w:rsid w:val="00666336"/>
    <w:rPr>
      <w:b/>
      <w:sz w:val="28"/>
    </w:rPr>
  </w:style>
  <w:style w:type="paragraph" w:customStyle="1" w:styleId="BookDetails">
    <w:name w:val="BookDetails"/>
    <w:basedOn w:val="Normalny"/>
    <w:rsid w:val="00666336"/>
  </w:style>
  <w:style w:type="paragraph" w:customStyle="1" w:styleId="BoxStart">
    <w:name w:val="BoxStart"/>
    <w:basedOn w:val="Normalny"/>
    <w:rsid w:val="00666336"/>
  </w:style>
  <w:style w:type="paragraph" w:customStyle="1" w:styleId="Citation">
    <w:name w:val="Citation"/>
    <w:basedOn w:val="Normalny"/>
    <w:autoRedefine/>
    <w:rsid w:val="00666336"/>
  </w:style>
  <w:style w:type="paragraph" w:customStyle="1" w:styleId="Correspondent">
    <w:name w:val="Correspondent"/>
    <w:basedOn w:val="Normalny"/>
    <w:autoRedefine/>
    <w:rsid w:val="00666336"/>
  </w:style>
  <w:style w:type="paragraph" w:customStyle="1" w:styleId="EquationText">
    <w:name w:val="EquationText"/>
    <w:basedOn w:val="Normalny"/>
    <w:autoRedefine/>
    <w:rsid w:val="00666336"/>
  </w:style>
  <w:style w:type="paragraph" w:customStyle="1" w:styleId="Footnotes">
    <w:name w:val="Footnotes"/>
    <w:basedOn w:val="Normalny"/>
    <w:rsid w:val="00666336"/>
  </w:style>
  <w:style w:type="paragraph" w:customStyle="1" w:styleId="KeyWords0">
    <w:name w:val="KeyWords"/>
    <w:basedOn w:val="Normalny"/>
    <w:autoRedefine/>
    <w:rsid w:val="00666336"/>
  </w:style>
  <w:style w:type="paragraph" w:customStyle="1" w:styleId="ListParaMore">
    <w:name w:val="ListParaMore"/>
    <w:basedOn w:val="Normalny"/>
    <w:autoRedefine/>
    <w:rsid w:val="00666336"/>
  </w:style>
  <w:style w:type="paragraph" w:customStyle="1" w:styleId="Onlinefirst">
    <w:name w:val="Onlinefirst"/>
    <w:basedOn w:val="Normalny"/>
    <w:rsid w:val="00666336"/>
  </w:style>
  <w:style w:type="paragraph" w:customStyle="1" w:styleId="Cytat1">
    <w:name w:val="Cytat1"/>
    <w:basedOn w:val="Normalny"/>
    <w:autoRedefine/>
    <w:rsid w:val="00666336"/>
    <w:pPr>
      <w:ind w:left="737"/>
    </w:pPr>
    <w:rPr>
      <w:sz w:val="28"/>
    </w:rPr>
  </w:style>
  <w:style w:type="paragraph" w:customStyle="1" w:styleId="Received">
    <w:name w:val="Received"/>
    <w:basedOn w:val="Normalny"/>
    <w:autoRedefine/>
    <w:rsid w:val="00666336"/>
  </w:style>
  <w:style w:type="paragraph" w:customStyle="1" w:styleId="Related">
    <w:name w:val="Related"/>
    <w:basedOn w:val="Normalny"/>
    <w:rsid w:val="00666336"/>
    <w:rPr>
      <w:b/>
      <w:i/>
    </w:rPr>
  </w:style>
  <w:style w:type="paragraph" w:customStyle="1" w:styleId="RespTitle">
    <w:name w:val="RespTitle"/>
    <w:basedOn w:val="Normalny"/>
    <w:autoRedefine/>
    <w:rsid w:val="00666336"/>
    <w:rPr>
      <w:b/>
    </w:rPr>
  </w:style>
  <w:style w:type="paragraph" w:customStyle="1" w:styleId="ShortAuthors">
    <w:name w:val="ShortAuthors"/>
    <w:basedOn w:val="Normalny"/>
    <w:autoRedefine/>
    <w:rsid w:val="00666336"/>
  </w:style>
  <w:style w:type="paragraph" w:customStyle="1" w:styleId="TableFootnote">
    <w:name w:val="Table Footnote"/>
    <w:basedOn w:val="Normalny"/>
    <w:rsid w:val="00666336"/>
    <w:rPr>
      <w:rFonts w:ascii="Arial" w:hAnsi="Arial"/>
      <w:sz w:val="22"/>
    </w:rPr>
  </w:style>
  <w:style w:type="paragraph" w:customStyle="1" w:styleId="Topics">
    <w:name w:val="Topic(s)"/>
    <w:basedOn w:val="Normalny"/>
    <w:autoRedefine/>
    <w:rsid w:val="00666336"/>
    <w:rPr>
      <w:i/>
    </w:rPr>
  </w:style>
  <w:style w:type="paragraph" w:customStyle="1" w:styleId="Revised">
    <w:name w:val="Revised"/>
    <w:basedOn w:val="Normalny"/>
    <w:autoRedefine/>
    <w:rsid w:val="00666336"/>
  </w:style>
  <w:style w:type="paragraph" w:customStyle="1" w:styleId="TableWidth">
    <w:name w:val="Table Width"/>
    <w:basedOn w:val="Normalny"/>
    <w:rsid w:val="00666336"/>
  </w:style>
  <w:style w:type="paragraph" w:customStyle="1" w:styleId="TableFont">
    <w:name w:val="Table Font"/>
    <w:basedOn w:val="Normalny"/>
    <w:rsid w:val="00666336"/>
  </w:style>
  <w:style w:type="paragraph" w:customStyle="1" w:styleId="ArticleTitle">
    <w:name w:val="Article Title"/>
    <w:basedOn w:val="Normalny"/>
    <w:rsid w:val="00666336"/>
    <w:rPr>
      <w:rFonts w:ascii="Arial" w:hAnsi="Arial"/>
      <w:b/>
      <w:sz w:val="36"/>
    </w:rPr>
  </w:style>
  <w:style w:type="paragraph" w:customStyle="1" w:styleId="BNFNumber">
    <w:name w:val="BNF Number"/>
    <w:basedOn w:val="Normalny"/>
    <w:rsid w:val="00666336"/>
    <w:rPr>
      <w:rFonts w:ascii="Arial" w:hAnsi="Arial"/>
      <w:b/>
      <w:sz w:val="22"/>
    </w:rPr>
  </w:style>
  <w:style w:type="paragraph" w:customStyle="1" w:styleId="Introduction">
    <w:name w:val="Introduction"/>
    <w:basedOn w:val="Normalny"/>
    <w:rsid w:val="00666336"/>
    <w:rPr>
      <w:rFonts w:ascii="Arial" w:hAnsi="Arial"/>
      <w:sz w:val="22"/>
    </w:rPr>
  </w:style>
  <w:style w:type="paragraph" w:customStyle="1" w:styleId="Paragraph">
    <w:name w:val="Paragraph"/>
    <w:basedOn w:val="Normalny"/>
    <w:rsid w:val="00666336"/>
    <w:rPr>
      <w:rFonts w:ascii="Arial" w:hAnsi="Arial"/>
      <w:sz w:val="22"/>
    </w:rPr>
  </w:style>
  <w:style w:type="paragraph" w:customStyle="1" w:styleId="TableHead">
    <w:name w:val="Table Head"/>
    <w:basedOn w:val="Normalny"/>
    <w:rsid w:val="00666336"/>
    <w:rPr>
      <w:rFonts w:ascii="Arial" w:hAnsi="Arial"/>
      <w:b/>
      <w:sz w:val="22"/>
    </w:rPr>
  </w:style>
  <w:style w:type="paragraph" w:customStyle="1" w:styleId="TableBody">
    <w:name w:val="Table Body"/>
    <w:basedOn w:val="Normalny"/>
    <w:rsid w:val="00666336"/>
    <w:rPr>
      <w:rFonts w:ascii="Arial" w:hAnsi="Arial"/>
      <w:sz w:val="22"/>
    </w:rPr>
  </w:style>
  <w:style w:type="paragraph" w:customStyle="1" w:styleId="FigureCaption">
    <w:name w:val="Figure Caption"/>
    <w:basedOn w:val="Normalny"/>
    <w:rsid w:val="00666336"/>
    <w:rPr>
      <w:rFonts w:ascii="Arial" w:hAnsi="Arial"/>
      <w:sz w:val="22"/>
    </w:rPr>
  </w:style>
  <w:style w:type="paragraph" w:customStyle="1" w:styleId="References">
    <w:name w:val="References"/>
    <w:basedOn w:val="Normalny"/>
    <w:rsid w:val="00666336"/>
    <w:rPr>
      <w:rFonts w:ascii="Arial" w:hAnsi="Arial"/>
      <w:sz w:val="20"/>
    </w:rPr>
  </w:style>
  <w:style w:type="paragraph" w:styleId="Tematkomentarza">
    <w:name w:val="annotation subject"/>
    <w:basedOn w:val="Tekstkomentarza"/>
    <w:next w:val="Tekstkomentarza"/>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article</Template>
  <TotalTime>6</TotalTime>
  <Pages>4</Pages>
  <Words>976</Words>
  <Characters>5862</Characters>
  <Application>Microsoft Office Word</Application>
  <DocSecurity>0</DocSecurity>
  <Lines>48</Lines>
  <Paragraphs>13</Paragraphs>
  <ScaleCrop>false</ScaleCrop>
  <HeadingPairs>
    <vt:vector size="4" baseType="variant">
      <vt:variant>
        <vt:lpstr>Tytuł</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pplouffe</dc:creator>
  <cp:keywords/>
  <dc:description/>
  <cp:lastModifiedBy>Michał Terlecki</cp:lastModifiedBy>
  <cp:revision>3</cp:revision>
  <cp:lastPrinted>2007-09-19T08:02:00Z</cp:lastPrinted>
  <dcterms:created xsi:type="dcterms:W3CDTF">2025-09-29T22:42:00Z</dcterms:created>
  <dcterms:modified xsi:type="dcterms:W3CDTF">2025-10-07T11:21:00Z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y fmtid="{D5CDD505-2E9C-101B-9397-08002B2CF9AE}" pid="7" name="GrammarlyDocumentId">
    <vt:lpwstr>113fef8b-a69c-4258-bfe0-4f47d5c45b98</vt:lpwstr>
  </property>
</Properties>
</file>