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23A1" w14:textId="7CF8322B" w:rsidR="00B932A9" w:rsidRDefault="00E543BA" w:rsidP="00B932A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S2: </w:t>
      </w:r>
      <w:r w:rsidR="00B932A9">
        <w:rPr>
          <w:rFonts w:ascii="Times New Roman" w:hAnsi="Times New Roman" w:cs="Times New Roman"/>
          <w:b/>
          <w:bCs/>
        </w:rPr>
        <w:t>Canadian index of multiple</w:t>
      </w:r>
      <w:r w:rsidR="00B932A9" w:rsidRPr="008B609C">
        <w:rPr>
          <w:rFonts w:ascii="Times New Roman" w:hAnsi="Times New Roman" w:cs="Times New Roman"/>
          <w:b/>
          <w:bCs/>
        </w:rPr>
        <w:t xml:space="preserve"> deprivation and their corresponding indicators, British Columbia, 2016</w:t>
      </w:r>
    </w:p>
    <w:p w14:paraId="54753728" w14:textId="77777777" w:rsidR="00B932A9" w:rsidRPr="008B609C" w:rsidRDefault="00B932A9" w:rsidP="00B932A9">
      <w:pPr>
        <w:jc w:val="center"/>
        <w:rPr>
          <w:rFonts w:ascii="Times New Roman" w:hAnsi="Times New Roman" w:cs="Times New Roman"/>
          <w:b/>
          <w:bCs/>
        </w:rPr>
      </w:pPr>
    </w:p>
    <w:p w14:paraId="18BEADF5" w14:textId="77777777" w:rsidR="00B932A9" w:rsidRPr="008B609C" w:rsidRDefault="00B932A9" w:rsidP="00B932A9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932A9" w:rsidRPr="008B609C" w14:paraId="7484D27F" w14:textId="77777777" w:rsidTr="0094604E"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45B01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  <w:r w:rsidRPr="008B609C">
              <w:rPr>
                <w:rFonts w:ascii="Times New Roman" w:hAnsi="Times New Roman" w:cs="Times New Roman"/>
                <w:b/>
                <w:bCs/>
              </w:rPr>
              <w:t>Ethno-cultural composition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42EC0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  <w:r w:rsidRPr="008B609C">
              <w:rPr>
                <w:rFonts w:ascii="Times New Roman" w:hAnsi="Times New Roman" w:cs="Times New Roman"/>
                <w:b/>
                <w:bCs/>
              </w:rPr>
              <w:t>Situational vulnerability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2391E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  <w:r w:rsidRPr="008B609C">
              <w:rPr>
                <w:rFonts w:ascii="Times New Roman" w:hAnsi="Times New Roman" w:cs="Times New Roman"/>
                <w:b/>
                <w:bCs/>
              </w:rPr>
              <w:t>Economic dependency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604AD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  <w:r w:rsidRPr="008B609C">
              <w:rPr>
                <w:rFonts w:ascii="Times New Roman" w:hAnsi="Times New Roman" w:cs="Times New Roman"/>
                <w:b/>
                <w:bCs/>
              </w:rPr>
              <w:t>Residential instability</w:t>
            </w:r>
          </w:p>
          <w:p w14:paraId="713E0CFA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32A9" w:rsidRPr="008B609C" w14:paraId="43E0356B" w14:textId="77777777" w:rsidTr="0094604E"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C3FC2" w14:textId="3A3D1981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who self-identify as visible minority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6C56C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that identifies as Indigenous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0B92C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participating in labour force (aged 15 and older)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C86E7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 xml:space="preserve">Proportion of dwellings that are apartment buildings </w:t>
            </w:r>
          </w:p>
        </w:tc>
      </w:tr>
      <w:tr w:rsidR="00B932A9" w:rsidRPr="008B609C" w14:paraId="4D12B882" w14:textId="77777777" w:rsidTr="0094604E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B6E2596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BA4AB8F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7564C0B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4AFF339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32A9" w:rsidRPr="008B609C" w14:paraId="7FE2CC6D" w14:textId="77777777" w:rsidTr="0094604E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23D3528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 xml:space="preserve">Proportion of population that is foreign-born 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12D28E1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aged 25-64 without a high school diploma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C86286A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aged 65 and older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1C93AD4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persons living alone</w:t>
            </w:r>
          </w:p>
        </w:tc>
      </w:tr>
      <w:tr w:rsidR="00B932A9" w:rsidRPr="008B609C" w14:paraId="1EF4B153" w14:textId="77777777" w:rsidTr="0094604E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AC963A4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B004F96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5FA127F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5A46648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32A9" w:rsidRPr="008B609C" w14:paraId="6755A7EB" w14:textId="77777777" w:rsidTr="0094604E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C437679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with no knowledge of either official language (linguistic isolation)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324D813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dwellings needing major repairs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7821BC2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 xml:space="preserve">Ratio of employment to population 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56FA68F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dwellings that are owned</w:t>
            </w:r>
          </w:p>
        </w:tc>
      </w:tr>
      <w:tr w:rsidR="00B932A9" w:rsidRPr="008B609C" w14:paraId="6B8F385E" w14:textId="77777777" w:rsidTr="0094604E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C17D8C2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9E36405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380C99D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EC375E9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32A9" w:rsidRPr="008B609C" w14:paraId="53B5C7C9" w14:textId="77777777" w:rsidTr="0094604E">
        <w:trPr>
          <w:trHeight w:val="82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0726E59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who are recent immigrants (arrived in five years prior to Census)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1004470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that is low-income</w:t>
            </w:r>
          </w:p>
          <w:p w14:paraId="324E837C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916FD33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Dependency ratio (population aged 0-14 and aged 65 and older divided by population aged 15-64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1FC3623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population who moved within the past five years</w:t>
            </w:r>
          </w:p>
        </w:tc>
      </w:tr>
      <w:tr w:rsidR="00B932A9" w:rsidRPr="008B609C" w14:paraId="6B50C4D6" w14:textId="77777777" w:rsidTr="0094604E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FBE5982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47CDB38" w14:textId="77777777" w:rsidR="00B932A9" w:rsidRPr="008B609C" w:rsidRDefault="00B932A9" w:rsidP="0094604E">
            <w:pPr>
              <w:rPr>
                <w:rFonts w:ascii="Times New Roman" w:hAnsi="Times New Roman" w:cs="Times New Roman"/>
              </w:rPr>
            </w:pPr>
            <w:r w:rsidRPr="008B609C">
              <w:rPr>
                <w:rFonts w:ascii="Times New Roman" w:hAnsi="Times New Roman" w:cs="Times New Roman"/>
              </w:rPr>
              <w:t>Proportion of single parent families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4F2CB17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165D95D" w14:textId="77777777" w:rsidR="00B932A9" w:rsidRPr="008B609C" w:rsidRDefault="00B932A9" w:rsidP="009460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49C2FEB" w14:textId="77777777" w:rsidR="00B932A9" w:rsidRPr="008B609C" w:rsidRDefault="00B932A9" w:rsidP="00B932A9">
      <w:pPr>
        <w:rPr>
          <w:rFonts w:ascii="Times New Roman" w:hAnsi="Times New Roman" w:cs="Times New Roman"/>
        </w:rPr>
      </w:pPr>
    </w:p>
    <w:p w14:paraId="1EDB9A15" w14:textId="77777777" w:rsidR="00024339" w:rsidRDefault="00024339"/>
    <w:sectPr w:rsidR="00024339" w:rsidSect="00B932A9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A9"/>
    <w:rsid w:val="000042F3"/>
    <w:rsid w:val="00024339"/>
    <w:rsid w:val="00063685"/>
    <w:rsid w:val="000644D8"/>
    <w:rsid w:val="000952AD"/>
    <w:rsid w:val="0010577E"/>
    <w:rsid w:val="001159EE"/>
    <w:rsid w:val="00192F3A"/>
    <w:rsid w:val="001A1580"/>
    <w:rsid w:val="002319D0"/>
    <w:rsid w:val="00354462"/>
    <w:rsid w:val="0037537A"/>
    <w:rsid w:val="003F2395"/>
    <w:rsid w:val="004544F2"/>
    <w:rsid w:val="00481855"/>
    <w:rsid w:val="004855CF"/>
    <w:rsid w:val="0049579A"/>
    <w:rsid w:val="004B16F2"/>
    <w:rsid w:val="004E16CB"/>
    <w:rsid w:val="00516F33"/>
    <w:rsid w:val="0054027B"/>
    <w:rsid w:val="00572A14"/>
    <w:rsid w:val="005966BA"/>
    <w:rsid w:val="006834CB"/>
    <w:rsid w:val="006837AB"/>
    <w:rsid w:val="006C1F01"/>
    <w:rsid w:val="00700CF8"/>
    <w:rsid w:val="00734E60"/>
    <w:rsid w:val="00766908"/>
    <w:rsid w:val="00776560"/>
    <w:rsid w:val="00793752"/>
    <w:rsid w:val="008113E4"/>
    <w:rsid w:val="0083162F"/>
    <w:rsid w:val="00833B3D"/>
    <w:rsid w:val="008D4E7C"/>
    <w:rsid w:val="00920B9B"/>
    <w:rsid w:val="009A2F13"/>
    <w:rsid w:val="009D5EB4"/>
    <w:rsid w:val="009E542B"/>
    <w:rsid w:val="00A06797"/>
    <w:rsid w:val="00A11E90"/>
    <w:rsid w:val="00A402F8"/>
    <w:rsid w:val="00B30BB5"/>
    <w:rsid w:val="00B34777"/>
    <w:rsid w:val="00B43F5A"/>
    <w:rsid w:val="00B73A04"/>
    <w:rsid w:val="00B932A9"/>
    <w:rsid w:val="00C46DDF"/>
    <w:rsid w:val="00C5323F"/>
    <w:rsid w:val="00C852CB"/>
    <w:rsid w:val="00CE6430"/>
    <w:rsid w:val="00D137E8"/>
    <w:rsid w:val="00D30EB7"/>
    <w:rsid w:val="00D31C72"/>
    <w:rsid w:val="00D31DE1"/>
    <w:rsid w:val="00D65992"/>
    <w:rsid w:val="00D72728"/>
    <w:rsid w:val="00D85B99"/>
    <w:rsid w:val="00DD5E3D"/>
    <w:rsid w:val="00E029AD"/>
    <w:rsid w:val="00E12A8E"/>
    <w:rsid w:val="00E146E6"/>
    <w:rsid w:val="00E543BA"/>
    <w:rsid w:val="00EE54CD"/>
    <w:rsid w:val="00EF5F65"/>
    <w:rsid w:val="00EF612A"/>
    <w:rsid w:val="00F22418"/>
    <w:rsid w:val="00FC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8BA162"/>
  <w15:chartTrackingRefBased/>
  <w15:docId w15:val="{452F5A25-9685-C743-847C-F6531CD2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2A9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2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2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2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2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2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2A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2A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2A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2A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2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2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2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2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2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2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B93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2A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B93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2A9"/>
    <w:pPr>
      <w:spacing w:before="160" w:after="160" w:line="278" w:lineRule="auto"/>
      <w:jc w:val="center"/>
    </w:pPr>
    <w:rPr>
      <w:i/>
      <w:iCs/>
      <w:color w:val="404040" w:themeColor="text1" w:themeTint="BF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B93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2A9"/>
    <w:pPr>
      <w:spacing w:after="160" w:line="278" w:lineRule="auto"/>
      <w:ind w:left="720"/>
      <w:contextualSpacing/>
    </w:pPr>
    <w:rPr>
      <w:lang w:val="en-CA"/>
    </w:rPr>
  </w:style>
  <w:style w:type="character" w:styleId="IntenseEmphasis">
    <w:name w:val="Intense Emphasis"/>
    <w:basedOn w:val="DefaultParagraphFont"/>
    <w:uiPriority w:val="21"/>
    <w:qFormat/>
    <w:rsid w:val="00B932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2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2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93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Umerdad Khudadad</dc:creator>
  <cp:keywords/>
  <dc:description/>
  <cp:lastModifiedBy>Umerdad Khudadad</cp:lastModifiedBy>
  <cp:revision>2</cp:revision>
  <dcterms:created xsi:type="dcterms:W3CDTF">2025-04-24T17:21:00Z</dcterms:created>
  <dcterms:modified xsi:type="dcterms:W3CDTF">2025-10-05T07:26:00Z</dcterms:modified>
</cp:coreProperties>
</file>