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0A5F2" w14:textId="3B116650" w:rsidR="001134C6" w:rsidRPr="001134C6" w:rsidRDefault="00000000" w:rsidP="001134C6">
      <w:pPr>
        <w:spacing w:line="480" w:lineRule="auto"/>
        <w:jc w:val="center"/>
        <w:rPr>
          <w:b/>
          <w:bCs/>
        </w:rPr>
      </w:pPr>
      <w:r w:rsidRPr="001134C6">
        <w:rPr>
          <w:b/>
          <w:bCs/>
          <w:color w:val="000000"/>
        </w:rPr>
        <w:t xml:space="preserve">Epidemiology of </w:t>
      </w:r>
      <w:r w:rsidRPr="001134C6">
        <w:rPr>
          <w:b/>
          <w:bCs/>
          <w:i/>
          <w:color w:val="000000"/>
        </w:rPr>
        <w:t>Kudoa septempunctata</w:t>
      </w:r>
      <w:r w:rsidRPr="001134C6">
        <w:rPr>
          <w:b/>
          <w:bCs/>
          <w:color w:val="000000"/>
        </w:rPr>
        <w:t xml:space="preserve"> Food Poisoning from 2013 to 2023 in Japan</w:t>
      </w:r>
    </w:p>
    <w:p w14:paraId="6BBC8A45" w14:textId="77777777" w:rsidR="001134C6" w:rsidRDefault="001134C6" w:rsidP="001134C6">
      <w:pPr>
        <w:spacing w:line="480" w:lineRule="auto"/>
      </w:pPr>
    </w:p>
    <w:p w14:paraId="1AB8A2AB" w14:textId="38454174" w:rsidR="001134C6" w:rsidRDefault="00000000" w:rsidP="001134C6">
      <w:pPr>
        <w:spacing w:line="480" w:lineRule="auto"/>
        <w:rPr>
          <w:b/>
          <w:bCs/>
        </w:rPr>
      </w:pPr>
      <w:r>
        <w:rPr>
          <w:b/>
          <w:bCs/>
        </w:rPr>
        <w:t>SUPPLEMENTARY FILES</w:t>
      </w:r>
    </w:p>
    <w:p w14:paraId="3FD9EC07" w14:textId="77777777" w:rsidR="001134C6" w:rsidRPr="001134C6" w:rsidRDefault="001134C6" w:rsidP="001134C6">
      <w:pPr>
        <w:spacing w:line="480" w:lineRule="auto"/>
        <w:rPr>
          <w:b/>
          <w:bCs/>
        </w:rPr>
      </w:pPr>
    </w:p>
    <w:p w14:paraId="63CB7CDB" w14:textId="2640AD53" w:rsidR="001134C6" w:rsidRDefault="00000000" w:rsidP="001134C6">
      <w:pPr>
        <w:spacing w:line="480" w:lineRule="auto"/>
      </w:pPr>
      <w:r w:rsidRPr="001134C6">
        <w:rPr>
          <w:b/>
          <w:bCs/>
        </w:rPr>
        <w:t>Supplementary Figure 1</w:t>
      </w:r>
      <w:r>
        <w:t xml:space="preserve">. The number of outbreaks of </w:t>
      </w:r>
      <w:r>
        <w:rPr>
          <w:i/>
        </w:rPr>
        <w:t>Kudoa septempunctata</w:t>
      </w:r>
      <w:r>
        <w:t xml:space="preserve"> food poisoning from 2013 to 2023</w:t>
      </w:r>
    </w:p>
    <w:p w14:paraId="1081BFCB" w14:textId="77777777" w:rsidR="001134C6" w:rsidRDefault="001134C6" w:rsidP="001134C6">
      <w:pPr>
        <w:spacing w:line="480" w:lineRule="auto"/>
      </w:pPr>
    </w:p>
    <w:p w14:paraId="5CA7873E" w14:textId="414AAC28" w:rsidR="001134C6" w:rsidRDefault="00000000" w:rsidP="001134C6">
      <w:pPr>
        <w:spacing w:line="480" w:lineRule="auto"/>
        <w:rPr>
          <w:b/>
        </w:rPr>
      </w:pPr>
      <w:r w:rsidRPr="001134C6">
        <w:rPr>
          <w:b/>
          <w:bCs/>
        </w:rPr>
        <w:t>Supplementary Figure 2</w:t>
      </w:r>
      <w:r>
        <w:t>. Total number of cases of</w:t>
      </w:r>
      <w:r>
        <w:rPr>
          <w:i/>
        </w:rPr>
        <w:t xml:space="preserve"> Kudoa septempunctata</w:t>
      </w:r>
      <w:r>
        <w:t xml:space="preserve"> food poisoning reported in Japan by prefecture (2013–2023)</w:t>
      </w:r>
    </w:p>
    <w:p w14:paraId="27301D4D" w14:textId="77777777" w:rsidR="00B85F3C" w:rsidRDefault="00B85F3C"/>
    <w:sectPr w:rsidR="00B85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C6"/>
    <w:rsid w:val="001134C6"/>
    <w:rsid w:val="00123C1B"/>
    <w:rsid w:val="002B353B"/>
    <w:rsid w:val="004E0020"/>
    <w:rsid w:val="008F1F05"/>
    <w:rsid w:val="00B85F3C"/>
    <w:rsid w:val="00CD0AB5"/>
    <w:rsid w:val="00DB020B"/>
    <w:rsid w:val="00E9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0B3F6F"/>
  <w15:chartTrackingRefBased/>
  <w15:docId w15:val="{AB0744A4-B2D8-7748-8081-2EA8DC0E2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4C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34C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34C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34C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34C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34C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34C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34C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34C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34C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34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1134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1134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1134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1134C6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1134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1134C6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1134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1134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34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113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34C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113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34C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1134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34C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1134C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34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1134C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34C6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1134C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34C6"/>
    <w:rPr>
      <w:sz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1134C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34C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134C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羽田野　義郎</cp:lastModifiedBy>
  <cp:revision>2</cp:revision>
  <dcterms:created xsi:type="dcterms:W3CDTF">2025-04-23T04:30:00Z</dcterms:created>
  <dcterms:modified xsi:type="dcterms:W3CDTF">2025-04-23T04:30:00Z</dcterms:modified>
</cp:coreProperties>
</file>