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du wp14">
  <w:body>
    <w:p w:rsidR="0000589B" w:rsidP="00160919" w:rsidRDefault="00160919" w14:paraId="60D5E222" w14:textId="0F4AF681">
      <w:pPr>
        <w:jc w:val="center"/>
      </w:pPr>
      <w:r>
        <w:rPr>
          <w:noProof/>
          <w:color w:val="000000" w:themeColor="text1"/>
        </w:rPr>
        <w:drawing>
          <wp:inline distT="0" distB="0" distL="0" distR="0" wp14:anchorId="49DF6C8F" wp14:editId="71FE5A35">
            <wp:extent cx="4700588" cy="7608303"/>
            <wp:effectExtent l="0" t="0" r="0" b="0"/>
            <wp:docPr id="1643078167" name="Picture 1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078167" name="Picture 11" descr="A screenshot of a graph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37" t="2416" r="15377" b="20307"/>
                    <a:stretch/>
                  </pic:blipFill>
                  <pic:spPr bwMode="auto">
                    <a:xfrm>
                      <a:off x="0" y="0"/>
                      <a:ext cx="4706872" cy="761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919" w:rsidP="00160919" w:rsidRDefault="00160919" w14:paraId="3A8BEBB1" w14:textId="4FE21357">
      <w:pPr>
        <w:jc w:val="center"/>
      </w:pPr>
      <w:r w:rsidRPr="00160919"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anchorId="2F0CC7AC" wp14:editId="1854EDE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1765" cy="954107"/>
                <wp:effectExtent l="0" t="0" r="0" b="0"/>
                <wp:wrapNone/>
                <wp:docPr id="29" name="TextBox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43E135-3889-2C90-DCB6-951D819F355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81765" cy="95410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xmlns:w14="http://schemas.microsoft.com/office/word/2010/wordml" w:rsidR="00160919" w:rsidP="00160919" w:rsidRDefault="00160919" w14:paraId="656FDBE3" w14:textId="1143C977">
                            <w:pPr>
                              <w:rPr>
                                <w:rFonts w:ascii="Helvetica" w:hAnsi="Helvetic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Supplemental Figure S</w:t>
                            </w:r>
                            <w:r w:rsidR="00B645D9">
                              <w:rPr>
                                <w:rFonts w:ascii="Helvetica" w:hAnsi="Helvetic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. Gene ontology (GO) analysis of DETs </w:t>
                            </w:r>
                          </w:p>
                          <w:p xmlns:w14="http://schemas.microsoft.com/office/word/2010/wordml" w:rsidR="00160919" w:rsidP="00160919" w:rsidRDefault="00160919" w14:paraId="0F5376C0" w14:textId="77777777">
                            <w:pPr>
                              <w:rPr>
                                <w:rFonts w:ascii="Helvetica" w:hAnsi="Helvetic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All annotated DETs were separated based on up- and downregulation, then classified by biological process (BP), molecular function (MF), and cellular component (CC).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2F0CC7AC">
                <v:stroke joinstyle="miter"/>
                <v:path gradientshapeok="t" o:connecttype="rect"/>
              </v:shapetype>
              <v:shape xmlns:o="urn:schemas-microsoft-com:office:office" xmlns:v="urn:schemas-microsoft-com:vml" id="TextBox 28" style="position:absolute;left:0;text-align:left;margin-left:0;margin-top:0;width:478.9pt;height:7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">
                <v:textbox style="mso-fit-shape-to-text:t">
                  <w:txbxContent>
                    <w:p xmlns:w14="http://schemas.microsoft.com/office/word/2010/wordml" w:rsidR="00160919" w:rsidP="00160919" w:rsidRDefault="00160919" w14:paraId="656FDBE3" w14:textId="1143C977">
                      <w:pPr>
                        <w:rPr>
                          <w:rFonts w:ascii="Helvetica" w:hAnsi="Helvetic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Supplemental Figure S</w:t>
                      </w:r>
                      <w:r w:rsidR="00B645D9">
                        <w:rPr>
                          <w:rFonts w:ascii="Helvetica" w:hAnsi="Helvetic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Helvetica" w:hAnsi="Helvetic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. Gene ontology (GO) analysis of DETs </w:t>
                      </w:r>
                    </w:p>
                    <w:p xmlns:w14="http://schemas.microsoft.com/office/word/2010/wordml" w:rsidR="00160919" w:rsidP="00160919" w:rsidRDefault="00160919" w14:paraId="0F5376C0" w14:textId="77777777">
                      <w:pPr>
                        <w:rPr>
                          <w:rFonts w:ascii="Helvetica" w:hAnsi="Helvetica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All annotated DETs were separated based on up- and downregulation, then classified by biological process (BP), molecular function (MF), and cellular component (CC).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6091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19"/>
    <w:rsid w:val="0000589B"/>
    <w:rsid w:val="00160919"/>
    <w:rsid w:val="003A7502"/>
    <w:rsid w:val="003B167B"/>
    <w:rsid w:val="005A54E5"/>
    <w:rsid w:val="006B1D8C"/>
    <w:rsid w:val="00B645D9"/>
    <w:rsid w:val="00BC07DC"/>
    <w:rsid w:val="00C36CCB"/>
    <w:rsid w:val="7285F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7639"/>
  <w15:chartTrackingRefBased/>
  <w15:docId w15:val="{602E1361-F186-AE4F-9F9A-08C79BDC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91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91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9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9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9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9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9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9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6091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6091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60919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60919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60919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6091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6091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6091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60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91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6091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9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60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91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60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9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919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09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9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tiff" Id="rId4" 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Schmidtbauer,Max</dc:creator>
  <keywords/>
  <dc:description/>
  <lastModifiedBy>Han,Jinlong</lastModifiedBy>
  <revision>3</revision>
  <dcterms:created xsi:type="dcterms:W3CDTF">2025-11-14T00:50:00.0000000Z</dcterms:created>
  <dcterms:modified xsi:type="dcterms:W3CDTF">2025-11-14T20:26:49.9605682Z</dcterms:modified>
</coreProperties>
</file>