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6975" w14:textId="3BC0CB17" w:rsidR="002D46D8" w:rsidRPr="008428B4" w:rsidRDefault="002D46D8">
      <w:pPr>
        <w:rPr>
          <w:rFonts w:ascii="Times New Roman" w:hAnsi="Times New Roman" w:cs="Times New Roman"/>
        </w:rPr>
      </w:pPr>
      <w:r w:rsidRPr="002D46D8">
        <w:rPr>
          <w:rFonts w:ascii="Times New Roman" w:hAnsi="Times New Roman" w:cs="Times New Roman"/>
        </w:rPr>
        <w:t>Table S</w:t>
      </w:r>
      <w:r w:rsidR="00D32A32">
        <w:rPr>
          <w:rFonts w:ascii="Times New Roman" w:hAnsi="Times New Roman" w:cs="Times New Roman" w:hint="eastAsia"/>
        </w:rPr>
        <w:t>6</w:t>
      </w:r>
      <w:r w:rsidR="00D71942" w:rsidRPr="008428B4">
        <w:rPr>
          <w:rFonts w:ascii="Times New Roman" w:hAnsi="Times New Roman" w:cs="Times New Roman"/>
        </w:rPr>
        <w:t xml:space="preserve"> </w:t>
      </w:r>
      <w:r w:rsidR="008428B4" w:rsidRPr="008428B4">
        <w:rPr>
          <w:rFonts w:ascii="Times New Roman" w:hAnsi="Times New Roman" w:cs="Times New Roman"/>
        </w:rPr>
        <w:t>KEGG pathway enrichment analysis of the anti-</w:t>
      </w:r>
      <w:r w:rsidR="00D63CF7" w:rsidRPr="00D63CF7">
        <w:rPr>
          <w:rFonts w:ascii="Times New Roman" w:hAnsi="Times New Roman" w:cs="Times New Roman" w:hint="eastAsia"/>
        </w:rPr>
        <w:t>periodontitis</w:t>
      </w:r>
      <w:r w:rsidR="008428B4" w:rsidRPr="008428B4">
        <w:rPr>
          <w:rFonts w:ascii="Times New Roman" w:hAnsi="Times New Roman" w:cs="Times New Roman"/>
        </w:rPr>
        <w:t> targets of </w:t>
      </w:r>
      <w:r w:rsidR="007B084B">
        <w:rPr>
          <w:rFonts w:ascii="Times New Roman" w:hAnsi="Times New Roman" w:cs="Times New Roman" w:hint="eastAsia"/>
          <w:i/>
          <w:iCs/>
        </w:rPr>
        <w:t>P</w:t>
      </w:r>
      <w:r w:rsidR="008428B4" w:rsidRPr="008428B4">
        <w:rPr>
          <w:rFonts w:ascii="Times New Roman" w:hAnsi="Times New Roman" w:cs="Times New Roman"/>
          <w:i/>
          <w:iCs/>
        </w:rPr>
        <w:t>. </w:t>
      </w:r>
      <w:proofErr w:type="spellStart"/>
      <w:r w:rsidR="008428B4" w:rsidRPr="008428B4">
        <w:rPr>
          <w:rFonts w:ascii="Times New Roman" w:hAnsi="Times New Roman" w:cs="Times New Roman"/>
          <w:i/>
          <w:iCs/>
        </w:rPr>
        <w:t>rhizoma</w:t>
      </w:r>
      <w:proofErr w:type="spellEnd"/>
      <w:r w:rsidR="00E01CBA" w:rsidRPr="008428B4">
        <w:rPr>
          <w:rFonts w:ascii="Times New Roman" w:hAnsi="Times New Roman" w:cs="Times New Roman"/>
          <w:sz w:val="24"/>
        </w:rPr>
        <w:t>.</w:t>
      </w:r>
    </w:p>
    <w:tbl>
      <w:tblPr>
        <w:tblpPr w:leftFromText="180" w:rightFromText="180" w:vertAnchor="text" w:tblpY="1"/>
        <w:tblOverlap w:val="never"/>
        <w:tblW w:w="9106" w:type="dxa"/>
        <w:tblLook w:val="04A0" w:firstRow="1" w:lastRow="0" w:firstColumn="1" w:lastColumn="0" w:noHBand="0" w:noVBand="1"/>
      </w:tblPr>
      <w:tblGrid>
        <w:gridCol w:w="1117"/>
        <w:gridCol w:w="2610"/>
        <w:gridCol w:w="1369"/>
        <w:gridCol w:w="3693"/>
        <w:gridCol w:w="754"/>
      </w:tblGrid>
      <w:tr w:rsidR="00D63CF7" w:rsidRPr="00D63CF7" w14:paraId="3C6C0999" w14:textId="77777777" w:rsidTr="00D63CF7">
        <w:trPr>
          <w:trHeight w:val="112"/>
        </w:trPr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506F" w14:textId="7777777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86C5" w14:textId="7777777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39D2" w14:textId="5A7A40F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3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106C" w14:textId="5D12512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6A48" w14:textId="7777777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</w:t>
            </w:r>
          </w:p>
        </w:tc>
      </w:tr>
      <w:tr w:rsidR="00D63CF7" w:rsidRPr="00D63CF7" w14:paraId="086813AE" w14:textId="77777777" w:rsidTr="00D63CF7">
        <w:trPr>
          <w:trHeight w:val="112"/>
        </w:trPr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D816F4" w14:textId="5CEC311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hsa04151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F55CB7" w14:textId="6C240DC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PI3K-Akt signaling pathway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62F0E0B" w14:textId="627231D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6.15E-07</w:t>
            </w:r>
          </w:p>
        </w:tc>
        <w:tc>
          <w:tcPr>
            <w:tcW w:w="36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3A6D13" w14:textId="51EE3D4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NTRK2, GSK3B, SYK, PIK3R1, EGFR, IL2, PGF, PIK3CG, PTK2, IGF1R, VEGFA, RXRA, KDR, MET, FGFR1, MAPK3</w:t>
            </w:r>
          </w:p>
        </w:tc>
        <w:tc>
          <w:tcPr>
            <w:tcW w:w="3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F98EA79" w14:textId="0BD0939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16</w:t>
            </w:r>
          </w:p>
        </w:tc>
      </w:tr>
      <w:tr w:rsidR="00D63CF7" w:rsidRPr="00D63CF7" w14:paraId="79D634F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0E48D4D" w14:textId="3E32787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hsa05208</w:t>
            </w:r>
          </w:p>
        </w:tc>
        <w:tc>
          <w:tcPr>
            <w:tcW w:w="2610" w:type="dxa"/>
            <w:shd w:val="clear" w:color="auto" w:fill="auto"/>
            <w:noWrap/>
          </w:tcPr>
          <w:p w14:paraId="1B0DA67B" w14:textId="31455FE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Chemical carcinogenesis - reactive oxygen species</w:t>
            </w:r>
          </w:p>
        </w:tc>
        <w:tc>
          <w:tcPr>
            <w:tcW w:w="1369" w:type="dxa"/>
            <w:shd w:val="clear" w:color="auto" w:fill="auto"/>
            <w:noWrap/>
          </w:tcPr>
          <w:p w14:paraId="28D835F9" w14:textId="3BB092A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7.78E-07</w:t>
            </w:r>
          </w:p>
        </w:tc>
        <w:tc>
          <w:tcPr>
            <w:tcW w:w="3693" w:type="dxa"/>
            <w:shd w:val="clear" w:color="auto" w:fill="auto"/>
            <w:noWrap/>
          </w:tcPr>
          <w:p w14:paraId="099B4ADB" w14:textId="7FF7A2D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AHR, PIK3R1, HIF1A, EGFR, PTK2, VEGFA, MAPK8, CYP1A2, CYP1A1, CYP1B1, MET,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D9A0C49" w14:textId="5BBBF6C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13</w:t>
            </w:r>
          </w:p>
        </w:tc>
      </w:tr>
      <w:tr w:rsidR="00D63CF7" w:rsidRPr="00D63CF7" w14:paraId="30E5FA0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3624F79" w14:textId="4D7CEA7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hsa04657</w:t>
            </w:r>
          </w:p>
        </w:tc>
        <w:tc>
          <w:tcPr>
            <w:tcW w:w="2610" w:type="dxa"/>
            <w:shd w:val="clear" w:color="auto" w:fill="auto"/>
            <w:noWrap/>
          </w:tcPr>
          <w:p w14:paraId="4D8FB025" w14:textId="4C3CF23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IL-17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780CA93B" w14:textId="5A2E90C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2.12E-06</w:t>
            </w:r>
          </w:p>
        </w:tc>
        <w:tc>
          <w:tcPr>
            <w:tcW w:w="3693" w:type="dxa"/>
            <w:shd w:val="clear" w:color="auto" w:fill="auto"/>
            <w:noWrap/>
          </w:tcPr>
          <w:p w14:paraId="18C53C0A" w14:textId="4774322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MMP13, CASP3, MMP3, PTGS2, MMP9,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BA3AB0D" w14:textId="54F71D1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4E7DA3E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EA32281" w14:textId="5924E6E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hsa01521</w:t>
            </w:r>
          </w:p>
        </w:tc>
        <w:tc>
          <w:tcPr>
            <w:tcW w:w="2610" w:type="dxa"/>
            <w:shd w:val="clear" w:color="auto" w:fill="auto"/>
            <w:noWrap/>
          </w:tcPr>
          <w:p w14:paraId="736F7CC9" w14:textId="77BBB56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EGFR tyrosine kinase inhibitor resistance</w:t>
            </w:r>
          </w:p>
        </w:tc>
        <w:tc>
          <w:tcPr>
            <w:tcW w:w="1369" w:type="dxa"/>
            <w:shd w:val="clear" w:color="auto" w:fill="auto"/>
            <w:noWrap/>
          </w:tcPr>
          <w:p w14:paraId="4A2096BF" w14:textId="4FB3D2A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7.31E-06</w:t>
            </w:r>
          </w:p>
        </w:tc>
        <w:tc>
          <w:tcPr>
            <w:tcW w:w="3693" w:type="dxa"/>
            <w:shd w:val="clear" w:color="auto" w:fill="auto"/>
            <w:noWrap/>
          </w:tcPr>
          <w:p w14:paraId="5F43FBDF" w14:textId="40A6745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KDR, PIK3R1, MET, EGFR, IGF1R,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14EFCC4F" w14:textId="2723CB4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387B068B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7212C71" w14:textId="772A860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hsa04066</w:t>
            </w:r>
          </w:p>
        </w:tc>
        <w:tc>
          <w:tcPr>
            <w:tcW w:w="2610" w:type="dxa"/>
            <w:shd w:val="clear" w:color="auto" w:fill="auto"/>
            <w:noWrap/>
          </w:tcPr>
          <w:p w14:paraId="1EB299A9" w14:textId="3563DC0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HIF-1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2686F0F" w14:textId="4CCA159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6.02E-05</w:t>
            </w:r>
          </w:p>
        </w:tc>
        <w:tc>
          <w:tcPr>
            <w:tcW w:w="3693" w:type="dxa"/>
            <w:shd w:val="clear" w:color="auto" w:fill="auto"/>
            <w:noWrap/>
          </w:tcPr>
          <w:p w14:paraId="1B795CEE" w14:textId="7FABB9A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NOS2, SERPINE1, PIK3R1, HIF1A, EGFR, IGF1R,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5107EF7A" w14:textId="233B41E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609F1090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E8B0F70" w14:textId="52FE037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hsa04668</w:t>
            </w:r>
          </w:p>
        </w:tc>
        <w:tc>
          <w:tcPr>
            <w:tcW w:w="2610" w:type="dxa"/>
            <w:shd w:val="clear" w:color="auto" w:fill="auto"/>
            <w:noWrap/>
          </w:tcPr>
          <w:p w14:paraId="67DC2FC0" w14:textId="75D8BCA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TNF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512C3018" w14:textId="79FDBCB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8.02E-05</w:t>
            </w:r>
          </w:p>
        </w:tc>
        <w:tc>
          <w:tcPr>
            <w:tcW w:w="3693" w:type="dxa"/>
            <w:shd w:val="clear" w:color="auto" w:fill="auto"/>
            <w:noWrap/>
          </w:tcPr>
          <w:p w14:paraId="273DF644" w14:textId="163DA74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CASP3, MMP3, PIK3R1, PTGS2, MMP9,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6A5C5B8" w14:textId="335C419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0B90E98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1C4D74A" w14:textId="16CA689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hsa04010</w:t>
            </w:r>
          </w:p>
        </w:tc>
        <w:tc>
          <w:tcPr>
            <w:tcW w:w="2610" w:type="dxa"/>
            <w:shd w:val="clear" w:color="auto" w:fill="auto"/>
            <w:noWrap/>
          </w:tcPr>
          <w:p w14:paraId="27841D1B" w14:textId="6E1BA14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05D41726" w14:textId="5648015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9.15E-05</w:t>
            </w:r>
          </w:p>
        </w:tc>
        <w:tc>
          <w:tcPr>
            <w:tcW w:w="3693" w:type="dxa"/>
            <w:shd w:val="clear" w:color="auto" w:fill="auto"/>
            <w:noWrap/>
          </w:tcPr>
          <w:p w14:paraId="3488CD8B" w14:textId="2367AA8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NTRK2, JUN, MAPK8, CASP3, KDR, MET, EGFR, PGF, FGFR1, IGF1R,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562CB10B" w14:textId="754C1AC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12</w:t>
            </w:r>
          </w:p>
        </w:tc>
      </w:tr>
      <w:tr w:rsidR="00D63CF7" w:rsidRPr="00D63CF7" w14:paraId="411A2F5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2861418" w14:textId="3506152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hsa04659</w:t>
            </w:r>
          </w:p>
        </w:tc>
        <w:tc>
          <w:tcPr>
            <w:tcW w:w="2610" w:type="dxa"/>
            <w:shd w:val="clear" w:color="auto" w:fill="auto"/>
            <w:noWrap/>
          </w:tcPr>
          <w:p w14:paraId="5CBD9B82" w14:textId="456556A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Th17 cell differentiation</w:t>
            </w:r>
          </w:p>
        </w:tc>
        <w:tc>
          <w:tcPr>
            <w:tcW w:w="1369" w:type="dxa"/>
            <w:shd w:val="clear" w:color="auto" w:fill="auto"/>
            <w:noWrap/>
          </w:tcPr>
          <w:p w14:paraId="61C16B31" w14:textId="5B0549D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4.58E-04</w:t>
            </w:r>
          </w:p>
        </w:tc>
        <w:tc>
          <w:tcPr>
            <w:tcW w:w="3693" w:type="dxa"/>
            <w:shd w:val="clear" w:color="auto" w:fill="auto"/>
            <w:noWrap/>
          </w:tcPr>
          <w:p w14:paraId="543A2E3C" w14:textId="74EFA12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RXRA, AHR, HIF1A,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63B6EE5" w14:textId="03AD6DD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24B87D6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381070B" w14:textId="5BB9F8F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hsa05235</w:t>
            </w:r>
          </w:p>
        </w:tc>
        <w:tc>
          <w:tcPr>
            <w:tcW w:w="2610" w:type="dxa"/>
            <w:shd w:val="clear" w:color="auto" w:fill="auto"/>
            <w:noWrap/>
          </w:tcPr>
          <w:p w14:paraId="37F81AF2" w14:textId="089113B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PD-L1 expression and PD-1 checkpoint pathway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4E82D128" w14:textId="2806A81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0.001324979</w:t>
            </w:r>
          </w:p>
        </w:tc>
        <w:tc>
          <w:tcPr>
            <w:tcW w:w="3693" w:type="dxa"/>
            <w:shd w:val="clear" w:color="auto" w:fill="auto"/>
            <w:noWrap/>
          </w:tcPr>
          <w:p w14:paraId="0B9EC227" w14:textId="226B607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TLR9, PIK3R1, HIF1A,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2DF4D5BD" w14:textId="2F5A8CB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5B34348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6215FE2" w14:textId="40AD3FB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hsa04620</w:t>
            </w:r>
          </w:p>
        </w:tc>
        <w:tc>
          <w:tcPr>
            <w:tcW w:w="2610" w:type="dxa"/>
            <w:shd w:val="clear" w:color="auto" w:fill="auto"/>
            <w:noWrap/>
          </w:tcPr>
          <w:p w14:paraId="19680D89" w14:textId="51726E8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Toll-like receptor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553FCF6E" w14:textId="0C613EA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0.002637622</w:t>
            </w:r>
          </w:p>
        </w:tc>
        <w:tc>
          <w:tcPr>
            <w:tcW w:w="3693" w:type="dxa"/>
            <w:shd w:val="clear" w:color="auto" w:fill="auto"/>
            <w:noWrap/>
          </w:tcPr>
          <w:p w14:paraId="0C0592D8" w14:textId="09AC683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CTSK, TLR9,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C120AC5" w14:textId="3FD5459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26167B33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22CB264E" w14:textId="2E0808F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hsa04660</w:t>
            </w:r>
          </w:p>
        </w:tc>
        <w:tc>
          <w:tcPr>
            <w:tcW w:w="2610" w:type="dxa"/>
            <w:shd w:val="clear" w:color="auto" w:fill="auto"/>
            <w:noWrap/>
          </w:tcPr>
          <w:p w14:paraId="66895148" w14:textId="054CBB3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 cell receptor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3D6949D3" w14:textId="362651D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0.002637622</w:t>
            </w:r>
          </w:p>
        </w:tc>
        <w:tc>
          <w:tcPr>
            <w:tcW w:w="3693" w:type="dxa"/>
            <w:shd w:val="clear" w:color="auto" w:fill="auto"/>
            <w:noWrap/>
          </w:tcPr>
          <w:p w14:paraId="0B42007E" w14:textId="771E220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PIK3R1,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748273E" w14:textId="73DC588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4624226E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F2ED94B" w14:textId="6BB7958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hsa04152</w:t>
            </w:r>
          </w:p>
        </w:tc>
        <w:tc>
          <w:tcPr>
            <w:tcW w:w="2610" w:type="dxa"/>
            <w:shd w:val="clear" w:color="auto" w:fill="auto"/>
            <w:noWrap/>
          </w:tcPr>
          <w:p w14:paraId="435313E9" w14:textId="7CF1619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AMPK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4BB92AA3" w14:textId="5A0C7BF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0.025188254</w:t>
            </w:r>
          </w:p>
        </w:tc>
        <w:tc>
          <w:tcPr>
            <w:tcW w:w="3693" w:type="dxa"/>
            <w:shd w:val="clear" w:color="auto" w:fill="auto"/>
            <w:noWrap/>
          </w:tcPr>
          <w:p w14:paraId="19A583A9" w14:textId="2BFBFA9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HNF4A, PPARG, PIK3R1, CFTR, IGF1R</w:t>
            </w:r>
          </w:p>
        </w:tc>
        <w:tc>
          <w:tcPr>
            <w:tcW w:w="317" w:type="dxa"/>
            <w:shd w:val="clear" w:color="auto" w:fill="auto"/>
            <w:noWrap/>
          </w:tcPr>
          <w:p w14:paraId="5A8F4A59" w14:textId="673DDBC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26165855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860469D" w14:textId="5339EB8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hsa04658</w:t>
            </w:r>
          </w:p>
        </w:tc>
        <w:tc>
          <w:tcPr>
            <w:tcW w:w="2610" w:type="dxa"/>
            <w:shd w:val="clear" w:color="auto" w:fill="auto"/>
            <w:noWrap/>
          </w:tcPr>
          <w:p w14:paraId="2081F10B" w14:textId="700E1FE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Th1 and Th2 cell differentiation</w:t>
            </w:r>
          </w:p>
        </w:tc>
        <w:tc>
          <w:tcPr>
            <w:tcW w:w="1369" w:type="dxa"/>
            <w:shd w:val="clear" w:color="auto" w:fill="auto"/>
            <w:noWrap/>
          </w:tcPr>
          <w:p w14:paraId="332A8C54" w14:textId="7CCA0AA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0.05273373</w:t>
            </w:r>
          </w:p>
        </w:tc>
        <w:tc>
          <w:tcPr>
            <w:tcW w:w="3693" w:type="dxa"/>
            <w:shd w:val="clear" w:color="auto" w:fill="auto"/>
            <w:noWrap/>
          </w:tcPr>
          <w:p w14:paraId="0256440B" w14:textId="6E06F27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26E21E0" w14:textId="4B2486B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4D0C5CDB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4F15334" w14:textId="68EB4DD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hsa04750</w:t>
            </w:r>
          </w:p>
        </w:tc>
        <w:tc>
          <w:tcPr>
            <w:tcW w:w="2610" w:type="dxa"/>
            <w:shd w:val="clear" w:color="auto" w:fill="auto"/>
            <w:noWrap/>
          </w:tcPr>
          <w:p w14:paraId="0911A73E" w14:textId="2616186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Inflammatory mediator regulation of TRP channels</w:t>
            </w:r>
          </w:p>
        </w:tc>
        <w:tc>
          <w:tcPr>
            <w:tcW w:w="1369" w:type="dxa"/>
            <w:shd w:val="clear" w:color="auto" w:fill="auto"/>
            <w:noWrap/>
          </w:tcPr>
          <w:p w14:paraId="53A4BB81" w14:textId="1B91BF8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0.061451223</w:t>
            </w:r>
          </w:p>
        </w:tc>
        <w:tc>
          <w:tcPr>
            <w:tcW w:w="3693" w:type="dxa"/>
            <w:shd w:val="clear" w:color="auto" w:fill="auto"/>
            <w:noWrap/>
          </w:tcPr>
          <w:p w14:paraId="71BA2ABD" w14:textId="416DDD0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PTGER4, MAPK8, PTGER2, PIK3R1</w:t>
            </w:r>
          </w:p>
        </w:tc>
        <w:tc>
          <w:tcPr>
            <w:tcW w:w="317" w:type="dxa"/>
            <w:shd w:val="clear" w:color="auto" w:fill="auto"/>
            <w:noWrap/>
          </w:tcPr>
          <w:p w14:paraId="1F3EF366" w14:textId="5350907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7CBEE52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048D48E" w14:textId="38B4204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hsa05200</w:t>
            </w:r>
          </w:p>
        </w:tc>
        <w:tc>
          <w:tcPr>
            <w:tcW w:w="2610" w:type="dxa"/>
            <w:shd w:val="clear" w:color="auto" w:fill="auto"/>
            <w:noWrap/>
          </w:tcPr>
          <w:p w14:paraId="550F1816" w14:textId="7148433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Pathways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7E7D5AA2" w14:textId="2EC57C2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6.92E-17</w:t>
            </w:r>
          </w:p>
        </w:tc>
        <w:tc>
          <w:tcPr>
            <w:tcW w:w="3693" w:type="dxa"/>
            <w:shd w:val="clear" w:color="auto" w:fill="auto"/>
            <w:noWrap/>
          </w:tcPr>
          <w:p w14:paraId="2A0AF802" w14:textId="6939EFB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PTGER4, GSK3B, PTGER1, HDAC1, PTGER2, PTGER3, PIK3R1, PTGS2, HIF1A, EGFR, IGF1R, SHH, MAPK8, RXRA, TERT, CASP3, MAPK3, JUN, NOS2, MMP2, MMP9, ESR1, IL2, PGF, PTK2, ESR2, VEGFA, AR, PPARG, MET, FGFR1</w:t>
            </w:r>
          </w:p>
        </w:tc>
        <w:tc>
          <w:tcPr>
            <w:tcW w:w="317" w:type="dxa"/>
            <w:shd w:val="clear" w:color="auto" w:fill="auto"/>
            <w:noWrap/>
          </w:tcPr>
          <w:p w14:paraId="699B0FED" w14:textId="54C20BD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31</w:t>
            </w:r>
          </w:p>
        </w:tc>
      </w:tr>
      <w:tr w:rsidR="00D63CF7" w:rsidRPr="00D63CF7" w14:paraId="277C396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E7683DB" w14:textId="7C46E6D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hsa05205</w:t>
            </w:r>
          </w:p>
        </w:tc>
        <w:tc>
          <w:tcPr>
            <w:tcW w:w="2610" w:type="dxa"/>
            <w:shd w:val="clear" w:color="auto" w:fill="auto"/>
            <w:noWrap/>
          </w:tcPr>
          <w:p w14:paraId="23AD574E" w14:textId="47120AB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Proteoglycans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5B3973F2" w14:textId="6EAE14B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3.95E-10</w:t>
            </w:r>
          </w:p>
        </w:tc>
        <w:tc>
          <w:tcPr>
            <w:tcW w:w="3693" w:type="dxa"/>
            <w:shd w:val="clear" w:color="auto" w:fill="auto"/>
            <w:noWrap/>
          </w:tcPr>
          <w:p w14:paraId="4621E667" w14:textId="275ED85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MMP2, PIK3R1, HIF1A, ESR1, MMP9, EGFR, PTK2, IGF1R, VEGFA, SHH, CTSL, CASP3, KDR, MET, FGFR1,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F2F5FD5" w14:textId="334D8B0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16</w:t>
            </w:r>
          </w:p>
        </w:tc>
      </w:tr>
      <w:tr w:rsidR="00D63CF7" w:rsidRPr="00D63CF7" w14:paraId="110137B3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9747BEA" w14:textId="1A30DA4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hsa05207</w:t>
            </w:r>
          </w:p>
        </w:tc>
        <w:tc>
          <w:tcPr>
            <w:tcW w:w="2610" w:type="dxa"/>
            <w:shd w:val="clear" w:color="auto" w:fill="auto"/>
            <w:noWrap/>
          </w:tcPr>
          <w:p w14:paraId="54C27069" w14:textId="5F32B58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Chemical carcinogenesis - receptor activation</w:t>
            </w:r>
          </w:p>
        </w:tc>
        <w:tc>
          <w:tcPr>
            <w:tcW w:w="1369" w:type="dxa"/>
            <w:shd w:val="clear" w:color="auto" w:fill="auto"/>
            <w:noWrap/>
          </w:tcPr>
          <w:p w14:paraId="602D84B5" w14:textId="7C9EBCF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6.19E-09</w:t>
            </w:r>
          </w:p>
        </w:tc>
        <w:tc>
          <w:tcPr>
            <w:tcW w:w="3693" w:type="dxa"/>
            <w:shd w:val="clear" w:color="auto" w:fill="auto"/>
            <w:noWrap/>
          </w:tcPr>
          <w:p w14:paraId="4D48FCCE" w14:textId="70C58DB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 xml:space="preserve">JUN, VDR, AHR, PIK3R1, ESR1, EGFR, ESR2, VEGFA, AR, RXRA, </w:t>
            </w:r>
            <w:r w:rsidRPr="00D63CF7">
              <w:rPr>
                <w:rFonts w:ascii="Times New Roman" w:hAnsi="Times New Roman" w:cs="Times New Roman"/>
              </w:rPr>
              <w:lastRenderedPageBreak/>
              <w:t>CYP1A2, CYP1A1, CYP1B1, PPARA, MAPK3</w:t>
            </w:r>
          </w:p>
        </w:tc>
        <w:tc>
          <w:tcPr>
            <w:tcW w:w="317" w:type="dxa"/>
            <w:shd w:val="clear" w:color="auto" w:fill="auto"/>
            <w:noWrap/>
          </w:tcPr>
          <w:p w14:paraId="640438BB" w14:textId="40DA72E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  <w:tr w:rsidR="00D63CF7" w:rsidRPr="00D63CF7" w14:paraId="099544F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111C579" w14:textId="376BC14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hsa01522</w:t>
            </w:r>
          </w:p>
        </w:tc>
        <w:tc>
          <w:tcPr>
            <w:tcW w:w="2610" w:type="dxa"/>
            <w:shd w:val="clear" w:color="auto" w:fill="auto"/>
            <w:noWrap/>
          </w:tcPr>
          <w:p w14:paraId="31D1A18D" w14:textId="3BE3BA6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Endocrine resistance</w:t>
            </w:r>
          </w:p>
        </w:tc>
        <w:tc>
          <w:tcPr>
            <w:tcW w:w="1369" w:type="dxa"/>
            <w:shd w:val="clear" w:color="auto" w:fill="auto"/>
            <w:noWrap/>
          </w:tcPr>
          <w:p w14:paraId="32FB23C0" w14:textId="65DA110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1.78E-08</w:t>
            </w:r>
          </w:p>
        </w:tc>
        <w:tc>
          <w:tcPr>
            <w:tcW w:w="3693" w:type="dxa"/>
            <w:shd w:val="clear" w:color="auto" w:fill="auto"/>
            <w:noWrap/>
          </w:tcPr>
          <w:p w14:paraId="67975E75" w14:textId="79CBFCE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MMP2, PIK3R1, ESR1, MMP9, PTK2, EGFR, ESR2,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22FAC647" w14:textId="177754C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11</w:t>
            </w:r>
          </w:p>
        </w:tc>
      </w:tr>
      <w:tr w:rsidR="00D63CF7" w:rsidRPr="00D63CF7" w14:paraId="2B6F783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744EB7F" w14:textId="2A73F9C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hsa04510</w:t>
            </w:r>
          </w:p>
        </w:tc>
        <w:tc>
          <w:tcPr>
            <w:tcW w:w="2610" w:type="dxa"/>
            <w:shd w:val="clear" w:color="auto" w:fill="auto"/>
            <w:noWrap/>
          </w:tcPr>
          <w:p w14:paraId="4A0B2AA6" w14:textId="3E42561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1369" w:type="dxa"/>
            <w:shd w:val="clear" w:color="auto" w:fill="auto"/>
            <w:noWrap/>
          </w:tcPr>
          <w:p w14:paraId="02617410" w14:textId="21B20F1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2.83E-07</w:t>
            </w:r>
          </w:p>
        </w:tc>
        <w:tc>
          <w:tcPr>
            <w:tcW w:w="3693" w:type="dxa"/>
            <w:shd w:val="clear" w:color="auto" w:fill="auto"/>
            <w:noWrap/>
          </w:tcPr>
          <w:p w14:paraId="6FAE3CD6" w14:textId="46F907C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PIK3R1, EGFR, PGF, PTK2, IGF1R, MYLK, VEGFA, MAPK8, KDR, MET,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01FB500" w14:textId="57FBFAA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13</w:t>
            </w:r>
          </w:p>
        </w:tc>
      </w:tr>
      <w:tr w:rsidR="00D63CF7" w:rsidRPr="00D63CF7" w14:paraId="440C163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13849DF" w14:textId="11EE2B9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hsa05417</w:t>
            </w:r>
          </w:p>
        </w:tc>
        <w:tc>
          <w:tcPr>
            <w:tcW w:w="2610" w:type="dxa"/>
            <w:shd w:val="clear" w:color="auto" w:fill="auto"/>
            <w:noWrap/>
          </w:tcPr>
          <w:p w14:paraId="2776D1DF" w14:textId="790B1B4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Lipid and atherosclerosis</w:t>
            </w:r>
          </w:p>
        </w:tc>
        <w:tc>
          <w:tcPr>
            <w:tcW w:w="1369" w:type="dxa"/>
            <w:shd w:val="clear" w:color="auto" w:fill="auto"/>
            <w:noWrap/>
          </w:tcPr>
          <w:p w14:paraId="60C5028D" w14:textId="5AABEF6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5.26E-07</w:t>
            </w:r>
          </w:p>
        </w:tc>
        <w:tc>
          <w:tcPr>
            <w:tcW w:w="3693" w:type="dxa"/>
            <w:shd w:val="clear" w:color="auto" w:fill="auto"/>
            <w:noWrap/>
          </w:tcPr>
          <w:p w14:paraId="00FFD43C" w14:textId="110D00C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MMP3, PIK3R1, MMP9, PTK2, MAPK8, RXRA, CASP3, CASP1, CYP1A1, PPARG,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8D2A4E0" w14:textId="78CAF65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13</w:t>
            </w:r>
          </w:p>
        </w:tc>
      </w:tr>
      <w:tr w:rsidR="00D63CF7" w:rsidRPr="00D63CF7" w14:paraId="62C0634B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C95369A" w14:textId="3A21F09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hsa04926</w:t>
            </w:r>
          </w:p>
        </w:tc>
        <w:tc>
          <w:tcPr>
            <w:tcW w:w="2610" w:type="dxa"/>
            <w:shd w:val="clear" w:color="auto" w:fill="auto"/>
            <w:noWrap/>
          </w:tcPr>
          <w:p w14:paraId="435C7502" w14:textId="4318D36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63CF7">
              <w:rPr>
                <w:rFonts w:ascii="Times New Roman" w:hAnsi="Times New Roman" w:cs="Times New Roman"/>
              </w:rPr>
              <w:t>Relaxin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C3CC0E3" w14:textId="3AE4173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2.52E-06</w:t>
            </w:r>
          </w:p>
        </w:tc>
        <w:tc>
          <w:tcPr>
            <w:tcW w:w="3693" w:type="dxa"/>
            <w:shd w:val="clear" w:color="auto" w:fill="auto"/>
            <w:noWrap/>
          </w:tcPr>
          <w:p w14:paraId="31C08C9F" w14:textId="5B5B0D3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MMP13, NOS2, MMP2, PIK3R1, MMP9, EGFR,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628D5345" w14:textId="1D5A1BA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10</w:t>
            </w:r>
          </w:p>
        </w:tc>
      </w:tr>
      <w:tr w:rsidR="00D63CF7" w:rsidRPr="00D63CF7" w14:paraId="0EDBA72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96FEE95" w14:textId="2A73403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hsa05215</w:t>
            </w:r>
          </w:p>
        </w:tc>
        <w:tc>
          <w:tcPr>
            <w:tcW w:w="2610" w:type="dxa"/>
            <w:shd w:val="clear" w:color="auto" w:fill="auto"/>
            <w:noWrap/>
          </w:tcPr>
          <w:p w14:paraId="6620979A" w14:textId="2272FBA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Prostate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7A227DFC" w14:textId="4F16E35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2.69E-06</w:t>
            </w:r>
          </w:p>
        </w:tc>
        <w:tc>
          <w:tcPr>
            <w:tcW w:w="3693" w:type="dxa"/>
            <w:shd w:val="clear" w:color="auto" w:fill="auto"/>
            <w:noWrap/>
          </w:tcPr>
          <w:p w14:paraId="18482449" w14:textId="3C1BDA0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AR, MMP3, PIK3R1, MMP9, EGFR, FGFR1,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CA98837" w14:textId="24E30B9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782CB5B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B775664" w14:textId="302D440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hsa05163</w:t>
            </w:r>
          </w:p>
        </w:tc>
        <w:tc>
          <w:tcPr>
            <w:tcW w:w="2610" w:type="dxa"/>
            <w:shd w:val="clear" w:color="auto" w:fill="auto"/>
            <w:noWrap/>
          </w:tcPr>
          <w:p w14:paraId="6C3A09C0" w14:textId="5397C53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Human cytomegalovirus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2C158C21" w14:textId="1387B6C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5.95E-06</w:t>
            </w:r>
          </w:p>
        </w:tc>
        <w:tc>
          <w:tcPr>
            <w:tcW w:w="3693" w:type="dxa"/>
            <w:shd w:val="clear" w:color="auto" w:fill="auto"/>
            <w:noWrap/>
          </w:tcPr>
          <w:p w14:paraId="51AD8C67" w14:textId="587AC1C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PTGER4, GSK3B, PTGER1, CASP3, PTGER2, PTGER3, PIK3R1, PTGS2, PTK2, EGFR,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26507888" w14:textId="353F7AD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12</w:t>
            </w:r>
          </w:p>
        </w:tc>
      </w:tr>
      <w:tr w:rsidR="00D63CF7" w:rsidRPr="00D63CF7" w14:paraId="33DD63AE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2AC4FAD8" w14:textId="0076A94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hsa05167</w:t>
            </w:r>
          </w:p>
        </w:tc>
        <w:tc>
          <w:tcPr>
            <w:tcW w:w="2610" w:type="dxa"/>
            <w:shd w:val="clear" w:color="auto" w:fill="auto"/>
            <w:noWrap/>
          </w:tcPr>
          <w:p w14:paraId="61D7EB70" w14:textId="6349B74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Kaposi sarcoma-associated herpesvirus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6BBF139A" w14:textId="7869144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1.03E-05</w:t>
            </w:r>
          </w:p>
        </w:tc>
        <w:tc>
          <w:tcPr>
            <w:tcW w:w="3693" w:type="dxa"/>
            <w:shd w:val="clear" w:color="auto" w:fill="auto"/>
            <w:noWrap/>
          </w:tcPr>
          <w:p w14:paraId="1C5FE62C" w14:textId="723C0D4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SYK, CASP3, PIK3R1, PTGS2, HIF1A, PIK3CG,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7B638475" w14:textId="5F594B2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11</w:t>
            </w:r>
          </w:p>
        </w:tc>
      </w:tr>
      <w:tr w:rsidR="00D63CF7" w:rsidRPr="00D63CF7" w14:paraId="79822C5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F7CEFF2" w14:textId="1E09038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hsa04210</w:t>
            </w:r>
          </w:p>
        </w:tc>
        <w:tc>
          <w:tcPr>
            <w:tcW w:w="2610" w:type="dxa"/>
            <w:shd w:val="clear" w:color="auto" w:fill="auto"/>
            <w:noWrap/>
          </w:tcPr>
          <w:p w14:paraId="370DF8B2" w14:textId="5AD8093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Apoptosis</w:t>
            </w:r>
          </w:p>
        </w:tc>
        <w:tc>
          <w:tcPr>
            <w:tcW w:w="1369" w:type="dxa"/>
            <w:shd w:val="clear" w:color="auto" w:fill="auto"/>
            <w:noWrap/>
          </w:tcPr>
          <w:p w14:paraId="2635ECDD" w14:textId="04D772F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3.29E-05</w:t>
            </w:r>
          </w:p>
        </w:tc>
        <w:tc>
          <w:tcPr>
            <w:tcW w:w="3693" w:type="dxa"/>
            <w:shd w:val="clear" w:color="auto" w:fill="auto"/>
            <w:noWrap/>
          </w:tcPr>
          <w:p w14:paraId="7DCCB060" w14:textId="5862D49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PARP1, CTSL, CASP3, CTSK, PIK3R1, CTSB,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95E1617" w14:textId="7FA5BD7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311A822E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D625DD0" w14:textId="2CE7246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hsa04933</w:t>
            </w:r>
          </w:p>
        </w:tc>
        <w:tc>
          <w:tcPr>
            <w:tcW w:w="2610" w:type="dxa"/>
            <w:shd w:val="clear" w:color="auto" w:fill="auto"/>
            <w:noWrap/>
          </w:tcPr>
          <w:p w14:paraId="11B5B66D" w14:textId="3A6D5D7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AGE-RAGE signaling pathway in diabetic complications</w:t>
            </w:r>
          </w:p>
        </w:tc>
        <w:tc>
          <w:tcPr>
            <w:tcW w:w="1369" w:type="dxa"/>
            <w:shd w:val="clear" w:color="auto" w:fill="auto"/>
            <w:noWrap/>
          </w:tcPr>
          <w:p w14:paraId="0B7B7ABC" w14:textId="62824A5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3.46E-05</w:t>
            </w:r>
          </w:p>
        </w:tc>
        <w:tc>
          <w:tcPr>
            <w:tcW w:w="3693" w:type="dxa"/>
            <w:shd w:val="clear" w:color="auto" w:fill="auto"/>
            <w:noWrap/>
          </w:tcPr>
          <w:p w14:paraId="1B2022B7" w14:textId="3B69FEB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CASP3, MMP2, SERPINE1, PIK3R1,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3BF7EBB6" w14:textId="14632A7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3668C81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F8032F6" w14:textId="10A6647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hsa05418</w:t>
            </w:r>
          </w:p>
        </w:tc>
        <w:tc>
          <w:tcPr>
            <w:tcW w:w="2610" w:type="dxa"/>
            <w:shd w:val="clear" w:color="auto" w:fill="auto"/>
            <w:noWrap/>
          </w:tcPr>
          <w:p w14:paraId="342FEA20" w14:textId="5A69B7D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Fluid shear stress and atherosclerosis</w:t>
            </w:r>
          </w:p>
        </w:tc>
        <w:tc>
          <w:tcPr>
            <w:tcW w:w="1369" w:type="dxa"/>
            <w:shd w:val="clear" w:color="auto" w:fill="auto"/>
            <w:noWrap/>
          </w:tcPr>
          <w:p w14:paraId="663651C3" w14:textId="6C5E4F0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3.85E-05</w:t>
            </w:r>
          </w:p>
        </w:tc>
        <w:tc>
          <w:tcPr>
            <w:tcW w:w="3693" w:type="dxa"/>
            <w:shd w:val="clear" w:color="auto" w:fill="auto"/>
            <w:noWrap/>
          </w:tcPr>
          <w:p w14:paraId="4CEB9AF4" w14:textId="790BC75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CTSL, MMP2, KDR, PIK3R1, MMP9, PTK2, VEGFA</w:t>
            </w:r>
          </w:p>
        </w:tc>
        <w:tc>
          <w:tcPr>
            <w:tcW w:w="317" w:type="dxa"/>
            <w:shd w:val="clear" w:color="auto" w:fill="auto"/>
            <w:noWrap/>
          </w:tcPr>
          <w:p w14:paraId="6772B3CE" w14:textId="3B61112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7D07EC0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B0EB75F" w14:textId="24BFC32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hsa05142</w:t>
            </w:r>
          </w:p>
        </w:tc>
        <w:tc>
          <w:tcPr>
            <w:tcW w:w="2610" w:type="dxa"/>
            <w:shd w:val="clear" w:color="auto" w:fill="auto"/>
            <w:noWrap/>
          </w:tcPr>
          <w:p w14:paraId="0E9D9DF1" w14:textId="6BAE5A2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Chagas disease</w:t>
            </w:r>
          </w:p>
        </w:tc>
        <w:tc>
          <w:tcPr>
            <w:tcW w:w="1369" w:type="dxa"/>
            <w:shd w:val="clear" w:color="auto" w:fill="auto"/>
            <w:noWrap/>
          </w:tcPr>
          <w:p w14:paraId="6812046C" w14:textId="53EB4D2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3.93E-05</w:t>
            </w:r>
          </w:p>
        </w:tc>
        <w:tc>
          <w:tcPr>
            <w:tcW w:w="3693" w:type="dxa"/>
            <w:shd w:val="clear" w:color="auto" w:fill="auto"/>
            <w:noWrap/>
          </w:tcPr>
          <w:p w14:paraId="1640852B" w14:textId="04FC282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NOS2, SERPINE1, TLR9, PIK3R1,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6015AE0" w14:textId="15DB59D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0A866F40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28FF2EF" w14:textId="1AC6543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hsa05230</w:t>
            </w:r>
          </w:p>
        </w:tc>
        <w:tc>
          <w:tcPr>
            <w:tcW w:w="2610" w:type="dxa"/>
            <w:shd w:val="clear" w:color="auto" w:fill="auto"/>
            <w:noWrap/>
          </w:tcPr>
          <w:p w14:paraId="27679856" w14:textId="459A13D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Central carbon metabolism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29114CDC" w14:textId="589CA56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4.14E-05</w:t>
            </w:r>
          </w:p>
        </w:tc>
        <w:tc>
          <w:tcPr>
            <w:tcW w:w="3693" w:type="dxa"/>
            <w:shd w:val="clear" w:color="auto" w:fill="auto"/>
            <w:noWrap/>
          </w:tcPr>
          <w:p w14:paraId="17BE4C92" w14:textId="0C8310D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G6PD, PIK3R1, HIF1A, MET, EGFR, FGFR1,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94FEEBB" w14:textId="1B13273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4A33203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4A552A3" w14:textId="42F889C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hsa04625</w:t>
            </w:r>
          </w:p>
        </w:tc>
        <w:tc>
          <w:tcPr>
            <w:tcW w:w="2610" w:type="dxa"/>
            <w:shd w:val="clear" w:color="auto" w:fill="auto"/>
            <w:noWrap/>
          </w:tcPr>
          <w:p w14:paraId="156017A7" w14:textId="53CA939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C-type lectin receptor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72612B8" w14:textId="1B2A554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4.46E-05</w:t>
            </w:r>
          </w:p>
        </w:tc>
        <w:tc>
          <w:tcPr>
            <w:tcW w:w="3693" w:type="dxa"/>
            <w:shd w:val="clear" w:color="auto" w:fill="auto"/>
            <w:noWrap/>
          </w:tcPr>
          <w:p w14:paraId="7AA8E599" w14:textId="4215AB8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SYK, CASP1, PIK3R1, PTGS2,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27E1687" w14:textId="48D417B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7069DE8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CA06C51" w14:textId="1D8D3B8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hsa04014</w:t>
            </w:r>
          </w:p>
        </w:tc>
        <w:tc>
          <w:tcPr>
            <w:tcW w:w="2610" w:type="dxa"/>
            <w:shd w:val="clear" w:color="auto" w:fill="auto"/>
            <w:noWrap/>
          </w:tcPr>
          <w:p w14:paraId="4168500B" w14:textId="4E31C04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Ras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579EB791" w14:textId="5463339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5.59E-05</w:t>
            </w:r>
          </w:p>
        </w:tc>
        <w:tc>
          <w:tcPr>
            <w:tcW w:w="3693" w:type="dxa"/>
            <w:shd w:val="clear" w:color="auto" w:fill="auto"/>
            <w:noWrap/>
          </w:tcPr>
          <w:p w14:paraId="7EF52B62" w14:textId="7CBFDD6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NTRK2, MAPK8, KDR, PIK3R1, MET, EGFR, PGF, FGFR1, IGF1R,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09CBF45A" w14:textId="0B9F6E5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11</w:t>
            </w:r>
          </w:p>
        </w:tc>
      </w:tr>
      <w:tr w:rsidR="00D63CF7" w:rsidRPr="00D63CF7" w14:paraId="63FDBB15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E7796DF" w14:textId="65AA1E8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hsa05224</w:t>
            </w:r>
          </w:p>
        </w:tc>
        <w:tc>
          <w:tcPr>
            <w:tcW w:w="2610" w:type="dxa"/>
            <w:shd w:val="clear" w:color="auto" w:fill="auto"/>
            <w:noWrap/>
          </w:tcPr>
          <w:p w14:paraId="4CE3E671" w14:textId="4A62573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Breast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13ADFDF5" w14:textId="679CE02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5.74E-05</w:t>
            </w:r>
          </w:p>
        </w:tc>
        <w:tc>
          <w:tcPr>
            <w:tcW w:w="3693" w:type="dxa"/>
            <w:shd w:val="clear" w:color="auto" w:fill="auto"/>
            <w:noWrap/>
          </w:tcPr>
          <w:p w14:paraId="14F4555B" w14:textId="0850133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PIK3R1, ESR1, EGFR, ESR2, FGFR1,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4FFCA3A" w14:textId="7E58369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5F3CDF5A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3A18D22" w14:textId="39B7E27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hsa05226</w:t>
            </w:r>
          </w:p>
        </w:tc>
        <w:tc>
          <w:tcPr>
            <w:tcW w:w="2610" w:type="dxa"/>
            <w:shd w:val="clear" w:color="auto" w:fill="auto"/>
            <w:noWrap/>
          </w:tcPr>
          <w:p w14:paraId="47B0353B" w14:textId="5E76FB9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Gastric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7DB156B9" w14:textId="02FDA65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6.32E-05</w:t>
            </w:r>
          </w:p>
        </w:tc>
        <w:tc>
          <w:tcPr>
            <w:tcW w:w="3693" w:type="dxa"/>
            <w:shd w:val="clear" w:color="auto" w:fill="auto"/>
            <w:noWrap/>
          </w:tcPr>
          <w:p w14:paraId="17590426" w14:textId="57E2C8B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SHH, RXRA, ABCB1, TERT, PIK3R1, MET,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2B2C503" w14:textId="1934751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4D218E4B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9730475" w14:textId="159FABD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hsa04726</w:t>
            </w:r>
          </w:p>
        </w:tc>
        <w:tc>
          <w:tcPr>
            <w:tcW w:w="2610" w:type="dxa"/>
            <w:shd w:val="clear" w:color="auto" w:fill="auto"/>
            <w:noWrap/>
          </w:tcPr>
          <w:p w14:paraId="6C7ECED9" w14:textId="298F85C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Serotonergic synapse</w:t>
            </w:r>
          </w:p>
        </w:tc>
        <w:tc>
          <w:tcPr>
            <w:tcW w:w="1369" w:type="dxa"/>
            <w:shd w:val="clear" w:color="auto" w:fill="auto"/>
            <w:noWrap/>
          </w:tcPr>
          <w:p w14:paraId="0CDA96C9" w14:textId="323A28E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8.48E-05</w:t>
            </w:r>
          </w:p>
        </w:tc>
        <w:tc>
          <w:tcPr>
            <w:tcW w:w="3693" w:type="dxa"/>
            <w:shd w:val="clear" w:color="auto" w:fill="auto"/>
            <w:noWrap/>
          </w:tcPr>
          <w:p w14:paraId="38D7676D" w14:textId="7C3F5D3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APP, ALOX5, CASP3, ALOX15, PTGS2, SLC6A4, MAPK3, PTGS1</w:t>
            </w:r>
          </w:p>
        </w:tc>
        <w:tc>
          <w:tcPr>
            <w:tcW w:w="317" w:type="dxa"/>
            <w:shd w:val="clear" w:color="auto" w:fill="auto"/>
            <w:noWrap/>
          </w:tcPr>
          <w:p w14:paraId="6729E420" w14:textId="0C7D9D0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21BCD5C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28BE8F07" w14:textId="020D2CF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hsa04913</w:t>
            </w:r>
          </w:p>
        </w:tc>
        <w:tc>
          <w:tcPr>
            <w:tcW w:w="2610" w:type="dxa"/>
            <w:shd w:val="clear" w:color="auto" w:fill="auto"/>
            <w:noWrap/>
          </w:tcPr>
          <w:p w14:paraId="3181C753" w14:textId="4E82E69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Ovarian steroidogenesis</w:t>
            </w:r>
          </w:p>
        </w:tc>
        <w:tc>
          <w:tcPr>
            <w:tcW w:w="1369" w:type="dxa"/>
            <w:shd w:val="clear" w:color="auto" w:fill="auto"/>
            <w:noWrap/>
          </w:tcPr>
          <w:p w14:paraId="687989A5" w14:textId="25E8BFA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9.84E-05</w:t>
            </w:r>
          </w:p>
        </w:tc>
        <w:tc>
          <w:tcPr>
            <w:tcW w:w="3693" w:type="dxa"/>
            <w:shd w:val="clear" w:color="auto" w:fill="auto"/>
            <w:noWrap/>
          </w:tcPr>
          <w:p w14:paraId="19A275C8" w14:textId="6D0D696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ALOX5, CYP1A1, CYP1B1, PTGS2, CYP19A1, IGF1R</w:t>
            </w:r>
          </w:p>
        </w:tc>
        <w:tc>
          <w:tcPr>
            <w:tcW w:w="317" w:type="dxa"/>
            <w:shd w:val="clear" w:color="auto" w:fill="auto"/>
            <w:noWrap/>
          </w:tcPr>
          <w:p w14:paraId="34EA75FA" w14:textId="49FEA21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39B08B0A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E1E9F44" w14:textId="0ED5B13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hsa04020</w:t>
            </w:r>
          </w:p>
        </w:tc>
        <w:tc>
          <w:tcPr>
            <w:tcW w:w="2610" w:type="dxa"/>
            <w:shd w:val="clear" w:color="auto" w:fill="auto"/>
            <w:noWrap/>
          </w:tcPr>
          <w:p w14:paraId="37D0C24E" w14:textId="36FC3A7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Calcium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0CAFD8E7" w14:textId="3692227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1.00E-04</w:t>
            </w:r>
          </w:p>
        </w:tc>
        <w:tc>
          <w:tcPr>
            <w:tcW w:w="3693" w:type="dxa"/>
            <w:shd w:val="clear" w:color="auto" w:fill="auto"/>
            <w:noWrap/>
          </w:tcPr>
          <w:p w14:paraId="5120D8D4" w14:textId="1F40D49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NTRK2, NOS2, PTGER1, PTGER3, KDR, CD38, MET, EGFR, FGFR1, MYLK, VEGFA</w:t>
            </w:r>
          </w:p>
        </w:tc>
        <w:tc>
          <w:tcPr>
            <w:tcW w:w="317" w:type="dxa"/>
            <w:shd w:val="clear" w:color="auto" w:fill="auto"/>
            <w:noWrap/>
          </w:tcPr>
          <w:p w14:paraId="6ACF9C6A" w14:textId="489CFFD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11</w:t>
            </w:r>
          </w:p>
        </w:tc>
      </w:tr>
      <w:tr w:rsidR="00D63CF7" w:rsidRPr="00D63CF7" w14:paraId="115CD43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7BC4B6D" w14:textId="055C870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lastRenderedPageBreak/>
              <w:t>hsa04919</w:t>
            </w:r>
          </w:p>
        </w:tc>
        <w:tc>
          <w:tcPr>
            <w:tcW w:w="2610" w:type="dxa"/>
            <w:shd w:val="clear" w:color="auto" w:fill="auto"/>
            <w:noWrap/>
          </w:tcPr>
          <w:p w14:paraId="5DA654BC" w14:textId="49B50B8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Thyroid hormone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0BC56E3E" w14:textId="1529A3B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1.17E-04</w:t>
            </w:r>
          </w:p>
        </w:tc>
        <w:tc>
          <w:tcPr>
            <w:tcW w:w="3693" w:type="dxa"/>
            <w:shd w:val="clear" w:color="auto" w:fill="auto"/>
            <w:noWrap/>
          </w:tcPr>
          <w:p w14:paraId="3022F892" w14:textId="797B6A8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RXRA, HDAC3, HDAC1, PIK3R1, HIF1A, ESR1,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AAB1BF7" w14:textId="4A0F600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148A4713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6728A59" w14:textId="4188412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hsa04012</w:t>
            </w:r>
          </w:p>
        </w:tc>
        <w:tc>
          <w:tcPr>
            <w:tcW w:w="2610" w:type="dxa"/>
            <w:shd w:val="clear" w:color="auto" w:fill="auto"/>
            <w:noWrap/>
          </w:tcPr>
          <w:p w14:paraId="43324535" w14:textId="2337C8A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63CF7">
              <w:rPr>
                <w:rFonts w:ascii="Times New Roman" w:hAnsi="Times New Roman" w:cs="Times New Roman"/>
              </w:rPr>
              <w:t>ErbB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060D0363" w14:textId="0EB32B0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1.24E-04</w:t>
            </w:r>
          </w:p>
        </w:tc>
        <w:tc>
          <w:tcPr>
            <w:tcW w:w="3693" w:type="dxa"/>
            <w:shd w:val="clear" w:color="auto" w:fill="auto"/>
            <w:noWrap/>
          </w:tcPr>
          <w:p w14:paraId="3C478DC9" w14:textId="0A860E1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PIK3R1, PTK2,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CD4A351" w14:textId="4AE4AC1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0A0C6AC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69A5D20" w14:textId="2E19D94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hsa04015</w:t>
            </w:r>
          </w:p>
        </w:tc>
        <w:tc>
          <w:tcPr>
            <w:tcW w:w="2610" w:type="dxa"/>
            <w:shd w:val="clear" w:color="auto" w:fill="auto"/>
            <w:noWrap/>
          </w:tcPr>
          <w:p w14:paraId="3AF34435" w14:textId="30B1697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Rap1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072FA991" w14:textId="53D7A02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1.24E-04</w:t>
            </w:r>
          </w:p>
        </w:tc>
        <w:tc>
          <w:tcPr>
            <w:tcW w:w="3693" w:type="dxa"/>
            <w:shd w:val="clear" w:color="auto" w:fill="auto"/>
            <w:noWrap/>
          </w:tcPr>
          <w:p w14:paraId="4A88E2BC" w14:textId="12281EE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KDR, PIK3R1, ITGAL, MET, EGFR, PGF, FGFR1, IGF1R,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3AF5FD8A" w14:textId="41ABA2C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10</w:t>
            </w:r>
          </w:p>
        </w:tc>
      </w:tr>
      <w:tr w:rsidR="00D63CF7" w:rsidRPr="00D63CF7" w14:paraId="27F4127E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41E8B8A" w14:textId="21289B1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hsa05210</w:t>
            </w:r>
          </w:p>
        </w:tc>
        <w:tc>
          <w:tcPr>
            <w:tcW w:w="2610" w:type="dxa"/>
            <w:shd w:val="clear" w:color="auto" w:fill="auto"/>
            <w:noWrap/>
          </w:tcPr>
          <w:p w14:paraId="02DC0747" w14:textId="2DD230B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Colorectal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42583E47" w14:textId="2835A3B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1.32E-04</w:t>
            </w:r>
          </w:p>
        </w:tc>
        <w:tc>
          <w:tcPr>
            <w:tcW w:w="3693" w:type="dxa"/>
            <w:shd w:val="clear" w:color="auto" w:fill="auto"/>
            <w:noWrap/>
          </w:tcPr>
          <w:p w14:paraId="4E5A04C1" w14:textId="2CD64E4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CASP3, PIK3R1,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8C490CD" w14:textId="708FDE9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240FF7D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B6463CA" w14:textId="73A3F69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hsa04370</w:t>
            </w:r>
          </w:p>
        </w:tc>
        <w:tc>
          <w:tcPr>
            <w:tcW w:w="2610" w:type="dxa"/>
            <w:shd w:val="clear" w:color="auto" w:fill="auto"/>
            <w:noWrap/>
          </w:tcPr>
          <w:p w14:paraId="2554FA20" w14:textId="74388A7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VEGF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3264B6AD" w14:textId="348555A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1.98E-04</w:t>
            </w:r>
          </w:p>
        </w:tc>
        <w:tc>
          <w:tcPr>
            <w:tcW w:w="3693" w:type="dxa"/>
            <w:shd w:val="clear" w:color="auto" w:fill="auto"/>
            <w:noWrap/>
          </w:tcPr>
          <w:p w14:paraId="5CC0E6DC" w14:textId="7A34B8E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KDR, PIK3R1, PTGS2, PTK2,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75504911" w14:textId="5A5B393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50E7BE9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D55067D" w14:textId="3826237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hsa05135</w:t>
            </w:r>
          </w:p>
        </w:tc>
        <w:tc>
          <w:tcPr>
            <w:tcW w:w="2610" w:type="dxa"/>
            <w:shd w:val="clear" w:color="auto" w:fill="auto"/>
            <w:noWrap/>
          </w:tcPr>
          <w:p w14:paraId="51E6BFBB" w14:textId="2A2AA94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Yersinia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49674EC1" w14:textId="53A6FED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2.53E-04</w:t>
            </w:r>
          </w:p>
        </w:tc>
        <w:tc>
          <w:tcPr>
            <w:tcW w:w="3693" w:type="dxa"/>
            <w:shd w:val="clear" w:color="auto" w:fill="auto"/>
            <w:noWrap/>
          </w:tcPr>
          <w:p w14:paraId="1B4519DB" w14:textId="488C48E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CASP1, PIK3R1, PTK2,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A20A1AF" w14:textId="78AE143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092E009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60FB3F8" w14:textId="41ABD81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hsa04915</w:t>
            </w:r>
          </w:p>
        </w:tc>
        <w:tc>
          <w:tcPr>
            <w:tcW w:w="2610" w:type="dxa"/>
            <w:shd w:val="clear" w:color="auto" w:fill="auto"/>
            <w:noWrap/>
          </w:tcPr>
          <w:p w14:paraId="53781798" w14:textId="788E9E8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Estrogen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46E1C8A" w14:textId="48D610A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2.65E-04</w:t>
            </w:r>
          </w:p>
        </w:tc>
        <w:tc>
          <w:tcPr>
            <w:tcW w:w="3693" w:type="dxa"/>
            <w:shd w:val="clear" w:color="auto" w:fill="auto"/>
            <w:noWrap/>
          </w:tcPr>
          <w:p w14:paraId="2F49922E" w14:textId="574A844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MMP2, PIK3R1, ESR1, MMP9, EGFR, ESR2,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A01FC05" w14:textId="4949A49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1AB6299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90EDBA9" w14:textId="1264CAF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hsa04613</w:t>
            </w:r>
          </w:p>
        </w:tc>
        <w:tc>
          <w:tcPr>
            <w:tcW w:w="2610" w:type="dxa"/>
            <w:shd w:val="clear" w:color="auto" w:fill="auto"/>
            <w:noWrap/>
          </w:tcPr>
          <w:p w14:paraId="5A0DCFB7" w14:textId="3FCBD78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Neutrophil extracellular trap formation</w:t>
            </w:r>
          </w:p>
        </w:tc>
        <w:tc>
          <w:tcPr>
            <w:tcW w:w="1369" w:type="dxa"/>
            <w:shd w:val="clear" w:color="auto" w:fill="auto"/>
            <w:noWrap/>
          </w:tcPr>
          <w:p w14:paraId="22763D7E" w14:textId="60C08F6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3.52E-04</w:t>
            </w:r>
          </w:p>
        </w:tc>
        <w:tc>
          <w:tcPr>
            <w:tcW w:w="3693" w:type="dxa"/>
            <w:shd w:val="clear" w:color="auto" w:fill="auto"/>
            <w:noWrap/>
          </w:tcPr>
          <w:p w14:paraId="2D21DB9F" w14:textId="564B0BF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HDAC3, SYK, HDAC1, CASP1, PIK3R1, ITGAL, MPO, HDAC6,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012C255" w14:textId="293D355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70B8240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0CDD9A7" w14:textId="0A180F7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hsa05202</w:t>
            </w:r>
          </w:p>
        </w:tc>
        <w:tc>
          <w:tcPr>
            <w:tcW w:w="2610" w:type="dxa"/>
            <w:shd w:val="clear" w:color="auto" w:fill="auto"/>
            <w:noWrap/>
          </w:tcPr>
          <w:p w14:paraId="3423BB34" w14:textId="58151AC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 xml:space="preserve">Transcriptional </w:t>
            </w:r>
            <w:proofErr w:type="spellStart"/>
            <w:r w:rsidRPr="00D63CF7">
              <w:rPr>
                <w:rFonts w:ascii="Times New Roman" w:hAnsi="Times New Roman" w:cs="Times New Roman"/>
              </w:rPr>
              <w:t>misregulation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6D7B268C" w14:textId="18169B2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3.78E-04</w:t>
            </w:r>
          </w:p>
        </w:tc>
        <w:tc>
          <w:tcPr>
            <w:tcW w:w="3693" w:type="dxa"/>
            <w:shd w:val="clear" w:color="auto" w:fill="auto"/>
            <w:noWrap/>
          </w:tcPr>
          <w:p w14:paraId="2882BBE0" w14:textId="364B2F9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RXRA, HDAC1, MMP3, PPARG, MPO, MET, MMP9, PTK2, IGF1R</w:t>
            </w:r>
          </w:p>
        </w:tc>
        <w:tc>
          <w:tcPr>
            <w:tcW w:w="317" w:type="dxa"/>
            <w:shd w:val="clear" w:color="auto" w:fill="auto"/>
            <w:noWrap/>
          </w:tcPr>
          <w:p w14:paraId="6FCEEF1D" w14:textId="2C3317D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0E69B4F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A6B4CB2" w14:textId="3CB0E4A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hsa05211</w:t>
            </w:r>
          </w:p>
        </w:tc>
        <w:tc>
          <w:tcPr>
            <w:tcW w:w="2610" w:type="dxa"/>
            <w:shd w:val="clear" w:color="auto" w:fill="auto"/>
            <w:noWrap/>
          </w:tcPr>
          <w:p w14:paraId="616A3A41" w14:textId="6941133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Renal cell carcinoma</w:t>
            </w:r>
          </w:p>
        </w:tc>
        <w:tc>
          <w:tcPr>
            <w:tcW w:w="1369" w:type="dxa"/>
            <w:shd w:val="clear" w:color="auto" w:fill="auto"/>
            <w:noWrap/>
          </w:tcPr>
          <w:p w14:paraId="3A070066" w14:textId="7D6E6AF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4.14E-04</w:t>
            </w:r>
          </w:p>
        </w:tc>
        <w:tc>
          <w:tcPr>
            <w:tcW w:w="3693" w:type="dxa"/>
            <w:shd w:val="clear" w:color="auto" w:fill="auto"/>
            <w:noWrap/>
          </w:tcPr>
          <w:p w14:paraId="39A71110" w14:textId="100A197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PIK3R1, HIF1A, MET,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778041D0" w14:textId="3F25EAB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735BC29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64F2AD7" w14:textId="008B0D6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hsa04917</w:t>
            </w:r>
          </w:p>
        </w:tc>
        <w:tc>
          <w:tcPr>
            <w:tcW w:w="2610" w:type="dxa"/>
            <w:shd w:val="clear" w:color="auto" w:fill="auto"/>
            <w:noWrap/>
          </w:tcPr>
          <w:p w14:paraId="762B28EF" w14:textId="718F16B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Prolactin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1F51B04" w14:textId="6E7EAED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4.43E-04</w:t>
            </w:r>
          </w:p>
        </w:tc>
        <w:tc>
          <w:tcPr>
            <w:tcW w:w="3693" w:type="dxa"/>
            <w:shd w:val="clear" w:color="auto" w:fill="auto"/>
            <w:noWrap/>
          </w:tcPr>
          <w:p w14:paraId="531A2F56" w14:textId="0D0616B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MAPK8, PIK3R1, ESR1, ESR2,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EE0DBC3" w14:textId="2CAA725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52C2BAD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56CD44D" w14:textId="1968527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hsa05218</w:t>
            </w:r>
          </w:p>
        </w:tc>
        <w:tc>
          <w:tcPr>
            <w:tcW w:w="2610" w:type="dxa"/>
            <w:shd w:val="clear" w:color="auto" w:fill="auto"/>
            <w:noWrap/>
          </w:tcPr>
          <w:p w14:paraId="1B196F02" w14:textId="522F68C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Melanoma</w:t>
            </w:r>
          </w:p>
        </w:tc>
        <w:tc>
          <w:tcPr>
            <w:tcW w:w="1369" w:type="dxa"/>
            <w:shd w:val="clear" w:color="auto" w:fill="auto"/>
            <w:noWrap/>
          </w:tcPr>
          <w:p w14:paraId="43D4D621" w14:textId="3DA255B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5.04E-04</w:t>
            </w:r>
          </w:p>
        </w:tc>
        <w:tc>
          <w:tcPr>
            <w:tcW w:w="3693" w:type="dxa"/>
            <w:shd w:val="clear" w:color="auto" w:fill="auto"/>
            <w:noWrap/>
          </w:tcPr>
          <w:p w14:paraId="572782EF" w14:textId="17BEB17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PIK3R1, MET, EGFR, FGFR1,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7EFBA16" w14:textId="21F1DAE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0C01AF35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5A0F2C6" w14:textId="7FD38F2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hsa05206</w:t>
            </w:r>
          </w:p>
        </w:tc>
        <w:tc>
          <w:tcPr>
            <w:tcW w:w="2610" w:type="dxa"/>
            <w:shd w:val="clear" w:color="auto" w:fill="auto"/>
            <w:noWrap/>
          </w:tcPr>
          <w:p w14:paraId="5A8E5099" w14:textId="7228BF5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MicroRNAs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61A3FE18" w14:textId="09AAB1E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5.18E-04</w:t>
            </w:r>
          </w:p>
        </w:tc>
        <w:tc>
          <w:tcPr>
            <w:tcW w:w="3693" w:type="dxa"/>
            <w:shd w:val="clear" w:color="auto" w:fill="auto"/>
            <w:noWrap/>
          </w:tcPr>
          <w:p w14:paraId="6B57D806" w14:textId="7477503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ABCB1, HDAC1, CASP3, CYP1B1, PIK3R1, PTGS2, MET, MMP9, EGFR,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3229E34C" w14:textId="5667EBE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11</w:t>
            </w:r>
          </w:p>
        </w:tc>
      </w:tr>
      <w:tr w:rsidR="00D63CF7" w:rsidRPr="00D63CF7" w14:paraId="25B4803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500C271" w14:textId="2041282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hsa05219</w:t>
            </w:r>
          </w:p>
        </w:tc>
        <w:tc>
          <w:tcPr>
            <w:tcW w:w="2610" w:type="dxa"/>
            <w:shd w:val="clear" w:color="auto" w:fill="auto"/>
            <w:noWrap/>
          </w:tcPr>
          <w:p w14:paraId="19303CD3" w14:textId="7EAF096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Bladder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4F2749A1" w14:textId="204E414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5.22E-04</w:t>
            </w:r>
          </w:p>
        </w:tc>
        <w:tc>
          <w:tcPr>
            <w:tcW w:w="3693" w:type="dxa"/>
            <w:shd w:val="clear" w:color="auto" w:fill="auto"/>
            <w:noWrap/>
          </w:tcPr>
          <w:p w14:paraId="314081F3" w14:textId="752A0F4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MMP2, MMP9, EGFR,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05944F57" w14:textId="6BD276F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7E76374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27CFCEB" w14:textId="1C08CA6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hsa04932</w:t>
            </w:r>
          </w:p>
        </w:tc>
        <w:tc>
          <w:tcPr>
            <w:tcW w:w="2610" w:type="dxa"/>
            <w:shd w:val="clear" w:color="auto" w:fill="auto"/>
            <w:noWrap/>
          </w:tcPr>
          <w:p w14:paraId="4FFFA886" w14:textId="184A83F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Non-alcoholic fatty liver disease</w:t>
            </w:r>
          </w:p>
        </w:tc>
        <w:tc>
          <w:tcPr>
            <w:tcW w:w="1369" w:type="dxa"/>
            <w:shd w:val="clear" w:color="auto" w:fill="auto"/>
            <w:noWrap/>
          </w:tcPr>
          <w:p w14:paraId="2682CC46" w14:textId="699957F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5.36E-04</w:t>
            </w:r>
          </w:p>
        </w:tc>
        <w:tc>
          <w:tcPr>
            <w:tcW w:w="3693" w:type="dxa"/>
            <w:shd w:val="clear" w:color="auto" w:fill="auto"/>
            <w:noWrap/>
          </w:tcPr>
          <w:p w14:paraId="02E36A82" w14:textId="3AD0365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RXRA, CASP3, PPARG, PIK3R1, PPARA</w:t>
            </w:r>
          </w:p>
        </w:tc>
        <w:tc>
          <w:tcPr>
            <w:tcW w:w="317" w:type="dxa"/>
            <w:shd w:val="clear" w:color="auto" w:fill="auto"/>
            <w:noWrap/>
          </w:tcPr>
          <w:p w14:paraId="52AAD33A" w14:textId="042A4DA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51E23EC5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ED0E466" w14:textId="7DB4DEA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hsa05133</w:t>
            </w:r>
          </w:p>
        </w:tc>
        <w:tc>
          <w:tcPr>
            <w:tcW w:w="2610" w:type="dxa"/>
            <w:shd w:val="clear" w:color="auto" w:fill="auto"/>
            <w:noWrap/>
          </w:tcPr>
          <w:p w14:paraId="7ED6DAB8" w14:textId="1ECDF97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Pertussis</w:t>
            </w:r>
          </w:p>
        </w:tc>
        <w:tc>
          <w:tcPr>
            <w:tcW w:w="1369" w:type="dxa"/>
            <w:shd w:val="clear" w:color="auto" w:fill="auto"/>
            <w:noWrap/>
          </w:tcPr>
          <w:p w14:paraId="23F1E993" w14:textId="60C13D0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6.47E-04</w:t>
            </w:r>
          </w:p>
        </w:tc>
        <w:tc>
          <w:tcPr>
            <w:tcW w:w="3693" w:type="dxa"/>
            <w:shd w:val="clear" w:color="auto" w:fill="auto"/>
            <w:noWrap/>
          </w:tcPr>
          <w:p w14:paraId="129A83B2" w14:textId="704F5A2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NOS2, CASP3, CASP1,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909A3EC" w14:textId="65F1BF6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6F8BA59C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05AE7AA" w14:textId="5EE92E5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hsa05165</w:t>
            </w:r>
          </w:p>
        </w:tc>
        <w:tc>
          <w:tcPr>
            <w:tcW w:w="2610" w:type="dxa"/>
            <w:shd w:val="clear" w:color="auto" w:fill="auto"/>
            <w:noWrap/>
          </w:tcPr>
          <w:p w14:paraId="3A76184F" w14:textId="32A48C9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Human papillomavirus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0C52CC26" w14:textId="2F42B33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8.62E-04</w:t>
            </w:r>
          </w:p>
        </w:tc>
        <w:tc>
          <w:tcPr>
            <w:tcW w:w="3693" w:type="dxa"/>
            <w:shd w:val="clear" w:color="auto" w:fill="auto"/>
            <w:noWrap/>
          </w:tcPr>
          <w:p w14:paraId="5F6E7E0F" w14:textId="2CE1C9B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PTGER4, GSK3B, TERT, HDAC1, CASP3, PIK3R1, PTGS2, PTK2, EGFR,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68DC8949" w14:textId="0649CEE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11</w:t>
            </w:r>
          </w:p>
        </w:tc>
      </w:tr>
      <w:tr w:rsidR="00D63CF7" w:rsidRPr="00D63CF7" w14:paraId="63B88C2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E34FE48" w14:textId="6DB2386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hsa04380</w:t>
            </w:r>
          </w:p>
        </w:tc>
        <w:tc>
          <w:tcPr>
            <w:tcW w:w="2610" w:type="dxa"/>
            <w:shd w:val="clear" w:color="auto" w:fill="auto"/>
            <w:noWrap/>
          </w:tcPr>
          <w:p w14:paraId="720BD6A9" w14:textId="692B709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Osteoclast differentiation</w:t>
            </w:r>
          </w:p>
        </w:tc>
        <w:tc>
          <w:tcPr>
            <w:tcW w:w="1369" w:type="dxa"/>
            <w:shd w:val="clear" w:color="auto" w:fill="auto"/>
            <w:noWrap/>
          </w:tcPr>
          <w:p w14:paraId="5D7C3144" w14:textId="6D03C2D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0.001121458</w:t>
            </w:r>
          </w:p>
        </w:tc>
        <w:tc>
          <w:tcPr>
            <w:tcW w:w="3693" w:type="dxa"/>
            <w:shd w:val="clear" w:color="auto" w:fill="auto"/>
            <w:noWrap/>
          </w:tcPr>
          <w:p w14:paraId="007AE3AF" w14:textId="4457E5F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SYK, CTSK, PPARG,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2D3D5AA" w14:textId="58935BF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21C4192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168EEF6" w14:textId="428AECF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hsa05171</w:t>
            </w:r>
          </w:p>
        </w:tc>
        <w:tc>
          <w:tcPr>
            <w:tcW w:w="2610" w:type="dxa"/>
            <w:shd w:val="clear" w:color="auto" w:fill="auto"/>
            <w:noWrap/>
          </w:tcPr>
          <w:p w14:paraId="41A42DCE" w14:textId="66B12AE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Coronavirus disease - COVID-19</w:t>
            </w:r>
          </w:p>
        </w:tc>
        <w:tc>
          <w:tcPr>
            <w:tcW w:w="1369" w:type="dxa"/>
            <w:shd w:val="clear" w:color="auto" w:fill="auto"/>
            <w:noWrap/>
          </w:tcPr>
          <w:p w14:paraId="3AC50742" w14:textId="7B1DFF6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0.001267244</w:t>
            </w:r>
          </w:p>
        </w:tc>
        <w:tc>
          <w:tcPr>
            <w:tcW w:w="3693" w:type="dxa"/>
            <w:shd w:val="clear" w:color="auto" w:fill="auto"/>
            <w:noWrap/>
          </w:tcPr>
          <w:p w14:paraId="33B444EC" w14:textId="48DD22D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SYK, MMP3, CASP1, PIK3R1, EGFR,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658A523" w14:textId="283D049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9</w:t>
            </w:r>
          </w:p>
        </w:tc>
      </w:tr>
      <w:tr w:rsidR="00D63CF7" w:rsidRPr="00D63CF7" w14:paraId="623FB1F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473D6B6" w14:textId="35C7A6B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hsa05222</w:t>
            </w:r>
          </w:p>
        </w:tc>
        <w:tc>
          <w:tcPr>
            <w:tcW w:w="2610" w:type="dxa"/>
            <w:shd w:val="clear" w:color="auto" w:fill="auto"/>
            <w:noWrap/>
          </w:tcPr>
          <w:p w14:paraId="7B00D99B" w14:textId="4753F9F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Small cell lung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183DCDA1" w14:textId="668E399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0.001536527</w:t>
            </w:r>
          </w:p>
        </w:tc>
        <w:tc>
          <w:tcPr>
            <w:tcW w:w="3693" w:type="dxa"/>
            <w:shd w:val="clear" w:color="auto" w:fill="auto"/>
            <w:noWrap/>
          </w:tcPr>
          <w:p w14:paraId="16064B78" w14:textId="79444B7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RXRA, NOS2, CASP3, PIK3R1, PTGS2, PTK2</w:t>
            </w:r>
          </w:p>
        </w:tc>
        <w:tc>
          <w:tcPr>
            <w:tcW w:w="317" w:type="dxa"/>
            <w:shd w:val="clear" w:color="auto" w:fill="auto"/>
            <w:noWrap/>
          </w:tcPr>
          <w:p w14:paraId="720C705E" w14:textId="47E56B6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4376A8D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4BDC3B2" w14:textId="7BAA8FF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hsa05323</w:t>
            </w:r>
          </w:p>
        </w:tc>
        <w:tc>
          <w:tcPr>
            <w:tcW w:w="2610" w:type="dxa"/>
            <w:shd w:val="clear" w:color="auto" w:fill="auto"/>
            <w:noWrap/>
          </w:tcPr>
          <w:p w14:paraId="7F094440" w14:textId="5961D8E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Rheumatoid arthritis</w:t>
            </w:r>
          </w:p>
        </w:tc>
        <w:tc>
          <w:tcPr>
            <w:tcW w:w="1369" w:type="dxa"/>
            <w:shd w:val="clear" w:color="auto" w:fill="auto"/>
            <w:noWrap/>
          </w:tcPr>
          <w:p w14:paraId="684922A8" w14:textId="4C11015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0.001612278</w:t>
            </w:r>
          </w:p>
        </w:tc>
        <w:tc>
          <w:tcPr>
            <w:tcW w:w="3693" w:type="dxa"/>
            <w:shd w:val="clear" w:color="auto" w:fill="auto"/>
            <w:noWrap/>
          </w:tcPr>
          <w:p w14:paraId="58C3728D" w14:textId="436DDF2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CTSL, CTSK, MMP3, ITGAL, VEGFA</w:t>
            </w:r>
          </w:p>
        </w:tc>
        <w:tc>
          <w:tcPr>
            <w:tcW w:w="317" w:type="dxa"/>
            <w:shd w:val="clear" w:color="auto" w:fill="auto"/>
            <w:noWrap/>
          </w:tcPr>
          <w:p w14:paraId="0BD347D0" w14:textId="4756D6E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7C5E9DE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0E4A1AE" w14:textId="19CA548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hsa05162</w:t>
            </w:r>
          </w:p>
        </w:tc>
        <w:tc>
          <w:tcPr>
            <w:tcW w:w="2610" w:type="dxa"/>
            <w:shd w:val="clear" w:color="auto" w:fill="auto"/>
            <w:noWrap/>
          </w:tcPr>
          <w:p w14:paraId="6E1B7284" w14:textId="0218C31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Measles</w:t>
            </w:r>
          </w:p>
        </w:tc>
        <w:tc>
          <w:tcPr>
            <w:tcW w:w="1369" w:type="dxa"/>
            <w:shd w:val="clear" w:color="auto" w:fill="auto"/>
            <w:noWrap/>
          </w:tcPr>
          <w:p w14:paraId="60F9BCA3" w14:textId="6916552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0.001714263</w:t>
            </w:r>
          </w:p>
        </w:tc>
        <w:tc>
          <w:tcPr>
            <w:tcW w:w="3693" w:type="dxa"/>
            <w:shd w:val="clear" w:color="auto" w:fill="auto"/>
            <w:noWrap/>
          </w:tcPr>
          <w:p w14:paraId="67C698E5" w14:textId="18CE64C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CASP3, TLR9, PIK3R1, IL2</w:t>
            </w:r>
          </w:p>
        </w:tc>
        <w:tc>
          <w:tcPr>
            <w:tcW w:w="317" w:type="dxa"/>
            <w:shd w:val="clear" w:color="auto" w:fill="auto"/>
            <w:noWrap/>
          </w:tcPr>
          <w:p w14:paraId="5DBB7AB0" w14:textId="697FB03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23FDE4F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2151494" w14:textId="0B01F8B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hsa04140</w:t>
            </w:r>
          </w:p>
        </w:tc>
        <w:tc>
          <w:tcPr>
            <w:tcW w:w="2610" w:type="dxa"/>
            <w:shd w:val="clear" w:color="auto" w:fill="auto"/>
            <w:noWrap/>
          </w:tcPr>
          <w:p w14:paraId="4DC31F19" w14:textId="65B0564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Autophagy - animal</w:t>
            </w:r>
          </w:p>
        </w:tc>
        <w:tc>
          <w:tcPr>
            <w:tcW w:w="1369" w:type="dxa"/>
            <w:shd w:val="clear" w:color="auto" w:fill="auto"/>
            <w:noWrap/>
          </w:tcPr>
          <w:p w14:paraId="5BBDB52F" w14:textId="40FE1B4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0.001843678</w:t>
            </w:r>
          </w:p>
        </w:tc>
        <w:tc>
          <w:tcPr>
            <w:tcW w:w="3693" w:type="dxa"/>
            <w:shd w:val="clear" w:color="auto" w:fill="auto"/>
            <w:noWrap/>
          </w:tcPr>
          <w:p w14:paraId="17DCAC0F" w14:textId="6F69A14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CTSL, PIK3R1, HIF1A, CTSB,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56AF9CB" w14:textId="629711D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52AA44E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E4F7EDD" w14:textId="38EA0C8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lastRenderedPageBreak/>
              <w:t>hsa05231</w:t>
            </w:r>
          </w:p>
        </w:tc>
        <w:tc>
          <w:tcPr>
            <w:tcW w:w="2610" w:type="dxa"/>
            <w:shd w:val="clear" w:color="auto" w:fill="auto"/>
            <w:noWrap/>
          </w:tcPr>
          <w:p w14:paraId="5AC2B295" w14:textId="05EEF9C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Choline metabolism in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78FBB312" w14:textId="425DE26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0.002032921</w:t>
            </w:r>
          </w:p>
        </w:tc>
        <w:tc>
          <w:tcPr>
            <w:tcW w:w="3693" w:type="dxa"/>
            <w:shd w:val="clear" w:color="auto" w:fill="auto"/>
            <w:noWrap/>
          </w:tcPr>
          <w:p w14:paraId="6B11B7DE" w14:textId="26C2BA8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PIK3R1, HIF1A,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2082BD70" w14:textId="5893DD8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29FF526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8607545" w14:textId="3BEFED6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hsa00590</w:t>
            </w:r>
          </w:p>
        </w:tc>
        <w:tc>
          <w:tcPr>
            <w:tcW w:w="2610" w:type="dxa"/>
            <w:shd w:val="clear" w:color="auto" w:fill="auto"/>
            <w:noWrap/>
          </w:tcPr>
          <w:p w14:paraId="377FA505" w14:textId="7E735A2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Arachidonic acid metabolism</w:t>
            </w:r>
          </w:p>
        </w:tc>
        <w:tc>
          <w:tcPr>
            <w:tcW w:w="1369" w:type="dxa"/>
            <w:shd w:val="clear" w:color="auto" w:fill="auto"/>
            <w:noWrap/>
          </w:tcPr>
          <w:p w14:paraId="799B1241" w14:textId="177A4FE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0.002338851</w:t>
            </w:r>
          </w:p>
        </w:tc>
        <w:tc>
          <w:tcPr>
            <w:tcW w:w="3693" w:type="dxa"/>
            <w:shd w:val="clear" w:color="auto" w:fill="auto"/>
            <w:noWrap/>
          </w:tcPr>
          <w:p w14:paraId="4D1831A3" w14:textId="4A57B3E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ALOX5, ALOX15, PTGS2, PTGES, PTGS1</w:t>
            </w:r>
          </w:p>
        </w:tc>
        <w:tc>
          <w:tcPr>
            <w:tcW w:w="317" w:type="dxa"/>
            <w:shd w:val="clear" w:color="auto" w:fill="auto"/>
            <w:noWrap/>
          </w:tcPr>
          <w:p w14:paraId="6B0E988D" w14:textId="3BA6C3B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04CE953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FC020B8" w14:textId="2A56DD9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hsa05415</w:t>
            </w:r>
          </w:p>
        </w:tc>
        <w:tc>
          <w:tcPr>
            <w:tcW w:w="2610" w:type="dxa"/>
            <w:shd w:val="clear" w:color="auto" w:fill="auto"/>
            <w:noWrap/>
          </w:tcPr>
          <w:p w14:paraId="48B416CC" w14:textId="6180C0A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Diabetic cardiomyopathy</w:t>
            </w:r>
          </w:p>
        </w:tc>
        <w:tc>
          <w:tcPr>
            <w:tcW w:w="1369" w:type="dxa"/>
            <w:shd w:val="clear" w:color="auto" w:fill="auto"/>
            <w:noWrap/>
          </w:tcPr>
          <w:p w14:paraId="51157E64" w14:textId="219E334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0.002574768</w:t>
            </w:r>
          </w:p>
        </w:tc>
        <w:tc>
          <w:tcPr>
            <w:tcW w:w="3693" w:type="dxa"/>
            <w:shd w:val="clear" w:color="auto" w:fill="auto"/>
            <w:noWrap/>
          </w:tcPr>
          <w:p w14:paraId="409EA562" w14:textId="4D21529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G6PD, MAPK8, PARP1, MMP2, PIK3R1, PPARA, MMP9</w:t>
            </w:r>
          </w:p>
        </w:tc>
        <w:tc>
          <w:tcPr>
            <w:tcW w:w="317" w:type="dxa"/>
            <w:shd w:val="clear" w:color="auto" w:fill="auto"/>
            <w:noWrap/>
          </w:tcPr>
          <w:p w14:paraId="54636961" w14:textId="07AEE90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2007BA5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4813CEF" w14:textId="236BA0B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hsa05203</w:t>
            </w:r>
          </w:p>
        </w:tc>
        <w:tc>
          <w:tcPr>
            <w:tcW w:w="2610" w:type="dxa"/>
            <w:shd w:val="clear" w:color="auto" w:fill="auto"/>
            <w:noWrap/>
          </w:tcPr>
          <w:p w14:paraId="4D0B99E1" w14:textId="73020C8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Viral carcinogenesis</w:t>
            </w:r>
          </w:p>
        </w:tc>
        <w:tc>
          <w:tcPr>
            <w:tcW w:w="1369" w:type="dxa"/>
            <w:shd w:val="clear" w:color="auto" w:fill="auto"/>
            <w:noWrap/>
          </w:tcPr>
          <w:p w14:paraId="20549C39" w14:textId="126ABFC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0.002646804</w:t>
            </w:r>
          </w:p>
        </w:tc>
        <w:tc>
          <w:tcPr>
            <w:tcW w:w="3693" w:type="dxa"/>
            <w:shd w:val="clear" w:color="auto" w:fill="auto"/>
            <w:noWrap/>
          </w:tcPr>
          <w:p w14:paraId="68F9FCEA" w14:textId="244CFDD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HDAC3, SYK, HDAC1, CASP3, PIK3R1, HDAC6,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346D936" w14:textId="5C2E3EB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170E916E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5EEFE67" w14:textId="30A6CA9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hsa04928</w:t>
            </w:r>
          </w:p>
        </w:tc>
        <w:tc>
          <w:tcPr>
            <w:tcW w:w="2610" w:type="dxa"/>
            <w:shd w:val="clear" w:color="auto" w:fill="auto"/>
            <w:noWrap/>
          </w:tcPr>
          <w:p w14:paraId="3CA25E1B" w14:textId="09B7DEC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Parathyroid hormone synthesis, secretion and action</w:t>
            </w:r>
          </w:p>
        </w:tc>
        <w:tc>
          <w:tcPr>
            <w:tcW w:w="1369" w:type="dxa"/>
            <w:shd w:val="clear" w:color="auto" w:fill="auto"/>
            <w:noWrap/>
          </w:tcPr>
          <w:p w14:paraId="3D1E12E0" w14:textId="38B380F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0.002865477</w:t>
            </w:r>
          </w:p>
        </w:tc>
        <w:tc>
          <w:tcPr>
            <w:tcW w:w="3693" w:type="dxa"/>
            <w:shd w:val="clear" w:color="auto" w:fill="auto"/>
            <w:noWrap/>
          </w:tcPr>
          <w:p w14:paraId="45C6EF85" w14:textId="5968603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RXRA, MMP13, VDR, EGFR, FGFR1,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8502E56" w14:textId="7529649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3E09C4D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0674D33" w14:textId="6DE92CE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hsa04921</w:t>
            </w:r>
          </w:p>
        </w:tc>
        <w:tc>
          <w:tcPr>
            <w:tcW w:w="2610" w:type="dxa"/>
            <w:shd w:val="clear" w:color="auto" w:fill="auto"/>
            <w:noWrap/>
          </w:tcPr>
          <w:p w14:paraId="46097E1C" w14:textId="256DCE1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Oxytocin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7B329C93" w14:textId="14403D4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0.002874525</w:t>
            </w:r>
          </w:p>
        </w:tc>
        <w:tc>
          <w:tcPr>
            <w:tcW w:w="3693" w:type="dxa"/>
            <w:shd w:val="clear" w:color="auto" w:fill="auto"/>
            <w:noWrap/>
          </w:tcPr>
          <w:p w14:paraId="5FAD9BED" w14:textId="7F7BAD1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CD38, PTGS2, EGFR, PIK3CG, MAPK3, MYLK</w:t>
            </w:r>
          </w:p>
        </w:tc>
        <w:tc>
          <w:tcPr>
            <w:tcW w:w="317" w:type="dxa"/>
            <w:shd w:val="clear" w:color="auto" w:fill="auto"/>
            <w:noWrap/>
          </w:tcPr>
          <w:p w14:paraId="11B73F72" w14:textId="500430A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2D82970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FEF4C1F" w14:textId="0087957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hsa05160</w:t>
            </w:r>
          </w:p>
        </w:tc>
        <w:tc>
          <w:tcPr>
            <w:tcW w:w="2610" w:type="dxa"/>
            <w:shd w:val="clear" w:color="auto" w:fill="auto"/>
            <w:noWrap/>
          </w:tcPr>
          <w:p w14:paraId="5A482A29" w14:textId="6C7E5CB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Hepatitis C</w:t>
            </w:r>
          </w:p>
        </w:tc>
        <w:tc>
          <w:tcPr>
            <w:tcW w:w="1369" w:type="dxa"/>
            <w:shd w:val="clear" w:color="auto" w:fill="auto"/>
            <w:noWrap/>
          </w:tcPr>
          <w:p w14:paraId="141B0BDE" w14:textId="46AB9B6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0.003163951</w:t>
            </w:r>
          </w:p>
        </w:tc>
        <w:tc>
          <w:tcPr>
            <w:tcW w:w="3693" w:type="dxa"/>
            <w:shd w:val="clear" w:color="auto" w:fill="auto"/>
            <w:noWrap/>
          </w:tcPr>
          <w:p w14:paraId="6CA2FE17" w14:textId="40758EA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RXRA, CASP3, PIK3R1, PPARA,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288911F4" w14:textId="4BCC053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3189144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C150B49" w14:textId="46B7817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hsa04664</w:t>
            </w:r>
          </w:p>
        </w:tc>
        <w:tc>
          <w:tcPr>
            <w:tcW w:w="2610" w:type="dxa"/>
            <w:shd w:val="clear" w:color="auto" w:fill="auto"/>
            <w:noWrap/>
          </w:tcPr>
          <w:p w14:paraId="4E5EE468" w14:textId="08EEA56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Fc epsilon RI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58C82398" w14:textId="78EEFE3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0.003477044</w:t>
            </w:r>
          </w:p>
        </w:tc>
        <w:tc>
          <w:tcPr>
            <w:tcW w:w="3693" w:type="dxa"/>
            <w:shd w:val="clear" w:color="auto" w:fill="auto"/>
            <w:noWrap/>
          </w:tcPr>
          <w:p w14:paraId="110A6B05" w14:textId="039AE0B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SYK, ALOX5,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AF4EF31" w14:textId="6CF1A4F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6D22006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7FBD022" w14:textId="464BF48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hsa05145</w:t>
            </w:r>
          </w:p>
        </w:tc>
        <w:tc>
          <w:tcPr>
            <w:tcW w:w="2610" w:type="dxa"/>
            <w:shd w:val="clear" w:color="auto" w:fill="auto"/>
            <w:noWrap/>
          </w:tcPr>
          <w:p w14:paraId="626C68F1" w14:textId="6AEFA00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Toxoplasmosis</w:t>
            </w:r>
          </w:p>
        </w:tc>
        <w:tc>
          <w:tcPr>
            <w:tcW w:w="1369" w:type="dxa"/>
            <w:shd w:val="clear" w:color="auto" w:fill="auto"/>
            <w:noWrap/>
          </w:tcPr>
          <w:p w14:paraId="7B96958B" w14:textId="67AAAB0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0.003634611</w:t>
            </w:r>
          </w:p>
        </w:tc>
        <w:tc>
          <w:tcPr>
            <w:tcW w:w="3693" w:type="dxa"/>
            <w:shd w:val="clear" w:color="auto" w:fill="auto"/>
            <w:noWrap/>
          </w:tcPr>
          <w:p w14:paraId="5AF3E8BC" w14:textId="196F5B3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NOS2, ALOX5, CASP3, PIK3CG,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D6880CD" w14:textId="0D526D3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30EA59C9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4B1ECAA" w14:textId="05DBEC7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hsa05120</w:t>
            </w:r>
          </w:p>
        </w:tc>
        <w:tc>
          <w:tcPr>
            <w:tcW w:w="2610" w:type="dxa"/>
            <w:shd w:val="clear" w:color="auto" w:fill="auto"/>
            <w:noWrap/>
          </w:tcPr>
          <w:p w14:paraId="48D12686" w14:textId="610C424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Epithelial cell signaling in Helicobacter pylori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0EC4EFA3" w14:textId="600B57F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0.003860876</w:t>
            </w:r>
          </w:p>
        </w:tc>
        <w:tc>
          <w:tcPr>
            <w:tcW w:w="3693" w:type="dxa"/>
            <w:shd w:val="clear" w:color="auto" w:fill="auto"/>
            <w:noWrap/>
          </w:tcPr>
          <w:p w14:paraId="342A0886" w14:textId="2E3AC32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CASP3, MET, EGFR</w:t>
            </w:r>
          </w:p>
        </w:tc>
        <w:tc>
          <w:tcPr>
            <w:tcW w:w="317" w:type="dxa"/>
            <w:shd w:val="clear" w:color="auto" w:fill="auto"/>
            <w:noWrap/>
          </w:tcPr>
          <w:p w14:paraId="5D235E6D" w14:textId="2E35074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1B303A2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183BD86" w14:textId="2E56EFC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hsa05223</w:t>
            </w:r>
          </w:p>
        </w:tc>
        <w:tc>
          <w:tcPr>
            <w:tcW w:w="2610" w:type="dxa"/>
            <w:shd w:val="clear" w:color="auto" w:fill="auto"/>
            <w:noWrap/>
          </w:tcPr>
          <w:p w14:paraId="360A6192" w14:textId="5839DDF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Non-small cell lung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0477536C" w14:textId="1F5C6A0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0.004272495</w:t>
            </w:r>
          </w:p>
        </w:tc>
        <w:tc>
          <w:tcPr>
            <w:tcW w:w="3693" w:type="dxa"/>
            <w:shd w:val="clear" w:color="auto" w:fill="auto"/>
            <w:noWrap/>
          </w:tcPr>
          <w:p w14:paraId="70C814DF" w14:textId="375C92B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RXRA, PIK3R1, MET,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61B2A3D" w14:textId="436564B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315A090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D77A55A" w14:textId="3F06294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hsa05225</w:t>
            </w:r>
          </w:p>
        </w:tc>
        <w:tc>
          <w:tcPr>
            <w:tcW w:w="2610" w:type="dxa"/>
            <w:shd w:val="clear" w:color="auto" w:fill="auto"/>
            <w:noWrap/>
          </w:tcPr>
          <w:p w14:paraId="120F278B" w14:textId="6A6B222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Hepatocellular carcinoma</w:t>
            </w:r>
          </w:p>
        </w:tc>
        <w:tc>
          <w:tcPr>
            <w:tcW w:w="1369" w:type="dxa"/>
            <w:shd w:val="clear" w:color="auto" w:fill="auto"/>
            <w:noWrap/>
          </w:tcPr>
          <w:p w14:paraId="01FDE2B3" w14:textId="7575603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0.004414545</w:t>
            </w:r>
          </w:p>
        </w:tc>
        <w:tc>
          <w:tcPr>
            <w:tcW w:w="3693" w:type="dxa"/>
            <w:shd w:val="clear" w:color="auto" w:fill="auto"/>
            <w:noWrap/>
          </w:tcPr>
          <w:p w14:paraId="03EE99FD" w14:textId="32F8900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TERT, PIK3R1, MET, EGFR,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21100D8" w14:textId="23D5C19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6E9A34C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8B5B607" w14:textId="2B09E7F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hsa04024</w:t>
            </w:r>
          </w:p>
        </w:tc>
        <w:tc>
          <w:tcPr>
            <w:tcW w:w="2610" w:type="dxa"/>
            <w:shd w:val="clear" w:color="auto" w:fill="auto"/>
            <w:noWrap/>
          </w:tcPr>
          <w:p w14:paraId="2E1508F4" w14:textId="3614D89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cAMP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5F7FE09" w14:textId="04BAD83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0.004550977</w:t>
            </w:r>
          </w:p>
        </w:tc>
        <w:tc>
          <w:tcPr>
            <w:tcW w:w="3693" w:type="dxa"/>
            <w:shd w:val="clear" w:color="auto" w:fill="auto"/>
            <w:noWrap/>
          </w:tcPr>
          <w:p w14:paraId="35D96208" w14:textId="0F0607E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PTGER2, PTGER3, PIK3R1, PPARA, CFTR,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44DFAC4" w14:textId="5A7049B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6779522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0ED4A6C" w14:textId="58C67F0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hsa04722</w:t>
            </w:r>
          </w:p>
        </w:tc>
        <w:tc>
          <w:tcPr>
            <w:tcW w:w="2610" w:type="dxa"/>
            <w:shd w:val="clear" w:color="auto" w:fill="auto"/>
            <w:noWrap/>
          </w:tcPr>
          <w:p w14:paraId="2A4CD0ED" w14:textId="5204561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63CF7">
              <w:rPr>
                <w:rFonts w:ascii="Times New Roman" w:hAnsi="Times New Roman" w:cs="Times New Roman"/>
              </w:rPr>
              <w:t>Neurotrophin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68AD9051" w14:textId="756B0DA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0.004707782</w:t>
            </w:r>
          </w:p>
        </w:tc>
        <w:tc>
          <w:tcPr>
            <w:tcW w:w="3693" w:type="dxa"/>
            <w:shd w:val="clear" w:color="auto" w:fill="auto"/>
            <w:noWrap/>
          </w:tcPr>
          <w:p w14:paraId="658650B6" w14:textId="26F7917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NTRK2, GSK3B, JUN, MAPK8,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4EC4755" w14:textId="20C7FFF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500189B5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522CC11" w14:textId="0B6841D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hsa05212</w:t>
            </w:r>
          </w:p>
        </w:tc>
        <w:tc>
          <w:tcPr>
            <w:tcW w:w="2610" w:type="dxa"/>
            <w:shd w:val="clear" w:color="auto" w:fill="auto"/>
            <w:noWrap/>
          </w:tcPr>
          <w:p w14:paraId="02FB9B45" w14:textId="39B2D4D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Pancreatic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136B9102" w14:textId="02954FB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0.005182734</w:t>
            </w:r>
          </w:p>
        </w:tc>
        <w:tc>
          <w:tcPr>
            <w:tcW w:w="3693" w:type="dxa"/>
            <w:shd w:val="clear" w:color="auto" w:fill="auto"/>
            <w:noWrap/>
          </w:tcPr>
          <w:p w14:paraId="20A6AFA4" w14:textId="3520CBA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PIK3R1, EGFR, MAPK3, VEGFA</w:t>
            </w:r>
          </w:p>
        </w:tc>
        <w:tc>
          <w:tcPr>
            <w:tcW w:w="317" w:type="dxa"/>
            <w:shd w:val="clear" w:color="auto" w:fill="auto"/>
            <w:noWrap/>
          </w:tcPr>
          <w:p w14:paraId="0DCB6C2C" w14:textId="33B3797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1111EC4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CB61E75" w14:textId="1C9CCA2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hsa04611</w:t>
            </w:r>
          </w:p>
        </w:tc>
        <w:tc>
          <w:tcPr>
            <w:tcW w:w="2610" w:type="dxa"/>
            <w:shd w:val="clear" w:color="auto" w:fill="auto"/>
            <w:noWrap/>
          </w:tcPr>
          <w:p w14:paraId="01BB4174" w14:textId="4603DF8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Platelet activation</w:t>
            </w:r>
          </w:p>
        </w:tc>
        <w:tc>
          <w:tcPr>
            <w:tcW w:w="1369" w:type="dxa"/>
            <w:shd w:val="clear" w:color="auto" w:fill="auto"/>
            <w:noWrap/>
          </w:tcPr>
          <w:p w14:paraId="4075A9A9" w14:textId="4631457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0.005600987</w:t>
            </w:r>
          </w:p>
        </w:tc>
        <w:tc>
          <w:tcPr>
            <w:tcW w:w="3693" w:type="dxa"/>
            <w:shd w:val="clear" w:color="auto" w:fill="auto"/>
            <w:noWrap/>
          </w:tcPr>
          <w:p w14:paraId="7CFA7CE7" w14:textId="6B42025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SYK, PIK3R1, PIK3CG, MAPK3, MYLK, PTGS1</w:t>
            </w:r>
          </w:p>
        </w:tc>
        <w:tc>
          <w:tcPr>
            <w:tcW w:w="317" w:type="dxa"/>
            <w:shd w:val="clear" w:color="auto" w:fill="auto"/>
            <w:noWrap/>
          </w:tcPr>
          <w:p w14:paraId="33D5184C" w14:textId="07471F0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6816046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40DEE64" w14:textId="1DA43CE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hsa05152</w:t>
            </w:r>
          </w:p>
        </w:tc>
        <w:tc>
          <w:tcPr>
            <w:tcW w:w="2610" w:type="dxa"/>
            <w:shd w:val="clear" w:color="auto" w:fill="auto"/>
            <w:noWrap/>
          </w:tcPr>
          <w:p w14:paraId="257F23DC" w14:textId="40C230F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Tuberculosis</w:t>
            </w:r>
          </w:p>
        </w:tc>
        <w:tc>
          <w:tcPr>
            <w:tcW w:w="1369" w:type="dxa"/>
            <w:shd w:val="clear" w:color="auto" w:fill="auto"/>
            <w:noWrap/>
          </w:tcPr>
          <w:p w14:paraId="623BC35A" w14:textId="5E610BA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0.006160635</w:t>
            </w:r>
          </w:p>
        </w:tc>
        <w:tc>
          <w:tcPr>
            <w:tcW w:w="3693" w:type="dxa"/>
            <w:shd w:val="clear" w:color="auto" w:fill="auto"/>
            <w:noWrap/>
          </w:tcPr>
          <w:p w14:paraId="29C22E49" w14:textId="4C0951F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SYK, NOS2, VDR, CASP3, TLR9, MAPK3</w:t>
            </w:r>
          </w:p>
        </w:tc>
        <w:tc>
          <w:tcPr>
            <w:tcW w:w="317" w:type="dxa"/>
            <w:shd w:val="clear" w:color="auto" w:fill="auto"/>
            <w:noWrap/>
          </w:tcPr>
          <w:p w14:paraId="6F71494D" w14:textId="4E7CFDE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0C39854C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33C1B83" w14:textId="74DDE1B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hsa00380</w:t>
            </w:r>
          </w:p>
        </w:tc>
        <w:tc>
          <w:tcPr>
            <w:tcW w:w="2610" w:type="dxa"/>
            <w:shd w:val="clear" w:color="auto" w:fill="auto"/>
            <w:noWrap/>
          </w:tcPr>
          <w:p w14:paraId="73F8397E" w14:textId="7F288C0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Tryptophan metabolism</w:t>
            </w:r>
          </w:p>
        </w:tc>
        <w:tc>
          <w:tcPr>
            <w:tcW w:w="1369" w:type="dxa"/>
            <w:shd w:val="clear" w:color="auto" w:fill="auto"/>
            <w:noWrap/>
          </w:tcPr>
          <w:p w14:paraId="2B77D1ED" w14:textId="1C9B8A4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0.006674653</w:t>
            </w:r>
          </w:p>
        </w:tc>
        <w:tc>
          <w:tcPr>
            <w:tcW w:w="3693" w:type="dxa"/>
            <w:shd w:val="clear" w:color="auto" w:fill="auto"/>
            <w:noWrap/>
          </w:tcPr>
          <w:p w14:paraId="2EBD331C" w14:textId="16150CE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ALDH2, CYP1A2, CYP1A1, CYP1B1</w:t>
            </w:r>
          </w:p>
        </w:tc>
        <w:tc>
          <w:tcPr>
            <w:tcW w:w="317" w:type="dxa"/>
            <w:shd w:val="clear" w:color="auto" w:fill="auto"/>
            <w:noWrap/>
          </w:tcPr>
          <w:p w14:paraId="0D6F91D0" w14:textId="2C250B3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543E10F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2D3A8B6" w14:textId="5191006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hsa04068</w:t>
            </w:r>
          </w:p>
        </w:tc>
        <w:tc>
          <w:tcPr>
            <w:tcW w:w="2610" w:type="dxa"/>
            <w:shd w:val="clear" w:color="auto" w:fill="auto"/>
            <w:noWrap/>
          </w:tcPr>
          <w:p w14:paraId="6CFC3750" w14:textId="42CA104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63CF7">
              <w:rPr>
                <w:rFonts w:ascii="Times New Roman" w:hAnsi="Times New Roman" w:cs="Times New Roman"/>
              </w:rPr>
              <w:t>FoxO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055F84D4" w14:textId="409BDEF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0.007044369</w:t>
            </w:r>
          </w:p>
        </w:tc>
        <w:tc>
          <w:tcPr>
            <w:tcW w:w="3693" w:type="dxa"/>
            <w:shd w:val="clear" w:color="auto" w:fill="auto"/>
            <w:noWrap/>
          </w:tcPr>
          <w:p w14:paraId="3C776167" w14:textId="36C591A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S1PR1, PIK3R1, EGFR,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D006C0D" w14:textId="242B17D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3FB6845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36826ED" w14:textId="5CDEE32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hsa04662</w:t>
            </w:r>
          </w:p>
        </w:tc>
        <w:tc>
          <w:tcPr>
            <w:tcW w:w="2610" w:type="dxa"/>
            <w:shd w:val="clear" w:color="auto" w:fill="auto"/>
            <w:noWrap/>
          </w:tcPr>
          <w:p w14:paraId="2DAA33BB" w14:textId="6DBD694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B cell receptor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7AA42C72" w14:textId="5471B16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0.007375518</w:t>
            </w:r>
          </w:p>
        </w:tc>
        <w:tc>
          <w:tcPr>
            <w:tcW w:w="3693" w:type="dxa"/>
            <w:shd w:val="clear" w:color="auto" w:fill="auto"/>
            <w:noWrap/>
          </w:tcPr>
          <w:p w14:paraId="074A1BE3" w14:textId="28AF67F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SYK,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973EF78" w14:textId="243E600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258F4CD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2BE8B3F" w14:textId="167D547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hsa05131</w:t>
            </w:r>
          </w:p>
        </w:tc>
        <w:tc>
          <w:tcPr>
            <w:tcW w:w="2610" w:type="dxa"/>
            <w:shd w:val="clear" w:color="auto" w:fill="auto"/>
            <w:noWrap/>
          </w:tcPr>
          <w:p w14:paraId="62F096FF" w14:textId="611D1FA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Shigellosis</w:t>
            </w:r>
          </w:p>
        </w:tc>
        <w:tc>
          <w:tcPr>
            <w:tcW w:w="1369" w:type="dxa"/>
            <w:shd w:val="clear" w:color="auto" w:fill="auto"/>
            <w:noWrap/>
          </w:tcPr>
          <w:p w14:paraId="296ADB42" w14:textId="6C33C39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0.007508635</w:t>
            </w:r>
          </w:p>
        </w:tc>
        <w:tc>
          <w:tcPr>
            <w:tcW w:w="3693" w:type="dxa"/>
            <w:shd w:val="clear" w:color="auto" w:fill="auto"/>
            <w:noWrap/>
          </w:tcPr>
          <w:p w14:paraId="036A452D" w14:textId="18E2A04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JUN, MAPK8, CASP1, PIK3R1, PTK2,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F1F0F00" w14:textId="07F7E7D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6C29A46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D82B8E8" w14:textId="3553669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hsa04520</w:t>
            </w:r>
          </w:p>
        </w:tc>
        <w:tc>
          <w:tcPr>
            <w:tcW w:w="2610" w:type="dxa"/>
            <w:shd w:val="clear" w:color="auto" w:fill="auto"/>
            <w:noWrap/>
          </w:tcPr>
          <w:p w14:paraId="6AFC4C15" w14:textId="5B9469E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D63CF7">
              <w:rPr>
                <w:rFonts w:ascii="Times New Roman" w:hAnsi="Times New Roman" w:cs="Times New Roman"/>
              </w:rPr>
              <w:t>Adherens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junction</w:t>
            </w:r>
          </w:p>
        </w:tc>
        <w:tc>
          <w:tcPr>
            <w:tcW w:w="1369" w:type="dxa"/>
            <w:shd w:val="clear" w:color="auto" w:fill="auto"/>
            <w:noWrap/>
          </w:tcPr>
          <w:p w14:paraId="3EB7E066" w14:textId="492B1DA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0.010489519</w:t>
            </w:r>
          </w:p>
        </w:tc>
        <w:tc>
          <w:tcPr>
            <w:tcW w:w="3693" w:type="dxa"/>
            <w:shd w:val="clear" w:color="auto" w:fill="auto"/>
            <w:noWrap/>
          </w:tcPr>
          <w:p w14:paraId="2F288AC3" w14:textId="161D7E6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MET, EGFR, FGFR1,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6146975D" w14:textId="4C859BB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7F53562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09F74A8" w14:textId="67B0A19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hsa04912</w:t>
            </w:r>
          </w:p>
        </w:tc>
        <w:tc>
          <w:tcPr>
            <w:tcW w:w="2610" w:type="dxa"/>
            <w:shd w:val="clear" w:color="auto" w:fill="auto"/>
            <w:noWrap/>
          </w:tcPr>
          <w:p w14:paraId="604B392E" w14:textId="7E33ADF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GnRH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30E020AF" w14:textId="04876DD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0.010489519</w:t>
            </w:r>
          </w:p>
        </w:tc>
        <w:tc>
          <w:tcPr>
            <w:tcW w:w="3693" w:type="dxa"/>
            <w:shd w:val="clear" w:color="auto" w:fill="auto"/>
            <w:noWrap/>
          </w:tcPr>
          <w:p w14:paraId="2152B73D" w14:textId="5A8CC57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MMP2,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9878704" w14:textId="3CB2897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0913328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338CE03" w14:textId="1FA5B89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hsa05169</w:t>
            </w:r>
          </w:p>
        </w:tc>
        <w:tc>
          <w:tcPr>
            <w:tcW w:w="2610" w:type="dxa"/>
            <w:shd w:val="clear" w:color="auto" w:fill="auto"/>
            <w:noWrap/>
          </w:tcPr>
          <w:p w14:paraId="65445055" w14:textId="33A76D5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Epstein-Barr virus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3AE21F04" w14:textId="657F43B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0.010596518</w:t>
            </w:r>
          </w:p>
        </w:tc>
        <w:tc>
          <w:tcPr>
            <w:tcW w:w="3693" w:type="dxa"/>
            <w:shd w:val="clear" w:color="auto" w:fill="auto"/>
            <w:noWrap/>
          </w:tcPr>
          <w:p w14:paraId="0FCCB6D2" w14:textId="5E5577C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SYK, HDAC1, CASP3, PIK3R1, ITGAL</w:t>
            </w:r>
          </w:p>
        </w:tc>
        <w:tc>
          <w:tcPr>
            <w:tcW w:w="317" w:type="dxa"/>
            <w:shd w:val="clear" w:color="auto" w:fill="auto"/>
            <w:noWrap/>
          </w:tcPr>
          <w:p w14:paraId="6E7E947B" w14:textId="284FEAC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2391E5E3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8875843" w14:textId="391B9A4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hsa05213</w:t>
            </w:r>
          </w:p>
        </w:tc>
        <w:tc>
          <w:tcPr>
            <w:tcW w:w="2610" w:type="dxa"/>
            <w:shd w:val="clear" w:color="auto" w:fill="auto"/>
            <w:noWrap/>
          </w:tcPr>
          <w:p w14:paraId="4B51B7B0" w14:textId="72FB25B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Endometrial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1E87E5C1" w14:textId="0FE1054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0.016154187</w:t>
            </w:r>
          </w:p>
        </w:tc>
        <w:tc>
          <w:tcPr>
            <w:tcW w:w="3693" w:type="dxa"/>
            <w:shd w:val="clear" w:color="auto" w:fill="auto"/>
            <w:noWrap/>
          </w:tcPr>
          <w:p w14:paraId="5E85DD8D" w14:textId="4693610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PIK3R1, EGFR,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4C779A0" w14:textId="1CEF952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4078569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37478A8" w14:textId="27E2714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hsa04923</w:t>
            </w:r>
          </w:p>
        </w:tc>
        <w:tc>
          <w:tcPr>
            <w:tcW w:w="2610" w:type="dxa"/>
            <w:shd w:val="clear" w:color="auto" w:fill="auto"/>
            <w:noWrap/>
          </w:tcPr>
          <w:p w14:paraId="5645AEFB" w14:textId="351FEF6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Regulation of lipolysis in adipocytes</w:t>
            </w:r>
          </w:p>
        </w:tc>
        <w:tc>
          <w:tcPr>
            <w:tcW w:w="1369" w:type="dxa"/>
            <w:shd w:val="clear" w:color="auto" w:fill="auto"/>
            <w:noWrap/>
          </w:tcPr>
          <w:p w14:paraId="7118BD54" w14:textId="1EFE689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0.016154187</w:t>
            </w:r>
          </w:p>
        </w:tc>
        <w:tc>
          <w:tcPr>
            <w:tcW w:w="3693" w:type="dxa"/>
            <w:shd w:val="clear" w:color="auto" w:fill="auto"/>
            <w:noWrap/>
          </w:tcPr>
          <w:p w14:paraId="5D243C92" w14:textId="210040C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PTGER3, PIK3R1, PTGS2, PTGS1</w:t>
            </w:r>
          </w:p>
        </w:tc>
        <w:tc>
          <w:tcPr>
            <w:tcW w:w="317" w:type="dxa"/>
            <w:shd w:val="clear" w:color="auto" w:fill="auto"/>
            <w:noWrap/>
          </w:tcPr>
          <w:p w14:paraId="02137B93" w14:textId="2E39315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62F29EF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DB26993" w14:textId="252F467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lastRenderedPageBreak/>
              <w:t>hsa05166</w:t>
            </w:r>
          </w:p>
        </w:tc>
        <w:tc>
          <w:tcPr>
            <w:tcW w:w="2610" w:type="dxa"/>
            <w:shd w:val="clear" w:color="auto" w:fill="auto"/>
            <w:noWrap/>
          </w:tcPr>
          <w:p w14:paraId="50890F4F" w14:textId="21AFF29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Human T-cell leukemia virus 1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11E6B359" w14:textId="21C1E1C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0.016277768</w:t>
            </w:r>
          </w:p>
        </w:tc>
        <w:tc>
          <w:tcPr>
            <w:tcW w:w="3693" w:type="dxa"/>
            <w:shd w:val="clear" w:color="auto" w:fill="auto"/>
            <w:noWrap/>
          </w:tcPr>
          <w:p w14:paraId="5A7B24F6" w14:textId="25FFF7D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TERT, PIK3R1, ITGAL, IL2,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5838E30" w14:textId="63259C7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0DDB47D0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22A436B6" w14:textId="75FB5CA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hsa05161</w:t>
            </w:r>
          </w:p>
        </w:tc>
        <w:tc>
          <w:tcPr>
            <w:tcW w:w="2610" w:type="dxa"/>
            <w:shd w:val="clear" w:color="auto" w:fill="auto"/>
            <w:noWrap/>
          </w:tcPr>
          <w:p w14:paraId="10D3B378" w14:textId="471D866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Hepatitis B</w:t>
            </w:r>
          </w:p>
        </w:tc>
        <w:tc>
          <w:tcPr>
            <w:tcW w:w="1369" w:type="dxa"/>
            <w:shd w:val="clear" w:color="auto" w:fill="auto"/>
            <w:noWrap/>
          </w:tcPr>
          <w:p w14:paraId="55EA7CFF" w14:textId="67D4F8A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0.016605096</w:t>
            </w:r>
          </w:p>
        </w:tc>
        <w:tc>
          <w:tcPr>
            <w:tcW w:w="3693" w:type="dxa"/>
            <w:shd w:val="clear" w:color="auto" w:fill="auto"/>
            <w:noWrap/>
          </w:tcPr>
          <w:p w14:paraId="1FCA2F0F" w14:textId="70542C4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CASP3, PIK3R1, MMP9,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DDACC45" w14:textId="34F1136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2BC8F1E5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42EEFD7" w14:textId="52B9BEE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hsa04810</w:t>
            </w:r>
          </w:p>
        </w:tc>
        <w:tc>
          <w:tcPr>
            <w:tcW w:w="2610" w:type="dxa"/>
            <w:shd w:val="clear" w:color="auto" w:fill="auto"/>
            <w:noWrap/>
          </w:tcPr>
          <w:p w14:paraId="07B3DBA8" w14:textId="3ADDD1E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Regulation of actin cytoskeleton</w:t>
            </w:r>
          </w:p>
        </w:tc>
        <w:tc>
          <w:tcPr>
            <w:tcW w:w="1369" w:type="dxa"/>
            <w:shd w:val="clear" w:color="auto" w:fill="auto"/>
            <w:noWrap/>
          </w:tcPr>
          <w:p w14:paraId="7A0CEB2E" w14:textId="6833AB8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0.018687472</w:t>
            </w:r>
          </w:p>
        </w:tc>
        <w:tc>
          <w:tcPr>
            <w:tcW w:w="3693" w:type="dxa"/>
            <w:shd w:val="clear" w:color="auto" w:fill="auto"/>
            <w:noWrap/>
          </w:tcPr>
          <w:p w14:paraId="5CA74483" w14:textId="2148777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PIK3R1, ITGAL, PTK2, EGFR, FGFR1, MAPK3, MYLK</w:t>
            </w:r>
          </w:p>
        </w:tc>
        <w:tc>
          <w:tcPr>
            <w:tcW w:w="317" w:type="dxa"/>
            <w:shd w:val="clear" w:color="auto" w:fill="auto"/>
            <w:noWrap/>
          </w:tcPr>
          <w:p w14:paraId="4D074AAF" w14:textId="1F81D51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72AFBB7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A429E1F" w14:textId="6ACA5BE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hsa00140</w:t>
            </w:r>
          </w:p>
        </w:tc>
        <w:tc>
          <w:tcPr>
            <w:tcW w:w="2610" w:type="dxa"/>
            <w:shd w:val="clear" w:color="auto" w:fill="auto"/>
            <w:noWrap/>
          </w:tcPr>
          <w:p w14:paraId="28B8DA2A" w14:textId="7035076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Steroid hormone biosynthesis</w:t>
            </w:r>
          </w:p>
        </w:tc>
        <w:tc>
          <w:tcPr>
            <w:tcW w:w="1369" w:type="dxa"/>
            <w:shd w:val="clear" w:color="auto" w:fill="auto"/>
            <w:noWrap/>
          </w:tcPr>
          <w:p w14:paraId="3FAE4781" w14:textId="741C021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0.019289794</w:t>
            </w:r>
          </w:p>
        </w:tc>
        <w:tc>
          <w:tcPr>
            <w:tcW w:w="3693" w:type="dxa"/>
            <w:shd w:val="clear" w:color="auto" w:fill="auto"/>
            <w:noWrap/>
          </w:tcPr>
          <w:p w14:paraId="1BF9FB0E" w14:textId="718A3CB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CYP1A2, CYP1A1, CYP1B1, CYP19A1</w:t>
            </w:r>
          </w:p>
        </w:tc>
        <w:tc>
          <w:tcPr>
            <w:tcW w:w="317" w:type="dxa"/>
            <w:shd w:val="clear" w:color="auto" w:fill="auto"/>
            <w:noWrap/>
          </w:tcPr>
          <w:p w14:paraId="27DD5FC4" w14:textId="52D7E30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00C5503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3AB3C0C" w14:textId="3D6A141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hsa04670</w:t>
            </w:r>
          </w:p>
        </w:tc>
        <w:tc>
          <w:tcPr>
            <w:tcW w:w="2610" w:type="dxa"/>
            <w:shd w:val="clear" w:color="auto" w:fill="auto"/>
            <w:noWrap/>
          </w:tcPr>
          <w:p w14:paraId="1B2B7127" w14:textId="2991CB8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 xml:space="preserve">Leukocyte </w:t>
            </w:r>
            <w:proofErr w:type="spellStart"/>
            <w:r w:rsidRPr="00D63CF7">
              <w:rPr>
                <w:rFonts w:ascii="Times New Roman" w:hAnsi="Times New Roman" w:cs="Times New Roman"/>
              </w:rPr>
              <w:t>transendothelial</w:t>
            </w:r>
            <w:proofErr w:type="spellEnd"/>
            <w:r w:rsidRPr="00D63CF7">
              <w:rPr>
                <w:rFonts w:ascii="Times New Roman" w:hAnsi="Times New Roman" w:cs="Times New Roman"/>
              </w:rPr>
              <w:t xml:space="preserve"> migration</w:t>
            </w:r>
          </w:p>
        </w:tc>
        <w:tc>
          <w:tcPr>
            <w:tcW w:w="1369" w:type="dxa"/>
            <w:shd w:val="clear" w:color="auto" w:fill="auto"/>
            <w:noWrap/>
          </w:tcPr>
          <w:p w14:paraId="251AEBD6" w14:textId="5F4765F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0.020754777</w:t>
            </w:r>
          </w:p>
        </w:tc>
        <w:tc>
          <w:tcPr>
            <w:tcW w:w="3693" w:type="dxa"/>
            <w:shd w:val="clear" w:color="auto" w:fill="auto"/>
            <w:noWrap/>
          </w:tcPr>
          <w:p w14:paraId="14D6280B" w14:textId="51204EF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MMP2, PIK3R1, ITGAL, MMP9, PTK2</w:t>
            </w:r>
          </w:p>
        </w:tc>
        <w:tc>
          <w:tcPr>
            <w:tcW w:w="317" w:type="dxa"/>
            <w:shd w:val="clear" w:color="auto" w:fill="auto"/>
            <w:noWrap/>
          </w:tcPr>
          <w:p w14:paraId="2D03AB09" w14:textId="3F2DC5C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6242F1B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618DDEA" w14:textId="593A396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hsa04935</w:t>
            </w:r>
          </w:p>
        </w:tc>
        <w:tc>
          <w:tcPr>
            <w:tcW w:w="2610" w:type="dxa"/>
            <w:shd w:val="clear" w:color="auto" w:fill="auto"/>
            <w:noWrap/>
          </w:tcPr>
          <w:p w14:paraId="33065A10" w14:textId="29B9478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Growth hormone synthesis, secretion and action</w:t>
            </w:r>
          </w:p>
        </w:tc>
        <w:tc>
          <w:tcPr>
            <w:tcW w:w="1369" w:type="dxa"/>
            <w:shd w:val="clear" w:color="auto" w:fill="auto"/>
            <w:noWrap/>
          </w:tcPr>
          <w:p w14:paraId="15F6F825" w14:textId="5F82FC9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0.024522588</w:t>
            </w:r>
          </w:p>
        </w:tc>
        <w:tc>
          <w:tcPr>
            <w:tcW w:w="3693" w:type="dxa"/>
            <w:shd w:val="clear" w:color="auto" w:fill="auto"/>
            <w:noWrap/>
          </w:tcPr>
          <w:p w14:paraId="3E9A5040" w14:textId="3F217EB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MAPK8, PIK3R1, PTK2,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2541A425" w14:textId="5A08761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5A058231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1B8ECDB" w14:textId="43FA3D2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hsa04071</w:t>
            </w:r>
          </w:p>
        </w:tc>
        <w:tc>
          <w:tcPr>
            <w:tcW w:w="2610" w:type="dxa"/>
            <w:shd w:val="clear" w:color="auto" w:fill="auto"/>
            <w:noWrap/>
          </w:tcPr>
          <w:p w14:paraId="6E636FB6" w14:textId="720971C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Sphingolipid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1611970C" w14:textId="03079D2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0.025188254</w:t>
            </w:r>
          </w:p>
        </w:tc>
        <w:tc>
          <w:tcPr>
            <w:tcW w:w="3693" w:type="dxa"/>
            <w:shd w:val="clear" w:color="auto" w:fill="auto"/>
            <w:noWrap/>
          </w:tcPr>
          <w:p w14:paraId="3BDC6EB1" w14:textId="5624DD7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ADORA3, S1PR1,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8D33783" w14:textId="11A86A8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086912A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8E5685A" w14:textId="6F5E293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hsa05204</w:t>
            </w:r>
          </w:p>
        </w:tc>
        <w:tc>
          <w:tcPr>
            <w:tcW w:w="2610" w:type="dxa"/>
            <w:shd w:val="clear" w:color="auto" w:fill="auto"/>
            <w:noWrap/>
          </w:tcPr>
          <w:p w14:paraId="43E1365D" w14:textId="0A5F379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Chemical carcinogenesis - DNA adducts</w:t>
            </w:r>
          </w:p>
        </w:tc>
        <w:tc>
          <w:tcPr>
            <w:tcW w:w="1369" w:type="dxa"/>
            <w:shd w:val="clear" w:color="auto" w:fill="auto"/>
            <w:noWrap/>
          </w:tcPr>
          <w:p w14:paraId="39247CC2" w14:textId="5F5151E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0.025532231</w:t>
            </w:r>
          </w:p>
        </w:tc>
        <w:tc>
          <w:tcPr>
            <w:tcW w:w="3693" w:type="dxa"/>
            <w:shd w:val="clear" w:color="auto" w:fill="auto"/>
            <w:noWrap/>
          </w:tcPr>
          <w:p w14:paraId="47D2E2E3" w14:textId="4DC0382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CYP1A2, CYP1A1, CYP1B1, PTGS2</w:t>
            </w:r>
          </w:p>
        </w:tc>
        <w:tc>
          <w:tcPr>
            <w:tcW w:w="317" w:type="dxa"/>
            <w:shd w:val="clear" w:color="auto" w:fill="auto"/>
            <w:noWrap/>
          </w:tcPr>
          <w:p w14:paraId="56CCC331" w14:textId="050B08F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602E2844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D2CEC0C" w14:textId="01E52A6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hsa04360</w:t>
            </w:r>
          </w:p>
        </w:tc>
        <w:tc>
          <w:tcPr>
            <w:tcW w:w="2610" w:type="dxa"/>
            <w:shd w:val="clear" w:color="auto" w:fill="auto"/>
            <w:noWrap/>
          </w:tcPr>
          <w:p w14:paraId="4F686904" w14:textId="4F99476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Axon guidance</w:t>
            </w:r>
          </w:p>
        </w:tc>
        <w:tc>
          <w:tcPr>
            <w:tcW w:w="1369" w:type="dxa"/>
            <w:shd w:val="clear" w:color="auto" w:fill="auto"/>
            <w:noWrap/>
          </w:tcPr>
          <w:p w14:paraId="7018810C" w14:textId="6237083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0.025990648</w:t>
            </w:r>
          </w:p>
        </w:tc>
        <w:tc>
          <w:tcPr>
            <w:tcW w:w="3693" w:type="dxa"/>
            <w:shd w:val="clear" w:color="auto" w:fill="auto"/>
            <w:noWrap/>
          </w:tcPr>
          <w:p w14:paraId="771B8DE9" w14:textId="7442C38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SHH, PIK3R1, MET, PTK2,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63702451" w14:textId="1363E2B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5C9F117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CAECF4F" w14:textId="46550FE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hsa05132</w:t>
            </w:r>
          </w:p>
        </w:tc>
        <w:tc>
          <w:tcPr>
            <w:tcW w:w="2610" w:type="dxa"/>
            <w:shd w:val="clear" w:color="auto" w:fill="auto"/>
            <w:noWrap/>
          </w:tcPr>
          <w:p w14:paraId="0953F7D9" w14:textId="4850582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Salmonella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6BA8382D" w14:textId="4052F51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0.026898655</w:t>
            </w:r>
          </w:p>
        </w:tc>
        <w:tc>
          <w:tcPr>
            <w:tcW w:w="3693" w:type="dxa"/>
            <w:shd w:val="clear" w:color="auto" w:fill="auto"/>
            <w:noWrap/>
          </w:tcPr>
          <w:p w14:paraId="2F7FF582" w14:textId="499078D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CASP3, CASP1, TLR9, PIK3CG,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5997EB7" w14:textId="79FD716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7</w:t>
            </w:r>
          </w:p>
        </w:tc>
      </w:tr>
      <w:tr w:rsidR="00D63CF7" w:rsidRPr="00D63CF7" w14:paraId="4AE437D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37AB6AA3" w14:textId="4D52A95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hsa04650</w:t>
            </w:r>
          </w:p>
        </w:tc>
        <w:tc>
          <w:tcPr>
            <w:tcW w:w="2610" w:type="dxa"/>
            <w:shd w:val="clear" w:color="auto" w:fill="auto"/>
            <w:noWrap/>
          </w:tcPr>
          <w:p w14:paraId="4626B2F3" w14:textId="7737018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Natural killer cell mediated cytotoxicity</w:t>
            </w:r>
          </w:p>
        </w:tc>
        <w:tc>
          <w:tcPr>
            <w:tcW w:w="1369" w:type="dxa"/>
            <w:shd w:val="clear" w:color="auto" w:fill="auto"/>
            <w:noWrap/>
          </w:tcPr>
          <w:p w14:paraId="139BAD0F" w14:textId="4678F75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0.029411634</w:t>
            </w:r>
          </w:p>
        </w:tc>
        <w:tc>
          <w:tcPr>
            <w:tcW w:w="3693" w:type="dxa"/>
            <w:shd w:val="clear" w:color="auto" w:fill="auto"/>
            <w:noWrap/>
          </w:tcPr>
          <w:p w14:paraId="564AE746" w14:textId="29B5D4F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SYK, CASP3, PIK3R1, ITGAL,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919B93D" w14:textId="0AF45DF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5ECBFBC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1854862" w14:textId="1443C96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hsa05214</w:t>
            </w:r>
          </w:p>
        </w:tc>
        <w:tc>
          <w:tcPr>
            <w:tcW w:w="2610" w:type="dxa"/>
            <w:shd w:val="clear" w:color="auto" w:fill="auto"/>
            <w:noWrap/>
          </w:tcPr>
          <w:p w14:paraId="7136763F" w14:textId="07934BD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Glioma</w:t>
            </w:r>
          </w:p>
        </w:tc>
        <w:tc>
          <w:tcPr>
            <w:tcW w:w="1369" w:type="dxa"/>
            <w:shd w:val="clear" w:color="auto" w:fill="auto"/>
            <w:noWrap/>
          </w:tcPr>
          <w:p w14:paraId="273D26B5" w14:textId="3FB8EEF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0.031648098</w:t>
            </w:r>
          </w:p>
        </w:tc>
        <w:tc>
          <w:tcPr>
            <w:tcW w:w="3693" w:type="dxa"/>
            <w:shd w:val="clear" w:color="auto" w:fill="auto"/>
            <w:noWrap/>
          </w:tcPr>
          <w:p w14:paraId="7002B89B" w14:textId="34B33EC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PIK3R1, EGFR,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40D8F8C2" w14:textId="5BC6067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43C3242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48A4849" w14:textId="38D0560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hsa05140</w:t>
            </w:r>
          </w:p>
        </w:tc>
        <w:tc>
          <w:tcPr>
            <w:tcW w:w="2610" w:type="dxa"/>
            <w:shd w:val="clear" w:color="auto" w:fill="auto"/>
            <w:noWrap/>
          </w:tcPr>
          <w:p w14:paraId="78040EFA" w14:textId="2B8076B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Leishmaniasis</w:t>
            </w:r>
          </w:p>
        </w:tc>
        <w:tc>
          <w:tcPr>
            <w:tcW w:w="1369" w:type="dxa"/>
            <w:shd w:val="clear" w:color="auto" w:fill="auto"/>
            <w:noWrap/>
          </w:tcPr>
          <w:p w14:paraId="2F95CE9E" w14:textId="5B7C777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0.033842742</w:t>
            </w:r>
          </w:p>
        </w:tc>
        <w:tc>
          <w:tcPr>
            <w:tcW w:w="3693" w:type="dxa"/>
            <w:shd w:val="clear" w:color="auto" w:fill="auto"/>
            <w:noWrap/>
          </w:tcPr>
          <w:p w14:paraId="212448DC" w14:textId="50FEFC6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NOS2, PTGS2,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18EC7EA4" w14:textId="56F35B2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2B95AD82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BBE1D64" w14:textId="7A56810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hsa04371</w:t>
            </w:r>
          </w:p>
        </w:tc>
        <w:tc>
          <w:tcPr>
            <w:tcW w:w="2610" w:type="dxa"/>
            <w:shd w:val="clear" w:color="auto" w:fill="auto"/>
            <w:noWrap/>
          </w:tcPr>
          <w:p w14:paraId="577A4FF5" w14:textId="63A1A94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Apelin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7CD81646" w14:textId="6125A06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0.039055114</w:t>
            </w:r>
          </w:p>
        </w:tc>
        <w:tc>
          <w:tcPr>
            <w:tcW w:w="3693" w:type="dxa"/>
            <w:shd w:val="clear" w:color="auto" w:fill="auto"/>
            <w:noWrap/>
          </w:tcPr>
          <w:p w14:paraId="08DB85E7" w14:textId="7B8891D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NOS2, SERPINE1, PIK3CG, MAPK3, MYLK</w:t>
            </w:r>
          </w:p>
        </w:tc>
        <w:tc>
          <w:tcPr>
            <w:tcW w:w="317" w:type="dxa"/>
            <w:shd w:val="clear" w:color="auto" w:fill="auto"/>
            <w:noWrap/>
          </w:tcPr>
          <w:p w14:paraId="3D6A218B" w14:textId="50FD938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6FCD6967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D40438C" w14:textId="4BE74B9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hsa04936</w:t>
            </w:r>
          </w:p>
        </w:tc>
        <w:tc>
          <w:tcPr>
            <w:tcW w:w="2610" w:type="dxa"/>
            <w:shd w:val="clear" w:color="auto" w:fill="auto"/>
            <w:noWrap/>
          </w:tcPr>
          <w:p w14:paraId="256C430A" w14:textId="034B374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Alcoholic liver disease</w:t>
            </w:r>
          </w:p>
        </w:tc>
        <w:tc>
          <w:tcPr>
            <w:tcW w:w="1369" w:type="dxa"/>
            <w:shd w:val="clear" w:color="auto" w:fill="auto"/>
            <w:noWrap/>
          </w:tcPr>
          <w:p w14:paraId="64BC2418" w14:textId="414F1AC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0.041717833</w:t>
            </w:r>
          </w:p>
        </w:tc>
        <w:tc>
          <w:tcPr>
            <w:tcW w:w="3693" w:type="dxa"/>
            <w:shd w:val="clear" w:color="auto" w:fill="auto"/>
            <w:noWrap/>
          </w:tcPr>
          <w:p w14:paraId="20C18895" w14:textId="12C316F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MAPK8, ALDH2, CASP3, PPARA</w:t>
            </w:r>
          </w:p>
        </w:tc>
        <w:tc>
          <w:tcPr>
            <w:tcW w:w="317" w:type="dxa"/>
            <w:shd w:val="clear" w:color="auto" w:fill="auto"/>
            <w:noWrap/>
          </w:tcPr>
          <w:p w14:paraId="1FFE09DF" w14:textId="2B128FF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22BED3A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F10391D" w14:textId="7793347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hsa04550</w:t>
            </w:r>
          </w:p>
        </w:tc>
        <w:tc>
          <w:tcPr>
            <w:tcW w:w="2610" w:type="dxa"/>
            <w:shd w:val="clear" w:color="auto" w:fill="auto"/>
            <w:noWrap/>
          </w:tcPr>
          <w:p w14:paraId="5C6C0B57" w14:textId="65519FF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Signaling pathways regulating pluripotency of stem cells</w:t>
            </w:r>
          </w:p>
        </w:tc>
        <w:tc>
          <w:tcPr>
            <w:tcW w:w="1369" w:type="dxa"/>
            <w:shd w:val="clear" w:color="auto" w:fill="auto"/>
            <w:noWrap/>
          </w:tcPr>
          <w:p w14:paraId="42888BB2" w14:textId="6153DC7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0.042627873</w:t>
            </w:r>
          </w:p>
        </w:tc>
        <w:tc>
          <w:tcPr>
            <w:tcW w:w="3693" w:type="dxa"/>
            <w:shd w:val="clear" w:color="auto" w:fill="auto"/>
            <w:noWrap/>
          </w:tcPr>
          <w:p w14:paraId="0B63F566" w14:textId="693C9A1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PIK3R1, FGFR1,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3A9C387" w14:textId="022AE23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1B535A6C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6EA890F7" w14:textId="0773922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hsa05216</w:t>
            </w:r>
          </w:p>
        </w:tc>
        <w:tc>
          <w:tcPr>
            <w:tcW w:w="2610" w:type="dxa"/>
            <w:shd w:val="clear" w:color="auto" w:fill="auto"/>
            <w:noWrap/>
          </w:tcPr>
          <w:p w14:paraId="53CE55CE" w14:textId="77BA31C3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Thyroid cancer</w:t>
            </w:r>
          </w:p>
        </w:tc>
        <w:tc>
          <w:tcPr>
            <w:tcW w:w="1369" w:type="dxa"/>
            <w:shd w:val="clear" w:color="auto" w:fill="auto"/>
            <w:noWrap/>
          </w:tcPr>
          <w:p w14:paraId="21D48839" w14:textId="54EF4EC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0.045356142</w:t>
            </w:r>
          </w:p>
        </w:tc>
        <w:tc>
          <w:tcPr>
            <w:tcW w:w="3693" w:type="dxa"/>
            <w:shd w:val="clear" w:color="auto" w:fill="auto"/>
            <w:noWrap/>
          </w:tcPr>
          <w:p w14:paraId="717AAB5A" w14:textId="7BAED30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RXRA, PPARG, MAPK3</w:t>
            </w:r>
          </w:p>
        </w:tc>
        <w:tc>
          <w:tcPr>
            <w:tcW w:w="317" w:type="dxa"/>
            <w:shd w:val="clear" w:color="auto" w:fill="auto"/>
            <w:noWrap/>
          </w:tcPr>
          <w:p w14:paraId="6FB8B061" w14:textId="4234EA6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</w:t>
            </w:r>
          </w:p>
        </w:tc>
      </w:tr>
      <w:tr w:rsidR="00D63CF7" w:rsidRPr="00D63CF7" w14:paraId="2F58EFFB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1B8DD4D" w14:textId="3D13F90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hsa05170</w:t>
            </w:r>
          </w:p>
        </w:tc>
        <w:tc>
          <w:tcPr>
            <w:tcW w:w="2610" w:type="dxa"/>
            <w:shd w:val="clear" w:color="auto" w:fill="auto"/>
            <w:noWrap/>
          </w:tcPr>
          <w:p w14:paraId="3C0EC384" w14:textId="42447C3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Human immunodeficiency virus 1 infection</w:t>
            </w:r>
          </w:p>
        </w:tc>
        <w:tc>
          <w:tcPr>
            <w:tcW w:w="1369" w:type="dxa"/>
            <w:shd w:val="clear" w:color="auto" w:fill="auto"/>
            <w:noWrap/>
          </w:tcPr>
          <w:p w14:paraId="103C091B" w14:textId="7CE2BB7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0.045519995</w:t>
            </w:r>
          </w:p>
        </w:tc>
        <w:tc>
          <w:tcPr>
            <w:tcW w:w="3693" w:type="dxa"/>
            <w:shd w:val="clear" w:color="auto" w:fill="auto"/>
            <w:noWrap/>
          </w:tcPr>
          <w:p w14:paraId="6A35FD50" w14:textId="213E8AE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CASP3, PIK3R1, PTK2,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E06362B" w14:textId="0311B23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6</w:t>
            </w:r>
          </w:p>
        </w:tc>
      </w:tr>
      <w:tr w:rsidR="00D63CF7" w:rsidRPr="00D63CF7" w14:paraId="1B46B6E8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4B28F6B0" w14:textId="585F516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hsa04072</w:t>
            </w:r>
          </w:p>
        </w:tc>
        <w:tc>
          <w:tcPr>
            <w:tcW w:w="2610" w:type="dxa"/>
            <w:shd w:val="clear" w:color="auto" w:fill="auto"/>
            <w:noWrap/>
          </w:tcPr>
          <w:p w14:paraId="7D8CA689" w14:textId="5BC2D86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Phospholipase D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1741424E" w14:textId="77630B6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0.047346559</w:t>
            </w:r>
          </w:p>
        </w:tc>
        <w:tc>
          <w:tcPr>
            <w:tcW w:w="3693" w:type="dxa"/>
            <w:shd w:val="clear" w:color="auto" w:fill="auto"/>
            <w:noWrap/>
          </w:tcPr>
          <w:p w14:paraId="3D996EBF" w14:textId="2DB8EED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SYK, PIK3R1, EGFR, PIK3CG, MAPK3</w:t>
            </w:r>
          </w:p>
        </w:tc>
        <w:tc>
          <w:tcPr>
            <w:tcW w:w="317" w:type="dxa"/>
            <w:shd w:val="clear" w:color="auto" w:fill="auto"/>
            <w:noWrap/>
          </w:tcPr>
          <w:p w14:paraId="57455E7D" w14:textId="58EE99F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4418CBCD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7FFF223" w14:textId="5CF598A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hsa04976</w:t>
            </w:r>
          </w:p>
        </w:tc>
        <w:tc>
          <w:tcPr>
            <w:tcW w:w="2610" w:type="dxa"/>
            <w:shd w:val="clear" w:color="auto" w:fill="auto"/>
            <w:noWrap/>
          </w:tcPr>
          <w:p w14:paraId="10F91BBC" w14:textId="54EEFED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Bile secretion</w:t>
            </w:r>
          </w:p>
        </w:tc>
        <w:tc>
          <w:tcPr>
            <w:tcW w:w="1369" w:type="dxa"/>
            <w:shd w:val="clear" w:color="auto" w:fill="auto"/>
            <w:noWrap/>
          </w:tcPr>
          <w:p w14:paraId="4C3C7C81" w14:textId="2AB0981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0.048618682</w:t>
            </w:r>
          </w:p>
        </w:tc>
        <w:tc>
          <w:tcPr>
            <w:tcW w:w="3693" w:type="dxa"/>
            <w:shd w:val="clear" w:color="auto" w:fill="auto"/>
            <w:noWrap/>
          </w:tcPr>
          <w:p w14:paraId="4781329C" w14:textId="53C74AE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RXRA, ABCB1, NR1H4, CFTR</w:t>
            </w:r>
          </w:p>
        </w:tc>
        <w:tc>
          <w:tcPr>
            <w:tcW w:w="317" w:type="dxa"/>
            <w:shd w:val="clear" w:color="auto" w:fill="auto"/>
            <w:noWrap/>
          </w:tcPr>
          <w:p w14:paraId="1FBA2B38" w14:textId="54952BC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67BF1AFC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5948EA3F" w14:textId="6FB3375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hsa04080</w:t>
            </w:r>
          </w:p>
        </w:tc>
        <w:tc>
          <w:tcPr>
            <w:tcW w:w="2610" w:type="dxa"/>
            <w:shd w:val="clear" w:color="auto" w:fill="auto"/>
            <w:noWrap/>
          </w:tcPr>
          <w:p w14:paraId="5D4F5976" w14:textId="495F48D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Neuroactive ligand-receptor interaction</w:t>
            </w:r>
          </w:p>
        </w:tc>
        <w:tc>
          <w:tcPr>
            <w:tcW w:w="1369" w:type="dxa"/>
            <w:shd w:val="clear" w:color="auto" w:fill="auto"/>
            <w:noWrap/>
          </w:tcPr>
          <w:p w14:paraId="42A64DB4" w14:textId="1F9046C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0.05163814</w:t>
            </w:r>
          </w:p>
        </w:tc>
        <w:tc>
          <w:tcPr>
            <w:tcW w:w="3693" w:type="dxa"/>
            <w:shd w:val="clear" w:color="auto" w:fill="auto"/>
            <w:noWrap/>
          </w:tcPr>
          <w:p w14:paraId="00FFCD48" w14:textId="7CF7D3C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PTGER4, PTGER1, PTGER2, ADORA3, PTGER3, S1PR1, PLG, NR3C1</w:t>
            </w:r>
          </w:p>
        </w:tc>
        <w:tc>
          <w:tcPr>
            <w:tcW w:w="317" w:type="dxa"/>
            <w:shd w:val="clear" w:color="auto" w:fill="auto"/>
            <w:noWrap/>
          </w:tcPr>
          <w:p w14:paraId="7987BF34" w14:textId="79BCCDE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2340B48E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CFCDC71" w14:textId="677A558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hsa05010</w:t>
            </w:r>
          </w:p>
        </w:tc>
        <w:tc>
          <w:tcPr>
            <w:tcW w:w="2610" w:type="dxa"/>
            <w:shd w:val="clear" w:color="auto" w:fill="auto"/>
            <w:noWrap/>
          </w:tcPr>
          <w:p w14:paraId="5BA19B6A" w14:textId="5B2F9AF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Alzheimer disease</w:t>
            </w:r>
          </w:p>
        </w:tc>
        <w:tc>
          <w:tcPr>
            <w:tcW w:w="1369" w:type="dxa"/>
            <w:shd w:val="clear" w:color="auto" w:fill="auto"/>
            <w:noWrap/>
          </w:tcPr>
          <w:p w14:paraId="5C395F1C" w14:textId="4A84357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0.062873913</w:t>
            </w:r>
          </w:p>
        </w:tc>
        <w:tc>
          <w:tcPr>
            <w:tcW w:w="3693" w:type="dxa"/>
            <w:shd w:val="clear" w:color="auto" w:fill="auto"/>
            <w:noWrap/>
          </w:tcPr>
          <w:p w14:paraId="2002AF62" w14:textId="4D03C45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APP, MAPK8, NOS2, CASP3, PIK3R1, PTGS2,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A34B642" w14:textId="5B34E12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8</w:t>
            </w:r>
          </w:p>
        </w:tc>
      </w:tr>
      <w:tr w:rsidR="00D63CF7" w:rsidRPr="00D63CF7" w14:paraId="7B8D2226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7C1C259F" w14:textId="4C59EDA5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hsa04930</w:t>
            </w:r>
          </w:p>
        </w:tc>
        <w:tc>
          <w:tcPr>
            <w:tcW w:w="2610" w:type="dxa"/>
            <w:shd w:val="clear" w:color="auto" w:fill="auto"/>
            <w:noWrap/>
          </w:tcPr>
          <w:p w14:paraId="5EDC46FC" w14:textId="30FEB7F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Type II diabetes mellitus</w:t>
            </w:r>
          </w:p>
        </w:tc>
        <w:tc>
          <w:tcPr>
            <w:tcW w:w="1369" w:type="dxa"/>
            <w:shd w:val="clear" w:color="auto" w:fill="auto"/>
            <w:noWrap/>
          </w:tcPr>
          <w:p w14:paraId="6789D5AE" w14:textId="248EFFB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0.066874753</w:t>
            </w:r>
          </w:p>
        </w:tc>
        <w:tc>
          <w:tcPr>
            <w:tcW w:w="3693" w:type="dxa"/>
            <w:shd w:val="clear" w:color="auto" w:fill="auto"/>
            <w:noWrap/>
          </w:tcPr>
          <w:p w14:paraId="2DD754B8" w14:textId="1CF5C4D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069ACBE7" w14:textId="16AD755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</w:t>
            </w:r>
          </w:p>
        </w:tc>
      </w:tr>
      <w:tr w:rsidR="00D63CF7" w:rsidRPr="00D63CF7" w14:paraId="392343AF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6CB4751" w14:textId="36E3930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hsa05146</w:t>
            </w:r>
          </w:p>
        </w:tc>
        <w:tc>
          <w:tcPr>
            <w:tcW w:w="2610" w:type="dxa"/>
            <w:shd w:val="clear" w:color="auto" w:fill="auto"/>
            <w:noWrap/>
          </w:tcPr>
          <w:p w14:paraId="3F7B9AA2" w14:textId="538D7F9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Amoebiasis</w:t>
            </w:r>
          </w:p>
        </w:tc>
        <w:tc>
          <w:tcPr>
            <w:tcW w:w="1369" w:type="dxa"/>
            <w:shd w:val="clear" w:color="auto" w:fill="auto"/>
            <w:noWrap/>
          </w:tcPr>
          <w:p w14:paraId="2F8E7972" w14:textId="1B8E058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0.06761422</w:t>
            </w:r>
          </w:p>
        </w:tc>
        <w:tc>
          <w:tcPr>
            <w:tcW w:w="3693" w:type="dxa"/>
            <w:shd w:val="clear" w:color="auto" w:fill="auto"/>
            <w:noWrap/>
          </w:tcPr>
          <w:p w14:paraId="07D5D293" w14:textId="32773BE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NOS2, CASP3, PIK3R1, PTK2</w:t>
            </w:r>
          </w:p>
        </w:tc>
        <w:tc>
          <w:tcPr>
            <w:tcW w:w="317" w:type="dxa"/>
            <w:shd w:val="clear" w:color="auto" w:fill="auto"/>
            <w:noWrap/>
          </w:tcPr>
          <w:p w14:paraId="3AE68904" w14:textId="177BA051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74D9E6DC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7D65178" w14:textId="766589B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hsa04914</w:t>
            </w:r>
          </w:p>
        </w:tc>
        <w:tc>
          <w:tcPr>
            <w:tcW w:w="2610" w:type="dxa"/>
            <w:shd w:val="clear" w:color="auto" w:fill="auto"/>
            <w:noWrap/>
          </w:tcPr>
          <w:p w14:paraId="14002836" w14:textId="30612FF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Progesterone-mediated oocyte maturation</w:t>
            </w:r>
          </w:p>
        </w:tc>
        <w:tc>
          <w:tcPr>
            <w:tcW w:w="1369" w:type="dxa"/>
            <w:shd w:val="clear" w:color="auto" w:fill="auto"/>
            <w:noWrap/>
          </w:tcPr>
          <w:p w14:paraId="613C98CC" w14:textId="2341CC4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0.06761422</w:t>
            </w:r>
          </w:p>
        </w:tc>
        <w:tc>
          <w:tcPr>
            <w:tcW w:w="3693" w:type="dxa"/>
            <w:shd w:val="clear" w:color="auto" w:fill="auto"/>
            <w:noWrap/>
          </w:tcPr>
          <w:p w14:paraId="6CBEC12B" w14:textId="2E47BFCD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MAPK8, PIK3R1, IGF1R, MAPK3</w:t>
            </w:r>
          </w:p>
        </w:tc>
        <w:tc>
          <w:tcPr>
            <w:tcW w:w="317" w:type="dxa"/>
            <w:shd w:val="clear" w:color="auto" w:fill="auto"/>
            <w:noWrap/>
          </w:tcPr>
          <w:p w14:paraId="7187767F" w14:textId="7CC1F3C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24FC622C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0FFDC01C" w14:textId="1B79BB3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hsa05164</w:t>
            </w:r>
          </w:p>
        </w:tc>
        <w:tc>
          <w:tcPr>
            <w:tcW w:w="2610" w:type="dxa"/>
            <w:shd w:val="clear" w:color="auto" w:fill="auto"/>
            <w:noWrap/>
          </w:tcPr>
          <w:p w14:paraId="14BF99A9" w14:textId="28103EC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Influenza A</w:t>
            </w:r>
          </w:p>
        </w:tc>
        <w:tc>
          <w:tcPr>
            <w:tcW w:w="1369" w:type="dxa"/>
            <w:shd w:val="clear" w:color="auto" w:fill="auto"/>
            <w:noWrap/>
          </w:tcPr>
          <w:p w14:paraId="37750767" w14:textId="1195F1C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0.072633933</w:t>
            </w:r>
          </w:p>
        </w:tc>
        <w:tc>
          <w:tcPr>
            <w:tcW w:w="3693" w:type="dxa"/>
            <w:shd w:val="clear" w:color="auto" w:fill="auto"/>
            <w:noWrap/>
          </w:tcPr>
          <w:p w14:paraId="1FA9BA2F" w14:textId="4069B5D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CASP3, CASP1, PLG, PIK3R1, MAPK3</w:t>
            </w:r>
          </w:p>
        </w:tc>
        <w:tc>
          <w:tcPr>
            <w:tcW w:w="317" w:type="dxa"/>
            <w:shd w:val="clear" w:color="auto" w:fill="auto"/>
            <w:noWrap/>
          </w:tcPr>
          <w:p w14:paraId="30FAEA54" w14:textId="37B1130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5201AFAA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</w:tcPr>
          <w:p w14:paraId="10DF3289" w14:textId="1245B75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hsa05144</w:t>
            </w:r>
          </w:p>
        </w:tc>
        <w:tc>
          <w:tcPr>
            <w:tcW w:w="2610" w:type="dxa"/>
            <w:shd w:val="clear" w:color="auto" w:fill="auto"/>
            <w:noWrap/>
          </w:tcPr>
          <w:p w14:paraId="5DA2725B" w14:textId="1797EE16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Malaria</w:t>
            </w:r>
          </w:p>
        </w:tc>
        <w:tc>
          <w:tcPr>
            <w:tcW w:w="1369" w:type="dxa"/>
            <w:shd w:val="clear" w:color="auto" w:fill="auto"/>
            <w:noWrap/>
          </w:tcPr>
          <w:p w14:paraId="318A4151" w14:textId="3270C7D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0.077331293</w:t>
            </w:r>
          </w:p>
        </w:tc>
        <w:tc>
          <w:tcPr>
            <w:tcW w:w="3693" w:type="dxa"/>
            <w:shd w:val="clear" w:color="auto" w:fill="auto"/>
            <w:noWrap/>
          </w:tcPr>
          <w:p w14:paraId="1FF889B5" w14:textId="2BAECCA2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TLR9, ITGAL, MET</w:t>
            </w:r>
          </w:p>
        </w:tc>
        <w:tc>
          <w:tcPr>
            <w:tcW w:w="317" w:type="dxa"/>
            <w:shd w:val="clear" w:color="auto" w:fill="auto"/>
            <w:noWrap/>
          </w:tcPr>
          <w:p w14:paraId="2BB8221E" w14:textId="1F3393D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3</w:t>
            </w:r>
          </w:p>
        </w:tc>
      </w:tr>
      <w:tr w:rsidR="00D63CF7" w:rsidRPr="00D63CF7" w14:paraId="5CC735D3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  <w:vAlign w:val="center"/>
          </w:tcPr>
          <w:p w14:paraId="5054D4CA" w14:textId="372A5A3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hsa04931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61741E80" w14:textId="6ED42C0C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sz w:val="22"/>
              </w:rPr>
              <w:t>Insulin resistance</w:t>
            </w:r>
          </w:p>
        </w:tc>
        <w:tc>
          <w:tcPr>
            <w:tcW w:w="1369" w:type="dxa"/>
            <w:shd w:val="clear" w:color="auto" w:fill="auto"/>
            <w:noWrap/>
          </w:tcPr>
          <w:p w14:paraId="5D29B6F0" w14:textId="6BED3AA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0.077366083</w:t>
            </w:r>
          </w:p>
        </w:tc>
        <w:tc>
          <w:tcPr>
            <w:tcW w:w="3693" w:type="dxa"/>
            <w:shd w:val="clear" w:color="auto" w:fill="auto"/>
            <w:noWrap/>
          </w:tcPr>
          <w:p w14:paraId="245BFEFD" w14:textId="06F08778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GSK3B, MAPK8, PIK3R1, PPARA</w:t>
            </w:r>
          </w:p>
        </w:tc>
        <w:tc>
          <w:tcPr>
            <w:tcW w:w="317" w:type="dxa"/>
            <w:shd w:val="clear" w:color="auto" w:fill="auto"/>
            <w:noWrap/>
          </w:tcPr>
          <w:p w14:paraId="73FA1A13" w14:textId="18BB5D99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4</w:t>
            </w:r>
          </w:p>
        </w:tc>
      </w:tr>
      <w:tr w:rsidR="00D63CF7" w:rsidRPr="00D63CF7" w14:paraId="0ADACF83" w14:textId="77777777" w:rsidTr="00D63CF7">
        <w:trPr>
          <w:trHeight w:val="112"/>
        </w:trPr>
        <w:tc>
          <w:tcPr>
            <w:tcW w:w="1117" w:type="dxa"/>
            <w:shd w:val="clear" w:color="auto" w:fill="auto"/>
            <w:noWrap/>
            <w:vAlign w:val="center"/>
          </w:tcPr>
          <w:p w14:paraId="033DF4BB" w14:textId="5CAAC56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sz w:val="22"/>
              </w:rPr>
              <w:t>hsa04621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 w14:paraId="7AE24CEC" w14:textId="1E64537E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sz w:val="22"/>
              </w:rPr>
              <w:t>NOD-like receptor signaling pathway</w:t>
            </w:r>
          </w:p>
        </w:tc>
        <w:tc>
          <w:tcPr>
            <w:tcW w:w="1369" w:type="dxa"/>
            <w:shd w:val="clear" w:color="auto" w:fill="auto"/>
            <w:noWrap/>
          </w:tcPr>
          <w:p w14:paraId="2CFE8236" w14:textId="5489B5DF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0.092192893</w:t>
            </w:r>
          </w:p>
        </w:tc>
        <w:tc>
          <w:tcPr>
            <w:tcW w:w="3693" w:type="dxa"/>
            <w:shd w:val="clear" w:color="auto" w:fill="auto"/>
            <w:noWrap/>
          </w:tcPr>
          <w:p w14:paraId="3AD62191" w14:textId="42131D74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JUN, MAPK8, CASP1, CTSB, MAPK3</w:t>
            </w:r>
          </w:p>
        </w:tc>
        <w:tc>
          <w:tcPr>
            <w:tcW w:w="317" w:type="dxa"/>
            <w:shd w:val="clear" w:color="auto" w:fill="auto"/>
            <w:noWrap/>
          </w:tcPr>
          <w:p w14:paraId="6865221E" w14:textId="67027CC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  <w:tr w:rsidR="00D63CF7" w:rsidRPr="00D63CF7" w14:paraId="1B075189" w14:textId="77777777" w:rsidTr="00D63CF7">
        <w:trPr>
          <w:trHeight w:val="112"/>
        </w:trPr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0BE5E" w14:textId="09E3D667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sz w:val="22"/>
              </w:rPr>
              <w:t>hsa05034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E3FD08" w14:textId="04A4E7CB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eastAsia="等线" w:hAnsi="Times New Roman" w:cs="Times New Roman"/>
                <w:color w:val="000000"/>
                <w:sz w:val="22"/>
              </w:rPr>
              <w:t>Alcoholism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5B249B" w14:textId="725DC520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0.094975162</w:t>
            </w:r>
          </w:p>
        </w:tc>
        <w:tc>
          <w:tcPr>
            <w:tcW w:w="36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39801EF" w14:textId="1260629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NTRK2, HDAC3, HDAC1, HDAC6, MAPK3</w:t>
            </w:r>
          </w:p>
        </w:tc>
        <w:tc>
          <w:tcPr>
            <w:tcW w:w="3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CDECEE" w14:textId="657A32CA" w:rsidR="00D63CF7" w:rsidRPr="00D63CF7" w:rsidRDefault="00D63CF7" w:rsidP="00D63C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63CF7">
              <w:rPr>
                <w:rFonts w:ascii="Times New Roman" w:hAnsi="Times New Roman" w:cs="Times New Roman"/>
              </w:rPr>
              <w:t>5</w:t>
            </w:r>
          </w:p>
        </w:tc>
      </w:tr>
    </w:tbl>
    <w:p w14:paraId="6BFBD068" w14:textId="515BEDE2" w:rsidR="002D46D8" w:rsidRDefault="00D63CF7" w:rsidP="00103057">
      <w:pPr>
        <w:jc w:val="left"/>
        <w:rPr>
          <w:rFonts w:hint="eastAsia"/>
        </w:rPr>
      </w:pPr>
      <w:r>
        <w:br w:type="textWrapping" w:clear="all"/>
      </w:r>
    </w:p>
    <w:sectPr w:rsidR="002D46D8" w:rsidSect="00D63CF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7DB1" w14:textId="77777777" w:rsidR="007D01D1" w:rsidRDefault="007D01D1" w:rsidP="002D46D8">
      <w:pPr>
        <w:rPr>
          <w:rFonts w:hint="eastAsia"/>
        </w:rPr>
      </w:pPr>
      <w:r>
        <w:separator/>
      </w:r>
    </w:p>
  </w:endnote>
  <w:endnote w:type="continuationSeparator" w:id="0">
    <w:p w14:paraId="775FCEE3" w14:textId="77777777" w:rsidR="007D01D1" w:rsidRDefault="007D01D1" w:rsidP="002D46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12814" w14:textId="77777777" w:rsidR="007D01D1" w:rsidRDefault="007D01D1" w:rsidP="002D46D8">
      <w:pPr>
        <w:rPr>
          <w:rFonts w:hint="eastAsia"/>
        </w:rPr>
      </w:pPr>
      <w:r>
        <w:separator/>
      </w:r>
    </w:p>
  </w:footnote>
  <w:footnote w:type="continuationSeparator" w:id="0">
    <w:p w14:paraId="214F4219" w14:textId="77777777" w:rsidR="007D01D1" w:rsidRDefault="007D01D1" w:rsidP="002D46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D8"/>
    <w:rsid w:val="000C06A3"/>
    <w:rsid w:val="00103057"/>
    <w:rsid w:val="001641CD"/>
    <w:rsid w:val="001A15B7"/>
    <w:rsid w:val="00254F23"/>
    <w:rsid w:val="002D46D8"/>
    <w:rsid w:val="00343D1A"/>
    <w:rsid w:val="0039330E"/>
    <w:rsid w:val="004B3502"/>
    <w:rsid w:val="00550691"/>
    <w:rsid w:val="00587EB7"/>
    <w:rsid w:val="0067003E"/>
    <w:rsid w:val="006D7FEC"/>
    <w:rsid w:val="00713118"/>
    <w:rsid w:val="00774DE8"/>
    <w:rsid w:val="007831D1"/>
    <w:rsid w:val="007B084B"/>
    <w:rsid w:val="007D01D1"/>
    <w:rsid w:val="008428B4"/>
    <w:rsid w:val="009721CF"/>
    <w:rsid w:val="00AC2EE3"/>
    <w:rsid w:val="00B138C2"/>
    <w:rsid w:val="00B62DA8"/>
    <w:rsid w:val="00C73F1B"/>
    <w:rsid w:val="00C81E78"/>
    <w:rsid w:val="00D32A32"/>
    <w:rsid w:val="00D63CF7"/>
    <w:rsid w:val="00D71942"/>
    <w:rsid w:val="00D8239D"/>
    <w:rsid w:val="00DC558D"/>
    <w:rsid w:val="00E01CBA"/>
    <w:rsid w:val="00E322B0"/>
    <w:rsid w:val="00ED7CEB"/>
    <w:rsid w:val="00EF03F2"/>
    <w:rsid w:val="00F63083"/>
    <w:rsid w:val="00FC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E8732"/>
  <w15:docId w15:val="{9BB9E8F3-2910-4186-B101-3712DDC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6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6D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B350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4B3502"/>
    <w:rPr>
      <w:color w:val="954F72"/>
      <w:u w:val="single"/>
    </w:rPr>
  </w:style>
  <w:style w:type="paragraph" w:customStyle="1" w:styleId="msonormal0">
    <w:name w:val="msonormal"/>
    <w:basedOn w:val="a"/>
    <w:rsid w:val="004B35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B350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4B35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1682</Words>
  <Characters>9588</Characters>
  <Application>Microsoft Office Word</Application>
  <DocSecurity>0</DocSecurity>
  <Lines>79</Lines>
  <Paragraphs>22</Paragraphs>
  <ScaleCrop>false</ScaleCrop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2025-04-01T09:18:00Z</dcterms:created>
  <dcterms:modified xsi:type="dcterms:W3CDTF">2025-04-02T01:38:00Z</dcterms:modified>
</cp:coreProperties>
</file>