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2A0D" w14:textId="1BE54313" w:rsidR="009B7D6E" w:rsidRPr="00A71020" w:rsidRDefault="00A71020" w:rsidP="00A71020">
      <w:pPr>
        <w:jc w:val="center"/>
        <w:rPr>
          <w:rFonts w:ascii="Times New Roman" w:hAnsi="Times New Roman" w:cs="Times New Roman"/>
          <w:sz w:val="24"/>
          <w:szCs w:val="24"/>
        </w:rPr>
      </w:pPr>
      <w:r w:rsidRPr="00A71020">
        <w:rPr>
          <w:rFonts w:ascii="Times New Roman" w:hAnsi="Times New Roman" w:cs="Times New Roman"/>
          <w:sz w:val="24"/>
          <w:szCs w:val="24"/>
        </w:rPr>
        <w:t xml:space="preserve">Unveiling the antifungal potential of extracts from leaves and branches of </w:t>
      </w:r>
      <w:r w:rsidRPr="00A71020">
        <w:rPr>
          <w:rFonts w:ascii="Times New Roman" w:hAnsi="Times New Roman" w:cs="Times New Roman"/>
          <w:i/>
          <w:iCs/>
          <w:sz w:val="24"/>
          <w:szCs w:val="24"/>
        </w:rPr>
        <w:t>Nicotiana glauca</w:t>
      </w:r>
    </w:p>
    <w:p w14:paraId="2996929C" w14:textId="77777777" w:rsidR="00A71020" w:rsidRPr="003F434C" w:rsidRDefault="00A71020" w:rsidP="00A71020">
      <w:pPr>
        <w:jc w:val="center"/>
        <w:rPr>
          <w:rFonts w:ascii="Times New Roman" w:hAnsi="Times New Roman" w:cs="Times New Roman"/>
          <w:i/>
          <w:iCs/>
          <w:sz w:val="20"/>
          <w:szCs w:val="20"/>
          <w:rtl/>
          <w:lang w:bidi="ar-EG"/>
        </w:rPr>
      </w:pPr>
      <w:r w:rsidRPr="003F434C">
        <w:rPr>
          <w:rFonts w:ascii="Times New Roman" w:hAnsi="Times New Roman" w:cs="Times New Roman"/>
          <w:sz w:val="24"/>
          <w:szCs w:val="24"/>
        </w:rPr>
        <w:t>Mohamed Z. M. Salem</w:t>
      </w:r>
      <w:r w:rsidRPr="003F43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3F434C">
        <w:rPr>
          <w:rFonts w:ascii="Times New Roman" w:hAnsi="Times New Roman" w:cs="Times New Roman"/>
          <w:sz w:val="24"/>
          <w:szCs w:val="24"/>
        </w:rPr>
        <w:t>, Abeer A. Mohamed</w:t>
      </w:r>
      <w:r w:rsidRPr="003F434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3F434C">
        <w:rPr>
          <w:rFonts w:ascii="Times New Roman" w:hAnsi="Times New Roman" w:cs="Times New Roman"/>
          <w:sz w:val="24"/>
          <w:szCs w:val="24"/>
        </w:rPr>
        <w:t>, Mohammed A. A. Elshaer</w:t>
      </w:r>
      <w:r w:rsidRPr="003F434C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3F434C">
        <w:rPr>
          <w:rFonts w:ascii="Times New Roman" w:hAnsi="Times New Roman" w:cs="Times New Roman"/>
          <w:sz w:val="24"/>
          <w:szCs w:val="24"/>
        </w:rPr>
        <w:t>, Mohamed A. M. Abd-Elraheem</w:t>
      </w:r>
      <w:r w:rsidRPr="003F434C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3F434C">
        <w:rPr>
          <w:rFonts w:ascii="Times New Roman" w:hAnsi="Times New Roman" w:cs="Times New Roman"/>
          <w:sz w:val="24"/>
          <w:szCs w:val="24"/>
        </w:rPr>
        <w:t>, Zakaria H. Saad</w:t>
      </w:r>
      <w:r w:rsidRPr="003F434C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3F434C">
        <w:rPr>
          <w:rFonts w:ascii="Times New Roman" w:hAnsi="Times New Roman" w:cs="Times New Roman"/>
          <w:sz w:val="24"/>
          <w:szCs w:val="24"/>
        </w:rPr>
        <w:t xml:space="preserve">, </w:t>
      </w:r>
      <w:r w:rsidRPr="003F434C">
        <w:rPr>
          <w:rFonts w:ascii="Times New Roman" w:hAnsi="Times New Roman" w:cs="Times New Roman"/>
          <w:sz w:val="24"/>
          <w:szCs w:val="24"/>
          <w:lang w:bidi="ar-EG"/>
        </w:rPr>
        <w:t>Maisa M. A. Mansour</w:t>
      </w:r>
      <w:r w:rsidRPr="003F434C">
        <w:rPr>
          <w:rFonts w:ascii="Times New Roman" w:hAnsi="Times New Roman" w:cs="Times New Roman"/>
          <w:sz w:val="24"/>
          <w:szCs w:val="24"/>
          <w:vertAlign w:val="superscript"/>
          <w:lang w:bidi="ar-EG"/>
        </w:rPr>
        <w:t>e</w:t>
      </w:r>
      <w:r w:rsidRPr="003F434C">
        <w:rPr>
          <w:rFonts w:ascii="Times New Roman" w:hAnsi="Times New Roman" w:cs="Times New Roman"/>
          <w:sz w:val="24"/>
          <w:szCs w:val="24"/>
          <w:lang w:bidi="ar-EG"/>
        </w:rPr>
        <w:t xml:space="preserve">, </w:t>
      </w:r>
      <w:r w:rsidRPr="003F434C">
        <w:rPr>
          <w:rFonts w:ascii="Times New Roman" w:hAnsi="Times New Roman" w:cs="Times New Roman"/>
          <w:sz w:val="24"/>
          <w:szCs w:val="24"/>
        </w:rPr>
        <w:t>Mervat EL-Hefny</w:t>
      </w:r>
      <w:r w:rsidRPr="003F434C">
        <w:rPr>
          <w:rFonts w:ascii="Times New Roman" w:hAnsi="Times New Roman" w:cs="Times New Roman"/>
          <w:sz w:val="24"/>
          <w:szCs w:val="24"/>
          <w:vertAlign w:val="superscript"/>
        </w:rPr>
        <w:t>f,</w:t>
      </w:r>
      <w:r w:rsidRPr="003F434C">
        <w:rPr>
          <w:rFonts w:ascii="Times New Roman" w:hAnsi="Times New Roman" w:cs="Times New Roman"/>
          <w:sz w:val="24"/>
          <w:szCs w:val="24"/>
        </w:rPr>
        <w:t>*</w:t>
      </w:r>
    </w:p>
    <w:p w14:paraId="10833707" w14:textId="77777777" w:rsidR="00A71020" w:rsidRPr="003F434C" w:rsidRDefault="00A71020" w:rsidP="00A71020">
      <w:pPr>
        <w:rPr>
          <w:rFonts w:ascii="Times New Roman" w:hAnsi="Times New Roman" w:cs="Times New Roman"/>
          <w:i/>
          <w:iCs/>
          <w:sz w:val="20"/>
          <w:szCs w:val="20"/>
          <w:vertAlign w:val="superscript"/>
          <w:lang w:bidi="en-US"/>
        </w:rPr>
      </w:pPr>
      <w:bookmarkStart w:id="0" w:name="_Hlk174483570"/>
    </w:p>
    <w:p w14:paraId="14E2BE8B" w14:textId="77777777" w:rsidR="00A71020" w:rsidRPr="003F434C" w:rsidRDefault="00A71020" w:rsidP="00A71020">
      <w:pPr>
        <w:rPr>
          <w:rFonts w:ascii="Times New Roman" w:hAnsi="Times New Roman" w:cs="Times New Roman"/>
          <w:i/>
          <w:iCs/>
          <w:sz w:val="24"/>
          <w:szCs w:val="24"/>
          <w:lang w:bidi="ar-EG"/>
        </w:rPr>
      </w:pPr>
      <w:r w:rsidRPr="003F434C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en-US"/>
        </w:rPr>
        <w:t>a</w:t>
      </w:r>
      <w:r w:rsidRPr="003F434C">
        <w:rPr>
          <w:rFonts w:ascii="Times New Roman" w:hAnsi="Times New Roman" w:cs="Times New Roman"/>
          <w:i/>
          <w:iCs/>
          <w:sz w:val="24"/>
          <w:szCs w:val="24"/>
          <w:lang w:bidi="en-US"/>
        </w:rPr>
        <w:t xml:space="preserve"> Forestry and Wood Technology Department, Faculty of Agriculture (El-Shatby), Alexandria University, Alexandria 21545, Egypt; </w:t>
      </w:r>
      <w:hyperlink r:id="rId4" w:history="1">
        <w:r w:rsidRPr="003F434C">
          <w:rPr>
            <w:rStyle w:val="Hyperlink"/>
            <w:rFonts w:ascii="Times New Roman" w:hAnsi="Times New Roman" w:cs="Times New Roman"/>
            <w:sz w:val="24"/>
            <w:szCs w:val="24"/>
            <w:lang w:bidi="ar-EG"/>
          </w:rPr>
          <w:t>mohamed-salem@alexu.edu.eg</w:t>
        </w:r>
      </w:hyperlink>
      <w:r w:rsidRPr="003F434C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</w:p>
    <w:p w14:paraId="59B49A69" w14:textId="77777777" w:rsidR="00A71020" w:rsidRPr="003F434C" w:rsidRDefault="00A71020" w:rsidP="00A71020">
      <w:pPr>
        <w:spacing w:after="200" w:line="240" w:lineRule="auto"/>
        <w:rPr>
          <w:rFonts w:ascii="Times New Roman" w:hAnsi="Times New Roman" w:cs="Times New Roman"/>
          <w:i/>
          <w:iCs/>
          <w:sz w:val="24"/>
          <w:szCs w:val="24"/>
          <w:lang w:bidi="ar-EG"/>
        </w:rPr>
      </w:pPr>
      <w:r w:rsidRPr="003F434C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ar-EG"/>
        </w:rPr>
        <w:t>b</w:t>
      </w:r>
      <w:r w:rsidRPr="003F434C">
        <w:rPr>
          <w:rFonts w:ascii="Times New Roman" w:hAnsi="Times New Roman" w:cs="Times New Roman"/>
          <w:i/>
          <w:iCs/>
          <w:sz w:val="24"/>
          <w:szCs w:val="24"/>
          <w:lang w:bidi="ar-EG"/>
        </w:rPr>
        <w:t xml:space="preserve"> Plant Pathology Research Institute, Agriculture Research Center (ARC), Alexandria 21616, Egypt; </w:t>
      </w:r>
      <w:hyperlink r:id="rId5" w:history="1">
        <w:r w:rsidRPr="003F434C">
          <w:rPr>
            <w:rStyle w:val="Hyperlink"/>
            <w:rFonts w:ascii="Times New Roman" w:hAnsi="Times New Roman" w:cs="Times New Roman"/>
            <w:sz w:val="24"/>
            <w:szCs w:val="24"/>
            <w:lang w:bidi="ar-EG"/>
          </w:rPr>
          <w:t>abeera.mohamed81@gmail.com</w:t>
        </w:r>
      </w:hyperlink>
      <w:bookmarkStart w:id="1" w:name="_Hlk119262965"/>
    </w:p>
    <w:p w14:paraId="009485AA" w14:textId="77777777" w:rsidR="00A71020" w:rsidRPr="003F434C" w:rsidRDefault="00A71020" w:rsidP="00A71020">
      <w:pPr>
        <w:spacing w:after="200" w:line="240" w:lineRule="auto"/>
        <w:rPr>
          <w:rFonts w:ascii="Times New Roman" w:hAnsi="Times New Roman" w:cs="Times New Roman"/>
          <w:i/>
          <w:iCs/>
          <w:sz w:val="24"/>
          <w:szCs w:val="24"/>
          <w:rtl/>
          <w:lang w:bidi="ar-EG"/>
        </w:rPr>
      </w:pPr>
      <w:r w:rsidRPr="003F434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c</w:t>
      </w:r>
      <w:r w:rsidRPr="003F434C">
        <w:rPr>
          <w:rFonts w:ascii="Times New Roman" w:hAnsi="Times New Roman" w:cs="Times New Roman"/>
          <w:i/>
          <w:iCs/>
          <w:sz w:val="24"/>
          <w:szCs w:val="24"/>
        </w:rPr>
        <w:t xml:space="preserve"> Agricultural Biochemistry Department, Faculty of Agriculture, Al-Azhar University, Sadat, Egypt</w:t>
      </w:r>
      <w:bookmarkEnd w:id="1"/>
      <w:r w:rsidRPr="003F434C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hyperlink r:id="rId6" w:history="1">
        <w:r w:rsidRPr="003F434C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mmm_elshaer@azhar.edu.eg</w:t>
        </w:r>
      </w:hyperlink>
      <w:bookmarkStart w:id="2" w:name="_Hlk174483073"/>
      <w:bookmarkEnd w:id="0"/>
      <w:r w:rsidRPr="003F434C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hyperlink r:id="rId7" w:history="1">
        <w:r w:rsidRPr="003F434C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mohamedawad@azhar.edu.eg</w:t>
        </w:r>
      </w:hyperlink>
      <w:bookmarkEnd w:id="2"/>
    </w:p>
    <w:p w14:paraId="5CD8843A" w14:textId="77777777" w:rsidR="00A71020" w:rsidRPr="003F434C" w:rsidRDefault="00A71020" w:rsidP="00A7102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F434C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d</w:t>
      </w:r>
      <w:r w:rsidRPr="003F434C">
        <w:rPr>
          <w:rFonts w:ascii="Times New Roman" w:hAnsi="Times New Roman" w:cs="Times New Roman"/>
          <w:i/>
          <w:iCs/>
          <w:sz w:val="24"/>
          <w:szCs w:val="24"/>
        </w:rPr>
        <w:t xml:space="preserve"> Agricultural Biochemistry Department, Faculty of Agriculture, Al-Azhar University, Cairo, Egypt; </w:t>
      </w:r>
      <w:hyperlink r:id="rId8" w:history="1">
        <w:r w:rsidRPr="003F434C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Zakaria.Hassan@azhar.edu.eg</w:t>
        </w:r>
      </w:hyperlink>
    </w:p>
    <w:p w14:paraId="79558B1F" w14:textId="77777777" w:rsidR="00A71020" w:rsidRPr="003F434C" w:rsidRDefault="00A71020" w:rsidP="00A710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C718B3" w14:textId="77777777" w:rsidR="00A71020" w:rsidRPr="003F434C" w:rsidRDefault="00A71020" w:rsidP="00A71020">
      <w:pPr>
        <w:rPr>
          <w:rFonts w:ascii="Times New Roman" w:hAnsi="Times New Roman" w:cs="Times New Roman"/>
          <w:i/>
          <w:iCs/>
          <w:sz w:val="24"/>
          <w:szCs w:val="24"/>
          <w:lang w:bidi="ar-EG"/>
        </w:rPr>
      </w:pPr>
      <w:r w:rsidRPr="003F434C">
        <w:rPr>
          <w:rFonts w:ascii="Times New Roman" w:hAnsi="Times New Roman" w:cs="Times New Roman"/>
          <w:i/>
          <w:iCs/>
          <w:sz w:val="24"/>
          <w:szCs w:val="24"/>
          <w:lang w:bidi="ar-EG"/>
        </w:rPr>
        <w:t xml:space="preserve">e Organic Materials Conservation Department, Faculty of Archaeology, Cairo University, 12613 Giza, Egypt; </w:t>
      </w:r>
      <w:hyperlink r:id="rId9" w:history="1">
        <w:r w:rsidRPr="003F434C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bidi="ar-EG"/>
          </w:rPr>
          <w:t>maisamansour@cu.edu.eg</w:t>
        </w:r>
      </w:hyperlink>
    </w:p>
    <w:p w14:paraId="2E0B6F5C" w14:textId="77777777" w:rsidR="00A71020" w:rsidRPr="003F434C" w:rsidRDefault="00A71020" w:rsidP="00A71020">
      <w:pPr>
        <w:rPr>
          <w:rFonts w:ascii="Times New Roman" w:hAnsi="Times New Roman" w:cs="Times New Roman"/>
          <w:i/>
          <w:iCs/>
          <w:sz w:val="24"/>
          <w:szCs w:val="24"/>
          <w:lang w:bidi="ar-EG"/>
        </w:rPr>
      </w:pPr>
      <w:r w:rsidRPr="003F434C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ar-EG"/>
        </w:rPr>
        <w:t>f</w:t>
      </w:r>
      <w:r w:rsidRPr="003F434C">
        <w:rPr>
          <w:rFonts w:ascii="Times New Roman" w:hAnsi="Times New Roman" w:cs="Times New Roman"/>
          <w:i/>
          <w:iCs/>
          <w:sz w:val="24"/>
          <w:szCs w:val="24"/>
          <w:lang w:bidi="ar-EG"/>
        </w:rPr>
        <w:t xml:space="preserve"> Department of Floriculture, Ornamental Horticulture and Garden Design, Faculty of Agriculture (El-Shatby), Alexandria University, Alexandria 21545, Egypt;  </w:t>
      </w:r>
      <w:hyperlink r:id="rId10" w:history="1">
        <w:r w:rsidRPr="003F434C">
          <w:rPr>
            <w:rStyle w:val="Hyperlink"/>
            <w:rFonts w:ascii="Times New Roman" w:hAnsi="Times New Roman" w:cs="Times New Roman"/>
            <w:sz w:val="24"/>
            <w:szCs w:val="24"/>
            <w:lang w:bidi="ar-EG"/>
          </w:rPr>
          <w:t>mervat.mohamed@alexu.edu.eg</w:t>
        </w:r>
      </w:hyperlink>
      <w:r w:rsidRPr="003F434C">
        <w:rPr>
          <w:rFonts w:ascii="Times New Roman" w:hAnsi="Times New Roman" w:cs="Times New Roman"/>
          <w:i/>
          <w:iCs/>
          <w:sz w:val="24"/>
          <w:szCs w:val="24"/>
          <w:lang w:bidi="ar-EG"/>
        </w:rPr>
        <w:t xml:space="preserve">  </w:t>
      </w:r>
    </w:p>
    <w:p w14:paraId="07BBD838" w14:textId="77777777" w:rsidR="00A71020" w:rsidRPr="003F434C" w:rsidRDefault="00A71020" w:rsidP="00A71020">
      <w:pPr>
        <w:rPr>
          <w:rFonts w:ascii="Times New Roman" w:hAnsi="Times New Roman" w:cs="Times New Roman"/>
          <w:sz w:val="24"/>
          <w:szCs w:val="24"/>
          <w:lang w:bidi="ar-EG"/>
        </w:rPr>
      </w:pPr>
    </w:p>
    <w:p w14:paraId="130E9D54" w14:textId="4C628DDF" w:rsidR="00EB7FDC" w:rsidRDefault="00A71020" w:rsidP="00A71020">
      <w:r w:rsidRPr="003F434C">
        <w:rPr>
          <w:rFonts w:ascii="Times New Roman" w:hAnsi="Times New Roman" w:cs="Times New Roman"/>
          <w:sz w:val="24"/>
          <w:szCs w:val="24"/>
          <w:lang w:bidi="ar-EG"/>
        </w:rPr>
        <w:t xml:space="preserve">*: Corresponding author: </w:t>
      </w:r>
      <w:hyperlink r:id="rId11" w:history="1">
        <w:r w:rsidRPr="003F434C">
          <w:rPr>
            <w:rStyle w:val="Hyperlink"/>
            <w:rFonts w:ascii="Times New Roman" w:hAnsi="Times New Roman" w:cs="Times New Roman"/>
            <w:sz w:val="24"/>
            <w:szCs w:val="24"/>
            <w:lang w:bidi="ar-EG"/>
          </w:rPr>
          <w:t>mervat.mohamed@alexu.edu.eg</w:t>
        </w:r>
      </w:hyperlink>
    </w:p>
    <w:p w14:paraId="65F0672D" w14:textId="77777777" w:rsidR="00A71020" w:rsidRDefault="00A71020"/>
    <w:p w14:paraId="34D4D3FB" w14:textId="77777777" w:rsidR="00A71020" w:rsidRDefault="00A71020"/>
    <w:p w14:paraId="2F89EC02" w14:textId="2B50E201" w:rsidR="00EB7FDC" w:rsidRPr="003F434C" w:rsidRDefault="00EB7FDC" w:rsidP="00EB7FDC">
      <w:pPr>
        <w:jc w:val="both"/>
        <w:rPr>
          <w:rFonts w:ascii="Times New Roman" w:hAnsi="Times New Roman" w:cs="Times New Roman"/>
          <w:sz w:val="24"/>
          <w:szCs w:val="24"/>
        </w:rPr>
      </w:pPr>
      <w:r w:rsidRPr="003F434C">
        <w:rPr>
          <w:rFonts w:ascii="Times New Roman" w:hAnsi="Times New Roman" w:cs="Times New Roman"/>
          <w:sz w:val="24"/>
          <w:szCs w:val="24"/>
        </w:rPr>
        <w:t xml:space="preserve">Table </w:t>
      </w:r>
      <w:r w:rsidR="00A71020">
        <w:rPr>
          <w:rFonts w:ascii="Times New Roman" w:hAnsi="Times New Roman" w:cs="Times New Roman"/>
          <w:sz w:val="24"/>
          <w:szCs w:val="24"/>
        </w:rPr>
        <w:t>S1</w:t>
      </w:r>
      <w:r w:rsidRPr="003F434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F434C">
        <w:rPr>
          <w:rFonts w:ascii="Times New Roman" w:hAnsi="Times New Roman" w:cs="Times New Roman"/>
          <w:sz w:val="24"/>
          <w:szCs w:val="24"/>
        </w:rPr>
        <w:t xml:space="preserve">hemical compounds by GC-MS from the ethanol extract of </w:t>
      </w:r>
      <w:r w:rsidRPr="003F434C">
        <w:rPr>
          <w:rFonts w:ascii="Times New Roman" w:hAnsi="Times New Roman" w:cs="Times New Roman"/>
          <w:i/>
          <w:iCs/>
          <w:sz w:val="24"/>
          <w:szCs w:val="24"/>
        </w:rPr>
        <w:t>Nicotiana glauca</w:t>
      </w:r>
      <w:r w:rsidRPr="003F434C">
        <w:rPr>
          <w:rFonts w:ascii="Times New Roman" w:hAnsi="Times New Roman" w:cs="Times New Roman"/>
          <w:sz w:val="24"/>
          <w:szCs w:val="24"/>
        </w:rPr>
        <w:t xml:space="preserve"> branches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4"/>
        <w:gridCol w:w="955"/>
        <w:gridCol w:w="3803"/>
        <w:gridCol w:w="1285"/>
        <w:gridCol w:w="1703"/>
      </w:tblGrid>
      <w:tr w:rsidR="00EB7FDC" w:rsidRPr="003F434C" w14:paraId="44A81FEC" w14:textId="77777777" w:rsidTr="00560410">
        <w:tc>
          <w:tcPr>
            <w:tcW w:w="946" w:type="dxa"/>
          </w:tcPr>
          <w:p w14:paraId="592FDED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4C">
              <w:rPr>
                <w:rFonts w:ascii="Times New Roman" w:hAnsi="Times New Roman" w:cs="Times New Roman"/>
                <w:sz w:val="24"/>
                <w:szCs w:val="24"/>
              </w:rPr>
              <w:t xml:space="preserve">RT </w:t>
            </w:r>
          </w:p>
        </w:tc>
        <w:tc>
          <w:tcPr>
            <w:tcW w:w="1034" w:type="dxa"/>
          </w:tcPr>
          <w:p w14:paraId="1C83ECD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4C">
              <w:rPr>
                <w:rFonts w:ascii="Times New Roman" w:hAnsi="Times New Roman" w:cs="Times New Roman"/>
                <w:sz w:val="24"/>
                <w:szCs w:val="24"/>
              </w:rPr>
              <w:t>Area %</w:t>
            </w:r>
          </w:p>
        </w:tc>
        <w:tc>
          <w:tcPr>
            <w:tcW w:w="4111" w:type="dxa"/>
          </w:tcPr>
          <w:p w14:paraId="0C20CF3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4C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1417" w:type="dxa"/>
          </w:tcPr>
          <w:p w14:paraId="61B9464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4C">
              <w:rPr>
                <w:rFonts w:ascii="Times New Roman" w:hAnsi="Times New Roman" w:cs="Times New Roman"/>
                <w:sz w:val="24"/>
                <w:szCs w:val="24"/>
              </w:rPr>
              <w:t>Match factor</w:t>
            </w:r>
          </w:p>
        </w:tc>
        <w:tc>
          <w:tcPr>
            <w:tcW w:w="1843" w:type="dxa"/>
          </w:tcPr>
          <w:p w14:paraId="1BCA8DA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4C">
              <w:rPr>
                <w:rFonts w:ascii="Times New Roman" w:hAnsi="Times New Roman" w:cs="Times New Roman"/>
                <w:sz w:val="24"/>
                <w:szCs w:val="24"/>
              </w:rPr>
              <w:t>Molecular Formula</w:t>
            </w:r>
          </w:p>
        </w:tc>
      </w:tr>
      <w:tr w:rsidR="00EB7FDC" w:rsidRPr="003F434C" w14:paraId="06B20C97" w14:textId="77777777" w:rsidTr="00560410">
        <w:tc>
          <w:tcPr>
            <w:tcW w:w="946" w:type="dxa"/>
          </w:tcPr>
          <w:p w14:paraId="00DD70B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11.52 </w:t>
            </w:r>
          </w:p>
        </w:tc>
        <w:tc>
          <w:tcPr>
            <w:tcW w:w="1034" w:type="dxa"/>
          </w:tcPr>
          <w:p w14:paraId="4A38BC2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0.33 </w:t>
            </w:r>
          </w:p>
        </w:tc>
        <w:tc>
          <w:tcPr>
            <w:tcW w:w="4111" w:type="dxa"/>
          </w:tcPr>
          <w:p w14:paraId="7D96B7B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1,9-Decadiyne </w:t>
            </w:r>
          </w:p>
        </w:tc>
        <w:tc>
          <w:tcPr>
            <w:tcW w:w="1417" w:type="dxa"/>
          </w:tcPr>
          <w:p w14:paraId="1A13292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745 </w:t>
            </w:r>
          </w:p>
        </w:tc>
        <w:tc>
          <w:tcPr>
            <w:tcW w:w="1843" w:type="dxa"/>
          </w:tcPr>
          <w:p w14:paraId="6C1F454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</w:tr>
      <w:tr w:rsidR="00EB7FDC" w:rsidRPr="003F434C" w14:paraId="4041DCF4" w14:textId="77777777" w:rsidTr="00560410">
        <w:tc>
          <w:tcPr>
            <w:tcW w:w="946" w:type="dxa"/>
          </w:tcPr>
          <w:p w14:paraId="7799B52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210211484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17.95</w:t>
            </w:r>
          </w:p>
        </w:tc>
        <w:tc>
          <w:tcPr>
            <w:tcW w:w="1034" w:type="dxa"/>
          </w:tcPr>
          <w:p w14:paraId="5EC6764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1.94 </w:t>
            </w:r>
          </w:p>
        </w:tc>
        <w:tc>
          <w:tcPr>
            <w:tcW w:w="4111" w:type="dxa"/>
          </w:tcPr>
          <w:p w14:paraId="7EB439C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2-Hydroxy-1,4,4-trimethyl-</w:t>
            </w:r>
          </w:p>
          <w:p w14:paraId="6318E1F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bicyclo[3.1.0]hexane-6-methanol</w:t>
            </w:r>
          </w:p>
        </w:tc>
        <w:tc>
          <w:tcPr>
            <w:tcW w:w="1417" w:type="dxa"/>
          </w:tcPr>
          <w:p w14:paraId="4CA222A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699 </w:t>
            </w:r>
          </w:p>
        </w:tc>
        <w:tc>
          <w:tcPr>
            <w:tcW w:w="1843" w:type="dxa"/>
          </w:tcPr>
          <w:p w14:paraId="0317B9D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bookmarkEnd w:id="3"/>
      <w:tr w:rsidR="00EB7FDC" w:rsidRPr="003F434C" w14:paraId="2ABA9176" w14:textId="77777777" w:rsidTr="00560410">
        <w:tc>
          <w:tcPr>
            <w:tcW w:w="946" w:type="dxa"/>
          </w:tcPr>
          <w:p w14:paraId="39C640A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18.31</w:t>
            </w:r>
          </w:p>
        </w:tc>
        <w:tc>
          <w:tcPr>
            <w:tcW w:w="1034" w:type="dxa"/>
          </w:tcPr>
          <w:p w14:paraId="05AC1AF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0.19 </w:t>
            </w:r>
          </w:p>
        </w:tc>
        <w:tc>
          <w:tcPr>
            <w:tcW w:w="4111" w:type="dxa"/>
          </w:tcPr>
          <w:p w14:paraId="36945C9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 3-Chloropropionic acid, undec-2-enyl ester</w:t>
            </w:r>
          </w:p>
        </w:tc>
        <w:tc>
          <w:tcPr>
            <w:tcW w:w="1417" w:type="dxa"/>
          </w:tcPr>
          <w:p w14:paraId="74AFD56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636 </w:t>
            </w:r>
          </w:p>
        </w:tc>
        <w:tc>
          <w:tcPr>
            <w:tcW w:w="1843" w:type="dxa"/>
          </w:tcPr>
          <w:p w14:paraId="189BC3F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ClO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3D7B11D8" w14:textId="77777777" w:rsidTr="00560410">
        <w:tc>
          <w:tcPr>
            <w:tcW w:w="946" w:type="dxa"/>
          </w:tcPr>
          <w:p w14:paraId="526B197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18.68 </w:t>
            </w:r>
          </w:p>
        </w:tc>
        <w:tc>
          <w:tcPr>
            <w:tcW w:w="1034" w:type="dxa"/>
          </w:tcPr>
          <w:p w14:paraId="71BC832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0.27 </w:t>
            </w:r>
          </w:p>
        </w:tc>
        <w:tc>
          <w:tcPr>
            <w:tcW w:w="4111" w:type="dxa"/>
          </w:tcPr>
          <w:p w14:paraId="6801683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1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cis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-4-Decenal </w:t>
            </w:r>
          </w:p>
        </w:tc>
        <w:tc>
          <w:tcPr>
            <w:tcW w:w="1417" w:type="dxa"/>
          </w:tcPr>
          <w:p w14:paraId="190793B2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737 </w:t>
            </w:r>
          </w:p>
        </w:tc>
        <w:tc>
          <w:tcPr>
            <w:tcW w:w="1843" w:type="dxa"/>
          </w:tcPr>
          <w:p w14:paraId="52B9D05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3AB9688E" w14:textId="77777777" w:rsidTr="00560410">
        <w:tc>
          <w:tcPr>
            <w:tcW w:w="946" w:type="dxa"/>
          </w:tcPr>
          <w:p w14:paraId="35685CB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18.95 </w:t>
            </w:r>
          </w:p>
        </w:tc>
        <w:tc>
          <w:tcPr>
            <w:tcW w:w="1034" w:type="dxa"/>
          </w:tcPr>
          <w:p w14:paraId="7FB8C83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0.25 </w:t>
            </w:r>
          </w:p>
        </w:tc>
        <w:tc>
          <w:tcPr>
            <w:tcW w:w="4111" w:type="dxa"/>
          </w:tcPr>
          <w:p w14:paraId="6EE6D97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17à-Hydroxy-17á-cyano-preg-4-en-3-one</w:t>
            </w:r>
          </w:p>
        </w:tc>
        <w:tc>
          <w:tcPr>
            <w:tcW w:w="1417" w:type="dxa"/>
          </w:tcPr>
          <w:p w14:paraId="2931E6F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640 </w:t>
            </w:r>
          </w:p>
        </w:tc>
        <w:tc>
          <w:tcPr>
            <w:tcW w:w="1843" w:type="dxa"/>
          </w:tcPr>
          <w:p w14:paraId="7A76CD9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3755BC05" w14:textId="77777777" w:rsidTr="00560410">
        <w:tc>
          <w:tcPr>
            <w:tcW w:w="946" w:type="dxa"/>
          </w:tcPr>
          <w:p w14:paraId="75ECD5A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19.86 </w:t>
            </w:r>
          </w:p>
        </w:tc>
        <w:tc>
          <w:tcPr>
            <w:tcW w:w="1034" w:type="dxa"/>
          </w:tcPr>
          <w:p w14:paraId="19CCEE6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0.26 </w:t>
            </w:r>
          </w:p>
        </w:tc>
        <w:tc>
          <w:tcPr>
            <w:tcW w:w="4111" w:type="dxa"/>
          </w:tcPr>
          <w:p w14:paraId="65E31978" w14:textId="77777777" w:rsidR="00EB7FDC" w:rsidRPr="003F434C" w:rsidRDefault="00EB7FDC" w:rsidP="0056041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Desulphosinigrin </w:t>
            </w:r>
          </w:p>
        </w:tc>
        <w:tc>
          <w:tcPr>
            <w:tcW w:w="1417" w:type="dxa"/>
          </w:tcPr>
          <w:p w14:paraId="5454FCF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655 </w:t>
            </w:r>
          </w:p>
        </w:tc>
        <w:tc>
          <w:tcPr>
            <w:tcW w:w="1843" w:type="dxa"/>
          </w:tcPr>
          <w:p w14:paraId="5B78760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EB7FDC" w:rsidRPr="003F434C" w14:paraId="05579E99" w14:textId="77777777" w:rsidTr="00560410">
        <w:tc>
          <w:tcPr>
            <w:tcW w:w="946" w:type="dxa"/>
          </w:tcPr>
          <w:p w14:paraId="6F1AE9D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</w:p>
        </w:tc>
        <w:tc>
          <w:tcPr>
            <w:tcW w:w="1034" w:type="dxa"/>
          </w:tcPr>
          <w:p w14:paraId="768A287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0.16 </w:t>
            </w:r>
          </w:p>
        </w:tc>
        <w:tc>
          <w:tcPr>
            <w:tcW w:w="4111" w:type="dxa"/>
          </w:tcPr>
          <w:p w14:paraId="2D3F0FC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2-Aminoethanethiolsulfuric acid</w:t>
            </w:r>
          </w:p>
        </w:tc>
        <w:tc>
          <w:tcPr>
            <w:tcW w:w="1417" w:type="dxa"/>
          </w:tcPr>
          <w:p w14:paraId="674E430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1843" w:type="dxa"/>
          </w:tcPr>
          <w:p w14:paraId="406F352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31DDBD72" w14:textId="77777777" w:rsidTr="00560410">
        <w:tc>
          <w:tcPr>
            <w:tcW w:w="946" w:type="dxa"/>
          </w:tcPr>
          <w:p w14:paraId="0D6BFD3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20.20 </w:t>
            </w:r>
          </w:p>
        </w:tc>
        <w:tc>
          <w:tcPr>
            <w:tcW w:w="1034" w:type="dxa"/>
          </w:tcPr>
          <w:p w14:paraId="02DF0D1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0.28 </w:t>
            </w:r>
          </w:p>
        </w:tc>
        <w:tc>
          <w:tcPr>
            <w:tcW w:w="4111" w:type="dxa"/>
          </w:tcPr>
          <w:p w14:paraId="4204FAF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d-Mannose </w:t>
            </w:r>
          </w:p>
        </w:tc>
        <w:tc>
          <w:tcPr>
            <w:tcW w:w="1417" w:type="dxa"/>
          </w:tcPr>
          <w:p w14:paraId="541D0C5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647 </w:t>
            </w:r>
          </w:p>
        </w:tc>
        <w:tc>
          <w:tcPr>
            <w:tcW w:w="1843" w:type="dxa"/>
          </w:tcPr>
          <w:p w14:paraId="796EFC9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EB7FDC" w:rsidRPr="003F434C" w14:paraId="25D28E2A" w14:textId="77777777" w:rsidTr="00560410">
        <w:tc>
          <w:tcPr>
            <w:tcW w:w="946" w:type="dxa"/>
          </w:tcPr>
          <w:p w14:paraId="22B9911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20.80</w:t>
            </w:r>
          </w:p>
        </w:tc>
        <w:tc>
          <w:tcPr>
            <w:tcW w:w="1034" w:type="dxa"/>
          </w:tcPr>
          <w:p w14:paraId="43FED3B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4111" w:type="dxa"/>
          </w:tcPr>
          <w:p w14:paraId="220C5F6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5-(2-undecylcyclopropyl)pentanoate</w:t>
            </w:r>
          </w:p>
        </w:tc>
        <w:tc>
          <w:tcPr>
            <w:tcW w:w="1417" w:type="dxa"/>
          </w:tcPr>
          <w:p w14:paraId="4FB4E96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 601 </w:t>
            </w:r>
          </w:p>
        </w:tc>
        <w:tc>
          <w:tcPr>
            <w:tcW w:w="1843" w:type="dxa"/>
          </w:tcPr>
          <w:p w14:paraId="6A6AFF5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2132194A" w14:textId="77777777" w:rsidTr="00560410">
        <w:tc>
          <w:tcPr>
            <w:tcW w:w="946" w:type="dxa"/>
          </w:tcPr>
          <w:p w14:paraId="19A4A7C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21.09 </w:t>
            </w:r>
          </w:p>
        </w:tc>
        <w:tc>
          <w:tcPr>
            <w:tcW w:w="1034" w:type="dxa"/>
          </w:tcPr>
          <w:p w14:paraId="5CC4E11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0.29 </w:t>
            </w:r>
          </w:p>
        </w:tc>
        <w:tc>
          <w:tcPr>
            <w:tcW w:w="4111" w:type="dxa"/>
          </w:tcPr>
          <w:p w14:paraId="07FD30B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2,3,4,5-tetrahydroxypentanal</w:t>
            </w:r>
          </w:p>
        </w:tc>
        <w:tc>
          <w:tcPr>
            <w:tcW w:w="1417" w:type="dxa"/>
          </w:tcPr>
          <w:p w14:paraId="174296C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677 </w:t>
            </w:r>
          </w:p>
        </w:tc>
        <w:tc>
          <w:tcPr>
            <w:tcW w:w="1843" w:type="dxa"/>
          </w:tcPr>
          <w:p w14:paraId="709F0FE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</w:tr>
      <w:tr w:rsidR="00EB7FDC" w:rsidRPr="003F434C" w14:paraId="1890B51D" w14:textId="77777777" w:rsidTr="00560410">
        <w:tc>
          <w:tcPr>
            <w:tcW w:w="946" w:type="dxa"/>
          </w:tcPr>
          <w:p w14:paraId="1A00F5D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22.22 </w:t>
            </w:r>
          </w:p>
        </w:tc>
        <w:tc>
          <w:tcPr>
            <w:tcW w:w="1034" w:type="dxa"/>
          </w:tcPr>
          <w:p w14:paraId="31E3F74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0.22 </w:t>
            </w:r>
          </w:p>
        </w:tc>
        <w:tc>
          <w:tcPr>
            <w:tcW w:w="4111" w:type="dxa"/>
          </w:tcPr>
          <w:p w14:paraId="1192EF4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3,6-Dimethyl-2-octanone</w:t>
            </w:r>
          </w:p>
        </w:tc>
        <w:tc>
          <w:tcPr>
            <w:tcW w:w="1417" w:type="dxa"/>
          </w:tcPr>
          <w:p w14:paraId="4CF3753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673 </w:t>
            </w:r>
          </w:p>
        </w:tc>
        <w:tc>
          <w:tcPr>
            <w:tcW w:w="1843" w:type="dxa"/>
          </w:tcPr>
          <w:p w14:paraId="32E50F82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05E31A8D" w14:textId="77777777" w:rsidTr="00560410">
        <w:tc>
          <w:tcPr>
            <w:tcW w:w="946" w:type="dxa"/>
          </w:tcPr>
          <w:p w14:paraId="0280C692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22.85 </w:t>
            </w:r>
          </w:p>
        </w:tc>
        <w:tc>
          <w:tcPr>
            <w:tcW w:w="1034" w:type="dxa"/>
          </w:tcPr>
          <w:p w14:paraId="214E88E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0.23 </w:t>
            </w:r>
          </w:p>
        </w:tc>
        <w:tc>
          <w:tcPr>
            <w:tcW w:w="4111" w:type="dxa"/>
          </w:tcPr>
          <w:p w14:paraId="5CE628A2" w14:textId="0407D11A" w:rsidR="00EB7FDC" w:rsidRPr="003F434C" w:rsidRDefault="00C94165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(Z,Z,Z)-</w:t>
            </w:r>
            <w:r w:rsidR="00EB7FDC" w:rsidRPr="003F434C">
              <w:rPr>
                <w:rFonts w:ascii="Times New Roman" w:hAnsi="Times New Roman" w:cs="Times New Roman"/>
                <w:sz w:val="20"/>
                <w:szCs w:val="20"/>
              </w:rPr>
              <w:t>9,12,15-Octadecatrienoic acid,</w:t>
            </w:r>
          </w:p>
          <w:p w14:paraId="04B1BA3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2-(acetyloxy)-1-[(acetyloxy)methyl]et</w:t>
            </w:r>
          </w:p>
          <w:p w14:paraId="314201B6" w14:textId="4656F379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hyl ester</w:t>
            </w:r>
          </w:p>
        </w:tc>
        <w:tc>
          <w:tcPr>
            <w:tcW w:w="1417" w:type="dxa"/>
          </w:tcPr>
          <w:p w14:paraId="4C48774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698 </w:t>
            </w:r>
          </w:p>
        </w:tc>
        <w:tc>
          <w:tcPr>
            <w:tcW w:w="1843" w:type="dxa"/>
          </w:tcPr>
          <w:p w14:paraId="13141E82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EB7FDC" w:rsidRPr="003F434C" w14:paraId="74F52A12" w14:textId="77777777" w:rsidTr="00560410">
        <w:tc>
          <w:tcPr>
            <w:tcW w:w="946" w:type="dxa"/>
          </w:tcPr>
          <w:p w14:paraId="747E44F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23.12 </w:t>
            </w:r>
          </w:p>
        </w:tc>
        <w:tc>
          <w:tcPr>
            <w:tcW w:w="1034" w:type="dxa"/>
          </w:tcPr>
          <w:p w14:paraId="2B28F5A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0.50 </w:t>
            </w:r>
          </w:p>
        </w:tc>
        <w:tc>
          <w:tcPr>
            <w:tcW w:w="4111" w:type="dxa"/>
          </w:tcPr>
          <w:p w14:paraId="5D65B301" w14:textId="68D24881" w:rsidR="00EB7FDC" w:rsidRPr="003F434C" w:rsidRDefault="00C62183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cetyl-16-methoxy-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EB7FDC" w:rsidRPr="003F434C">
              <w:rPr>
                <w:rFonts w:ascii="Times New Roman" w:hAnsi="Times New Roman" w:cs="Times New Roman"/>
                <w:sz w:val="20"/>
                <w:szCs w:val="20"/>
              </w:rPr>
              <w:t>spidospermidin-17-ol</w:t>
            </w:r>
          </w:p>
        </w:tc>
        <w:tc>
          <w:tcPr>
            <w:tcW w:w="1417" w:type="dxa"/>
          </w:tcPr>
          <w:p w14:paraId="2191204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646 </w:t>
            </w:r>
          </w:p>
        </w:tc>
        <w:tc>
          <w:tcPr>
            <w:tcW w:w="1843" w:type="dxa"/>
          </w:tcPr>
          <w:p w14:paraId="57911C3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EB7FDC" w:rsidRPr="003F434C" w14:paraId="0F2C7404" w14:textId="77777777" w:rsidTr="00560410">
        <w:tc>
          <w:tcPr>
            <w:tcW w:w="946" w:type="dxa"/>
          </w:tcPr>
          <w:p w14:paraId="7C5BF38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23.21 </w:t>
            </w:r>
          </w:p>
        </w:tc>
        <w:tc>
          <w:tcPr>
            <w:tcW w:w="1034" w:type="dxa"/>
          </w:tcPr>
          <w:p w14:paraId="6E9AF0D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0.43 </w:t>
            </w:r>
          </w:p>
        </w:tc>
        <w:tc>
          <w:tcPr>
            <w:tcW w:w="4111" w:type="dxa"/>
          </w:tcPr>
          <w:p w14:paraId="49163DC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R-Limonene </w:t>
            </w:r>
          </w:p>
        </w:tc>
        <w:tc>
          <w:tcPr>
            <w:tcW w:w="1417" w:type="dxa"/>
          </w:tcPr>
          <w:p w14:paraId="754BB9E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700 </w:t>
            </w:r>
          </w:p>
        </w:tc>
        <w:tc>
          <w:tcPr>
            <w:tcW w:w="1843" w:type="dxa"/>
          </w:tcPr>
          <w:p w14:paraId="7527B3D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EB7FDC" w:rsidRPr="003F434C" w14:paraId="40E2263B" w14:textId="77777777" w:rsidTr="00560410">
        <w:tc>
          <w:tcPr>
            <w:tcW w:w="946" w:type="dxa"/>
          </w:tcPr>
          <w:p w14:paraId="376B76A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24.51 </w:t>
            </w:r>
          </w:p>
        </w:tc>
        <w:tc>
          <w:tcPr>
            <w:tcW w:w="1034" w:type="dxa"/>
          </w:tcPr>
          <w:p w14:paraId="30B2A24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0.42 </w:t>
            </w:r>
          </w:p>
        </w:tc>
        <w:tc>
          <w:tcPr>
            <w:tcW w:w="4111" w:type="dxa"/>
          </w:tcPr>
          <w:p w14:paraId="50095D6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17-Octadecynoic acid </w:t>
            </w:r>
          </w:p>
        </w:tc>
        <w:tc>
          <w:tcPr>
            <w:tcW w:w="1417" w:type="dxa"/>
          </w:tcPr>
          <w:p w14:paraId="12522FA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719 </w:t>
            </w:r>
          </w:p>
        </w:tc>
        <w:tc>
          <w:tcPr>
            <w:tcW w:w="1843" w:type="dxa"/>
          </w:tcPr>
          <w:p w14:paraId="75FB330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2EAB0391" w14:textId="77777777" w:rsidTr="00560410">
        <w:tc>
          <w:tcPr>
            <w:tcW w:w="946" w:type="dxa"/>
          </w:tcPr>
          <w:p w14:paraId="3EE17B6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24.73 </w:t>
            </w:r>
          </w:p>
        </w:tc>
        <w:tc>
          <w:tcPr>
            <w:tcW w:w="1034" w:type="dxa"/>
          </w:tcPr>
          <w:p w14:paraId="6B46F8D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0.37 </w:t>
            </w:r>
          </w:p>
        </w:tc>
        <w:tc>
          <w:tcPr>
            <w:tcW w:w="4111" w:type="dxa"/>
          </w:tcPr>
          <w:p w14:paraId="1CC4A686" w14:textId="79A540AA" w:rsidR="00EB7FDC" w:rsidRPr="003F434C" w:rsidRDefault="00C03B9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(3á)-</w:t>
            </w:r>
            <w:r w:rsidR="00EB7FDC"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Cholest-5-en-3-ol </w:t>
            </w:r>
          </w:p>
        </w:tc>
        <w:tc>
          <w:tcPr>
            <w:tcW w:w="1417" w:type="dxa"/>
          </w:tcPr>
          <w:p w14:paraId="3F351D8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647 </w:t>
            </w:r>
          </w:p>
        </w:tc>
        <w:tc>
          <w:tcPr>
            <w:tcW w:w="1843" w:type="dxa"/>
          </w:tcPr>
          <w:p w14:paraId="73B9818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27964F28" w14:textId="77777777" w:rsidTr="00560410">
        <w:tc>
          <w:tcPr>
            <w:tcW w:w="946" w:type="dxa"/>
          </w:tcPr>
          <w:p w14:paraId="71B49E5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24.79 </w:t>
            </w:r>
          </w:p>
        </w:tc>
        <w:tc>
          <w:tcPr>
            <w:tcW w:w="1034" w:type="dxa"/>
          </w:tcPr>
          <w:p w14:paraId="392ACF6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0.16 </w:t>
            </w:r>
          </w:p>
        </w:tc>
        <w:tc>
          <w:tcPr>
            <w:tcW w:w="4111" w:type="dxa"/>
          </w:tcPr>
          <w:p w14:paraId="3A62DEE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5à-Androstan-16-one, cyclic ethylene mercaptole</w:t>
            </w:r>
          </w:p>
        </w:tc>
        <w:tc>
          <w:tcPr>
            <w:tcW w:w="1417" w:type="dxa"/>
          </w:tcPr>
          <w:p w14:paraId="7E0E513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704 </w:t>
            </w:r>
          </w:p>
        </w:tc>
        <w:tc>
          <w:tcPr>
            <w:tcW w:w="1843" w:type="dxa"/>
          </w:tcPr>
          <w:p w14:paraId="064F344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21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6D6D73EE" w14:textId="77777777" w:rsidTr="00560410">
        <w:tc>
          <w:tcPr>
            <w:tcW w:w="946" w:type="dxa"/>
          </w:tcPr>
          <w:p w14:paraId="4C677B8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25.36 </w:t>
            </w:r>
          </w:p>
        </w:tc>
        <w:tc>
          <w:tcPr>
            <w:tcW w:w="1034" w:type="dxa"/>
          </w:tcPr>
          <w:p w14:paraId="38FC087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0.56 </w:t>
            </w:r>
          </w:p>
        </w:tc>
        <w:tc>
          <w:tcPr>
            <w:tcW w:w="4111" w:type="dxa"/>
          </w:tcPr>
          <w:p w14:paraId="37DDD68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4-(2,2-Dimethyl-6-methylenecyclohe</w:t>
            </w:r>
          </w:p>
          <w:p w14:paraId="547C11A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xyl)butanal</w:t>
            </w:r>
          </w:p>
        </w:tc>
        <w:tc>
          <w:tcPr>
            <w:tcW w:w="1417" w:type="dxa"/>
          </w:tcPr>
          <w:p w14:paraId="36BECD6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726 </w:t>
            </w:r>
          </w:p>
        </w:tc>
        <w:tc>
          <w:tcPr>
            <w:tcW w:w="1843" w:type="dxa"/>
          </w:tcPr>
          <w:p w14:paraId="50DA9AB2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6720AACA" w14:textId="77777777" w:rsidTr="00560410">
        <w:tc>
          <w:tcPr>
            <w:tcW w:w="946" w:type="dxa"/>
          </w:tcPr>
          <w:p w14:paraId="1B05666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26.03 </w:t>
            </w:r>
          </w:p>
        </w:tc>
        <w:tc>
          <w:tcPr>
            <w:tcW w:w="1034" w:type="dxa"/>
          </w:tcPr>
          <w:p w14:paraId="39372BE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14.08 </w:t>
            </w:r>
          </w:p>
        </w:tc>
        <w:tc>
          <w:tcPr>
            <w:tcW w:w="4111" w:type="dxa"/>
          </w:tcPr>
          <w:p w14:paraId="149C21A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palmitate</w:t>
            </w:r>
          </w:p>
        </w:tc>
        <w:tc>
          <w:tcPr>
            <w:tcW w:w="1417" w:type="dxa"/>
          </w:tcPr>
          <w:p w14:paraId="44C2AF6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919 </w:t>
            </w:r>
          </w:p>
        </w:tc>
        <w:tc>
          <w:tcPr>
            <w:tcW w:w="1843" w:type="dxa"/>
          </w:tcPr>
          <w:p w14:paraId="7BCF9F5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4193B53E" w14:textId="77777777" w:rsidTr="00560410">
        <w:tc>
          <w:tcPr>
            <w:tcW w:w="946" w:type="dxa"/>
          </w:tcPr>
          <w:p w14:paraId="6B44EDA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210213708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27.11 </w:t>
            </w:r>
          </w:p>
        </w:tc>
        <w:tc>
          <w:tcPr>
            <w:tcW w:w="1034" w:type="dxa"/>
          </w:tcPr>
          <w:p w14:paraId="4E5E43E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17.09 </w:t>
            </w:r>
          </w:p>
        </w:tc>
        <w:tc>
          <w:tcPr>
            <w:tcW w:w="4111" w:type="dxa"/>
          </w:tcPr>
          <w:p w14:paraId="1160217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Oleic acid</w:t>
            </w:r>
          </w:p>
        </w:tc>
        <w:tc>
          <w:tcPr>
            <w:tcW w:w="1417" w:type="dxa"/>
          </w:tcPr>
          <w:p w14:paraId="2FF12B6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843" w:type="dxa"/>
          </w:tcPr>
          <w:p w14:paraId="5219C47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bookmarkEnd w:id="4"/>
      <w:tr w:rsidR="00EB7FDC" w:rsidRPr="003F434C" w14:paraId="56615D42" w14:textId="77777777" w:rsidTr="00560410">
        <w:tc>
          <w:tcPr>
            <w:tcW w:w="946" w:type="dxa"/>
          </w:tcPr>
          <w:p w14:paraId="5A9CF07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28.43</w:t>
            </w:r>
          </w:p>
        </w:tc>
        <w:tc>
          <w:tcPr>
            <w:tcW w:w="1034" w:type="dxa"/>
          </w:tcPr>
          <w:p w14:paraId="51C15F5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1.42 </w:t>
            </w:r>
          </w:p>
        </w:tc>
        <w:tc>
          <w:tcPr>
            <w:tcW w:w="4111" w:type="dxa"/>
          </w:tcPr>
          <w:p w14:paraId="027283B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Benzyl (6Z,9Z,12Z)-6,9,12-octadecatrienoate</w:t>
            </w:r>
          </w:p>
        </w:tc>
        <w:tc>
          <w:tcPr>
            <w:tcW w:w="1417" w:type="dxa"/>
          </w:tcPr>
          <w:p w14:paraId="7E33BC6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745 </w:t>
            </w:r>
          </w:p>
        </w:tc>
        <w:tc>
          <w:tcPr>
            <w:tcW w:w="1843" w:type="dxa"/>
          </w:tcPr>
          <w:p w14:paraId="21D07D3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6761A7C5" w14:textId="77777777" w:rsidTr="00560410">
        <w:tc>
          <w:tcPr>
            <w:tcW w:w="946" w:type="dxa"/>
          </w:tcPr>
          <w:p w14:paraId="70438D7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28.87 </w:t>
            </w:r>
          </w:p>
        </w:tc>
        <w:tc>
          <w:tcPr>
            <w:tcW w:w="1034" w:type="dxa"/>
          </w:tcPr>
          <w:p w14:paraId="6A97A61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0.23 </w:t>
            </w:r>
          </w:p>
        </w:tc>
        <w:tc>
          <w:tcPr>
            <w:tcW w:w="4111" w:type="dxa"/>
          </w:tcPr>
          <w:p w14:paraId="56CB845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7-Oxabicyclo[4.1.0]heptane,</w:t>
            </w:r>
          </w:p>
          <w:p w14:paraId="589FE79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1-methyl-4-(2-methyloxiranyl)-</w:t>
            </w:r>
          </w:p>
        </w:tc>
        <w:tc>
          <w:tcPr>
            <w:tcW w:w="1417" w:type="dxa"/>
          </w:tcPr>
          <w:p w14:paraId="0984C01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704 </w:t>
            </w:r>
          </w:p>
        </w:tc>
        <w:tc>
          <w:tcPr>
            <w:tcW w:w="1843" w:type="dxa"/>
          </w:tcPr>
          <w:p w14:paraId="44C8D35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4EA1798D" w14:textId="77777777" w:rsidTr="00560410">
        <w:tc>
          <w:tcPr>
            <w:tcW w:w="946" w:type="dxa"/>
          </w:tcPr>
          <w:p w14:paraId="286E1C9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29.06</w:t>
            </w:r>
          </w:p>
        </w:tc>
        <w:tc>
          <w:tcPr>
            <w:tcW w:w="1034" w:type="dxa"/>
          </w:tcPr>
          <w:p w14:paraId="234C8A0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8.99 </w:t>
            </w:r>
          </w:p>
        </w:tc>
        <w:tc>
          <w:tcPr>
            <w:tcW w:w="4111" w:type="dxa"/>
          </w:tcPr>
          <w:p w14:paraId="4A5803F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12,13-tetradecadienoate</w:t>
            </w:r>
          </w:p>
        </w:tc>
        <w:tc>
          <w:tcPr>
            <w:tcW w:w="1417" w:type="dxa"/>
          </w:tcPr>
          <w:p w14:paraId="2D9CD0E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824 </w:t>
            </w:r>
          </w:p>
        </w:tc>
        <w:tc>
          <w:tcPr>
            <w:tcW w:w="1843" w:type="dxa"/>
          </w:tcPr>
          <w:p w14:paraId="7407144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3C8E7F20" w14:textId="77777777" w:rsidTr="00560410">
        <w:tc>
          <w:tcPr>
            <w:tcW w:w="946" w:type="dxa"/>
          </w:tcPr>
          <w:p w14:paraId="23C0F20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29.24</w:t>
            </w:r>
          </w:p>
        </w:tc>
        <w:tc>
          <w:tcPr>
            <w:tcW w:w="1034" w:type="dxa"/>
          </w:tcPr>
          <w:p w14:paraId="3C11241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19.39 </w:t>
            </w:r>
          </w:p>
        </w:tc>
        <w:tc>
          <w:tcPr>
            <w:tcW w:w="4111" w:type="dxa"/>
          </w:tcPr>
          <w:p w14:paraId="78A39A9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oleate</w:t>
            </w:r>
          </w:p>
        </w:tc>
        <w:tc>
          <w:tcPr>
            <w:tcW w:w="1417" w:type="dxa"/>
          </w:tcPr>
          <w:p w14:paraId="376E912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863 </w:t>
            </w:r>
          </w:p>
        </w:tc>
        <w:tc>
          <w:tcPr>
            <w:tcW w:w="1843" w:type="dxa"/>
          </w:tcPr>
          <w:p w14:paraId="27C49B82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3CEDD1C2" w14:textId="77777777" w:rsidTr="00560410">
        <w:tc>
          <w:tcPr>
            <w:tcW w:w="946" w:type="dxa"/>
          </w:tcPr>
          <w:p w14:paraId="41AFD19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29.69</w:t>
            </w:r>
          </w:p>
        </w:tc>
        <w:tc>
          <w:tcPr>
            <w:tcW w:w="1034" w:type="dxa"/>
          </w:tcPr>
          <w:p w14:paraId="1108FF2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4111" w:type="dxa"/>
          </w:tcPr>
          <w:p w14:paraId="213043F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Icosapentaenoic acid</w:t>
            </w:r>
          </w:p>
        </w:tc>
        <w:tc>
          <w:tcPr>
            <w:tcW w:w="1417" w:type="dxa"/>
          </w:tcPr>
          <w:p w14:paraId="53AC56A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623 </w:t>
            </w:r>
          </w:p>
        </w:tc>
        <w:tc>
          <w:tcPr>
            <w:tcW w:w="1843" w:type="dxa"/>
          </w:tcPr>
          <w:p w14:paraId="15857BD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1B917242" w14:textId="77777777" w:rsidTr="00560410">
        <w:tc>
          <w:tcPr>
            <w:tcW w:w="946" w:type="dxa"/>
          </w:tcPr>
          <w:p w14:paraId="0A94DEB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210213862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29.80</w:t>
            </w:r>
          </w:p>
        </w:tc>
        <w:tc>
          <w:tcPr>
            <w:tcW w:w="1034" w:type="dxa"/>
          </w:tcPr>
          <w:p w14:paraId="0C30C0C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1.86 </w:t>
            </w:r>
          </w:p>
        </w:tc>
        <w:tc>
          <w:tcPr>
            <w:tcW w:w="4111" w:type="dxa"/>
          </w:tcPr>
          <w:p w14:paraId="4560C29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dihydrohydnocarpate</w:t>
            </w:r>
          </w:p>
        </w:tc>
        <w:tc>
          <w:tcPr>
            <w:tcW w:w="1417" w:type="dxa"/>
          </w:tcPr>
          <w:p w14:paraId="2C1650C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766 </w:t>
            </w:r>
          </w:p>
        </w:tc>
        <w:tc>
          <w:tcPr>
            <w:tcW w:w="1843" w:type="dxa"/>
          </w:tcPr>
          <w:p w14:paraId="6F25E36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bookmarkEnd w:id="5"/>
      <w:tr w:rsidR="00EB7FDC" w:rsidRPr="003F434C" w14:paraId="54F993B7" w14:textId="77777777" w:rsidTr="00560410">
        <w:tc>
          <w:tcPr>
            <w:tcW w:w="946" w:type="dxa"/>
          </w:tcPr>
          <w:p w14:paraId="35D91C6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30.27 </w:t>
            </w:r>
          </w:p>
        </w:tc>
        <w:tc>
          <w:tcPr>
            <w:tcW w:w="1034" w:type="dxa"/>
          </w:tcPr>
          <w:p w14:paraId="6524624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15.65 </w:t>
            </w:r>
          </w:p>
        </w:tc>
        <w:tc>
          <w:tcPr>
            <w:tcW w:w="4111" w:type="dxa"/>
          </w:tcPr>
          <w:p w14:paraId="3FDA3D9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9-Octadecenal  </w:t>
            </w:r>
          </w:p>
        </w:tc>
        <w:tc>
          <w:tcPr>
            <w:tcW w:w="1417" w:type="dxa"/>
          </w:tcPr>
          <w:p w14:paraId="3279ABD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1843" w:type="dxa"/>
          </w:tcPr>
          <w:p w14:paraId="00C3073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1B3976CB" w14:textId="77777777" w:rsidTr="00560410">
        <w:tc>
          <w:tcPr>
            <w:tcW w:w="946" w:type="dxa"/>
          </w:tcPr>
          <w:p w14:paraId="05A4A42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30.71 </w:t>
            </w:r>
          </w:p>
        </w:tc>
        <w:tc>
          <w:tcPr>
            <w:tcW w:w="1034" w:type="dxa"/>
          </w:tcPr>
          <w:p w14:paraId="183B4FB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2.23 </w:t>
            </w:r>
          </w:p>
        </w:tc>
        <w:tc>
          <w:tcPr>
            <w:tcW w:w="4111" w:type="dxa"/>
          </w:tcPr>
          <w:p w14:paraId="366D81C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Hydnocarpic acid</w:t>
            </w:r>
          </w:p>
        </w:tc>
        <w:tc>
          <w:tcPr>
            <w:tcW w:w="1417" w:type="dxa"/>
          </w:tcPr>
          <w:p w14:paraId="2219BEB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1843" w:type="dxa"/>
          </w:tcPr>
          <w:p w14:paraId="50B718A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196CC770" w14:textId="77777777" w:rsidTr="00560410">
        <w:tc>
          <w:tcPr>
            <w:tcW w:w="946" w:type="dxa"/>
          </w:tcPr>
          <w:p w14:paraId="068EFF1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31.70 </w:t>
            </w:r>
          </w:p>
        </w:tc>
        <w:tc>
          <w:tcPr>
            <w:tcW w:w="1034" w:type="dxa"/>
          </w:tcPr>
          <w:p w14:paraId="36DD222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4111" w:type="dxa"/>
          </w:tcPr>
          <w:p w14:paraId="5C73CAE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N-[5-hydroxy-n-pentyl]-Arachidonic amide</w:t>
            </w:r>
          </w:p>
        </w:tc>
        <w:tc>
          <w:tcPr>
            <w:tcW w:w="1417" w:type="dxa"/>
          </w:tcPr>
          <w:p w14:paraId="613B8AC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705 </w:t>
            </w:r>
          </w:p>
        </w:tc>
        <w:tc>
          <w:tcPr>
            <w:tcW w:w="1843" w:type="dxa"/>
          </w:tcPr>
          <w:p w14:paraId="4448017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7BAE98B8" w14:textId="77777777" w:rsidTr="00560410">
        <w:tc>
          <w:tcPr>
            <w:tcW w:w="946" w:type="dxa"/>
          </w:tcPr>
          <w:p w14:paraId="7D2BD6A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32.05 </w:t>
            </w:r>
          </w:p>
        </w:tc>
        <w:tc>
          <w:tcPr>
            <w:tcW w:w="1034" w:type="dxa"/>
          </w:tcPr>
          <w:p w14:paraId="15D76D2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0.22 </w:t>
            </w:r>
          </w:p>
        </w:tc>
        <w:tc>
          <w:tcPr>
            <w:tcW w:w="4111" w:type="dxa"/>
          </w:tcPr>
          <w:p w14:paraId="04838E4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1-Vinyl-2-(1'-ethynyl-1'-hydroxyethyl)cyclohexane</w:t>
            </w:r>
          </w:p>
        </w:tc>
        <w:tc>
          <w:tcPr>
            <w:tcW w:w="1417" w:type="dxa"/>
          </w:tcPr>
          <w:p w14:paraId="45F6A94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678 </w:t>
            </w:r>
          </w:p>
        </w:tc>
        <w:tc>
          <w:tcPr>
            <w:tcW w:w="1843" w:type="dxa"/>
          </w:tcPr>
          <w:p w14:paraId="22C85D4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16498F25" w14:textId="77777777" w:rsidTr="00560410">
        <w:tc>
          <w:tcPr>
            <w:tcW w:w="946" w:type="dxa"/>
          </w:tcPr>
          <w:p w14:paraId="7425D2B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32.11 </w:t>
            </w:r>
          </w:p>
        </w:tc>
        <w:tc>
          <w:tcPr>
            <w:tcW w:w="1034" w:type="dxa"/>
          </w:tcPr>
          <w:p w14:paraId="6A108FE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0.19 </w:t>
            </w:r>
          </w:p>
        </w:tc>
        <w:tc>
          <w:tcPr>
            <w:tcW w:w="4111" w:type="dxa"/>
          </w:tcPr>
          <w:p w14:paraId="186DE61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11-Tetradecyn-1-ol </w:t>
            </w:r>
          </w:p>
        </w:tc>
        <w:tc>
          <w:tcPr>
            <w:tcW w:w="1417" w:type="dxa"/>
          </w:tcPr>
          <w:p w14:paraId="4B20D14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686 </w:t>
            </w:r>
          </w:p>
        </w:tc>
        <w:tc>
          <w:tcPr>
            <w:tcW w:w="1843" w:type="dxa"/>
          </w:tcPr>
          <w:p w14:paraId="4509713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7C015BED" w14:textId="77777777" w:rsidTr="00560410">
        <w:tc>
          <w:tcPr>
            <w:tcW w:w="946" w:type="dxa"/>
          </w:tcPr>
          <w:p w14:paraId="1F05467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32.26 </w:t>
            </w:r>
          </w:p>
        </w:tc>
        <w:tc>
          <w:tcPr>
            <w:tcW w:w="1034" w:type="dxa"/>
          </w:tcPr>
          <w:p w14:paraId="286C729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111" w:type="dxa"/>
          </w:tcPr>
          <w:p w14:paraId="6375936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(10E)-10-heptadecen-8-ynoate</w:t>
            </w:r>
          </w:p>
        </w:tc>
        <w:tc>
          <w:tcPr>
            <w:tcW w:w="1417" w:type="dxa"/>
          </w:tcPr>
          <w:p w14:paraId="30A5A4C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653 </w:t>
            </w:r>
          </w:p>
        </w:tc>
        <w:tc>
          <w:tcPr>
            <w:tcW w:w="1843" w:type="dxa"/>
          </w:tcPr>
          <w:p w14:paraId="5DAE1FA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2A89FF66" w14:textId="77777777" w:rsidTr="00560410">
        <w:tc>
          <w:tcPr>
            <w:tcW w:w="946" w:type="dxa"/>
          </w:tcPr>
          <w:p w14:paraId="5B30828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32.46</w:t>
            </w:r>
          </w:p>
        </w:tc>
        <w:tc>
          <w:tcPr>
            <w:tcW w:w="1034" w:type="dxa"/>
          </w:tcPr>
          <w:p w14:paraId="6F0BDFB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4111" w:type="dxa"/>
          </w:tcPr>
          <w:p w14:paraId="359145B2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2,3-Bis(acetyloxy)propyl (9E,12E,15E)-9,12,15-octadecatrienoate</w:t>
            </w:r>
          </w:p>
        </w:tc>
        <w:tc>
          <w:tcPr>
            <w:tcW w:w="1417" w:type="dxa"/>
          </w:tcPr>
          <w:p w14:paraId="212B80B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673 </w:t>
            </w:r>
          </w:p>
        </w:tc>
        <w:tc>
          <w:tcPr>
            <w:tcW w:w="1843" w:type="dxa"/>
          </w:tcPr>
          <w:p w14:paraId="1CF628D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EB7FDC" w:rsidRPr="003F434C" w14:paraId="6ED20203" w14:textId="77777777" w:rsidTr="00560410">
        <w:tc>
          <w:tcPr>
            <w:tcW w:w="946" w:type="dxa"/>
          </w:tcPr>
          <w:p w14:paraId="0B17BB7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32.77 </w:t>
            </w:r>
          </w:p>
        </w:tc>
        <w:tc>
          <w:tcPr>
            <w:tcW w:w="1034" w:type="dxa"/>
          </w:tcPr>
          <w:p w14:paraId="288025D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0.68 </w:t>
            </w:r>
          </w:p>
        </w:tc>
        <w:tc>
          <w:tcPr>
            <w:tcW w:w="4111" w:type="dxa"/>
          </w:tcPr>
          <w:p w14:paraId="57387FD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Butyl 6,9,12-hexadecatrienoate </w:t>
            </w:r>
          </w:p>
        </w:tc>
        <w:tc>
          <w:tcPr>
            <w:tcW w:w="1417" w:type="dxa"/>
          </w:tcPr>
          <w:p w14:paraId="2D8E74E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651 </w:t>
            </w:r>
          </w:p>
        </w:tc>
        <w:tc>
          <w:tcPr>
            <w:tcW w:w="1843" w:type="dxa"/>
          </w:tcPr>
          <w:p w14:paraId="4D27115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35F6B7DE" w14:textId="77777777" w:rsidTr="00560410">
        <w:tc>
          <w:tcPr>
            <w:tcW w:w="946" w:type="dxa"/>
          </w:tcPr>
          <w:p w14:paraId="09A4162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33.26 </w:t>
            </w:r>
          </w:p>
        </w:tc>
        <w:tc>
          <w:tcPr>
            <w:tcW w:w="1034" w:type="dxa"/>
          </w:tcPr>
          <w:p w14:paraId="76F2300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0.80 </w:t>
            </w:r>
          </w:p>
        </w:tc>
        <w:tc>
          <w:tcPr>
            <w:tcW w:w="4111" w:type="dxa"/>
          </w:tcPr>
          <w:p w14:paraId="44296B4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Tridecanedial </w:t>
            </w:r>
          </w:p>
        </w:tc>
        <w:tc>
          <w:tcPr>
            <w:tcW w:w="1417" w:type="dxa"/>
          </w:tcPr>
          <w:p w14:paraId="0405BB5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656 </w:t>
            </w:r>
          </w:p>
        </w:tc>
        <w:tc>
          <w:tcPr>
            <w:tcW w:w="1843" w:type="dxa"/>
          </w:tcPr>
          <w:p w14:paraId="6AF0E10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60F999AB" w14:textId="77777777" w:rsidTr="00560410">
        <w:tc>
          <w:tcPr>
            <w:tcW w:w="946" w:type="dxa"/>
          </w:tcPr>
          <w:p w14:paraId="54F89B2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33.58 </w:t>
            </w:r>
          </w:p>
        </w:tc>
        <w:tc>
          <w:tcPr>
            <w:tcW w:w="1034" w:type="dxa"/>
          </w:tcPr>
          <w:p w14:paraId="60645F3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0.13 </w:t>
            </w:r>
          </w:p>
        </w:tc>
        <w:tc>
          <w:tcPr>
            <w:tcW w:w="4111" w:type="dxa"/>
          </w:tcPr>
          <w:p w14:paraId="05A6729E" w14:textId="597C0C39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76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cis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276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2760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entha-1(7),8-dien-2-ol  </w:t>
            </w:r>
          </w:p>
        </w:tc>
        <w:tc>
          <w:tcPr>
            <w:tcW w:w="1417" w:type="dxa"/>
          </w:tcPr>
          <w:p w14:paraId="5D87C78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1843" w:type="dxa"/>
          </w:tcPr>
          <w:p w14:paraId="3CFD6AD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3329F666" w14:textId="77777777" w:rsidTr="00560410">
        <w:tc>
          <w:tcPr>
            <w:tcW w:w="946" w:type="dxa"/>
          </w:tcPr>
          <w:p w14:paraId="628918D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34.07</w:t>
            </w:r>
          </w:p>
        </w:tc>
        <w:tc>
          <w:tcPr>
            <w:tcW w:w="1034" w:type="dxa"/>
          </w:tcPr>
          <w:p w14:paraId="408B33F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0.19 </w:t>
            </w:r>
          </w:p>
        </w:tc>
        <w:tc>
          <w:tcPr>
            <w:tcW w:w="4111" w:type="dxa"/>
          </w:tcPr>
          <w:p w14:paraId="3755839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Undec-10-ynoic acid, butyl ester </w:t>
            </w:r>
          </w:p>
        </w:tc>
        <w:tc>
          <w:tcPr>
            <w:tcW w:w="1417" w:type="dxa"/>
          </w:tcPr>
          <w:p w14:paraId="66A6112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648 </w:t>
            </w:r>
          </w:p>
        </w:tc>
        <w:tc>
          <w:tcPr>
            <w:tcW w:w="1843" w:type="dxa"/>
          </w:tcPr>
          <w:p w14:paraId="0BED8C3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25C1CCC9" w14:textId="77777777" w:rsidTr="00560410">
        <w:tc>
          <w:tcPr>
            <w:tcW w:w="946" w:type="dxa"/>
          </w:tcPr>
          <w:p w14:paraId="6BDE72A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34.14 </w:t>
            </w:r>
          </w:p>
        </w:tc>
        <w:tc>
          <w:tcPr>
            <w:tcW w:w="1034" w:type="dxa"/>
          </w:tcPr>
          <w:p w14:paraId="4FE17B6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0.27 </w:t>
            </w:r>
          </w:p>
        </w:tc>
        <w:tc>
          <w:tcPr>
            <w:tcW w:w="4111" w:type="dxa"/>
          </w:tcPr>
          <w:p w14:paraId="18493A7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(Z,Z)-9,12-Octadecadienoyl chloride</w:t>
            </w:r>
          </w:p>
        </w:tc>
        <w:tc>
          <w:tcPr>
            <w:tcW w:w="1417" w:type="dxa"/>
          </w:tcPr>
          <w:p w14:paraId="4C54218C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656 </w:t>
            </w:r>
          </w:p>
        </w:tc>
        <w:tc>
          <w:tcPr>
            <w:tcW w:w="1843" w:type="dxa"/>
          </w:tcPr>
          <w:p w14:paraId="5297D48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31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ClO</w:t>
            </w:r>
          </w:p>
        </w:tc>
      </w:tr>
      <w:tr w:rsidR="00EB7FDC" w:rsidRPr="003F434C" w14:paraId="22EE492B" w14:textId="77777777" w:rsidTr="00560410">
        <w:tc>
          <w:tcPr>
            <w:tcW w:w="946" w:type="dxa"/>
          </w:tcPr>
          <w:p w14:paraId="16DA114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34.18 </w:t>
            </w:r>
          </w:p>
        </w:tc>
        <w:tc>
          <w:tcPr>
            <w:tcW w:w="1034" w:type="dxa"/>
          </w:tcPr>
          <w:p w14:paraId="46D513C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0.18 </w:t>
            </w:r>
          </w:p>
        </w:tc>
        <w:tc>
          <w:tcPr>
            <w:tcW w:w="4111" w:type="dxa"/>
          </w:tcPr>
          <w:p w14:paraId="77657ED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Panaxydol </w:t>
            </w:r>
          </w:p>
        </w:tc>
        <w:tc>
          <w:tcPr>
            <w:tcW w:w="1417" w:type="dxa"/>
          </w:tcPr>
          <w:p w14:paraId="0BC07A2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694 </w:t>
            </w:r>
          </w:p>
        </w:tc>
        <w:tc>
          <w:tcPr>
            <w:tcW w:w="1843" w:type="dxa"/>
          </w:tcPr>
          <w:p w14:paraId="721B789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2B77B1BC" w14:textId="77777777" w:rsidTr="00560410">
        <w:tc>
          <w:tcPr>
            <w:tcW w:w="946" w:type="dxa"/>
          </w:tcPr>
          <w:p w14:paraId="2A79CA7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34.25 </w:t>
            </w:r>
          </w:p>
        </w:tc>
        <w:tc>
          <w:tcPr>
            <w:tcW w:w="1034" w:type="dxa"/>
          </w:tcPr>
          <w:p w14:paraId="1D591AE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111" w:type="dxa"/>
          </w:tcPr>
          <w:p w14:paraId="7E69404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1-Methyl-4-(2-methyloxiranyl)-7-oxabicyclo[4.1.0]heptane</w:t>
            </w:r>
          </w:p>
        </w:tc>
        <w:tc>
          <w:tcPr>
            <w:tcW w:w="1417" w:type="dxa"/>
          </w:tcPr>
          <w:p w14:paraId="26D36DAF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  <w:tc>
          <w:tcPr>
            <w:tcW w:w="1843" w:type="dxa"/>
          </w:tcPr>
          <w:p w14:paraId="1823AB8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0155ED07" w14:textId="77777777" w:rsidTr="00560410">
        <w:tc>
          <w:tcPr>
            <w:tcW w:w="946" w:type="dxa"/>
          </w:tcPr>
          <w:p w14:paraId="29EA376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34.51 </w:t>
            </w:r>
          </w:p>
        </w:tc>
        <w:tc>
          <w:tcPr>
            <w:tcW w:w="1034" w:type="dxa"/>
          </w:tcPr>
          <w:p w14:paraId="195CA73D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0.17 </w:t>
            </w:r>
          </w:p>
        </w:tc>
        <w:tc>
          <w:tcPr>
            <w:tcW w:w="4111" w:type="dxa"/>
          </w:tcPr>
          <w:p w14:paraId="12889ED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Caryophyllene oxide </w:t>
            </w:r>
          </w:p>
        </w:tc>
        <w:tc>
          <w:tcPr>
            <w:tcW w:w="1417" w:type="dxa"/>
          </w:tcPr>
          <w:p w14:paraId="1E41484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738 </w:t>
            </w:r>
          </w:p>
        </w:tc>
        <w:tc>
          <w:tcPr>
            <w:tcW w:w="1843" w:type="dxa"/>
          </w:tcPr>
          <w:p w14:paraId="497DFCB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EB7FDC" w:rsidRPr="003F434C" w14:paraId="4E0B07EA" w14:textId="77777777" w:rsidTr="00560410">
        <w:tc>
          <w:tcPr>
            <w:tcW w:w="946" w:type="dxa"/>
          </w:tcPr>
          <w:p w14:paraId="5872DD8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34.70 </w:t>
            </w:r>
          </w:p>
        </w:tc>
        <w:tc>
          <w:tcPr>
            <w:tcW w:w="1034" w:type="dxa"/>
          </w:tcPr>
          <w:p w14:paraId="49A8DEB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4111" w:type="dxa"/>
          </w:tcPr>
          <w:p w14:paraId="6E757FB3" w14:textId="697F3259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="0072760D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ydroxy-, (3á,17á)-Spiro[androst-5-ene-17,1'-cyclobutan]-2'-one </w:t>
            </w:r>
          </w:p>
        </w:tc>
        <w:tc>
          <w:tcPr>
            <w:tcW w:w="1417" w:type="dxa"/>
          </w:tcPr>
          <w:p w14:paraId="2CB0F914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780 </w:t>
            </w:r>
          </w:p>
        </w:tc>
        <w:tc>
          <w:tcPr>
            <w:tcW w:w="1843" w:type="dxa"/>
          </w:tcPr>
          <w:p w14:paraId="1C504245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EB7FDC" w:rsidRPr="003F434C" w14:paraId="617FD759" w14:textId="77777777" w:rsidTr="00560410">
        <w:tc>
          <w:tcPr>
            <w:tcW w:w="946" w:type="dxa"/>
          </w:tcPr>
          <w:p w14:paraId="183B745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35.57 </w:t>
            </w:r>
          </w:p>
        </w:tc>
        <w:tc>
          <w:tcPr>
            <w:tcW w:w="1034" w:type="dxa"/>
          </w:tcPr>
          <w:p w14:paraId="3BEB5A17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111" w:type="dxa"/>
          </w:tcPr>
          <w:p w14:paraId="4EEC037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3á-Hydroxyguaia-4(15),10(14),11(13</w:t>
            </w:r>
          </w:p>
          <w:p w14:paraId="4F4CCCC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)-trien-6,12-olide 8-(à,á-dihydroxybutyrate)</w:t>
            </w:r>
          </w:p>
        </w:tc>
        <w:tc>
          <w:tcPr>
            <w:tcW w:w="1417" w:type="dxa"/>
          </w:tcPr>
          <w:p w14:paraId="5059007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1843" w:type="dxa"/>
          </w:tcPr>
          <w:p w14:paraId="017430C6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</w:tr>
      <w:tr w:rsidR="00EB7FDC" w:rsidRPr="003F434C" w14:paraId="36CA1F83" w14:textId="77777777" w:rsidTr="00560410">
        <w:tc>
          <w:tcPr>
            <w:tcW w:w="946" w:type="dxa"/>
          </w:tcPr>
          <w:p w14:paraId="00754CC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36.31 </w:t>
            </w:r>
          </w:p>
        </w:tc>
        <w:tc>
          <w:tcPr>
            <w:tcW w:w="1034" w:type="dxa"/>
          </w:tcPr>
          <w:p w14:paraId="2F0E116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111" w:type="dxa"/>
          </w:tcPr>
          <w:p w14:paraId="49BE8A57" w14:textId="66394535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6-</w:t>
            </w:r>
            <w:r w:rsidR="0072760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hloro-n-ethyl-1,3,5-triazine-2,4-diamine</w:t>
            </w:r>
          </w:p>
        </w:tc>
        <w:tc>
          <w:tcPr>
            <w:tcW w:w="1417" w:type="dxa"/>
          </w:tcPr>
          <w:p w14:paraId="2DCDFC7E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734 </w:t>
            </w:r>
          </w:p>
        </w:tc>
        <w:tc>
          <w:tcPr>
            <w:tcW w:w="1843" w:type="dxa"/>
          </w:tcPr>
          <w:p w14:paraId="525C3781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ClN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</w:tr>
      <w:tr w:rsidR="00EB7FDC" w:rsidRPr="003F434C" w14:paraId="7D9475E0" w14:textId="77777777" w:rsidTr="00560410">
        <w:tc>
          <w:tcPr>
            <w:tcW w:w="946" w:type="dxa"/>
          </w:tcPr>
          <w:p w14:paraId="0327C1A8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38.76</w:t>
            </w:r>
          </w:p>
        </w:tc>
        <w:tc>
          <w:tcPr>
            <w:tcW w:w="1034" w:type="dxa"/>
          </w:tcPr>
          <w:p w14:paraId="273CEE13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4111" w:type="dxa"/>
          </w:tcPr>
          <w:p w14:paraId="6786108A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12-Methyl-E,E-2,13-octadecadien-1-</w:t>
            </w:r>
          </w:p>
          <w:p w14:paraId="1D357379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ol</w:t>
            </w:r>
          </w:p>
        </w:tc>
        <w:tc>
          <w:tcPr>
            <w:tcW w:w="1417" w:type="dxa"/>
          </w:tcPr>
          <w:p w14:paraId="269BADAB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686 </w:t>
            </w:r>
          </w:p>
        </w:tc>
        <w:tc>
          <w:tcPr>
            <w:tcW w:w="1843" w:type="dxa"/>
          </w:tcPr>
          <w:p w14:paraId="3D624240" w14:textId="77777777" w:rsidR="00EB7FDC" w:rsidRPr="003F434C" w:rsidRDefault="00EB7FDC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F3C3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</w:tbl>
    <w:p w14:paraId="17D7093B" w14:textId="77777777" w:rsidR="00EB7FDC" w:rsidRDefault="00EB7FDC"/>
    <w:p w14:paraId="3F116926" w14:textId="77777777" w:rsidR="00CB3BBB" w:rsidRDefault="00CB3BBB"/>
    <w:p w14:paraId="6A96FDF8" w14:textId="40736318" w:rsidR="00CB3BBB" w:rsidRPr="003F434C" w:rsidRDefault="00CB3BBB" w:rsidP="00CB3BBB">
      <w:pPr>
        <w:rPr>
          <w:rFonts w:ascii="Times New Roman" w:hAnsi="Times New Roman" w:cs="Times New Roman"/>
          <w:sz w:val="24"/>
          <w:szCs w:val="24"/>
        </w:rPr>
      </w:pPr>
      <w:r w:rsidRPr="003F434C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S2</w:t>
      </w:r>
      <w:r w:rsidRPr="003F434C">
        <w:rPr>
          <w:rFonts w:ascii="Times New Roman" w:hAnsi="Times New Roman" w:cs="Times New Roman"/>
          <w:sz w:val="24"/>
          <w:szCs w:val="24"/>
        </w:rPr>
        <w:t xml:space="preserve">. The GC-MS analysis of the chemical compounds from the ethanol extract of </w:t>
      </w:r>
      <w:r w:rsidRPr="003F434C">
        <w:rPr>
          <w:rFonts w:ascii="Times New Roman" w:hAnsi="Times New Roman" w:cs="Times New Roman"/>
          <w:i/>
          <w:iCs/>
          <w:sz w:val="24"/>
          <w:szCs w:val="24"/>
        </w:rPr>
        <w:t xml:space="preserve">Nicotiana glauca </w:t>
      </w:r>
      <w:r w:rsidRPr="003F434C">
        <w:rPr>
          <w:rFonts w:ascii="Times New Roman" w:hAnsi="Times New Roman" w:cs="Times New Roman"/>
          <w:sz w:val="24"/>
          <w:szCs w:val="24"/>
        </w:rPr>
        <w:t xml:space="preserve">leaves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964"/>
        <w:gridCol w:w="3606"/>
        <w:gridCol w:w="1214"/>
        <w:gridCol w:w="1952"/>
      </w:tblGrid>
      <w:tr w:rsidR="00CB3BBB" w:rsidRPr="003F434C" w14:paraId="0CEC9735" w14:textId="77777777" w:rsidTr="00560410">
        <w:tc>
          <w:tcPr>
            <w:tcW w:w="946" w:type="dxa"/>
          </w:tcPr>
          <w:p w14:paraId="3D9A05C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RT </w:t>
            </w:r>
          </w:p>
        </w:tc>
        <w:tc>
          <w:tcPr>
            <w:tcW w:w="1034" w:type="dxa"/>
          </w:tcPr>
          <w:p w14:paraId="58DDB38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Area %</w:t>
            </w:r>
          </w:p>
        </w:tc>
        <w:tc>
          <w:tcPr>
            <w:tcW w:w="3775" w:type="dxa"/>
          </w:tcPr>
          <w:p w14:paraId="4C3E5B3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328" w:type="dxa"/>
          </w:tcPr>
          <w:p w14:paraId="0F3E979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Match factor</w:t>
            </w:r>
          </w:p>
        </w:tc>
        <w:tc>
          <w:tcPr>
            <w:tcW w:w="2126" w:type="dxa"/>
          </w:tcPr>
          <w:p w14:paraId="6F4A355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Molecular Formula</w:t>
            </w:r>
          </w:p>
        </w:tc>
      </w:tr>
      <w:tr w:rsidR="00CB3BBB" w:rsidRPr="003F434C" w14:paraId="21B2E457" w14:textId="77777777" w:rsidTr="00560410">
        <w:tc>
          <w:tcPr>
            <w:tcW w:w="946" w:type="dxa"/>
          </w:tcPr>
          <w:p w14:paraId="6B718F0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5.25 </w:t>
            </w:r>
          </w:p>
        </w:tc>
        <w:tc>
          <w:tcPr>
            <w:tcW w:w="1034" w:type="dxa"/>
          </w:tcPr>
          <w:p w14:paraId="7E88603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3775" w:type="dxa"/>
          </w:tcPr>
          <w:p w14:paraId="50E0478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cis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-Cyclobutane-1,2-dicarboxylic acid</w:t>
            </w:r>
          </w:p>
        </w:tc>
        <w:tc>
          <w:tcPr>
            <w:tcW w:w="1328" w:type="dxa"/>
          </w:tcPr>
          <w:p w14:paraId="47257B6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898</w:t>
            </w:r>
          </w:p>
        </w:tc>
        <w:tc>
          <w:tcPr>
            <w:tcW w:w="2126" w:type="dxa"/>
          </w:tcPr>
          <w:p w14:paraId="03FD264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</w:tr>
      <w:tr w:rsidR="00CB3BBB" w:rsidRPr="003F434C" w14:paraId="0E0EA5B9" w14:textId="77777777" w:rsidTr="00560410">
        <w:tc>
          <w:tcPr>
            <w:tcW w:w="946" w:type="dxa"/>
          </w:tcPr>
          <w:p w14:paraId="66EE8FF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5.48 </w:t>
            </w:r>
          </w:p>
        </w:tc>
        <w:tc>
          <w:tcPr>
            <w:tcW w:w="1034" w:type="dxa"/>
          </w:tcPr>
          <w:p w14:paraId="6915863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3775" w:type="dxa"/>
          </w:tcPr>
          <w:p w14:paraId="79CBC30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3-Methylvaleric acid</w:t>
            </w:r>
          </w:p>
        </w:tc>
        <w:tc>
          <w:tcPr>
            <w:tcW w:w="1328" w:type="dxa"/>
          </w:tcPr>
          <w:p w14:paraId="1904C5F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679 </w:t>
            </w:r>
          </w:p>
        </w:tc>
        <w:tc>
          <w:tcPr>
            <w:tcW w:w="2126" w:type="dxa"/>
          </w:tcPr>
          <w:p w14:paraId="672B956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329D9D71" w14:textId="77777777" w:rsidTr="00560410">
        <w:tc>
          <w:tcPr>
            <w:tcW w:w="946" w:type="dxa"/>
          </w:tcPr>
          <w:p w14:paraId="62F86AD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15.03 </w:t>
            </w:r>
          </w:p>
        </w:tc>
        <w:tc>
          <w:tcPr>
            <w:tcW w:w="1034" w:type="dxa"/>
          </w:tcPr>
          <w:p w14:paraId="6F28BD7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3775" w:type="dxa"/>
          </w:tcPr>
          <w:p w14:paraId="08FA1B0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5-Hydroxy-4-hydroxymethyl-1-(1-hydroxy-1-isopropyl)cyclohex-3-ene</w:t>
            </w:r>
          </w:p>
        </w:tc>
        <w:tc>
          <w:tcPr>
            <w:tcW w:w="1328" w:type="dxa"/>
          </w:tcPr>
          <w:p w14:paraId="7DEBEBC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682 </w:t>
            </w:r>
          </w:p>
        </w:tc>
        <w:tc>
          <w:tcPr>
            <w:tcW w:w="2126" w:type="dxa"/>
          </w:tcPr>
          <w:p w14:paraId="5EC1246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CB3BBB" w:rsidRPr="003F434C" w14:paraId="04D83849" w14:textId="77777777" w:rsidTr="00560410">
        <w:tc>
          <w:tcPr>
            <w:tcW w:w="946" w:type="dxa"/>
          </w:tcPr>
          <w:p w14:paraId="63ADC9B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15.14 </w:t>
            </w:r>
          </w:p>
        </w:tc>
        <w:tc>
          <w:tcPr>
            <w:tcW w:w="1034" w:type="dxa"/>
          </w:tcPr>
          <w:p w14:paraId="1D20979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3775" w:type="dxa"/>
          </w:tcPr>
          <w:p w14:paraId="066496D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4-Cyclooctene-1-carboxaldehyde</w:t>
            </w:r>
          </w:p>
        </w:tc>
        <w:tc>
          <w:tcPr>
            <w:tcW w:w="1328" w:type="dxa"/>
          </w:tcPr>
          <w:p w14:paraId="5BFA4EF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750 </w:t>
            </w:r>
          </w:p>
        </w:tc>
        <w:tc>
          <w:tcPr>
            <w:tcW w:w="2126" w:type="dxa"/>
          </w:tcPr>
          <w:p w14:paraId="2CB3B29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CB3BBB" w:rsidRPr="003F434C" w14:paraId="329305BE" w14:textId="77777777" w:rsidTr="00560410">
        <w:tc>
          <w:tcPr>
            <w:tcW w:w="946" w:type="dxa"/>
          </w:tcPr>
          <w:p w14:paraId="75F3F6A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15.20 </w:t>
            </w:r>
          </w:p>
        </w:tc>
        <w:tc>
          <w:tcPr>
            <w:tcW w:w="1034" w:type="dxa"/>
          </w:tcPr>
          <w:p w14:paraId="2B4B207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3775" w:type="dxa"/>
          </w:tcPr>
          <w:p w14:paraId="7C2A4CE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3-Cyclohex-3-enyl-propionic acid</w:t>
            </w:r>
          </w:p>
        </w:tc>
        <w:tc>
          <w:tcPr>
            <w:tcW w:w="1328" w:type="dxa"/>
          </w:tcPr>
          <w:p w14:paraId="7DD6010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686 </w:t>
            </w:r>
          </w:p>
        </w:tc>
        <w:tc>
          <w:tcPr>
            <w:tcW w:w="2126" w:type="dxa"/>
          </w:tcPr>
          <w:p w14:paraId="15F351B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2C9CD528" w14:textId="77777777" w:rsidTr="00560410">
        <w:tc>
          <w:tcPr>
            <w:tcW w:w="946" w:type="dxa"/>
          </w:tcPr>
          <w:p w14:paraId="4D50143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15.28 </w:t>
            </w:r>
          </w:p>
        </w:tc>
        <w:tc>
          <w:tcPr>
            <w:tcW w:w="1034" w:type="dxa"/>
          </w:tcPr>
          <w:p w14:paraId="1423E1F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775" w:type="dxa"/>
          </w:tcPr>
          <w:p w14:paraId="3FA16B3F" w14:textId="77777777" w:rsidR="00CB3BBB" w:rsidRPr="003F434C" w:rsidRDefault="00CB3BBB" w:rsidP="0056041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D-Fructose, diethyl mercaptal, pentaacetate</w:t>
            </w:r>
          </w:p>
        </w:tc>
        <w:tc>
          <w:tcPr>
            <w:tcW w:w="1328" w:type="dxa"/>
          </w:tcPr>
          <w:p w14:paraId="2E9C1C8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682 </w:t>
            </w:r>
          </w:p>
        </w:tc>
        <w:tc>
          <w:tcPr>
            <w:tcW w:w="2126" w:type="dxa"/>
          </w:tcPr>
          <w:p w14:paraId="35FFAD0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25CEE0C5" w14:textId="77777777" w:rsidTr="00560410">
        <w:tc>
          <w:tcPr>
            <w:tcW w:w="946" w:type="dxa"/>
          </w:tcPr>
          <w:p w14:paraId="17AA388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16.11 </w:t>
            </w:r>
          </w:p>
        </w:tc>
        <w:tc>
          <w:tcPr>
            <w:tcW w:w="1034" w:type="dxa"/>
          </w:tcPr>
          <w:p w14:paraId="7848249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3775" w:type="dxa"/>
          </w:tcPr>
          <w:p w14:paraId="02B12EA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Sericealactone</w:t>
            </w:r>
          </w:p>
        </w:tc>
        <w:tc>
          <w:tcPr>
            <w:tcW w:w="1328" w:type="dxa"/>
          </w:tcPr>
          <w:p w14:paraId="6258206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DEDCF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BBB" w:rsidRPr="003F434C" w14:paraId="74E6379A" w14:textId="77777777" w:rsidTr="00560410">
        <w:tc>
          <w:tcPr>
            <w:tcW w:w="946" w:type="dxa"/>
          </w:tcPr>
          <w:p w14:paraId="0C91A98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16.29 </w:t>
            </w:r>
          </w:p>
        </w:tc>
        <w:tc>
          <w:tcPr>
            <w:tcW w:w="1034" w:type="dxa"/>
          </w:tcPr>
          <w:p w14:paraId="4B21703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3775" w:type="dxa"/>
          </w:tcPr>
          <w:p w14:paraId="5CDAD57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7-Keto-8-aminopelargonic acid</w:t>
            </w:r>
          </w:p>
        </w:tc>
        <w:tc>
          <w:tcPr>
            <w:tcW w:w="1328" w:type="dxa"/>
          </w:tcPr>
          <w:p w14:paraId="523BBD6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794 </w:t>
            </w:r>
          </w:p>
        </w:tc>
        <w:tc>
          <w:tcPr>
            <w:tcW w:w="2126" w:type="dxa"/>
          </w:tcPr>
          <w:p w14:paraId="58DEC2D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CB3BBB" w:rsidRPr="003F434C" w14:paraId="2600CC1C" w14:textId="77777777" w:rsidTr="00560410">
        <w:tc>
          <w:tcPr>
            <w:tcW w:w="946" w:type="dxa"/>
          </w:tcPr>
          <w:p w14:paraId="3EF00C4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16.76 </w:t>
            </w:r>
          </w:p>
        </w:tc>
        <w:tc>
          <w:tcPr>
            <w:tcW w:w="1034" w:type="dxa"/>
          </w:tcPr>
          <w:p w14:paraId="1A14BB7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3775" w:type="dxa"/>
          </w:tcPr>
          <w:p w14:paraId="2868A7B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3-Hydroxy-5-isopropyl-2-methylbenzo-1,4-quinone</w:t>
            </w:r>
          </w:p>
        </w:tc>
        <w:tc>
          <w:tcPr>
            <w:tcW w:w="1328" w:type="dxa"/>
          </w:tcPr>
          <w:p w14:paraId="51F7B98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756 </w:t>
            </w:r>
          </w:p>
        </w:tc>
        <w:tc>
          <w:tcPr>
            <w:tcW w:w="2126" w:type="dxa"/>
          </w:tcPr>
          <w:p w14:paraId="27954EE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CB3BBB" w:rsidRPr="003F434C" w14:paraId="37271003" w14:textId="77777777" w:rsidTr="00560410">
        <w:tc>
          <w:tcPr>
            <w:tcW w:w="946" w:type="dxa"/>
          </w:tcPr>
          <w:p w14:paraId="07A31FF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16.88 </w:t>
            </w:r>
          </w:p>
        </w:tc>
        <w:tc>
          <w:tcPr>
            <w:tcW w:w="1034" w:type="dxa"/>
          </w:tcPr>
          <w:p w14:paraId="180F3A9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3775" w:type="dxa"/>
          </w:tcPr>
          <w:p w14:paraId="1B47EBEE" w14:textId="77777777" w:rsidR="00CB3BBB" w:rsidRPr="003F434C" w:rsidRDefault="00CB3BBB" w:rsidP="0056041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1b,5,5,6a-Tetramethyl-octahydro-1-ox</w:t>
            </w:r>
          </w:p>
          <w:p w14:paraId="3132D5F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a-cyclopropa[a]inden-6-one</w:t>
            </w:r>
          </w:p>
        </w:tc>
        <w:tc>
          <w:tcPr>
            <w:tcW w:w="1328" w:type="dxa"/>
          </w:tcPr>
          <w:p w14:paraId="064729A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724 </w:t>
            </w:r>
          </w:p>
        </w:tc>
        <w:tc>
          <w:tcPr>
            <w:tcW w:w="2126" w:type="dxa"/>
          </w:tcPr>
          <w:p w14:paraId="73163CC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64D36CC2" w14:textId="77777777" w:rsidTr="00560410">
        <w:tc>
          <w:tcPr>
            <w:tcW w:w="946" w:type="dxa"/>
          </w:tcPr>
          <w:p w14:paraId="709E1C0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18.67 </w:t>
            </w:r>
          </w:p>
        </w:tc>
        <w:tc>
          <w:tcPr>
            <w:tcW w:w="1034" w:type="dxa"/>
          </w:tcPr>
          <w:p w14:paraId="7CA629A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3775" w:type="dxa"/>
          </w:tcPr>
          <w:p w14:paraId="0D9A033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2-Nitro-1-decen-4-yne</w:t>
            </w:r>
          </w:p>
        </w:tc>
        <w:tc>
          <w:tcPr>
            <w:tcW w:w="1328" w:type="dxa"/>
          </w:tcPr>
          <w:p w14:paraId="6879B9A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702 </w:t>
            </w:r>
          </w:p>
        </w:tc>
        <w:tc>
          <w:tcPr>
            <w:tcW w:w="2126" w:type="dxa"/>
          </w:tcPr>
          <w:p w14:paraId="20D34A3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17D97AB1" w14:textId="77777777" w:rsidTr="00560410">
        <w:tc>
          <w:tcPr>
            <w:tcW w:w="946" w:type="dxa"/>
          </w:tcPr>
          <w:p w14:paraId="1E00389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19.11 </w:t>
            </w:r>
          </w:p>
        </w:tc>
        <w:tc>
          <w:tcPr>
            <w:tcW w:w="1034" w:type="dxa"/>
          </w:tcPr>
          <w:p w14:paraId="0987410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3775" w:type="dxa"/>
          </w:tcPr>
          <w:p w14:paraId="24D6C3B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8,11-octadecadiynoate</w:t>
            </w:r>
          </w:p>
        </w:tc>
        <w:tc>
          <w:tcPr>
            <w:tcW w:w="1328" w:type="dxa"/>
          </w:tcPr>
          <w:p w14:paraId="5E20492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703 </w:t>
            </w:r>
          </w:p>
        </w:tc>
        <w:tc>
          <w:tcPr>
            <w:tcW w:w="2126" w:type="dxa"/>
          </w:tcPr>
          <w:p w14:paraId="17A45EE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5C1BC7E7" w14:textId="77777777" w:rsidTr="00560410">
        <w:tc>
          <w:tcPr>
            <w:tcW w:w="946" w:type="dxa"/>
          </w:tcPr>
          <w:p w14:paraId="0D44A9A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19.89 </w:t>
            </w:r>
          </w:p>
        </w:tc>
        <w:tc>
          <w:tcPr>
            <w:tcW w:w="1034" w:type="dxa"/>
          </w:tcPr>
          <w:p w14:paraId="1E2E0F5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11.44</w:t>
            </w:r>
          </w:p>
        </w:tc>
        <w:tc>
          <w:tcPr>
            <w:tcW w:w="3775" w:type="dxa"/>
          </w:tcPr>
          <w:p w14:paraId="6810417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Anabasine</w:t>
            </w:r>
          </w:p>
        </w:tc>
        <w:tc>
          <w:tcPr>
            <w:tcW w:w="1328" w:type="dxa"/>
          </w:tcPr>
          <w:p w14:paraId="52AD6F6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708 </w:t>
            </w:r>
          </w:p>
        </w:tc>
        <w:tc>
          <w:tcPr>
            <w:tcW w:w="2126" w:type="dxa"/>
          </w:tcPr>
          <w:p w14:paraId="6297296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6FB9D9B3" w14:textId="77777777" w:rsidTr="00560410">
        <w:tc>
          <w:tcPr>
            <w:tcW w:w="946" w:type="dxa"/>
          </w:tcPr>
          <w:p w14:paraId="30D0DC4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20.92 </w:t>
            </w:r>
          </w:p>
        </w:tc>
        <w:tc>
          <w:tcPr>
            <w:tcW w:w="1034" w:type="dxa"/>
          </w:tcPr>
          <w:p w14:paraId="57A0920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3775" w:type="dxa"/>
          </w:tcPr>
          <w:p w14:paraId="460FBDE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(E)-10-Heptadecen-8-ynoic acid, methyl ester </w:t>
            </w:r>
          </w:p>
        </w:tc>
        <w:tc>
          <w:tcPr>
            <w:tcW w:w="1328" w:type="dxa"/>
          </w:tcPr>
          <w:p w14:paraId="64F56E8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2126" w:type="dxa"/>
          </w:tcPr>
          <w:p w14:paraId="369E3DE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773A5F2F" w14:textId="77777777" w:rsidTr="00560410">
        <w:tc>
          <w:tcPr>
            <w:tcW w:w="946" w:type="dxa"/>
          </w:tcPr>
          <w:p w14:paraId="47E1A1D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21.74 </w:t>
            </w:r>
          </w:p>
        </w:tc>
        <w:tc>
          <w:tcPr>
            <w:tcW w:w="1034" w:type="dxa"/>
          </w:tcPr>
          <w:p w14:paraId="360B5C4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3775" w:type="dxa"/>
          </w:tcPr>
          <w:p w14:paraId="6CDEC93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2-Decanynoic acid</w:t>
            </w:r>
          </w:p>
        </w:tc>
        <w:tc>
          <w:tcPr>
            <w:tcW w:w="1328" w:type="dxa"/>
          </w:tcPr>
          <w:p w14:paraId="39DACF4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2126" w:type="dxa"/>
          </w:tcPr>
          <w:p w14:paraId="1A4F81F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4FC4B262" w14:textId="77777777" w:rsidTr="00560410">
        <w:tc>
          <w:tcPr>
            <w:tcW w:w="946" w:type="dxa"/>
          </w:tcPr>
          <w:p w14:paraId="1562889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21.90 </w:t>
            </w:r>
          </w:p>
        </w:tc>
        <w:tc>
          <w:tcPr>
            <w:tcW w:w="1034" w:type="dxa"/>
          </w:tcPr>
          <w:p w14:paraId="001E955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3775" w:type="dxa"/>
          </w:tcPr>
          <w:p w14:paraId="30551DC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7-Oxabicyclo[4.1.0]heptane, 3-oxiranyl-</w:t>
            </w:r>
          </w:p>
        </w:tc>
        <w:tc>
          <w:tcPr>
            <w:tcW w:w="1328" w:type="dxa"/>
          </w:tcPr>
          <w:p w14:paraId="4C65157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126" w:type="dxa"/>
          </w:tcPr>
          <w:p w14:paraId="5CF5763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56F01EBE" w14:textId="77777777" w:rsidTr="00560410">
        <w:tc>
          <w:tcPr>
            <w:tcW w:w="946" w:type="dxa"/>
          </w:tcPr>
          <w:p w14:paraId="47FC3F5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21.94 </w:t>
            </w:r>
          </w:p>
        </w:tc>
        <w:tc>
          <w:tcPr>
            <w:tcW w:w="1034" w:type="dxa"/>
          </w:tcPr>
          <w:p w14:paraId="3317532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3775" w:type="dxa"/>
          </w:tcPr>
          <w:p w14:paraId="20DE223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2-Cyclopropyl-2-methyl-spiro[2.2]pentane-1-carboxylic acid</w:t>
            </w:r>
          </w:p>
        </w:tc>
        <w:tc>
          <w:tcPr>
            <w:tcW w:w="1328" w:type="dxa"/>
          </w:tcPr>
          <w:p w14:paraId="04D3550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  <w:tc>
          <w:tcPr>
            <w:tcW w:w="2126" w:type="dxa"/>
          </w:tcPr>
          <w:p w14:paraId="3A72889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53B7D721" w14:textId="77777777" w:rsidTr="00560410">
        <w:tc>
          <w:tcPr>
            <w:tcW w:w="946" w:type="dxa"/>
          </w:tcPr>
          <w:p w14:paraId="54D836D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22.24 </w:t>
            </w:r>
          </w:p>
        </w:tc>
        <w:tc>
          <w:tcPr>
            <w:tcW w:w="1034" w:type="dxa"/>
          </w:tcPr>
          <w:p w14:paraId="05BCAB7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3775" w:type="dxa"/>
          </w:tcPr>
          <w:p w14:paraId="320A305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1-Cyclohexene-1-methanol </w:t>
            </w:r>
          </w:p>
        </w:tc>
        <w:tc>
          <w:tcPr>
            <w:tcW w:w="1328" w:type="dxa"/>
          </w:tcPr>
          <w:p w14:paraId="4BED8A7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</w:tc>
        <w:tc>
          <w:tcPr>
            <w:tcW w:w="2126" w:type="dxa"/>
          </w:tcPr>
          <w:p w14:paraId="72E4EF2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CB3BBB" w:rsidRPr="003F434C" w14:paraId="4E5DFB86" w14:textId="77777777" w:rsidTr="00560410">
        <w:tc>
          <w:tcPr>
            <w:tcW w:w="946" w:type="dxa"/>
          </w:tcPr>
          <w:p w14:paraId="4EC4E1B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210120041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22.32 </w:t>
            </w:r>
          </w:p>
        </w:tc>
        <w:tc>
          <w:tcPr>
            <w:tcW w:w="1034" w:type="dxa"/>
          </w:tcPr>
          <w:p w14:paraId="7214AD7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3775" w:type="dxa"/>
          </w:tcPr>
          <w:p w14:paraId="1E502CC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3-oxiranyl-7-Oxabicyclo[4.1.0]heptane </w:t>
            </w:r>
          </w:p>
        </w:tc>
        <w:tc>
          <w:tcPr>
            <w:tcW w:w="1328" w:type="dxa"/>
          </w:tcPr>
          <w:p w14:paraId="04D2100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</w:tc>
        <w:tc>
          <w:tcPr>
            <w:tcW w:w="2126" w:type="dxa"/>
          </w:tcPr>
          <w:p w14:paraId="09BDB88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158EF838" w14:textId="77777777" w:rsidTr="00560410">
        <w:tc>
          <w:tcPr>
            <w:tcW w:w="946" w:type="dxa"/>
          </w:tcPr>
          <w:p w14:paraId="068718A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Hlk210120123"/>
            <w:bookmarkEnd w:id="6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23.12 </w:t>
            </w:r>
          </w:p>
        </w:tc>
        <w:tc>
          <w:tcPr>
            <w:tcW w:w="1034" w:type="dxa"/>
          </w:tcPr>
          <w:p w14:paraId="07C9716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3775" w:type="dxa"/>
          </w:tcPr>
          <w:p w14:paraId="5610086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5à-Androstan-16-one, cyclic ethylene mercaptole</w:t>
            </w:r>
          </w:p>
        </w:tc>
        <w:tc>
          <w:tcPr>
            <w:tcW w:w="1328" w:type="dxa"/>
          </w:tcPr>
          <w:p w14:paraId="401F5A0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</w:tc>
        <w:tc>
          <w:tcPr>
            <w:tcW w:w="2126" w:type="dxa"/>
          </w:tcPr>
          <w:p w14:paraId="0DCD3C4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21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7692C0F3" w14:textId="77777777" w:rsidTr="00560410">
        <w:tc>
          <w:tcPr>
            <w:tcW w:w="946" w:type="dxa"/>
          </w:tcPr>
          <w:p w14:paraId="28D5303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210120160"/>
            <w:bookmarkEnd w:id="7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24.43 </w:t>
            </w:r>
          </w:p>
        </w:tc>
        <w:tc>
          <w:tcPr>
            <w:tcW w:w="1034" w:type="dxa"/>
          </w:tcPr>
          <w:p w14:paraId="15A6BC5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6.76</w:t>
            </w:r>
          </w:p>
        </w:tc>
        <w:tc>
          <w:tcPr>
            <w:tcW w:w="3775" w:type="dxa"/>
          </w:tcPr>
          <w:p w14:paraId="3893343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Hexahydrofarnesyl acetone</w:t>
            </w:r>
          </w:p>
        </w:tc>
        <w:tc>
          <w:tcPr>
            <w:tcW w:w="1328" w:type="dxa"/>
          </w:tcPr>
          <w:p w14:paraId="0246CBB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784 </w:t>
            </w:r>
          </w:p>
        </w:tc>
        <w:tc>
          <w:tcPr>
            <w:tcW w:w="2126" w:type="dxa"/>
          </w:tcPr>
          <w:p w14:paraId="71020BF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bookmarkEnd w:id="8"/>
      <w:tr w:rsidR="00CB3BBB" w:rsidRPr="003F434C" w14:paraId="0233E597" w14:textId="77777777" w:rsidTr="00560410">
        <w:tc>
          <w:tcPr>
            <w:tcW w:w="946" w:type="dxa"/>
          </w:tcPr>
          <w:p w14:paraId="77012B8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24.52 </w:t>
            </w:r>
          </w:p>
        </w:tc>
        <w:tc>
          <w:tcPr>
            <w:tcW w:w="1034" w:type="dxa"/>
          </w:tcPr>
          <w:p w14:paraId="02EFC0A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3775" w:type="dxa"/>
          </w:tcPr>
          <w:p w14:paraId="42BD60D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(E)-2-Decen-1-ol</w:t>
            </w:r>
          </w:p>
        </w:tc>
        <w:tc>
          <w:tcPr>
            <w:tcW w:w="1328" w:type="dxa"/>
          </w:tcPr>
          <w:p w14:paraId="7639D49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734 </w:t>
            </w:r>
          </w:p>
        </w:tc>
        <w:tc>
          <w:tcPr>
            <w:tcW w:w="2126" w:type="dxa"/>
          </w:tcPr>
          <w:p w14:paraId="239E126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CB3BBB" w:rsidRPr="003F434C" w14:paraId="0F529BA4" w14:textId="77777777" w:rsidTr="00560410">
        <w:tc>
          <w:tcPr>
            <w:tcW w:w="946" w:type="dxa"/>
          </w:tcPr>
          <w:p w14:paraId="1BFB76D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25.35 </w:t>
            </w:r>
          </w:p>
        </w:tc>
        <w:tc>
          <w:tcPr>
            <w:tcW w:w="1034" w:type="dxa"/>
          </w:tcPr>
          <w:p w14:paraId="190C188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3775" w:type="dxa"/>
          </w:tcPr>
          <w:p w14:paraId="00153FB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1-Oxacyclopropyl-3,4-epoxycyclohexane</w:t>
            </w:r>
          </w:p>
        </w:tc>
        <w:tc>
          <w:tcPr>
            <w:tcW w:w="1328" w:type="dxa"/>
          </w:tcPr>
          <w:p w14:paraId="4A3A3F6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740 </w:t>
            </w:r>
          </w:p>
        </w:tc>
        <w:tc>
          <w:tcPr>
            <w:tcW w:w="2126" w:type="dxa"/>
          </w:tcPr>
          <w:p w14:paraId="379FFA5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0ED11B36" w14:textId="77777777" w:rsidTr="00560410">
        <w:tc>
          <w:tcPr>
            <w:tcW w:w="946" w:type="dxa"/>
          </w:tcPr>
          <w:p w14:paraId="6F29AE7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Hlk210120200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26.02 </w:t>
            </w:r>
          </w:p>
        </w:tc>
        <w:tc>
          <w:tcPr>
            <w:tcW w:w="1034" w:type="dxa"/>
          </w:tcPr>
          <w:p w14:paraId="2D177E9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3775" w:type="dxa"/>
          </w:tcPr>
          <w:p w14:paraId="79608C3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Cyclopentaneundecanoic acid methyl ester</w:t>
            </w:r>
          </w:p>
        </w:tc>
        <w:tc>
          <w:tcPr>
            <w:tcW w:w="1328" w:type="dxa"/>
          </w:tcPr>
          <w:p w14:paraId="07F03BF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771 </w:t>
            </w:r>
          </w:p>
        </w:tc>
        <w:tc>
          <w:tcPr>
            <w:tcW w:w="2126" w:type="dxa"/>
          </w:tcPr>
          <w:p w14:paraId="2639B49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bookmarkEnd w:id="9"/>
      <w:tr w:rsidR="00CB3BBB" w:rsidRPr="003F434C" w14:paraId="4F4214B9" w14:textId="77777777" w:rsidTr="00560410">
        <w:tc>
          <w:tcPr>
            <w:tcW w:w="946" w:type="dxa"/>
          </w:tcPr>
          <w:p w14:paraId="070D95C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26.61 </w:t>
            </w:r>
          </w:p>
        </w:tc>
        <w:tc>
          <w:tcPr>
            <w:tcW w:w="1034" w:type="dxa"/>
          </w:tcPr>
          <w:p w14:paraId="2F36A3E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3775" w:type="dxa"/>
          </w:tcPr>
          <w:p w14:paraId="5E3A440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15(R),19(R)-Hydroxyprostaglandin E1</w:t>
            </w:r>
          </w:p>
        </w:tc>
        <w:tc>
          <w:tcPr>
            <w:tcW w:w="1328" w:type="dxa"/>
          </w:tcPr>
          <w:p w14:paraId="7C51D24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712 </w:t>
            </w:r>
          </w:p>
        </w:tc>
        <w:tc>
          <w:tcPr>
            <w:tcW w:w="2126" w:type="dxa"/>
          </w:tcPr>
          <w:p w14:paraId="69FDF8E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CB3BBB" w:rsidRPr="003F434C" w14:paraId="2F5F085B" w14:textId="77777777" w:rsidTr="00560410">
        <w:tc>
          <w:tcPr>
            <w:tcW w:w="946" w:type="dxa"/>
          </w:tcPr>
          <w:p w14:paraId="3521EB8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_Hlk210120260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27.36 </w:t>
            </w:r>
          </w:p>
        </w:tc>
        <w:tc>
          <w:tcPr>
            <w:tcW w:w="1034" w:type="dxa"/>
          </w:tcPr>
          <w:p w14:paraId="715475B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10.96</w:t>
            </w:r>
          </w:p>
        </w:tc>
        <w:tc>
          <w:tcPr>
            <w:tcW w:w="3775" w:type="dxa"/>
          </w:tcPr>
          <w:p w14:paraId="50352D7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Oleic acid</w:t>
            </w:r>
          </w:p>
        </w:tc>
        <w:tc>
          <w:tcPr>
            <w:tcW w:w="1328" w:type="dxa"/>
          </w:tcPr>
          <w:p w14:paraId="231D565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774 </w:t>
            </w:r>
          </w:p>
        </w:tc>
        <w:tc>
          <w:tcPr>
            <w:tcW w:w="2126" w:type="dxa"/>
          </w:tcPr>
          <w:p w14:paraId="37861EF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1D8A1F80" w14:textId="77777777" w:rsidTr="00560410">
        <w:tc>
          <w:tcPr>
            <w:tcW w:w="946" w:type="dxa"/>
          </w:tcPr>
          <w:p w14:paraId="6BD052F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_Hlk210120292"/>
            <w:bookmarkEnd w:id="10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27.49 </w:t>
            </w:r>
          </w:p>
        </w:tc>
        <w:tc>
          <w:tcPr>
            <w:tcW w:w="1034" w:type="dxa"/>
          </w:tcPr>
          <w:p w14:paraId="320C9C2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11.29</w:t>
            </w:r>
          </w:p>
        </w:tc>
        <w:tc>
          <w:tcPr>
            <w:tcW w:w="3775" w:type="dxa"/>
          </w:tcPr>
          <w:p w14:paraId="28CEB7A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Palmitic acid</w:t>
            </w:r>
          </w:p>
        </w:tc>
        <w:tc>
          <w:tcPr>
            <w:tcW w:w="1328" w:type="dxa"/>
          </w:tcPr>
          <w:p w14:paraId="1D68E38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772 </w:t>
            </w:r>
          </w:p>
        </w:tc>
        <w:tc>
          <w:tcPr>
            <w:tcW w:w="2126" w:type="dxa"/>
          </w:tcPr>
          <w:p w14:paraId="5BEC912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bookmarkEnd w:id="11"/>
      <w:tr w:rsidR="00CB3BBB" w:rsidRPr="003F434C" w14:paraId="30FBA622" w14:textId="77777777" w:rsidTr="00560410">
        <w:tc>
          <w:tcPr>
            <w:tcW w:w="946" w:type="dxa"/>
          </w:tcPr>
          <w:p w14:paraId="56E7352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28.90</w:t>
            </w:r>
          </w:p>
        </w:tc>
        <w:tc>
          <w:tcPr>
            <w:tcW w:w="1034" w:type="dxa"/>
          </w:tcPr>
          <w:p w14:paraId="7EEF408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775" w:type="dxa"/>
          </w:tcPr>
          <w:p w14:paraId="3B8C7F8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1-Hexadecanol, acrylate</w:t>
            </w:r>
          </w:p>
        </w:tc>
        <w:tc>
          <w:tcPr>
            <w:tcW w:w="1328" w:type="dxa"/>
          </w:tcPr>
          <w:p w14:paraId="1805F05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810 </w:t>
            </w:r>
          </w:p>
        </w:tc>
        <w:tc>
          <w:tcPr>
            <w:tcW w:w="2126" w:type="dxa"/>
          </w:tcPr>
          <w:p w14:paraId="36E2AC6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09759BD1" w14:textId="77777777" w:rsidTr="00560410">
        <w:tc>
          <w:tcPr>
            <w:tcW w:w="946" w:type="dxa"/>
          </w:tcPr>
          <w:p w14:paraId="4121363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29.07 </w:t>
            </w:r>
          </w:p>
        </w:tc>
        <w:tc>
          <w:tcPr>
            <w:tcW w:w="1034" w:type="dxa"/>
          </w:tcPr>
          <w:p w14:paraId="322A1AA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775" w:type="dxa"/>
          </w:tcPr>
          <w:p w14:paraId="144E1CE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Methyl (4E)-4-nonenoate</w:t>
            </w:r>
          </w:p>
        </w:tc>
        <w:tc>
          <w:tcPr>
            <w:tcW w:w="1328" w:type="dxa"/>
          </w:tcPr>
          <w:p w14:paraId="13B7199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702 </w:t>
            </w:r>
          </w:p>
        </w:tc>
        <w:tc>
          <w:tcPr>
            <w:tcW w:w="2126" w:type="dxa"/>
          </w:tcPr>
          <w:p w14:paraId="725D899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7E6B30F5" w14:textId="77777777" w:rsidTr="00560410">
        <w:tc>
          <w:tcPr>
            <w:tcW w:w="946" w:type="dxa"/>
          </w:tcPr>
          <w:p w14:paraId="7FE7488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_Hlk210120334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29.24 </w:t>
            </w:r>
          </w:p>
        </w:tc>
        <w:tc>
          <w:tcPr>
            <w:tcW w:w="1034" w:type="dxa"/>
          </w:tcPr>
          <w:p w14:paraId="66D7998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3775" w:type="dxa"/>
          </w:tcPr>
          <w:p w14:paraId="7829820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7-Nonenoic acid, methyl ester</w:t>
            </w:r>
          </w:p>
        </w:tc>
        <w:tc>
          <w:tcPr>
            <w:tcW w:w="1328" w:type="dxa"/>
          </w:tcPr>
          <w:p w14:paraId="6B6DD99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784 </w:t>
            </w:r>
          </w:p>
        </w:tc>
        <w:tc>
          <w:tcPr>
            <w:tcW w:w="2126" w:type="dxa"/>
          </w:tcPr>
          <w:p w14:paraId="7040BBA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7E4D0F96" w14:textId="77777777" w:rsidTr="00560410">
        <w:tc>
          <w:tcPr>
            <w:tcW w:w="946" w:type="dxa"/>
          </w:tcPr>
          <w:p w14:paraId="714211A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_Hlk210120382"/>
            <w:bookmarkEnd w:id="12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29.63 </w:t>
            </w:r>
          </w:p>
        </w:tc>
        <w:tc>
          <w:tcPr>
            <w:tcW w:w="1034" w:type="dxa"/>
          </w:tcPr>
          <w:p w14:paraId="0EAB134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3775" w:type="dxa"/>
          </w:tcPr>
          <w:p w14:paraId="540E35E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Isophytol</w:t>
            </w:r>
          </w:p>
        </w:tc>
        <w:tc>
          <w:tcPr>
            <w:tcW w:w="1328" w:type="dxa"/>
          </w:tcPr>
          <w:p w14:paraId="4037770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713 </w:t>
            </w:r>
          </w:p>
        </w:tc>
        <w:tc>
          <w:tcPr>
            <w:tcW w:w="2126" w:type="dxa"/>
          </w:tcPr>
          <w:p w14:paraId="2ADD13C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CB3BBB" w:rsidRPr="003F434C" w14:paraId="4F595895" w14:textId="77777777" w:rsidTr="00560410">
        <w:tc>
          <w:tcPr>
            <w:tcW w:w="946" w:type="dxa"/>
          </w:tcPr>
          <w:p w14:paraId="6D5BDA3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_Hlk210120418"/>
            <w:bookmarkEnd w:id="13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30.38 </w:t>
            </w:r>
          </w:p>
        </w:tc>
        <w:tc>
          <w:tcPr>
            <w:tcW w:w="1034" w:type="dxa"/>
          </w:tcPr>
          <w:p w14:paraId="77CF390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  <w:tc>
          <w:tcPr>
            <w:tcW w:w="3775" w:type="dxa"/>
          </w:tcPr>
          <w:p w14:paraId="63CBEC0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Hydnocarpic acid</w:t>
            </w:r>
          </w:p>
        </w:tc>
        <w:tc>
          <w:tcPr>
            <w:tcW w:w="1328" w:type="dxa"/>
          </w:tcPr>
          <w:p w14:paraId="2129C53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830 </w:t>
            </w:r>
          </w:p>
        </w:tc>
        <w:tc>
          <w:tcPr>
            <w:tcW w:w="2126" w:type="dxa"/>
          </w:tcPr>
          <w:p w14:paraId="5A7ED90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25B5B8DE" w14:textId="77777777" w:rsidTr="00560410">
        <w:tc>
          <w:tcPr>
            <w:tcW w:w="946" w:type="dxa"/>
          </w:tcPr>
          <w:p w14:paraId="31A820F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_Hlk210120454"/>
            <w:bookmarkEnd w:id="14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30.42 </w:t>
            </w:r>
          </w:p>
        </w:tc>
        <w:tc>
          <w:tcPr>
            <w:tcW w:w="1034" w:type="dxa"/>
          </w:tcPr>
          <w:p w14:paraId="1A04D56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5.63</w:t>
            </w:r>
          </w:p>
        </w:tc>
        <w:tc>
          <w:tcPr>
            <w:tcW w:w="3775" w:type="dxa"/>
          </w:tcPr>
          <w:p w14:paraId="467CBDE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Phytosphingosine</w:t>
            </w:r>
          </w:p>
        </w:tc>
        <w:tc>
          <w:tcPr>
            <w:tcW w:w="1328" w:type="dxa"/>
          </w:tcPr>
          <w:p w14:paraId="3A8EBBD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819 </w:t>
            </w:r>
          </w:p>
        </w:tc>
        <w:tc>
          <w:tcPr>
            <w:tcW w:w="2126" w:type="dxa"/>
          </w:tcPr>
          <w:p w14:paraId="10C9B87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CB3BBB" w:rsidRPr="003F434C" w14:paraId="0DAD2FF1" w14:textId="77777777" w:rsidTr="00560410">
        <w:tc>
          <w:tcPr>
            <w:tcW w:w="946" w:type="dxa"/>
          </w:tcPr>
          <w:p w14:paraId="4781F31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_Hlk210120496"/>
            <w:bookmarkEnd w:id="15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30.90 </w:t>
            </w:r>
          </w:p>
        </w:tc>
        <w:tc>
          <w:tcPr>
            <w:tcW w:w="1034" w:type="dxa"/>
          </w:tcPr>
          <w:p w14:paraId="5F5890E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3775" w:type="dxa"/>
          </w:tcPr>
          <w:p w14:paraId="63BBC0F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Dodecanoic acid</w:t>
            </w:r>
          </w:p>
        </w:tc>
        <w:tc>
          <w:tcPr>
            <w:tcW w:w="1328" w:type="dxa"/>
          </w:tcPr>
          <w:p w14:paraId="34E59AE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705 </w:t>
            </w:r>
          </w:p>
        </w:tc>
        <w:tc>
          <w:tcPr>
            <w:tcW w:w="2126" w:type="dxa"/>
          </w:tcPr>
          <w:p w14:paraId="6774FA2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bookmarkEnd w:id="16"/>
      <w:tr w:rsidR="00CB3BBB" w:rsidRPr="003F434C" w14:paraId="391E5F24" w14:textId="77777777" w:rsidTr="00560410">
        <w:tc>
          <w:tcPr>
            <w:tcW w:w="946" w:type="dxa"/>
          </w:tcPr>
          <w:p w14:paraId="4814E38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31.71 </w:t>
            </w:r>
          </w:p>
        </w:tc>
        <w:tc>
          <w:tcPr>
            <w:tcW w:w="1034" w:type="dxa"/>
          </w:tcPr>
          <w:p w14:paraId="6468931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3775" w:type="dxa"/>
          </w:tcPr>
          <w:p w14:paraId="1AE0DC2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(Z,Z)-3,6-Nonadienal</w:t>
            </w:r>
          </w:p>
        </w:tc>
        <w:tc>
          <w:tcPr>
            <w:tcW w:w="1328" w:type="dxa"/>
          </w:tcPr>
          <w:p w14:paraId="3F69F65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741 </w:t>
            </w:r>
          </w:p>
        </w:tc>
        <w:tc>
          <w:tcPr>
            <w:tcW w:w="2126" w:type="dxa"/>
          </w:tcPr>
          <w:p w14:paraId="5F1B65D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CB3BBB" w:rsidRPr="003F434C" w14:paraId="75FAE423" w14:textId="77777777" w:rsidTr="00560410">
        <w:tc>
          <w:tcPr>
            <w:tcW w:w="946" w:type="dxa"/>
          </w:tcPr>
          <w:p w14:paraId="5D34BBD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32.16 </w:t>
            </w:r>
          </w:p>
        </w:tc>
        <w:tc>
          <w:tcPr>
            <w:tcW w:w="1034" w:type="dxa"/>
          </w:tcPr>
          <w:p w14:paraId="4B17508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3775" w:type="dxa"/>
          </w:tcPr>
          <w:p w14:paraId="5878CC3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(2-Aminoethyl)sulfanyl]sulfonic acid</w:t>
            </w:r>
          </w:p>
        </w:tc>
        <w:tc>
          <w:tcPr>
            <w:tcW w:w="1328" w:type="dxa"/>
          </w:tcPr>
          <w:p w14:paraId="2D403CC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670 </w:t>
            </w:r>
          </w:p>
        </w:tc>
        <w:tc>
          <w:tcPr>
            <w:tcW w:w="2126" w:type="dxa"/>
          </w:tcPr>
          <w:p w14:paraId="146807A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2BABA09E" w14:textId="77777777" w:rsidTr="00560410">
        <w:tc>
          <w:tcPr>
            <w:tcW w:w="946" w:type="dxa"/>
          </w:tcPr>
          <w:p w14:paraId="350F1BA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33.16 </w:t>
            </w:r>
          </w:p>
        </w:tc>
        <w:tc>
          <w:tcPr>
            <w:tcW w:w="1034" w:type="dxa"/>
          </w:tcPr>
          <w:p w14:paraId="1FA5E3E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3775" w:type="dxa"/>
          </w:tcPr>
          <w:p w14:paraId="3A254B9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5-Nitro-1-pentene </w:t>
            </w:r>
          </w:p>
        </w:tc>
        <w:tc>
          <w:tcPr>
            <w:tcW w:w="1328" w:type="dxa"/>
          </w:tcPr>
          <w:p w14:paraId="43D1D9E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765 </w:t>
            </w:r>
          </w:p>
        </w:tc>
        <w:tc>
          <w:tcPr>
            <w:tcW w:w="2126" w:type="dxa"/>
          </w:tcPr>
          <w:p w14:paraId="64A1BBB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15D70AA4" w14:textId="77777777" w:rsidTr="00560410">
        <w:tc>
          <w:tcPr>
            <w:tcW w:w="946" w:type="dxa"/>
          </w:tcPr>
          <w:p w14:paraId="723DA34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33.24 </w:t>
            </w:r>
          </w:p>
        </w:tc>
        <w:tc>
          <w:tcPr>
            <w:tcW w:w="1034" w:type="dxa"/>
          </w:tcPr>
          <w:p w14:paraId="41AD47B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775" w:type="dxa"/>
          </w:tcPr>
          <w:p w14:paraId="2FA3F8A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3-Ethyl-5-(2-ethylbutyl)-octadecane </w:t>
            </w:r>
          </w:p>
        </w:tc>
        <w:tc>
          <w:tcPr>
            <w:tcW w:w="1328" w:type="dxa"/>
          </w:tcPr>
          <w:p w14:paraId="40866CE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2126" w:type="dxa"/>
          </w:tcPr>
          <w:p w14:paraId="000D35D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54</w:t>
            </w:r>
          </w:p>
        </w:tc>
      </w:tr>
      <w:tr w:rsidR="00CB3BBB" w:rsidRPr="003F434C" w14:paraId="163AFBFB" w14:textId="77777777" w:rsidTr="00560410">
        <w:tc>
          <w:tcPr>
            <w:tcW w:w="946" w:type="dxa"/>
          </w:tcPr>
          <w:p w14:paraId="75BFFC6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33.42 </w:t>
            </w:r>
          </w:p>
        </w:tc>
        <w:tc>
          <w:tcPr>
            <w:tcW w:w="1034" w:type="dxa"/>
          </w:tcPr>
          <w:p w14:paraId="61423C0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3775" w:type="dxa"/>
          </w:tcPr>
          <w:p w14:paraId="4506772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Guanidineacetic acid</w:t>
            </w:r>
          </w:p>
        </w:tc>
        <w:tc>
          <w:tcPr>
            <w:tcW w:w="1328" w:type="dxa"/>
          </w:tcPr>
          <w:p w14:paraId="241597A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773 </w:t>
            </w:r>
          </w:p>
        </w:tc>
        <w:tc>
          <w:tcPr>
            <w:tcW w:w="2126" w:type="dxa"/>
          </w:tcPr>
          <w:p w14:paraId="6B682AB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75933D2C" w14:textId="77777777" w:rsidTr="00560410">
        <w:tc>
          <w:tcPr>
            <w:tcW w:w="946" w:type="dxa"/>
          </w:tcPr>
          <w:p w14:paraId="6FE195D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34.03 </w:t>
            </w:r>
          </w:p>
        </w:tc>
        <w:tc>
          <w:tcPr>
            <w:tcW w:w="1034" w:type="dxa"/>
          </w:tcPr>
          <w:p w14:paraId="3C3E21C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3775" w:type="dxa"/>
          </w:tcPr>
          <w:p w14:paraId="36A2FD5A" w14:textId="6E67CADD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M-</w:t>
            </w:r>
            <w:r w:rsidR="00D67E8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is(3,4-diamino-2,5-diphenyl-6-pyridino)benzene</w:t>
            </w:r>
          </w:p>
        </w:tc>
        <w:tc>
          <w:tcPr>
            <w:tcW w:w="1328" w:type="dxa"/>
          </w:tcPr>
          <w:p w14:paraId="25DE3DA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956 </w:t>
            </w:r>
          </w:p>
        </w:tc>
        <w:tc>
          <w:tcPr>
            <w:tcW w:w="2126" w:type="dxa"/>
          </w:tcPr>
          <w:p w14:paraId="59F05FA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2760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CB3BBB" w:rsidRPr="003F434C" w14:paraId="179BB803" w14:textId="77777777" w:rsidTr="00560410">
        <w:tc>
          <w:tcPr>
            <w:tcW w:w="946" w:type="dxa"/>
          </w:tcPr>
          <w:p w14:paraId="2C9EAC3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35.90 </w:t>
            </w:r>
          </w:p>
        </w:tc>
        <w:tc>
          <w:tcPr>
            <w:tcW w:w="1034" w:type="dxa"/>
          </w:tcPr>
          <w:p w14:paraId="5E41446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3775" w:type="dxa"/>
          </w:tcPr>
          <w:p w14:paraId="08E9BA0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9,9-Dimethoxybicyclo[3.3.1]nonane-2,4-dione</w:t>
            </w:r>
          </w:p>
        </w:tc>
        <w:tc>
          <w:tcPr>
            <w:tcW w:w="1328" w:type="dxa"/>
          </w:tcPr>
          <w:p w14:paraId="099332A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712 </w:t>
            </w:r>
          </w:p>
        </w:tc>
        <w:tc>
          <w:tcPr>
            <w:tcW w:w="2126" w:type="dxa"/>
          </w:tcPr>
          <w:p w14:paraId="6F0B17C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11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</w:tr>
      <w:tr w:rsidR="00CB3BBB" w:rsidRPr="003F434C" w14:paraId="1F52FA71" w14:textId="77777777" w:rsidTr="00560410">
        <w:tc>
          <w:tcPr>
            <w:tcW w:w="946" w:type="dxa"/>
          </w:tcPr>
          <w:p w14:paraId="4BEEFDA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36.10 </w:t>
            </w:r>
          </w:p>
        </w:tc>
        <w:tc>
          <w:tcPr>
            <w:tcW w:w="1034" w:type="dxa"/>
          </w:tcPr>
          <w:p w14:paraId="2A8653E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3775" w:type="dxa"/>
          </w:tcPr>
          <w:p w14:paraId="7E4D8308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Bretazenil</w:t>
            </w:r>
          </w:p>
        </w:tc>
        <w:tc>
          <w:tcPr>
            <w:tcW w:w="1328" w:type="dxa"/>
          </w:tcPr>
          <w:p w14:paraId="7EA8B9F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</w:tc>
        <w:tc>
          <w:tcPr>
            <w:tcW w:w="2126" w:type="dxa"/>
          </w:tcPr>
          <w:p w14:paraId="29F461A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</w:tr>
      <w:tr w:rsidR="00CB3BBB" w:rsidRPr="003F434C" w14:paraId="2D8541A8" w14:textId="77777777" w:rsidTr="00560410">
        <w:tc>
          <w:tcPr>
            <w:tcW w:w="946" w:type="dxa"/>
          </w:tcPr>
          <w:p w14:paraId="4D5E926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36.19 </w:t>
            </w:r>
          </w:p>
        </w:tc>
        <w:tc>
          <w:tcPr>
            <w:tcW w:w="1034" w:type="dxa"/>
          </w:tcPr>
          <w:p w14:paraId="40241D1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775" w:type="dxa"/>
          </w:tcPr>
          <w:p w14:paraId="447DC03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2,4-Hexadien-1-ol</w:t>
            </w:r>
          </w:p>
        </w:tc>
        <w:tc>
          <w:tcPr>
            <w:tcW w:w="1328" w:type="dxa"/>
          </w:tcPr>
          <w:p w14:paraId="2744FB2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664 </w:t>
            </w:r>
          </w:p>
        </w:tc>
        <w:tc>
          <w:tcPr>
            <w:tcW w:w="2126" w:type="dxa"/>
          </w:tcPr>
          <w:p w14:paraId="1C636E2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CB3BBB" w:rsidRPr="003F434C" w14:paraId="59FF0DA7" w14:textId="77777777" w:rsidTr="00560410">
        <w:tc>
          <w:tcPr>
            <w:tcW w:w="946" w:type="dxa"/>
          </w:tcPr>
          <w:p w14:paraId="6C34970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Hlk210120544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36.34 </w:t>
            </w:r>
          </w:p>
        </w:tc>
        <w:tc>
          <w:tcPr>
            <w:tcW w:w="1034" w:type="dxa"/>
          </w:tcPr>
          <w:p w14:paraId="3893E9C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3775" w:type="dxa"/>
          </w:tcPr>
          <w:p w14:paraId="1D7D1EB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Tetrahydrocannabihexol</w:t>
            </w:r>
          </w:p>
        </w:tc>
        <w:tc>
          <w:tcPr>
            <w:tcW w:w="1328" w:type="dxa"/>
          </w:tcPr>
          <w:p w14:paraId="6410F42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749 </w:t>
            </w:r>
          </w:p>
        </w:tc>
        <w:tc>
          <w:tcPr>
            <w:tcW w:w="2126" w:type="dxa"/>
          </w:tcPr>
          <w:p w14:paraId="79735E8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bookmarkEnd w:id="17"/>
      <w:tr w:rsidR="00CB3BBB" w:rsidRPr="003F434C" w14:paraId="27EBDACE" w14:textId="77777777" w:rsidTr="00560410">
        <w:tc>
          <w:tcPr>
            <w:tcW w:w="946" w:type="dxa"/>
          </w:tcPr>
          <w:p w14:paraId="28BBB5F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38.74 </w:t>
            </w:r>
          </w:p>
        </w:tc>
        <w:tc>
          <w:tcPr>
            <w:tcW w:w="1034" w:type="dxa"/>
          </w:tcPr>
          <w:p w14:paraId="444130C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3775" w:type="dxa"/>
          </w:tcPr>
          <w:p w14:paraId="13F83C6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-Acetylserine</w:t>
            </w:r>
          </w:p>
        </w:tc>
        <w:tc>
          <w:tcPr>
            <w:tcW w:w="1328" w:type="dxa"/>
          </w:tcPr>
          <w:p w14:paraId="3531D83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712 </w:t>
            </w:r>
          </w:p>
        </w:tc>
        <w:tc>
          <w:tcPr>
            <w:tcW w:w="2126" w:type="dxa"/>
          </w:tcPr>
          <w:p w14:paraId="543FA00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</w:tr>
      <w:tr w:rsidR="00CB3BBB" w:rsidRPr="003F434C" w14:paraId="76AC3DB3" w14:textId="77777777" w:rsidTr="00560410">
        <w:tc>
          <w:tcPr>
            <w:tcW w:w="946" w:type="dxa"/>
          </w:tcPr>
          <w:p w14:paraId="1E35E0A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38.85 </w:t>
            </w:r>
          </w:p>
        </w:tc>
        <w:tc>
          <w:tcPr>
            <w:tcW w:w="1034" w:type="dxa"/>
          </w:tcPr>
          <w:p w14:paraId="13F791D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3775" w:type="dxa"/>
          </w:tcPr>
          <w:p w14:paraId="1BA31A5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cis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-8,11,14-Eicosatrienoic acid</w:t>
            </w:r>
          </w:p>
        </w:tc>
        <w:tc>
          <w:tcPr>
            <w:tcW w:w="1328" w:type="dxa"/>
          </w:tcPr>
          <w:p w14:paraId="5B36FDC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676 </w:t>
            </w:r>
          </w:p>
        </w:tc>
        <w:tc>
          <w:tcPr>
            <w:tcW w:w="2126" w:type="dxa"/>
          </w:tcPr>
          <w:p w14:paraId="67B3C57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03F68C37" w14:textId="77777777" w:rsidTr="00560410">
        <w:tc>
          <w:tcPr>
            <w:tcW w:w="946" w:type="dxa"/>
          </w:tcPr>
          <w:p w14:paraId="48C7EE7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38.91 </w:t>
            </w:r>
          </w:p>
        </w:tc>
        <w:tc>
          <w:tcPr>
            <w:tcW w:w="1034" w:type="dxa"/>
          </w:tcPr>
          <w:p w14:paraId="39134CF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3775" w:type="dxa"/>
          </w:tcPr>
          <w:p w14:paraId="347CEA3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2-Aminoethanethiolsulfuric acid</w:t>
            </w:r>
          </w:p>
        </w:tc>
        <w:tc>
          <w:tcPr>
            <w:tcW w:w="1328" w:type="dxa"/>
          </w:tcPr>
          <w:p w14:paraId="3731055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683 </w:t>
            </w:r>
          </w:p>
        </w:tc>
        <w:tc>
          <w:tcPr>
            <w:tcW w:w="2126" w:type="dxa"/>
          </w:tcPr>
          <w:p w14:paraId="6EA67C2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6FB6227C" w14:textId="77777777" w:rsidTr="00560410">
        <w:tc>
          <w:tcPr>
            <w:tcW w:w="946" w:type="dxa"/>
          </w:tcPr>
          <w:p w14:paraId="246DC09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39.01 </w:t>
            </w:r>
          </w:p>
        </w:tc>
        <w:tc>
          <w:tcPr>
            <w:tcW w:w="1034" w:type="dxa"/>
          </w:tcPr>
          <w:p w14:paraId="2181696C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775" w:type="dxa"/>
          </w:tcPr>
          <w:p w14:paraId="7CB6198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2-Methyl-1-hexadecanol</w:t>
            </w:r>
          </w:p>
        </w:tc>
        <w:tc>
          <w:tcPr>
            <w:tcW w:w="1328" w:type="dxa"/>
          </w:tcPr>
          <w:p w14:paraId="70FEC40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679 </w:t>
            </w:r>
          </w:p>
        </w:tc>
        <w:tc>
          <w:tcPr>
            <w:tcW w:w="2126" w:type="dxa"/>
          </w:tcPr>
          <w:p w14:paraId="78B26AB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CB3BBB" w:rsidRPr="003F434C" w14:paraId="6B5A1C1F" w14:textId="77777777" w:rsidTr="00560410">
        <w:tc>
          <w:tcPr>
            <w:tcW w:w="946" w:type="dxa"/>
          </w:tcPr>
          <w:p w14:paraId="3955EE0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40.87 </w:t>
            </w:r>
          </w:p>
        </w:tc>
        <w:tc>
          <w:tcPr>
            <w:tcW w:w="1034" w:type="dxa"/>
          </w:tcPr>
          <w:p w14:paraId="309A3E1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_Hlk210120649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  <w:bookmarkEnd w:id="18"/>
          </w:p>
        </w:tc>
        <w:tc>
          <w:tcPr>
            <w:tcW w:w="3775" w:type="dxa"/>
          </w:tcPr>
          <w:p w14:paraId="284BE7B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tert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-Hexadecanethiol</w:t>
            </w:r>
          </w:p>
        </w:tc>
        <w:tc>
          <w:tcPr>
            <w:tcW w:w="1328" w:type="dxa"/>
          </w:tcPr>
          <w:p w14:paraId="03064E8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651 </w:t>
            </w:r>
          </w:p>
        </w:tc>
        <w:tc>
          <w:tcPr>
            <w:tcW w:w="2126" w:type="dxa"/>
          </w:tcPr>
          <w:p w14:paraId="23FE3C4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34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CB3BBB" w:rsidRPr="003F434C" w14:paraId="5B1DCF61" w14:textId="77777777" w:rsidTr="00560410">
        <w:tc>
          <w:tcPr>
            <w:tcW w:w="946" w:type="dxa"/>
          </w:tcPr>
          <w:p w14:paraId="7AF5BCE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41.30 </w:t>
            </w:r>
          </w:p>
        </w:tc>
        <w:tc>
          <w:tcPr>
            <w:tcW w:w="1034" w:type="dxa"/>
          </w:tcPr>
          <w:p w14:paraId="405DF76A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3775" w:type="dxa"/>
          </w:tcPr>
          <w:p w14:paraId="6FE9683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Undec-10-ynoic acid, decyl ester</w:t>
            </w:r>
          </w:p>
        </w:tc>
        <w:tc>
          <w:tcPr>
            <w:tcW w:w="1328" w:type="dxa"/>
          </w:tcPr>
          <w:p w14:paraId="684FBD2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677 </w:t>
            </w:r>
          </w:p>
        </w:tc>
        <w:tc>
          <w:tcPr>
            <w:tcW w:w="2126" w:type="dxa"/>
          </w:tcPr>
          <w:p w14:paraId="561768D6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21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</w:tr>
      <w:tr w:rsidR="00CB3BBB" w:rsidRPr="003F434C" w14:paraId="1E909366" w14:textId="77777777" w:rsidTr="00560410">
        <w:tc>
          <w:tcPr>
            <w:tcW w:w="946" w:type="dxa"/>
          </w:tcPr>
          <w:p w14:paraId="21A99CD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_Hlk210120672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44.62</w:t>
            </w:r>
          </w:p>
        </w:tc>
        <w:tc>
          <w:tcPr>
            <w:tcW w:w="1034" w:type="dxa"/>
          </w:tcPr>
          <w:p w14:paraId="02F2034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3.74</w:t>
            </w:r>
          </w:p>
        </w:tc>
        <w:tc>
          <w:tcPr>
            <w:tcW w:w="3775" w:type="dxa"/>
          </w:tcPr>
          <w:p w14:paraId="197560B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Atrazine deisopropyl</w:t>
            </w:r>
          </w:p>
        </w:tc>
        <w:tc>
          <w:tcPr>
            <w:tcW w:w="1328" w:type="dxa"/>
          </w:tcPr>
          <w:p w14:paraId="470CFC3E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705 </w:t>
            </w:r>
          </w:p>
        </w:tc>
        <w:tc>
          <w:tcPr>
            <w:tcW w:w="2126" w:type="dxa"/>
          </w:tcPr>
          <w:p w14:paraId="5835AF3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ClN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</w:tr>
      <w:bookmarkEnd w:id="19"/>
      <w:tr w:rsidR="00CB3BBB" w:rsidRPr="003F434C" w14:paraId="55593630" w14:textId="77777777" w:rsidTr="00560410">
        <w:tc>
          <w:tcPr>
            <w:tcW w:w="946" w:type="dxa"/>
          </w:tcPr>
          <w:p w14:paraId="2B737A89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44.78 </w:t>
            </w:r>
          </w:p>
        </w:tc>
        <w:tc>
          <w:tcPr>
            <w:tcW w:w="1034" w:type="dxa"/>
          </w:tcPr>
          <w:p w14:paraId="0830A26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3775" w:type="dxa"/>
          </w:tcPr>
          <w:p w14:paraId="4CD2171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2-Nitrohept-2-en-1-ol</w:t>
            </w:r>
          </w:p>
        </w:tc>
        <w:tc>
          <w:tcPr>
            <w:tcW w:w="1328" w:type="dxa"/>
          </w:tcPr>
          <w:p w14:paraId="32CC9B8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728 </w:t>
            </w:r>
          </w:p>
        </w:tc>
        <w:tc>
          <w:tcPr>
            <w:tcW w:w="2126" w:type="dxa"/>
          </w:tcPr>
          <w:p w14:paraId="6E768F02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tr w:rsidR="00CB3BBB" w:rsidRPr="003F434C" w14:paraId="571BCE14" w14:textId="77777777" w:rsidTr="00560410">
        <w:tc>
          <w:tcPr>
            <w:tcW w:w="946" w:type="dxa"/>
          </w:tcPr>
          <w:p w14:paraId="5A80B005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_Hlk210120710"/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44.85 </w:t>
            </w:r>
          </w:p>
        </w:tc>
        <w:tc>
          <w:tcPr>
            <w:tcW w:w="1034" w:type="dxa"/>
          </w:tcPr>
          <w:p w14:paraId="15ED8ED4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3775" w:type="dxa"/>
          </w:tcPr>
          <w:p w14:paraId="558D1AC7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4-t-Butyl-2-(1-methyl-2-nitroethyl)c</w:t>
            </w:r>
          </w:p>
          <w:p w14:paraId="2149343D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yclohexanone</w:t>
            </w:r>
          </w:p>
        </w:tc>
        <w:tc>
          <w:tcPr>
            <w:tcW w:w="1328" w:type="dxa"/>
          </w:tcPr>
          <w:p w14:paraId="1065C9E0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709 </w:t>
            </w:r>
          </w:p>
        </w:tc>
        <w:tc>
          <w:tcPr>
            <w:tcW w:w="2126" w:type="dxa"/>
          </w:tcPr>
          <w:p w14:paraId="2BFE555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23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</w:tr>
      <w:bookmarkEnd w:id="20"/>
      <w:tr w:rsidR="00CB3BBB" w:rsidRPr="003F434C" w14:paraId="21F4DB87" w14:textId="77777777" w:rsidTr="00560410">
        <w:tc>
          <w:tcPr>
            <w:tcW w:w="946" w:type="dxa"/>
          </w:tcPr>
          <w:p w14:paraId="60BDC44F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45.05 </w:t>
            </w:r>
          </w:p>
        </w:tc>
        <w:tc>
          <w:tcPr>
            <w:tcW w:w="1034" w:type="dxa"/>
          </w:tcPr>
          <w:p w14:paraId="6B20EBE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775" w:type="dxa"/>
          </w:tcPr>
          <w:p w14:paraId="69060721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2-Hexenal</w:t>
            </w:r>
          </w:p>
        </w:tc>
        <w:tc>
          <w:tcPr>
            <w:tcW w:w="1328" w:type="dxa"/>
          </w:tcPr>
          <w:p w14:paraId="274C6883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 xml:space="preserve">751 </w:t>
            </w:r>
          </w:p>
        </w:tc>
        <w:tc>
          <w:tcPr>
            <w:tcW w:w="2126" w:type="dxa"/>
          </w:tcPr>
          <w:p w14:paraId="3952362B" w14:textId="77777777" w:rsidR="00CB3BBB" w:rsidRPr="003F434C" w:rsidRDefault="00CB3BBB" w:rsidP="00560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D67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F4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</w:tbl>
    <w:p w14:paraId="49967D98" w14:textId="77777777" w:rsidR="00CB3BBB" w:rsidRPr="003F434C" w:rsidRDefault="00CB3BBB" w:rsidP="00CB3BBB">
      <w:pPr>
        <w:rPr>
          <w:rFonts w:ascii="Times New Roman" w:hAnsi="Times New Roman" w:cs="Times New Roman"/>
          <w:sz w:val="24"/>
          <w:szCs w:val="24"/>
        </w:rPr>
      </w:pPr>
    </w:p>
    <w:p w14:paraId="67A61C42" w14:textId="77777777" w:rsidR="00CB3BBB" w:rsidRDefault="00CB3BBB"/>
    <w:sectPr w:rsidR="00CB3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C5"/>
    <w:rsid w:val="0010633A"/>
    <w:rsid w:val="0025351E"/>
    <w:rsid w:val="0072760D"/>
    <w:rsid w:val="007834E5"/>
    <w:rsid w:val="008F3C34"/>
    <w:rsid w:val="009604C5"/>
    <w:rsid w:val="009B7D6E"/>
    <w:rsid w:val="00A71020"/>
    <w:rsid w:val="00C03B9C"/>
    <w:rsid w:val="00C62183"/>
    <w:rsid w:val="00C94165"/>
    <w:rsid w:val="00CB3BBB"/>
    <w:rsid w:val="00D67E8B"/>
    <w:rsid w:val="00EB7FDC"/>
    <w:rsid w:val="00ED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D130E"/>
  <w15:chartTrackingRefBased/>
  <w15:docId w15:val="{294D8727-DD6A-4DDA-A232-5CA16DBB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FD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4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4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4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4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4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4C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4C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4C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4C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4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4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4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4C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4C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4C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4C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0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4C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04C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4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4C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4C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EB7FD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10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ria.Hassan@azhar.edu.e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ohamedawad@azhar.edu.e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mm_elshaer@azhar.edu.eg" TargetMode="External"/><Relationship Id="rId11" Type="http://schemas.openxmlformats.org/officeDocument/2006/relationships/hyperlink" Target="mailto:mervat.mohamed@alexu.edu.eg" TargetMode="External"/><Relationship Id="rId5" Type="http://schemas.openxmlformats.org/officeDocument/2006/relationships/hyperlink" Target="mailto:abeera.mohamed81@gmail.com" TargetMode="External"/><Relationship Id="rId10" Type="http://schemas.openxmlformats.org/officeDocument/2006/relationships/hyperlink" Target="mailto:mervat.mohamed@alexu.edu.eg" TargetMode="External"/><Relationship Id="rId4" Type="http://schemas.openxmlformats.org/officeDocument/2006/relationships/hyperlink" Target="mailto:mohamed-salem@alexu.edu.eg" TargetMode="External"/><Relationship Id="rId9" Type="http://schemas.openxmlformats.org/officeDocument/2006/relationships/hyperlink" Target="mailto:maisamansour@cu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Salem</dc:creator>
  <cp:keywords/>
  <dc:description/>
  <cp:lastModifiedBy>Mohamed Salem</cp:lastModifiedBy>
  <cp:revision>12</cp:revision>
  <dcterms:created xsi:type="dcterms:W3CDTF">2025-12-26T18:03:00Z</dcterms:created>
  <dcterms:modified xsi:type="dcterms:W3CDTF">2025-12-26T19:08:00Z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b19ca16b-6373-4bce-beaa-5f594f44f6f0</vt:lpwstr>
  </property>
</Properties>
</file>