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E335" w14:textId="061C38A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</w:rPr>
      </w:pPr>
      <w:bookmarkStart w:id="0" w:name="_Toc170710865"/>
      <w:r w:rsidRPr="00E252C6">
        <w:rPr>
          <w:rFonts w:ascii="Times New Roman" w:hAnsi="Times New Roman" w:cs="Times New Roman"/>
          <w:color w:val="0F9ED5" w:themeColor="accent4"/>
        </w:rPr>
        <w:t>Table 1: Socio-demographic characteristics that influence the farmers’ compliance with safety precautions while applying pesticides in Dera district, 2024 (n=437)</w:t>
      </w:r>
      <w:bookmarkEnd w:id="0"/>
    </w:p>
    <w:tbl>
      <w:tblPr>
        <w:tblStyle w:val="TableGrid"/>
        <w:tblW w:w="9890" w:type="dxa"/>
        <w:tblCellSpacing w:w="20" w:type="dxa"/>
        <w:tblInd w:w="-197" w:type="dxa"/>
        <w:tblBorders>
          <w:top w:val="inset" w:sz="2" w:space="0" w:color="FFFFFF" w:themeColor="background1"/>
          <w:left w:val="inset" w:sz="2" w:space="0" w:color="FFFFFF" w:themeColor="background1"/>
          <w:bottom w:val="inset" w:sz="2" w:space="0" w:color="FFFFFF" w:themeColor="background1"/>
          <w:right w:val="inset" w:sz="2" w:space="0" w:color="FFFFFF" w:themeColor="background1"/>
          <w:insideH w:val="inset" w:sz="2" w:space="0" w:color="FFFFFF" w:themeColor="background1"/>
          <w:insideV w:val="inset" w:sz="2" w:space="0" w:color="FFFFFF" w:themeColor="background1"/>
        </w:tblBorders>
        <w:tblLook w:val="04A0" w:firstRow="1" w:lastRow="0" w:firstColumn="1" w:lastColumn="0" w:noHBand="0" w:noVBand="1"/>
      </w:tblPr>
      <w:tblGrid>
        <w:gridCol w:w="2041"/>
        <w:gridCol w:w="2534"/>
        <w:gridCol w:w="1805"/>
        <w:gridCol w:w="1800"/>
        <w:gridCol w:w="1710"/>
      </w:tblGrid>
      <w:tr w:rsidR="00E252C6" w:rsidRPr="00E252C6" w14:paraId="280E1C86" w14:textId="77777777" w:rsidTr="00951567">
        <w:trPr>
          <w:trHeight w:val="195"/>
          <w:tblCellSpacing w:w="20" w:type="dxa"/>
        </w:trPr>
        <w:tc>
          <w:tcPr>
            <w:tcW w:w="1981" w:type="dxa"/>
            <w:vMerge w:val="restart"/>
          </w:tcPr>
          <w:p w14:paraId="709C4A7B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</w:rPr>
            </w:pPr>
            <w:r w:rsidRPr="00E252C6">
              <w:rPr>
                <w:rFonts w:ascii="Times New Roman" w:hAnsi="Times New Roman"/>
                <w:sz w:val="28"/>
              </w:rPr>
              <w:t>Variables</w:t>
            </w:r>
          </w:p>
        </w:tc>
        <w:tc>
          <w:tcPr>
            <w:tcW w:w="2494" w:type="dxa"/>
            <w:vMerge w:val="restart"/>
            <w:vAlign w:val="bottom"/>
          </w:tcPr>
          <w:p w14:paraId="36E255E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Category</w:t>
            </w:r>
          </w:p>
        </w:tc>
        <w:tc>
          <w:tcPr>
            <w:tcW w:w="5255" w:type="dxa"/>
            <w:gridSpan w:val="3"/>
            <w:vAlign w:val="bottom"/>
          </w:tcPr>
          <w:p w14:paraId="24067DA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Pesticides’ safety precaution compliance</w:t>
            </w:r>
          </w:p>
        </w:tc>
      </w:tr>
      <w:tr w:rsidR="00E252C6" w:rsidRPr="00E252C6" w14:paraId="78FF693A" w14:textId="77777777" w:rsidTr="00951567">
        <w:trPr>
          <w:trHeight w:val="240"/>
          <w:tblCellSpacing w:w="20" w:type="dxa"/>
        </w:trPr>
        <w:tc>
          <w:tcPr>
            <w:tcW w:w="1981" w:type="dxa"/>
            <w:vMerge/>
          </w:tcPr>
          <w:p w14:paraId="4068F967" w14:textId="77777777" w:rsidR="00E252C6" w:rsidRPr="00E252C6" w:rsidRDefault="00E252C6" w:rsidP="00E252C6">
            <w:pPr>
              <w:pStyle w:val="Heading2"/>
              <w:tabs>
                <w:tab w:val="right" w:pos="1905"/>
              </w:tabs>
              <w:spacing w:line="360" w:lineRule="auto"/>
              <w:ind w:left="576" w:hanging="57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vMerge/>
            <w:vAlign w:val="bottom"/>
          </w:tcPr>
          <w:p w14:paraId="1634AB2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vAlign w:val="bottom"/>
          </w:tcPr>
          <w:p w14:paraId="7D96BCA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Poor</w:t>
            </w:r>
          </w:p>
        </w:tc>
        <w:tc>
          <w:tcPr>
            <w:tcW w:w="1760" w:type="dxa"/>
            <w:vAlign w:val="bottom"/>
          </w:tcPr>
          <w:p w14:paraId="1ACF2E9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     Good </w:t>
            </w:r>
          </w:p>
        </w:tc>
        <w:tc>
          <w:tcPr>
            <w:tcW w:w="1650" w:type="dxa"/>
            <w:vMerge w:val="restart"/>
            <w:vAlign w:val="bottom"/>
          </w:tcPr>
          <w:p w14:paraId="193A9F5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 (%)</w:t>
            </w:r>
          </w:p>
        </w:tc>
      </w:tr>
      <w:tr w:rsidR="00E252C6" w:rsidRPr="00E252C6" w14:paraId="41F4D2C2" w14:textId="77777777" w:rsidTr="00951567">
        <w:trPr>
          <w:trHeight w:val="465"/>
          <w:tblCellSpacing w:w="20" w:type="dxa"/>
        </w:trPr>
        <w:tc>
          <w:tcPr>
            <w:tcW w:w="1981" w:type="dxa"/>
            <w:vMerge/>
          </w:tcPr>
          <w:p w14:paraId="7974BEBE" w14:textId="77777777" w:rsidR="00E252C6" w:rsidRPr="00E252C6" w:rsidRDefault="00E252C6" w:rsidP="00E252C6">
            <w:pPr>
              <w:pStyle w:val="Heading2"/>
              <w:tabs>
                <w:tab w:val="right" w:pos="1905"/>
              </w:tabs>
              <w:spacing w:line="360" w:lineRule="auto"/>
              <w:ind w:left="576" w:hanging="57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vMerge/>
            <w:vAlign w:val="bottom"/>
          </w:tcPr>
          <w:p w14:paraId="0EC675C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vAlign w:val="bottom"/>
          </w:tcPr>
          <w:p w14:paraId="6EA1761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(%) </w:t>
            </w:r>
          </w:p>
        </w:tc>
        <w:tc>
          <w:tcPr>
            <w:tcW w:w="1760" w:type="dxa"/>
            <w:vAlign w:val="bottom"/>
          </w:tcPr>
          <w:p w14:paraId="433D050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(%) </w:t>
            </w:r>
          </w:p>
        </w:tc>
        <w:tc>
          <w:tcPr>
            <w:tcW w:w="1650" w:type="dxa"/>
            <w:vMerge/>
            <w:vAlign w:val="bottom"/>
          </w:tcPr>
          <w:p w14:paraId="16F7F81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2C6" w:rsidRPr="00E252C6" w14:paraId="2FD78554" w14:textId="77777777" w:rsidTr="00951567">
        <w:trPr>
          <w:trHeight w:val="145"/>
          <w:tblCellSpacing w:w="20" w:type="dxa"/>
        </w:trPr>
        <w:tc>
          <w:tcPr>
            <w:tcW w:w="1981" w:type="dxa"/>
            <w:vMerge w:val="restart"/>
          </w:tcPr>
          <w:p w14:paraId="68463EDB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Age range of respondents </w:t>
            </w:r>
          </w:p>
        </w:tc>
        <w:tc>
          <w:tcPr>
            <w:tcW w:w="2494" w:type="dxa"/>
          </w:tcPr>
          <w:p w14:paraId="69E6445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18-30</w:t>
            </w:r>
          </w:p>
        </w:tc>
        <w:tc>
          <w:tcPr>
            <w:tcW w:w="1765" w:type="dxa"/>
          </w:tcPr>
          <w:p w14:paraId="41D9270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59(13.5)</w:t>
            </w:r>
          </w:p>
        </w:tc>
        <w:tc>
          <w:tcPr>
            <w:tcW w:w="1760" w:type="dxa"/>
          </w:tcPr>
          <w:p w14:paraId="42BA4A4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51(11.7)</w:t>
            </w:r>
          </w:p>
        </w:tc>
        <w:tc>
          <w:tcPr>
            <w:tcW w:w="1650" w:type="dxa"/>
          </w:tcPr>
          <w:p w14:paraId="7FC125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110(25.2)</w:t>
            </w:r>
          </w:p>
        </w:tc>
      </w:tr>
      <w:tr w:rsidR="00E252C6" w:rsidRPr="00E252C6" w14:paraId="4FD8F6A2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7A22B7C3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0F0A24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31-42</w:t>
            </w:r>
          </w:p>
        </w:tc>
        <w:tc>
          <w:tcPr>
            <w:tcW w:w="1765" w:type="dxa"/>
          </w:tcPr>
          <w:p w14:paraId="4A8E9A7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8319.0)</w:t>
            </w:r>
          </w:p>
        </w:tc>
        <w:tc>
          <w:tcPr>
            <w:tcW w:w="1760" w:type="dxa"/>
          </w:tcPr>
          <w:p w14:paraId="5BC8C02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56(12.8)</w:t>
            </w:r>
          </w:p>
        </w:tc>
        <w:tc>
          <w:tcPr>
            <w:tcW w:w="1650" w:type="dxa"/>
          </w:tcPr>
          <w:p w14:paraId="3F80EB8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139(31.8)</w:t>
            </w:r>
          </w:p>
        </w:tc>
      </w:tr>
      <w:tr w:rsidR="00E252C6" w:rsidRPr="00E252C6" w14:paraId="1AF9C6D9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517A7519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1EB2E8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43-54</w:t>
            </w:r>
          </w:p>
        </w:tc>
        <w:tc>
          <w:tcPr>
            <w:tcW w:w="1765" w:type="dxa"/>
          </w:tcPr>
          <w:p w14:paraId="1664C0D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68(15.6)</w:t>
            </w:r>
          </w:p>
        </w:tc>
        <w:tc>
          <w:tcPr>
            <w:tcW w:w="1760" w:type="dxa"/>
          </w:tcPr>
          <w:p w14:paraId="3246E31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36(8.2)</w:t>
            </w:r>
          </w:p>
        </w:tc>
        <w:tc>
          <w:tcPr>
            <w:tcW w:w="1650" w:type="dxa"/>
          </w:tcPr>
          <w:p w14:paraId="648344F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104(23.8)</w:t>
            </w:r>
          </w:p>
        </w:tc>
      </w:tr>
      <w:tr w:rsidR="00E252C6" w:rsidRPr="00E252C6" w14:paraId="523AF736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7B4E23C2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FBEBAC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&gt;54</w:t>
            </w:r>
          </w:p>
        </w:tc>
        <w:tc>
          <w:tcPr>
            <w:tcW w:w="1765" w:type="dxa"/>
          </w:tcPr>
          <w:p w14:paraId="530FE39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5512.6)</w:t>
            </w:r>
          </w:p>
        </w:tc>
        <w:tc>
          <w:tcPr>
            <w:tcW w:w="1760" w:type="dxa"/>
          </w:tcPr>
          <w:p w14:paraId="239C0C5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29(6.6)</w:t>
            </w:r>
          </w:p>
        </w:tc>
        <w:tc>
          <w:tcPr>
            <w:tcW w:w="1650" w:type="dxa"/>
          </w:tcPr>
          <w:p w14:paraId="3491A38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84(19.2)</w:t>
            </w:r>
          </w:p>
        </w:tc>
      </w:tr>
      <w:tr w:rsidR="00E252C6" w:rsidRPr="00E252C6" w14:paraId="78A3B6B5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3B2AC0EA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3792D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590A41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798E896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6C3998B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  <w:tr w:rsidR="00E252C6" w:rsidRPr="00E252C6" w14:paraId="12377D0F" w14:textId="77777777" w:rsidTr="00951567">
        <w:trPr>
          <w:trHeight w:val="317"/>
          <w:tblCellSpacing w:w="20" w:type="dxa"/>
        </w:trPr>
        <w:tc>
          <w:tcPr>
            <w:tcW w:w="1981" w:type="dxa"/>
            <w:vMerge w:val="restart"/>
          </w:tcPr>
          <w:p w14:paraId="3BA53A0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Sex </w:t>
            </w:r>
          </w:p>
        </w:tc>
        <w:tc>
          <w:tcPr>
            <w:tcW w:w="2494" w:type="dxa"/>
          </w:tcPr>
          <w:p w14:paraId="4CB1387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765" w:type="dxa"/>
          </w:tcPr>
          <w:p w14:paraId="45D070C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186(42.6)</w:t>
            </w:r>
          </w:p>
        </w:tc>
        <w:tc>
          <w:tcPr>
            <w:tcW w:w="1760" w:type="dxa"/>
          </w:tcPr>
          <w:p w14:paraId="6883F8B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114(26.1)</w:t>
            </w:r>
          </w:p>
        </w:tc>
        <w:tc>
          <w:tcPr>
            <w:tcW w:w="1650" w:type="dxa"/>
          </w:tcPr>
          <w:p w14:paraId="29EA07B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300(68.6)</w:t>
            </w:r>
          </w:p>
        </w:tc>
      </w:tr>
      <w:tr w:rsidR="00E252C6" w:rsidRPr="00E252C6" w14:paraId="0DEECB7A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75C5600B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0027DA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1765" w:type="dxa"/>
          </w:tcPr>
          <w:p w14:paraId="6A9B730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79(18.1)</w:t>
            </w:r>
          </w:p>
        </w:tc>
        <w:tc>
          <w:tcPr>
            <w:tcW w:w="1760" w:type="dxa"/>
          </w:tcPr>
          <w:p w14:paraId="68984A4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58(13.3)</w:t>
            </w:r>
          </w:p>
        </w:tc>
        <w:tc>
          <w:tcPr>
            <w:tcW w:w="1650" w:type="dxa"/>
          </w:tcPr>
          <w:p w14:paraId="3565655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137(31.4)</w:t>
            </w:r>
          </w:p>
        </w:tc>
      </w:tr>
      <w:tr w:rsidR="00E252C6" w:rsidRPr="00E252C6" w14:paraId="4554E888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1D00B242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EC3448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6428AB8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07488A7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04F4FB2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  <w:tr w:rsidR="00E252C6" w:rsidRPr="00E252C6" w14:paraId="01F380AC" w14:textId="77777777" w:rsidTr="00951567">
        <w:trPr>
          <w:trHeight w:val="145"/>
          <w:tblCellSpacing w:w="20" w:type="dxa"/>
        </w:trPr>
        <w:tc>
          <w:tcPr>
            <w:tcW w:w="1981" w:type="dxa"/>
            <w:vMerge w:val="restart"/>
          </w:tcPr>
          <w:p w14:paraId="6569748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Educational status </w:t>
            </w:r>
          </w:p>
        </w:tc>
        <w:tc>
          <w:tcPr>
            <w:tcW w:w="2494" w:type="dxa"/>
          </w:tcPr>
          <w:p w14:paraId="19A972E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Cannot read and write</w:t>
            </w:r>
          </w:p>
        </w:tc>
        <w:tc>
          <w:tcPr>
            <w:tcW w:w="1765" w:type="dxa"/>
          </w:tcPr>
          <w:p w14:paraId="14AA09C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16638.0)</w:t>
            </w:r>
          </w:p>
        </w:tc>
        <w:tc>
          <w:tcPr>
            <w:tcW w:w="1760" w:type="dxa"/>
          </w:tcPr>
          <w:p w14:paraId="5A459C1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94(21.5)</w:t>
            </w:r>
          </w:p>
        </w:tc>
        <w:tc>
          <w:tcPr>
            <w:tcW w:w="1650" w:type="dxa"/>
          </w:tcPr>
          <w:p w14:paraId="3B81E9C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260(59.5)</w:t>
            </w:r>
          </w:p>
        </w:tc>
      </w:tr>
      <w:tr w:rsidR="00E252C6" w:rsidRPr="00E252C6" w14:paraId="0C862E9F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759BEB1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997FDA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Only read and write</w:t>
            </w:r>
          </w:p>
        </w:tc>
        <w:tc>
          <w:tcPr>
            <w:tcW w:w="1765" w:type="dxa"/>
          </w:tcPr>
          <w:p w14:paraId="56EA9DB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74(16.9)</w:t>
            </w:r>
          </w:p>
        </w:tc>
        <w:tc>
          <w:tcPr>
            <w:tcW w:w="1760" w:type="dxa"/>
          </w:tcPr>
          <w:p w14:paraId="01B29D8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41(9.4)</w:t>
            </w:r>
          </w:p>
        </w:tc>
        <w:tc>
          <w:tcPr>
            <w:tcW w:w="1650" w:type="dxa"/>
          </w:tcPr>
          <w:p w14:paraId="3C510DA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115(26.3)</w:t>
            </w:r>
          </w:p>
        </w:tc>
      </w:tr>
      <w:tr w:rsidR="00E252C6" w:rsidRPr="00E252C6" w14:paraId="60129596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12B7378C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9DAA8A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Primary school</w:t>
            </w:r>
          </w:p>
        </w:tc>
        <w:tc>
          <w:tcPr>
            <w:tcW w:w="1765" w:type="dxa"/>
          </w:tcPr>
          <w:p w14:paraId="74853B1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19(4.3)</w:t>
            </w:r>
          </w:p>
        </w:tc>
        <w:tc>
          <w:tcPr>
            <w:tcW w:w="1760" w:type="dxa"/>
          </w:tcPr>
          <w:p w14:paraId="3638466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18(4.1)</w:t>
            </w:r>
          </w:p>
        </w:tc>
        <w:tc>
          <w:tcPr>
            <w:tcW w:w="1650" w:type="dxa"/>
          </w:tcPr>
          <w:p w14:paraId="27F0E87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37(8.5)</w:t>
            </w:r>
          </w:p>
        </w:tc>
      </w:tr>
      <w:tr w:rsidR="00E252C6" w:rsidRPr="00E252C6" w14:paraId="2A51400E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44018777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9B6B04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Secondary school</w:t>
            </w:r>
          </w:p>
        </w:tc>
        <w:tc>
          <w:tcPr>
            <w:tcW w:w="1765" w:type="dxa"/>
          </w:tcPr>
          <w:p w14:paraId="4094872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6(1.4)</w:t>
            </w:r>
          </w:p>
        </w:tc>
        <w:tc>
          <w:tcPr>
            <w:tcW w:w="1760" w:type="dxa"/>
          </w:tcPr>
          <w:p w14:paraId="1D11BF5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14(3.2)</w:t>
            </w:r>
          </w:p>
        </w:tc>
        <w:tc>
          <w:tcPr>
            <w:tcW w:w="1650" w:type="dxa"/>
          </w:tcPr>
          <w:p w14:paraId="4CE5E36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20(4.6)</w:t>
            </w:r>
          </w:p>
        </w:tc>
      </w:tr>
      <w:tr w:rsidR="00E252C6" w:rsidRPr="00E252C6" w14:paraId="149E266B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0A1332EE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D957FC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Total  </w:t>
            </w:r>
          </w:p>
        </w:tc>
        <w:tc>
          <w:tcPr>
            <w:tcW w:w="1765" w:type="dxa"/>
          </w:tcPr>
          <w:p w14:paraId="0B5381F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1DAD623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1F9E3D3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  <w:tr w:rsidR="00E252C6" w:rsidRPr="00E252C6" w14:paraId="04A3F69C" w14:textId="77777777" w:rsidTr="00951567">
        <w:trPr>
          <w:trHeight w:val="145"/>
          <w:tblCellSpacing w:w="20" w:type="dxa"/>
        </w:trPr>
        <w:tc>
          <w:tcPr>
            <w:tcW w:w="1981" w:type="dxa"/>
            <w:vMerge w:val="restart"/>
          </w:tcPr>
          <w:p w14:paraId="12349165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>Monthly Income range of a household</w:t>
            </w:r>
          </w:p>
        </w:tc>
        <w:tc>
          <w:tcPr>
            <w:tcW w:w="2494" w:type="dxa"/>
          </w:tcPr>
          <w:p w14:paraId="05BA7DD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&lt;3500 ETB</w:t>
            </w:r>
          </w:p>
        </w:tc>
        <w:tc>
          <w:tcPr>
            <w:tcW w:w="1765" w:type="dxa"/>
          </w:tcPr>
          <w:p w14:paraId="5E7AC37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234(53.5)</w:t>
            </w:r>
          </w:p>
        </w:tc>
        <w:tc>
          <w:tcPr>
            <w:tcW w:w="1760" w:type="dxa"/>
          </w:tcPr>
          <w:p w14:paraId="26A9EA6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139(31.8)</w:t>
            </w:r>
          </w:p>
        </w:tc>
        <w:tc>
          <w:tcPr>
            <w:tcW w:w="1650" w:type="dxa"/>
          </w:tcPr>
          <w:p w14:paraId="5F92250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373(85.4)</w:t>
            </w:r>
          </w:p>
        </w:tc>
      </w:tr>
      <w:tr w:rsidR="00E252C6" w:rsidRPr="00E252C6" w14:paraId="7FEF391C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21386975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C327C7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&gt;3500-5500 ETB</w:t>
            </w:r>
          </w:p>
        </w:tc>
        <w:tc>
          <w:tcPr>
            <w:tcW w:w="1765" w:type="dxa"/>
          </w:tcPr>
          <w:p w14:paraId="07DE3F6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31(7.1)</w:t>
            </w:r>
          </w:p>
        </w:tc>
        <w:tc>
          <w:tcPr>
            <w:tcW w:w="1760" w:type="dxa"/>
          </w:tcPr>
          <w:p w14:paraId="7432CED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30(6.9)</w:t>
            </w:r>
          </w:p>
        </w:tc>
        <w:tc>
          <w:tcPr>
            <w:tcW w:w="1650" w:type="dxa"/>
          </w:tcPr>
          <w:p w14:paraId="5C3532E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61(14.0)</w:t>
            </w:r>
          </w:p>
        </w:tc>
      </w:tr>
      <w:tr w:rsidR="00E252C6" w:rsidRPr="00E252C6" w14:paraId="6C565AEE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176EDBEA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2F7537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354A8DB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082BA53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0D6EBD0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  <w:tr w:rsidR="00E252C6" w:rsidRPr="00E252C6" w14:paraId="2B34EB6F" w14:textId="77777777" w:rsidTr="00951567">
        <w:trPr>
          <w:trHeight w:val="145"/>
          <w:tblCellSpacing w:w="20" w:type="dxa"/>
        </w:trPr>
        <w:tc>
          <w:tcPr>
            <w:tcW w:w="1981" w:type="dxa"/>
            <w:vMerge w:val="restart"/>
          </w:tcPr>
          <w:p w14:paraId="47EB4ECD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Farmland size </w:t>
            </w:r>
          </w:p>
        </w:tc>
        <w:tc>
          <w:tcPr>
            <w:tcW w:w="2494" w:type="dxa"/>
          </w:tcPr>
          <w:p w14:paraId="293AEF8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&lt;1  hectare</w:t>
            </w:r>
          </w:p>
        </w:tc>
        <w:tc>
          <w:tcPr>
            <w:tcW w:w="1765" w:type="dxa"/>
          </w:tcPr>
          <w:p w14:paraId="55030A5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68(15.6)</w:t>
            </w:r>
          </w:p>
        </w:tc>
        <w:tc>
          <w:tcPr>
            <w:tcW w:w="1760" w:type="dxa"/>
          </w:tcPr>
          <w:p w14:paraId="70AFB93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33(7.6)</w:t>
            </w:r>
          </w:p>
        </w:tc>
        <w:tc>
          <w:tcPr>
            <w:tcW w:w="1650" w:type="dxa"/>
          </w:tcPr>
          <w:p w14:paraId="206058A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101923.1)</w:t>
            </w:r>
          </w:p>
        </w:tc>
      </w:tr>
      <w:tr w:rsidR="00E252C6" w:rsidRPr="00E252C6" w14:paraId="0311E43E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2838DE16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8ACC6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1-2 hectares</w:t>
            </w:r>
          </w:p>
        </w:tc>
        <w:tc>
          <w:tcPr>
            <w:tcW w:w="1765" w:type="dxa"/>
          </w:tcPr>
          <w:p w14:paraId="0756C49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77(17.6)</w:t>
            </w:r>
          </w:p>
        </w:tc>
        <w:tc>
          <w:tcPr>
            <w:tcW w:w="1760" w:type="dxa"/>
          </w:tcPr>
          <w:p w14:paraId="26C08B5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51(11.7)</w:t>
            </w:r>
          </w:p>
        </w:tc>
        <w:tc>
          <w:tcPr>
            <w:tcW w:w="1650" w:type="dxa"/>
          </w:tcPr>
          <w:p w14:paraId="43ADF16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128(29.3)</w:t>
            </w:r>
          </w:p>
        </w:tc>
      </w:tr>
      <w:tr w:rsidR="00E252C6" w:rsidRPr="00E252C6" w14:paraId="2203B9F0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606DD55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09F75D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&gt;2-3 hectares</w:t>
            </w:r>
          </w:p>
        </w:tc>
        <w:tc>
          <w:tcPr>
            <w:tcW w:w="1765" w:type="dxa"/>
          </w:tcPr>
          <w:p w14:paraId="307922F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69(15.8)</w:t>
            </w:r>
          </w:p>
        </w:tc>
        <w:tc>
          <w:tcPr>
            <w:tcW w:w="1760" w:type="dxa"/>
          </w:tcPr>
          <w:p w14:paraId="323EE71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56(12.8)</w:t>
            </w:r>
          </w:p>
        </w:tc>
        <w:tc>
          <w:tcPr>
            <w:tcW w:w="1650" w:type="dxa"/>
          </w:tcPr>
          <w:p w14:paraId="3234789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125(28.6)</w:t>
            </w:r>
          </w:p>
        </w:tc>
      </w:tr>
      <w:tr w:rsidR="00E252C6" w:rsidRPr="00E252C6" w14:paraId="28B5D461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0400E7A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1C4E09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&gt;3 hectares</w:t>
            </w:r>
          </w:p>
        </w:tc>
        <w:tc>
          <w:tcPr>
            <w:tcW w:w="1765" w:type="dxa"/>
          </w:tcPr>
          <w:p w14:paraId="68E8EDA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51(11.7)</w:t>
            </w:r>
          </w:p>
        </w:tc>
        <w:tc>
          <w:tcPr>
            <w:tcW w:w="1760" w:type="dxa"/>
          </w:tcPr>
          <w:p w14:paraId="4AF1EF9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32(7.3)</w:t>
            </w:r>
          </w:p>
        </w:tc>
        <w:tc>
          <w:tcPr>
            <w:tcW w:w="1650" w:type="dxa"/>
          </w:tcPr>
          <w:p w14:paraId="3E8252F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83(19.0)</w:t>
            </w:r>
          </w:p>
        </w:tc>
      </w:tr>
      <w:tr w:rsidR="00E252C6" w:rsidRPr="00E252C6" w14:paraId="2709E1DF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62A1505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195431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363CEAB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5A04F18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0AB3993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  <w:tr w:rsidR="00E252C6" w:rsidRPr="00E252C6" w14:paraId="5EACF642" w14:textId="77777777" w:rsidTr="00951567">
        <w:trPr>
          <w:trHeight w:val="377"/>
          <w:tblCellSpacing w:w="20" w:type="dxa"/>
        </w:trPr>
        <w:tc>
          <w:tcPr>
            <w:tcW w:w="1981" w:type="dxa"/>
            <w:vMerge w:val="restart"/>
          </w:tcPr>
          <w:p w14:paraId="412AEA66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Does the farmer eat/drink while spraying/handling </w:t>
            </w: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pesticides? </w:t>
            </w:r>
          </w:p>
        </w:tc>
        <w:tc>
          <w:tcPr>
            <w:tcW w:w="2494" w:type="dxa"/>
          </w:tcPr>
          <w:p w14:paraId="266F225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765" w:type="dxa"/>
          </w:tcPr>
          <w:p w14:paraId="10857B4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33(7.6)</w:t>
            </w:r>
          </w:p>
        </w:tc>
        <w:tc>
          <w:tcPr>
            <w:tcW w:w="1760" w:type="dxa"/>
          </w:tcPr>
          <w:p w14:paraId="6BD6856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9(2.1)</w:t>
            </w:r>
          </w:p>
        </w:tc>
        <w:tc>
          <w:tcPr>
            <w:tcW w:w="1650" w:type="dxa"/>
          </w:tcPr>
          <w:p w14:paraId="1FC8352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42(9.6)</w:t>
            </w:r>
          </w:p>
        </w:tc>
      </w:tr>
      <w:tr w:rsidR="00E252C6" w:rsidRPr="00E252C6" w14:paraId="7C9159BB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2C7025EF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56C012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765" w:type="dxa"/>
          </w:tcPr>
          <w:p w14:paraId="7B74883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232(53.1)</w:t>
            </w:r>
          </w:p>
        </w:tc>
        <w:tc>
          <w:tcPr>
            <w:tcW w:w="1760" w:type="dxa"/>
          </w:tcPr>
          <w:p w14:paraId="409A5A0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163(37.3)</w:t>
            </w:r>
          </w:p>
        </w:tc>
        <w:tc>
          <w:tcPr>
            <w:tcW w:w="1650" w:type="dxa"/>
          </w:tcPr>
          <w:p w14:paraId="7C7DAE3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395(90.4)</w:t>
            </w:r>
          </w:p>
        </w:tc>
      </w:tr>
      <w:tr w:rsidR="00E252C6" w:rsidRPr="00E252C6" w14:paraId="37F547B3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6F2C4E8C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1CE353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2EDB54A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2F4C02F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121B2F6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437(00.0)</w:t>
            </w:r>
          </w:p>
        </w:tc>
      </w:tr>
      <w:tr w:rsidR="00E252C6" w:rsidRPr="00E252C6" w14:paraId="3FF33097" w14:textId="77777777" w:rsidTr="00951567">
        <w:trPr>
          <w:trHeight w:val="145"/>
          <w:tblCellSpacing w:w="20" w:type="dxa"/>
        </w:trPr>
        <w:tc>
          <w:tcPr>
            <w:tcW w:w="1981" w:type="dxa"/>
            <w:vMerge w:val="restart"/>
          </w:tcPr>
          <w:p w14:paraId="57CC5EFD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sz w:val="24"/>
                <w:szCs w:val="24"/>
              </w:rPr>
              <w:t xml:space="preserve">Length of experience </w:t>
            </w:r>
          </w:p>
        </w:tc>
        <w:tc>
          <w:tcPr>
            <w:tcW w:w="2494" w:type="dxa"/>
          </w:tcPr>
          <w:p w14:paraId="5664FC4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&lt; 6 months</w:t>
            </w:r>
          </w:p>
        </w:tc>
        <w:tc>
          <w:tcPr>
            <w:tcW w:w="1765" w:type="dxa"/>
          </w:tcPr>
          <w:p w14:paraId="7B2E3C7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46(10.5)</w:t>
            </w:r>
          </w:p>
        </w:tc>
        <w:tc>
          <w:tcPr>
            <w:tcW w:w="1760" w:type="dxa"/>
          </w:tcPr>
          <w:p w14:paraId="37D2FF9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13(3.0)</w:t>
            </w:r>
          </w:p>
        </w:tc>
        <w:tc>
          <w:tcPr>
            <w:tcW w:w="1650" w:type="dxa"/>
          </w:tcPr>
          <w:p w14:paraId="34A52E6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59(13.5)</w:t>
            </w:r>
          </w:p>
        </w:tc>
      </w:tr>
      <w:tr w:rsidR="00E252C6" w:rsidRPr="00E252C6" w14:paraId="72734B2D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6F9BE9A5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B5F422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 months-2 years</w:t>
            </w:r>
          </w:p>
        </w:tc>
        <w:tc>
          <w:tcPr>
            <w:tcW w:w="1765" w:type="dxa"/>
          </w:tcPr>
          <w:p w14:paraId="2079722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27(6.2)</w:t>
            </w:r>
          </w:p>
        </w:tc>
        <w:tc>
          <w:tcPr>
            <w:tcW w:w="1760" w:type="dxa"/>
          </w:tcPr>
          <w:p w14:paraId="6E1D7E3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25(5.7)</w:t>
            </w:r>
          </w:p>
        </w:tc>
        <w:tc>
          <w:tcPr>
            <w:tcW w:w="1650" w:type="dxa"/>
          </w:tcPr>
          <w:p w14:paraId="7C80C0D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52(11.9)</w:t>
            </w:r>
          </w:p>
        </w:tc>
      </w:tr>
      <w:tr w:rsidR="00E252C6" w:rsidRPr="00E252C6" w14:paraId="46889D03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4C17F169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D9530E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&gt;2-5 years</w:t>
            </w:r>
          </w:p>
        </w:tc>
        <w:tc>
          <w:tcPr>
            <w:tcW w:w="1765" w:type="dxa"/>
          </w:tcPr>
          <w:p w14:paraId="6F82972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43(9.8)</w:t>
            </w:r>
          </w:p>
        </w:tc>
        <w:tc>
          <w:tcPr>
            <w:tcW w:w="1760" w:type="dxa"/>
          </w:tcPr>
          <w:p w14:paraId="7FEE006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31(7.1)</w:t>
            </w:r>
          </w:p>
        </w:tc>
        <w:tc>
          <w:tcPr>
            <w:tcW w:w="1650" w:type="dxa"/>
          </w:tcPr>
          <w:p w14:paraId="6892104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74(16.9)</w:t>
            </w:r>
          </w:p>
        </w:tc>
      </w:tr>
      <w:tr w:rsidR="00E252C6" w:rsidRPr="00E252C6" w14:paraId="2887ECDA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01FC4EAA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76289A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&gt;5 years</w:t>
            </w:r>
          </w:p>
        </w:tc>
        <w:tc>
          <w:tcPr>
            <w:tcW w:w="1765" w:type="dxa"/>
          </w:tcPr>
          <w:p w14:paraId="2A489B5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149(34.1)</w:t>
            </w:r>
          </w:p>
        </w:tc>
        <w:tc>
          <w:tcPr>
            <w:tcW w:w="1760" w:type="dxa"/>
          </w:tcPr>
          <w:p w14:paraId="3E7C8C9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103(23.6)</w:t>
            </w:r>
          </w:p>
        </w:tc>
        <w:tc>
          <w:tcPr>
            <w:tcW w:w="1650" w:type="dxa"/>
          </w:tcPr>
          <w:p w14:paraId="4B2A158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252(57.7)</w:t>
            </w:r>
          </w:p>
        </w:tc>
      </w:tr>
      <w:tr w:rsidR="00E252C6" w:rsidRPr="00E252C6" w14:paraId="1D86A9F6" w14:textId="77777777" w:rsidTr="00951567">
        <w:trPr>
          <w:trHeight w:val="145"/>
          <w:tblCellSpacing w:w="20" w:type="dxa"/>
        </w:trPr>
        <w:tc>
          <w:tcPr>
            <w:tcW w:w="1981" w:type="dxa"/>
            <w:vMerge/>
          </w:tcPr>
          <w:p w14:paraId="01962BC2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9196CA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65" w:type="dxa"/>
          </w:tcPr>
          <w:p w14:paraId="5F6AC8F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760" w:type="dxa"/>
          </w:tcPr>
          <w:p w14:paraId="1EAD9AC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650" w:type="dxa"/>
          </w:tcPr>
          <w:p w14:paraId="0518A53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437(100.0)</w:t>
            </w:r>
          </w:p>
        </w:tc>
      </w:tr>
    </w:tbl>
    <w:p w14:paraId="4421CBC5" w14:textId="7777777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</w:rPr>
      </w:pPr>
      <w:bookmarkStart w:id="1" w:name="_Toc170710866"/>
    </w:p>
    <w:p w14:paraId="2BB459ED" w14:textId="7777777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</w:rPr>
      </w:pPr>
    </w:p>
    <w:p w14:paraId="05896241" w14:textId="7777777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</w:rPr>
      </w:pPr>
    </w:p>
    <w:p w14:paraId="523315B0" w14:textId="29E4F229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2"/>
          <w:szCs w:val="22"/>
        </w:rPr>
      </w:pPr>
      <w:r w:rsidRPr="00E252C6">
        <w:rPr>
          <w:rFonts w:ascii="Times New Roman" w:hAnsi="Times New Roman" w:cs="Times New Roman"/>
          <w:color w:val="0F9ED5" w:themeColor="accent4"/>
        </w:rPr>
        <w:t>Table 2: Environmental factors that influence the farmers’ compliance with safety precautions while applying pesticides in Dera district, 2024 (n=437)</w:t>
      </w:r>
      <w:bookmarkEnd w:id="1"/>
    </w:p>
    <w:tbl>
      <w:tblPr>
        <w:tblStyle w:val="TableGrid"/>
        <w:tblW w:w="9990" w:type="dxa"/>
        <w:tblCellSpacing w:w="20" w:type="dxa"/>
        <w:tblInd w:w="-28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250"/>
        <w:gridCol w:w="1980"/>
        <w:gridCol w:w="1890"/>
        <w:gridCol w:w="1890"/>
        <w:gridCol w:w="1980"/>
      </w:tblGrid>
      <w:tr w:rsidR="00E252C6" w:rsidRPr="00E252C6" w14:paraId="24DE77DE" w14:textId="77777777" w:rsidTr="00951567">
        <w:trPr>
          <w:trHeight w:val="170"/>
          <w:tblCellSpacing w:w="20" w:type="dxa"/>
        </w:trPr>
        <w:tc>
          <w:tcPr>
            <w:tcW w:w="2190" w:type="dxa"/>
            <w:vMerge w:val="restart"/>
          </w:tcPr>
          <w:p w14:paraId="0CD3DA2E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</w:rPr>
            </w:pPr>
            <w:r w:rsidRPr="00E252C6">
              <w:rPr>
                <w:rFonts w:ascii="Times New Roman" w:hAnsi="Times New Roman"/>
                <w:sz w:val="28"/>
              </w:rPr>
              <w:t>Variables</w:t>
            </w:r>
          </w:p>
        </w:tc>
        <w:tc>
          <w:tcPr>
            <w:tcW w:w="1940" w:type="dxa"/>
            <w:vMerge w:val="restart"/>
            <w:vAlign w:val="bottom"/>
          </w:tcPr>
          <w:p w14:paraId="3665D70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Category</w:t>
            </w:r>
          </w:p>
        </w:tc>
        <w:tc>
          <w:tcPr>
            <w:tcW w:w="5700" w:type="dxa"/>
            <w:gridSpan w:val="3"/>
            <w:tcBorders>
              <w:bottom w:val="inset" w:sz="6" w:space="0" w:color="auto"/>
              <w:right w:val="inset" w:sz="6" w:space="0" w:color="F0F0F0"/>
            </w:tcBorders>
            <w:vAlign w:val="bottom"/>
          </w:tcPr>
          <w:p w14:paraId="7BF5EEF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Pesticides’ safety precaution compliance</w:t>
            </w:r>
          </w:p>
        </w:tc>
      </w:tr>
      <w:tr w:rsidR="00E252C6" w:rsidRPr="00E252C6" w14:paraId="6764EC0A" w14:textId="77777777" w:rsidTr="00951567">
        <w:trPr>
          <w:trHeight w:val="180"/>
          <w:tblCellSpacing w:w="20" w:type="dxa"/>
        </w:trPr>
        <w:tc>
          <w:tcPr>
            <w:tcW w:w="2190" w:type="dxa"/>
            <w:vMerge/>
          </w:tcPr>
          <w:p w14:paraId="05A94137" w14:textId="77777777" w:rsidR="00E252C6" w:rsidRPr="00E252C6" w:rsidRDefault="00E252C6" w:rsidP="00E252C6">
            <w:pPr>
              <w:pStyle w:val="Heading2"/>
              <w:tabs>
                <w:tab w:val="right" w:pos="1905"/>
              </w:tabs>
              <w:spacing w:line="360" w:lineRule="auto"/>
              <w:ind w:left="576" w:hanging="57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vMerge/>
            <w:vAlign w:val="bottom"/>
          </w:tcPr>
          <w:p w14:paraId="49378BF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inset" w:sz="6" w:space="0" w:color="auto"/>
              <w:bottom w:val="inset" w:sz="6" w:space="0" w:color="auto"/>
            </w:tcBorders>
            <w:vAlign w:val="bottom"/>
          </w:tcPr>
          <w:p w14:paraId="7302147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 Poor</w:t>
            </w:r>
          </w:p>
        </w:tc>
        <w:tc>
          <w:tcPr>
            <w:tcW w:w="1850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31D7215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Good</w:t>
            </w:r>
          </w:p>
        </w:tc>
        <w:tc>
          <w:tcPr>
            <w:tcW w:w="1920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F0F0F0"/>
            </w:tcBorders>
            <w:vAlign w:val="bottom"/>
          </w:tcPr>
          <w:p w14:paraId="2527153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 (%)</w:t>
            </w:r>
          </w:p>
        </w:tc>
      </w:tr>
      <w:tr w:rsidR="00E252C6" w:rsidRPr="00E252C6" w14:paraId="4B7F4E9F" w14:textId="77777777" w:rsidTr="00951567">
        <w:trPr>
          <w:trHeight w:val="465"/>
          <w:tblCellSpacing w:w="20" w:type="dxa"/>
        </w:trPr>
        <w:tc>
          <w:tcPr>
            <w:tcW w:w="2190" w:type="dxa"/>
            <w:vMerge/>
          </w:tcPr>
          <w:p w14:paraId="25C02369" w14:textId="77777777" w:rsidR="00E252C6" w:rsidRPr="00E252C6" w:rsidRDefault="00E252C6" w:rsidP="00E252C6">
            <w:pPr>
              <w:pStyle w:val="Heading2"/>
              <w:tabs>
                <w:tab w:val="right" w:pos="1905"/>
              </w:tabs>
              <w:spacing w:line="360" w:lineRule="auto"/>
              <w:ind w:left="576" w:hanging="57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vMerge/>
            <w:vAlign w:val="bottom"/>
          </w:tcPr>
          <w:p w14:paraId="571B3C9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inset" w:sz="6" w:space="0" w:color="auto"/>
            </w:tcBorders>
            <w:vAlign w:val="bottom"/>
          </w:tcPr>
          <w:p w14:paraId="4AEFAD8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Frequency (%)</w:t>
            </w:r>
          </w:p>
        </w:tc>
        <w:tc>
          <w:tcPr>
            <w:tcW w:w="1850" w:type="dxa"/>
            <w:tcBorders>
              <w:top w:val="inset" w:sz="6" w:space="0" w:color="auto"/>
              <w:right w:val="inset" w:sz="6" w:space="0" w:color="auto"/>
            </w:tcBorders>
            <w:vAlign w:val="bottom"/>
          </w:tcPr>
          <w:p w14:paraId="67E174A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Frequency (%)</w:t>
            </w:r>
          </w:p>
        </w:tc>
        <w:tc>
          <w:tcPr>
            <w:tcW w:w="1920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F0F0F0"/>
            </w:tcBorders>
            <w:vAlign w:val="bottom"/>
          </w:tcPr>
          <w:p w14:paraId="4F46001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2C6" w:rsidRPr="00E252C6" w14:paraId="58348E41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 w:val="restart"/>
            <w:tcBorders>
              <w:top w:val="inset" w:sz="8" w:space="0" w:color="D1D1D1" w:themeColor="background2" w:themeShade="E6"/>
            </w:tcBorders>
          </w:tcPr>
          <w:p w14:paraId="6DF80DCA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bCs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color w:val="010205"/>
                <w:sz w:val="24"/>
                <w:szCs w:val="24"/>
              </w:rPr>
              <w:t xml:space="preserve">Where the farmer stores leftover/unopened pesticides? </w:t>
            </w:r>
          </w:p>
        </w:tc>
        <w:tc>
          <w:tcPr>
            <w:tcW w:w="1940" w:type="dxa"/>
          </w:tcPr>
          <w:p w14:paraId="6035EB0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Separate room</w:t>
            </w:r>
          </w:p>
        </w:tc>
        <w:tc>
          <w:tcPr>
            <w:tcW w:w="1850" w:type="dxa"/>
          </w:tcPr>
          <w:p w14:paraId="0F86541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133(30.4)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2F53F8E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106(24.3)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4381736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239(54.7)</w:t>
            </w:r>
          </w:p>
        </w:tc>
      </w:tr>
      <w:tr w:rsidR="00E252C6" w:rsidRPr="00E252C6" w14:paraId="4D77931D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73424607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085626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Bedroom</w:t>
            </w:r>
          </w:p>
        </w:tc>
        <w:tc>
          <w:tcPr>
            <w:tcW w:w="1850" w:type="dxa"/>
          </w:tcPr>
          <w:p w14:paraId="281C8D3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108(24.7)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6A63411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50(11.4)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7CC5DB3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158(36.2)</w:t>
            </w:r>
          </w:p>
        </w:tc>
      </w:tr>
      <w:tr w:rsidR="00E252C6" w:rsidRPr="00E252C6" w14:paraId="0B6E2A8A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7F5399F8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546C88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Kitchen</w:t>
            </w:r>
          </w:p>
        </w:tc>
        <w:tc>
          <w:tcPr>
            <w:tcW w:w="1850" w:type="dxa"/>
          </w:tcPr>
          <w:p w14:paraId="4787288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17(3.9)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272A7BD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15(3.4)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23DDB4C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32(7.3)</w:t>
            </w:r>
          </w:p>
        </w:tc>
      </w:tr>
      <w:tr w:rsidR="00E252C6" w:rsidRPr="00E252C6" w14:paraId="74C041B6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1C62B299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16A4F7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Other(specify)</w:t>
            </w:r>
          </w:p>
        </w:tc>
        <w:tc>
          <w:tcPr>
            <w:tcW w:w="1850" w:type="dxa"/>
          </w:tcPr>
          <w:p w14:paraId="3677E87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7(1.6)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311EF63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1(.2)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0BD7E6D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8(1.8)</w:t>
            </w:r>
          </w:p>
        </w:tc>
      </w:tr>
      <w:tr w:rsidR="00E252C6" w:rsidRPr="00E252C6" w14:paraId="3FD9ABB8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0EA5E160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0CC3D5E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50" w:type="dxa"/>
          </w:tcPr>
          <w:p w14:paraId="4FF1B0F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061F00D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6E6F534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 xml:space="preserve">437(100.0) </w:t>
            </w:r>
          </w:p>
        </w:tc>
      </w:tr>
      <w:tr w:rsidR="00E252C6" w:rsidRPr="00E252C6" w14:paraId="44587A4D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 w:val="restart"/>
          </w:tcPr>
          <w:p w14:paraId="1C9D9A39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2C6">
              <w:rPr>
                <w:rFonts w:ascii="Times New Roman" w:hAnsi="Times New Roman"/>
                <w:bCs/>
                <w:color w:val="010205"/>
                <w:sz w:val="24"/>
                <w:szCs w:val="24"/>
              </w:rPr>
              <w:t xml:space="preserve">Duration of pesticide storage </w:t>
            </w:r>
          </w:p>
          <w:p w14:paraId="65323128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</w:tcPr>
          <w:p w14:paraId="5194AB1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&lt;6 months</w:t>
            </w:r>
          </w:p>
        </w:tc>
        <w:tc>
          <w:tcPr>
            <w:tcW w:w="1850" w:type="dxa"/>
          </w:tcPr>
          <w:p w14:paraId="4F73755B" w14:textId="77777777" w:rsidR="00E252C6" w:rsidRPr="00E252C6" w:rsidRDefault="00E252C6" w:rsidP="00E252C6">
            <w:pPr>
              <w:tabs>
                <w:tab w:val="center" w:pos="729"/>
                <w:tab w:val="right" w:pos="1399"/>
              </w:tabs>
              <w:autoSpaceDE w:val="0"/>
              <w:autoSpaceDN w:val="0"/>
              <w:adjustRightInd w:val="0"/>
              <w:spacing w:line="360" w:lineRule="auto"/>
              <w:ind w:left="60" w:right="60"/>
              <w:jc w:val="lef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ab/>
            </w: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ab/>
              <w:t>190(43.5)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1B69F72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111(25.4)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4B3B7DD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301(68.9)</w:t>
            </w:r>
          </w:p>
        </w:tc>
      </w:tr>
      <w:tr w:rsidR="00E252C6" w:rsidRPr="00E252C6" w14:paraId="283AB845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1158AED9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2386A4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6-12 months</w:t>
            </w:r>
          </w:p>
        </w:tc>
        <w:tc>
          <w:tcPr>
            <w:tcW w:w="1850" w:type="dxa"/>
          </w:tcPr>
          <w:p w14:paraId="1951655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64(14.6)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62AA25C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48(11.0)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3479303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112(25.6)</w:t>
            </w:r>
          </w:p>
        </w:tc>
      </w:tr>
      <w:tr w:rsidR="00E252C6" w:rsidRPr="00E252C6" w14:paraId="1CDD101D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6FBBFB31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9A0759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&gt;1-2 years</w:t>
            </w:r>
          </w:p>
        </w:tc>
        <w:tc>
          <w:tcPr>
            <w:tcW w:w="1850" w:type="dxa"/>
          </w:tcPr>
          <w:p w14:paraId="3BCD211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8(1.8)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477C32E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10(2.3)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02B9617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18(4.1)</w:t>
            </w:r>
          </w:p>
        </w:tc>
      </w:tr>
      <w:tr w:rsidR="00E252C6" w:rsidRPr="00E252C6" w14:paraId="2F6E0695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67BFE201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74E3D6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50" w:type="dxa"/>
          </w:tcPr>
          <w:p w14:paraId="1F9711C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0191EC5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56239DE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437(100.0)</w:t>
            </w:r>
          </w:p>
        </w:tc>
      </w:tr>
      <w:tr w:rsidR="00E252C6" w:rsidRPr="00E252C6" w14:paraId="36D48B7B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 w:val="restart"/>
          </w:tcPr>
          <w:p w14:paraId="2AFF48A3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color w:val="010205"/>
                <w:sz w:val="24"/>
                <w:szCs w:val="24"/>
              </w:rPr>
              <w:t xml:space="preserve">Where the farmer disposes empty pesticide </w:t>
            </w:r>
            <w:r w:rsidRPr="00E252C6">
              <w:rPr>
                <w:rFonts w:ascii="Times New Roman" w:hAnsi="Times New Roman"/>
                <w:bCs/>
                <w:color w:val="010205"/>
                <w:sz w:val="24"/>
                <w:szCs w:val="24"/>
              </w:rPr>
              <w:lastRenderedPageBreak/>
              <w:t xml:space="preserve">containers? </w:t>
            </w:r>
          </w:p>
        </w:tc>
        <w:tc>
          <w:tcPr>
            <w:tcW w:w="1940" w:type="dxa"/>
          </w:tcPr>
          <w:p w14:paraId="1E926C2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Open field</w:t>
            </w:r>
          </w:p>
        </w:tc>
        <w:tc>
          <w:tcPr>
            <w:tcW w:w="1850" w:type="dxa"/>
          </w:tcPr>
          <w:p w14:paraId="724B22C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206(47.1)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4782F32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131(30.0)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05B61F1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337(77.1)</w:t>
            </w:r>
          </w:p>
        </w:tc>
      </w:tr>
      <w:tr w:rsidR="00E252C6" w:rsidRPr="00E252C6" w14:paraId="75BFABEC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12F7AF66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3109AF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River</w:t>
            </w:r>
          </w:p>
        </w:tc>
        <w:tc>
          <w:tcPr>
            <w:tcW w:w="1850" w:type="dxa"/>
          </w:tcPr>
          <w:p w14:paraId="6F16F24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49(11.2)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5E59EFE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14(3.2)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3B56386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63(14.4)</w:t>
            </w:r>
          </w:p>
        </w:tc>
      </w:tr>
      <w:tr w:rsidR="00E252C6" w:rsidRPr="00E252C6" w14:paraId="11DF84A6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55338660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4B704A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Buried</w:t>
            </w:r>
          </w:p>
        </w:tc>
        <w:tc>
          <w:tcPr>
            <w:tcW w:w="1850" w:type="dxa"/>
          </w:tcPr>
          <w:p w14:paraId="6C39D36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5(1.1)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01700FB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21(5.1)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43182F6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27(6.2)</w:t>
            </w:r>
          </w:p>
        </w:tc>
      </w:tr>
      <w:tr w:rsidR="00E252C6" w:rsidRPr="00E252C6" w14:paraId="55B13AA1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46F08768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48775F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Other(specify)</w:t>
            </w:r>
          </w:p>
        </w:tc>
        <w:tc>
          <w:tcPr>
            <w:tcW w:w="1850" w:type="dxa"/>
          </w:tcPr>
          <w:p w14:paraId="2BC5BF7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5(1.1)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5C4E917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5(1.1)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4D306C2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10(2.3)</w:t>
            </w:r>
          </w:p>
        </w:tc>
      </w:tr>
      <w:tr w:rsidR="00E252C6" w:rsidRPr="00E252C6" w14:paraId="5A94D48A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0B230A02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A43A83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50" w:type="dxa"/>
          </w:tcPr>
          <w:p w14:paraId="70986C3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227C62F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172(39.4)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18ED16E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 xml:space="preserve">437(100.0) </w:t>
            </w:r>
          </w:p>
        </w:tc>
      </w:tr>
      <w:tr w:rsidR="00E252C6" w:rsidRPr="00E252C6" w14:paraId="1B53AB95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 w:val="restart"/>
          </w:tcPr>
          <w:p w14:paraId="1AAAA18E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bCs/>
                <w:color w:val="010205"/>
                <w:sz w:val="24"/>
                <w:szCs w:val="24"/>
              </w:rPr>
              <w:t xml:space="preserve">Does the farmer spray pesticides during windy time? </w:t>
            </w:r>
          </w:p>
        </w:tc>
        <w:tc>
          <w:tcPr>
            <w:tcW w:w="1940" w:type="dxa"/>
          </w:tcPr>
          <w:p w14:paraId="1F047B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850" w:type="dxa"/>
          </w:tcPr>
          <w:p w14:paraId="0A1168E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52(11.9)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58F1B9D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20(4.6)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4C740E4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72(16.5)</w:t>
            </w:r>
          </w:p>
        </w:tc>
      </w:tr>
      <w:tr w:rsidR="00E252C6" w:rsidRPr="00E252C6" w14:paraId="4A70DE9A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145"/>
          <w:tblCellSpacing w:w="20" w:type="dxa"/>
        </w:trPr>
        <w:tc>
          <w:tcPr>
            <w:tcW w:w="2190" w:type="dxa"/>
            <w:vMerge/>
          </w:tcPr>
          <w:p w14:paraId="73EA300B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A4209A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50" w:type="dxa"/>
          </w:tcPr>
          <w:p w14:paraId="527A69C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213(48.7)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3D398E4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152(34.8)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6413109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>365(83.5</w:t>
            </w:r>
          </w:p>
        </w:tc>
      </w:tr>
      <w:tr w:rsidR="00E252C6" w:rsidRPr="00E252C6" w14:paraId="65F6A486" w14:textId="77777777" w:rsidTr="00951567">
        <w:tblPrEx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</w:tblPrEx>
        <w:trPr>
          <w:trHeight w:val="500"/>
          <w:tblCellSpacing w:w="20" w:type="dxa"/>
        </w:trPr>
        <w:tc>
          <w:tcPr>
            <w:tcW w:w="2190" w:type="dxa"/>
            <w:vMerge/>
          </w:tcPr>
          <w:p w14:paraId="6718A10B" w14:textId="77777777" w:rsidR="00E252C6" w:rsidRPr="00E252C6" w:rsidRDefault="00E252C6" w:rsidP="00E252C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6E720C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50" w:type="dxa"/>
          </w:tcPr>
          <w:p w14:paraId="5BE2315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>265(60.6)</w:t>
            </w:r>
          </w:p>
        </w:tc>
        <w:tc>
          <w:tcPr>
            <w:tcW w:w="1850" w:type="dxa"/>
            <w:tcBorders>
              <w:right w:val="inset" w:sz="6" w:space="0" w:color="auto"/>
            </w:tcBorders>
          </w:tcPr>
          <w:p w14:paraId="0F8B9A6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 w:rsidRPr="00E252C6">
              <w:rPr>
                <w:rFonts w:ascii="Times New Roman" w:hAnsi="Times New Roman"/>
                <w:color w:val="010205"/>
                <w:sz w:val="18"/>
                <w:szCs w:val="18"/>
              </w:rPr>
              <w:t xml:space="preserve">             172(39.4)              </w:t>
            </w:r>
          </w:p>
        </w:tc>
        <w:tc>
          <w:tcPr>
            <w:tcW w:w="1920" w:type="dxa"/>
            <w:tcBorders>
              <w:left w:val="inset" w:sz="6" w:space="0" w:color="auto"/>
              <w:right w:val="inset" w:sz="8" w:space="0" w:color="F0F0F0"/>
            </w:tcBorders>
          </w:tcPr>
          <w:p w14:paraId="79AFBD1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10205"/>
                <w:sz w:val="24"/>
                <w:szCs w:val="24"/>
              </w:rPr>
              <w:t xml:space="preserve">437(100.0) </w:t>
            </w:r>
          </w:p>
        </w:tc>
      </w:tr>
    </w:tbl>
    <w:p w14:paraId="3DD946F9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  <w:bookmarkStart w:id="2" w:name="_Toc170710867"/>
    </w:p>
    <w:p w14:paraId="22549BF4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</w:p>
    <w:p w14:paraId="5F559041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</w:p>
    <w:p w14:paraId="4423C8D4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</w:p>
    <w:p w14:paraId="3B04A356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</w:p>
    <w:p w14:paraId="259AD97E" w14:textId="77777777" w:rsidR="001D63B6" w:rsidRDefault="001D63B6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  <w:sz w:val="28"/>
          <w:szCs w:val="28"/>
        </w:rPr>
      </w:pPr>
    </w:p>
    <w:p w14:paraId="6BBD390D" w14:textId="3BFAF521" w:rsidR="004C1AF2" w:rsidRPr="00E252C6" w:rsidRDefault="004C1AF2" w:rsidP="004C1AF2">
      <w:pPr>
        <w:pStyle w:val="Caption"/>
        <w:spacing w:line="360" w:lineRule="auto"/>
        <w:rPr>
          <w:rFonts w:ascii="Times New Roman" w:hAnsi="Times New Roman" w:cs="Times New Roman"/>
          <w:color w:val="0F9ED5" w:themeColor="accent4"/>
        </w:rPr>
      </w:pPr>
      <w:r w:rsidRPr="00E252C6">
        <w:rPr>
          <w:rFonts w:ascii="Times New Roman" w:hAnsi="Times New Roman" w:cs="Times New Roman"/>
          <w:color w:val="0F9ED5" w:themeColor="accent4"/>
          <w:sz w:val="28"/>
          <w:szCs w:val="28"/>
        </w:rPr>
        <w:lastRenderedPageBreak/>
        <w:t xml:space="preserve">Annex </w:t>
      </w:r>
      <w:r>
        <w:rPr>
          <w:rFonts w:ascii="Times New Roman" w:hAnsi="Times New Roman" w:cs="Times New Roman"/>
          <w:color w:val="0F9ED5" w:themeColor="accent4"/>
          <w:sz w:val="28"/>
          <w:szCs w:val="28"/>
        </w:rPr>
        <w:t>5</w:t>
      </w:r>
      <w:r w:rsidRPr="00E252C6">
        <w:rPr>
          <w:rFonts w:ascii="Times New Roman" w:hAnsi="Times New Roman" w:cs="Times New Roman"/>
          <w:color w:val="0F9ED5" w:themeColor="accent4"/>
          <w:sz w:val="28"/>
          <w:szCs w:val="28"/>
        </w:rPr>
        <w:t>:</w:t>
      </w:r>
      <w:r w:rsidRPr="00E252C6">
        <w:rPr>
          <w:rFonts w:ascii="Times New Roman" w:hAnsi="Times New Roman" w:cs="Times New Roman"/>
          <w:color w:val="0F9ED5" w:themeColor="accent4"/>
        </w:rPr>
        <w:t xml:space="preserve"> Responses of farmers to Likert-scale HBM composite questions</w:t>
      </w:r>
    </w:p>
    <w:tbl>
      <w:tblPr>
        <w:tblStyle w:val="TableGrid"/>
        <w:tblW w:w="10890" w:type="dxa"/>
        <w:tblInd w:w="-612" w:type="dxa"/>
        <w:tblBorders>
          <w:top w:val="single" w:sz="2" w:space="0" w:color="D1D1D1" w:themeColor="background2" w:themeShade="E6"/>
          <w:left w:val="single" w:sz="2" w:space="0" w:color="D1D1D1" w:themeColor="background2" w:themeShade="E6"/>
          <w:bottom w:val="single" w:sz="2" w:space="0" w:color="D1D1D1" w:themeColor="background2" w:themeShade="E6"/>
          <w:right w:val="single" w:sz="2" w:space="0" w:color="D1D1D1" w:themeColor="background2" w:themeShade="E6"/>
          <w:insideH w:val="single" w:sz="2" w:space="0" w:color="D1D1D1" w:themeColor="background2" w:themeShade="E6"/>
          <w:insideV w:val="single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690"/>
        <w:gridCol w:w="1350"/>
        <w:gridCol w:w="1260"/>
        <w:gridCol w:w="1260"/>
        <w:gridCol w:w="1260"/>
        <w:gridCol w:w="1260"/>
      </w:tblGrid>
      <w:tr w:rsidR="004C1AF2" w:rsidRPr="00E252C6" w14:paraId="35829286" w14:textId="77777777" w:rsidTr="00530108">
        <w:trPr>
          <w:trHeight w:val="240"/>
        </w:trPr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55428CC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HBM </w:t>
            </w:r>
          </w:p>
          <w:p w14:paraId="75206FA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Components</w:t>
            </w:r>
          </w:p>
        </w:tc>
        <w:tc>
          <w:tcPr>
            <w:tcW w:w="3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688267" w14:textId="77777777" w:rsidR="004C1AF2" w:rsidRPr="00E252C6" w:rsidRDefault="004C1AF2" w:rsidP="00530108">
            <w:pPr>
              <w:spacing w:before="0" w:beforeAutospacing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FABB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HBM composite questions</w:t>
            </w:r>
          </w:p>
        </w:tc>
        <w:tc>
          <w:tcPr>
            <w:tcW w:w="6390" w:type="dxa"/>
            <w:gridSpan w:val="5"/>
          </w:tcPr>
          <w:p w14:paraId="5D4B86E3" w14:textId="77777777" w:rsidR="004C1AF2" w:rsidRPr="00E252C6" w:rsidRDefault="004C1AF2" w:rsidP="00530108">
            <w:pPr>
              <w:tabs>
                <w:tab w:val="right" w:pos="653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Category</w:t>
            </w:r>
            <w:r w:rsidRPr="00E252C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4C1AF2" w:rsidRPr="00E252C6" w14:paraId="4909BC97" w14:textId="77777777" w:rsidTr="00530108">
        <w:trPr>
          <w:trHeight w:val="75"/>
        </w:trPr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6D3BF34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F0A10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D5EE9F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Strongly disagree</w:t>
            </w:r>
          </w:p>
        </w:tc>
        <w:tc>
          <w:tcPr>
            <w:tcW w:w="1260" w:type="dxa"/>
          </w:tcPr>
          <w:p w14:paraId="7D42100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Disagree </w:t>
            </w:r>
          </w:p>
        </w:tc>
        <w:tc>
          <w:tcPr>
            <w:tcW w:w="1260" w:type="dxa"/>
          </w:tcPr>
          <w:p w14:paraId="6A6CD27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Uncertain</w:t>
            </w:r>
          </w:p>
        </w:tc>
        <w:tc>
          <w:tcPr>
            <w:tcW w:w="1260" w:type="dxa"/>
          </w:tcPr>
          <w:p w14:paraId="6BD268C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Agree </w:t>
            </w:r>
          </w:p>
        </w:tc>
        <w:tc>
          <w:tcPr>
            <w:tcW w:w="1260" w:type="dxa"/>
          </w:tcPr>
          <w:p w14:paraId="0209B24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Strongly agree</w:t>
            </w:r>
          </w:p>
        </w:tc>
      </w:tr>
      <w:tr w:rsidR="004C1AF2" w:rsidRPr="00E252C6" w14:paraId="764826E0" w14:textId="77777777" w:rsidTr="00530108">
        <w:tc>
          <w:tcPr>
            <w:tcW w:w="810" w:type="dxa"/>
            <w:vMerge/>
            <w:tcBorders>
              <w:bottom w:val="single" w:sz="2" w:space="0" w:color="D1D1D1" w:themeColor="background2" w:themeShade="E6"/>
              <w:right w:val="single" w:sz="4" w:space="0" w:color="auto"/>
            </w:tcBorders>
          </w:tcPr>
          <w:p w14:paraId="1594C26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F3AAB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E8DD2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Frequency</w:t>
            </w:r>
          </w:p>
          <w:p w14:paraId="1C794DF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14:paraId="74B05E3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</w:t>
            </w:r>
          </w:p>
          <w:p w14:paraId="2D1C006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14:paraId="2648831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</w:t>
            </w:r>
          </w:p>
          <w:p w14:paraId="46DA56C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14:paraId="41411F4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</w:t>
            </w:r>
          </w:p>
          <w:p w14:paraId="7A5A166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14:paraId="6D1B247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Frequency </w:t>
            </w:r>
          </w:p>
          <w:p w14:paraId="455202F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C1AF2" w:rsidRPr="00E252C6" w14:paraId="45BD977D" w14:textId="77777777" w:rsidTr="00530108">
        <w:tc>
          <w:tcPr>
            <w:tcW w:w="810" w:type="dxa"/>
            <w:vMerge w:val="restart"/>
            <w:tcBorders>
              <w:top w:val="single" w:sz="2" w:space="0" w:color="D1D1D1" w:themeColor="background2" w:themeShade="E6"/>
              <w:right w:val="single" w:sz="4" w:space="0" w:color="auto"/>
            </w:tcBorders>
          </w:tcPr>
          <w:p w14:paraId="4908503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Perceived susceptibility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</w:tcPr>
          <w:p w14:paraId="5EFA3D1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are at risk of pesticide-induced illness </w:t>
            </w:r>
          </w:p>
        </w:tc>
        <w:tc>
          <w:tcPr>
            <w:tcW w:w="1350" w:type="dxa"/>
          </w:tcPr>
          <w:p w14:paraId="4106D03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14(3.2)</w:t>
            </w:r>
          </w:p>
        </w:tc>
        <w:tc>
          <w:tcPr>
            <w:tcW w:w="1260" w:type="dxa"/>
          </w:tcPr>
          <w:p w14:paraId="3D6F53B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37(8.5)</w:t>
            </w:r>
          </w:p>
        </w:tc>
        <w:tc>
          <w:tcPr>
            <w:tcW w:w="1260" w:type="dxa"/>
          </w:tcPr>
          <w:p w14:paraId="72EB0C4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106(24.3)</w:t>
            </w:r>
          </w:p>
        </w:tc>
        <w:tc>
          <w:tcPr>
            <w:tcW w:w="1260" w:type="dxa"/>
          </w:tcPr>
          <w:p w14:paraId="3E433BF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273(62.5)</w:t>
            </w:r>
          </w:p>
        </w:tc>
        <w:tc>
          <w:tcPr>
            <w:tcW w:w="1260" w:type="dxa"/>
          </w:tcPr>
          <w:p w14:paraId="345F43E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7(1.6)</w:t>
            </w:r>
          </w:p>
        </w:tc>
      </w:tr>
      <w:tr w:rsidR="004C1AF2" w:rsidRPr="00E252C6" w14:paraId="6BD748E3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15697FB0" w14:textId="77777777" w:rsidR="004C1AF2" w:rsidRPr="00E252C6" w:rsidRDefault="004C1AF2" w:rsidP="0053010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B543E49" w14:textId="77777777" w:rsidR="004C1AF2" w:rsidRPr="00E252C6" w:rsidRDefault="004C1AF2" w:rsidP="0053010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Your family members are at risk of pesticide exposure</w:t>
            </w:r>
          </w:p>
        </w:tc>
        <w:tc>
          <w:tcPr>
            <w:tcW w:w="1350" w:type="dxa"/>
          </w:tcPr>
          <w:p w14:paraId="39E6249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14(3.2)</w:t>
            </w:r>
          </w:p>
        </w:tc>
        <w:tc>
          <w:tcPr>
            <w:tcW w:w="1260" w:type="dxa"/>
          </w:tcPr>
          <w:p w14:paraId="4D16F69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54(12.4)</w:t>
            </w:r>
          </w:p>
        </w:tc>
        <w:tc>
          <w:tcPr>
            <w:tcW w:w="1260" w:type="dxa"/>
          </w:tcPr>
          <w:p w14:paraId="050000F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133(30.4)</w:t>
            </w:r>
          </w:p>
        </w:tc>
        <w:tc>
          <w:tcPr>
            <w:tcW w:w="1260" w:type="dxa"/>
          </w:tcPr>
          <w:p w14:paraId="6C31B6F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229(52.4)</w:t>
            </w:r>
          </w:p>
        </w:tc>
        <w:tc>
          <w:tcPr>
            <w:tcW w:w="1260" w:type="dxa"/>
          </w:tcPr>
          <w:p w14:paraId="4A459E5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7(1.6)</w:t>
            </w:r>
          </w:p>
        </w:tc>
      </w:tr>
      <w:tr w:rsidR="004C1AF2" w:rsidRPr="00E252C6" w14:paraId="315319AA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3D1426E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92517E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believe health of farmworkers hurt by pesticides </w:t>
            </w:r>
          </w:p>
        </w:tc>
        <w:tc>
          <w:tcPr>
            <w:tcW w:w="1350" w:type="dxa"/>
          </w:tcPr>
          <w:p w14:paraId="2F12C44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14(3.2)</w:t>
            </w:r>
          </w:p>
        </w:tc>
        <w:tc>
          <w:tcPr>
            <w:tcW w:w="1260" w:type="dxa"/>
          </w:tcPr>
          <w:p w14:paraId="7E01671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39(8.9)</w:t>
            </w:r>
          </w:p>
        </w:tc>
        <w:tc>
          <w:tcPr>
            <w:tcW w:w="1260" w:type="dxa"/>
          </w:tcPr>
          <w:p w14:paraId="16DD6C4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111(25.4)</w:t>
            </w:r>
          </w:p>
        </w:tc>
        <w:tc>
          <w:tcPr>
            <w:tcW w:w="1260" w:type="dxa"/>
          </w:tcPr>
          <w:p w14:paraId="4790724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266(60.9)</w:t>
            </w:r>
          </w:p>
        </w:tc>
        <w:tc>
          <w:tcPr>
            <w:tcW w:w="1260" w:type="dxa"/>
          </w:tcPr>
          <w:p w14:paraId="0B7C0ED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7(1.6)</w:t>
            </w:r>
          </w:p>
        </w:tc>
      </w:tr>
      <w:tr w:rsidR="004C1AF2" w:rsidRPr="00E252C6" w14:paraId="7833E369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C0C5F6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1B3F72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believe health of farmworkers’ family members hurt by Pesticides</w:t>
            </w:r>
          </w:p>
        </w:tc>
        <w:tc>
          <w:tcPr>
            <w:tcW w:w="1350" w:type="dxa"/>
          </w:tcPr>
          <w:p w14:paraId="501DC17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17(3.9)</w:t>
            </w:r>
          </w:p>
        </w:tc>
        <w:tc>
          <w:tcPr>
            <w:tcW w:w="1260" w:type="dxa"/>
          </w:tcPr>
          <w:p w14:paraId="209345A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59(13.5)</w:t>
            </w:r>
          </w:p>
        </w:tc>
        <w:tc>
          <w:tcPr>
            <w:tcW w:w="1260" w:type="dxa"/>
          </w:tcPr>
          <w:p w14:paraId="4CE3C83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132(30.2)</w:t>
            </w:r>
          </w:p>
        </w:tc>
        <w:tc>
          <w:tcPr>
            <w:tcW w:w="1260" w:type="dxa"/>
          </w:tcPr>
          <w:p w14:paraId="5985012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222(50.8)</w:t>
            </w:r>
          </w:p>
        </w:tc>
        <w:tc>
          <w:tcPr>
            <w:tcW w:w="1260" w:type="dxa"/>
          </w:tcPr>
          <w:p w14:paraId="5E8A3C3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7(1.6)</w:t>
            </w:r>
          </w:p>
        </w:tc>
      </w:tr>
      <w:tr w:rsidR="004C1AF2" w:rsidRPr="00E252C6" w14:paraId="6827BE3B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9A83B8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60000E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believe health of unborn children hurt by pesticides </w:t>
            </w:r>
          </w:p>
        </w:tc>
        <w:tc>
          <w:tcPr>
            <w:tcW w:w="1350" w:type="dxa"/>
          </w:tcPr>
          <w:p w14:paraId="092FA8E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30(6.9)</w:t>
            </w:r>
          </w:p>
        </w:tc>
        <w:tc>
          <w:tcPr>
            <w:tcW w:w="1260" w:type="dxa"/>
          </w:tcPr>
          <w:p w14:paraId="046FCA5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115(26.3)</w:t>
            </w:r>
          </w:p>
        </w:tc>
        <w:tc>
          <w:tcPr>
            <w:tcW w:w="1260" w:type="dxa"/>
          </w:tcPr>
          <w:p w14:paraId="4FB1267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147(33.6)</w:t>
            </w:r>
          </w:p>
        </w:tc>
        <w:tc>
          <w:tcPr>
            <w:tcW w:w="1260" w:type="dxa"/>
          </w:tcPr>
          <w:p w14:paraId="5A1DA76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139(31.8)</w:t>
            </w:r>
          </w:p>
        </w:tc>
        <w:tc>
          <w:tcPr>
            <w:tcW w:w="1260" w:type="dxa"/>
          </w:tcPr>
          <w:p w14:paraId="3EAC042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75771DB0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7B9BF8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BF4FBE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believe ability to have children hurt by pesticides </w:t>
            </w:r>
          </w:p>
        </w:tc>
        <w:tc>
          <w:tcPr>
            <w:tcW w:w="1350" w:type="dxa"/>
          </w:tcPr>
          <w:p w14:paraId="506FA0C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31(7.1)</w:t>
            </w:r>
          </w:p>
        </w:tc>
        <w:tc>
          <w:tcPr>
            <w:tcW w:w="1260" w:type="dxa"/>
          </w:tcPr>
          <w:p w14:paraId="6578F64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114(26.1)</w:t>
            </w:r>
          </w:p>
        </w:tc>
        <w:tc>
          <w:tcPr>
            <w:tcW w:w="1260" w:type="dxa"/>
          </w:tcPr>
          <w:p w14:paraId="6C8CA36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150(34.3)</w:t>
            </w:r>
          </w:p>
        </w:tc>
        <w:tc>
          <w:tcPr>
            <w:tcW w:w="1260" w:type="dxa"/>
          </w:tcPr>
          <w:p w14:paraId="6A66C88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139(31.8)</w:t>
            </w:r>
          </w:p>
        </w:tc>
        <w:tc>
          <w:tcPr>
            <w:tcW w:w="1260" w:type="dxa"/>
          </w:tcPr>
          <w:p w14:paraId="04275F1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</w:tr>
      <w:tr w:rsidR="004C1AF2" w:rsidRPr="00E252C6" w14:paraId="4EDB372C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5BAD53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B923E3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think that you are more susceptible to pesticide-related health problems </w:t>
            </w:r>
          </w:p>
        </w:tc>
        <w:tc>
          <w:tcPr>
            <w:tcW w:w="1350" w:type="dxa"/>
          </w:tcPr>
          <w:p w14:paraId="546A072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111 (25.4)</w:t>
            </w:r>
          </w:p>
        </w:tc>
        <w:tc>
          <w:tcPr>
            <w:tcW w:w="1260" w:type="dxa"/>
          </w:tcPr>
          <w:p w14:paraId="02A1DD2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184(42.1)</w:t>
            </w:r>
          </w:p>
        </w:tc>
        <w:tc>
          <w:tcPr>
            <w:tcW w:w="1260" w:type="dxa"/>
          </w:tcPr>
          <w:p w14:paraId="16AD130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122(27.9)</w:t>
            </w:r>
          </w:p>
        </w:tc>
        <w:tc>
          <w:tcPr>
            <w:tcW w:w="1260" w:type="dxa"/>
          </w:tcPr>
          <w:p w14:paraId="08BFDDC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18(4.1)</w:t>
            </w:r>
          </w:p>
        </w:tc>
        <w:tc>
          <w:tcPr>
            <w:tcW w:w="1260" w:type="dxa"/>
          </w:tcPr>
          <w:p w14:paraId="43AC94F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2(0.5)</w:t>
            </w:r>
          </w:p>
        </w:tc>
      </w:tr>
      <w:tr w:rsidR="004C1AF2" w:rsidRPr="00E252C6" w14:paraId="0CF8C834" w14:textId="77777777" w:rsidTr="00530108"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4AE0675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Perceived severity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DE9D5C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Pesticide exposure can result in a wide range of acute health effects including nausea, dizziness, vomiting, headaches, stomach pain, and eye problems </w:t>
            </w:r>
          </w:p>
        </w:tc>
        <w:tc>
          <w:tcPr>
            <w:tcW w:w="1350" w:type="dxa"/>
          </w:tcPr>
          <w:p w14:paraId="2EBA938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7(1.6)</w:t>
            </w:r>
          </w:p>
        </w:tc>
        <w:tc>
          <w:tcPr>
            <w:tcW w:w="1260" w:type="dxa"/>
          </w:tcPr>
          <w:p w14:paraId="46BA54E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18(4.1)</w:t>
            </w:r>
          </w:p>
        </w:tc>
        <w:tc>
          <w:tcPr>
            <w:tcW w:w="1260" w:type="dxa"/>
          </w:tcPr>
          <w:p w14:paraId="7558A20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49(11.2)</w:t>
            </w:r>
          </w:p>
        </w:tc>
        <w:tc>
          <w:tcPr>
            <w:tcW w:w="1260" w:type="dxa"/>
          </w:tcPr>
          <w:p w14:paraId="644C942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354(81.0)</w:t>
            </w:r>
          </w:p>
        </w:tc>
        <w:tc>
          <w:tcPr>
            <w:tcW w:w="1260" w:type="dxa"/>
          </w:tcPr>
          <w:p w14:paraId="68DD4DA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9(2.1)</w:t>
            </w:r>
          </w:p>
        </w:tc>
      </w:tr>
      <w:tr w:rsidR="004C1AF2" w:rsidRPr="00E252C6" w14:paraId="5CB64DC6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3F251FC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E40C13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Exposure to pesticides can have chronic health effects in addition to respiratory problems and dermatologic conditions </w:t>
            </w:r>
          </w:p>
        </w:tc>
        <w:tc>
          <w:tcPr>
            <w:tcW w:w="1350" w:type="dxa"/>
          </w:tcPr>
          <w:p w14:paraId="6540AC4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9(2.1)</w:t>
            </w:r>
          </w:p>
        </w:tc>
        <w:tc>
          <w:tcPr>
            <w:tcW w:w="1260" w:type="dxa"/>
          </w:tcPr>
          <w:p w14:paraId="7D1ED99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74(16.9)</w:t>
            </w:r>
          </w:p>
        </w:tc>
        <w:tc>
          <w:tcPr>
            <w:tcW w:w="1260" w:type="dxa"/>
          </w:tcPr>
          <w:p w14:paraId="238E6AF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186(42.6)</w:t>
            </w:r>
          </w:p>
        </w:tc>
        <w:tc>
          <w:tcPr>
            <w:tcW w:w="1260" w:type="dxa"/>
          </w:tcPr>
          <w:p w14:paraId="29AA825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164(37.5)</w:t>
            </w:r>
          </w:p>
        </w:tc>
        <w:tc>
          <w:tcPr>
            <w:tcW w:w="1260" w:type="dxa"/>
          </w:tcPr>
          <w:p w14:paraId="0D56F9B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55FD66B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8D2878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FA66E1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Farmers who are consistently exposed to pesticides are at higher risk of developing cancer </w:t>
            </w:r>
          </w:p>
        </w:tc>
        <w:tc>
          <w:tcPr>
            <w:tcW w:w="1350" w:type="dxa"/>
          </w:tcPr>
          <w:p w14:paraId="4EDAEBC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9(2.1)</w:t>
            </w:r>
          </w:p>
        </w:tc>
        <w:tc>
          <w:tcPr>
            <w:tcW w:w="1260" w:type="dxa"/>
          </w:tcPr>
          <w:p w14:paraId="3F93452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72(16.5)</w:t>
            </w:r>
          </w:p>
        </w:tc>
        <w:tc>
          <w:tcPr>
            <w:tcW w:w="1260" w:type="dxa"/>
          </w:tcPr>
          <w:p w14:paraId="0FD17EB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188(43.0)</w:t>
            </w:r>
          </w:p>
        </w:tc>
        <w:tc>
          <w:tcPr>
            <w:tcW w:w="1260" w:type="dxa"/>
          </w:tcPr>
          <w:p w14:paraId="72F6916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164(37.5)</w:t>
            </w:r>
          </w:p>
        </w:tc>
        <w:tc>
          <w:tcPr>
            <w:tcW w:w="1260" w:type="dxa"/>
          </w:tcPr>
          <w:p w14:paraId="78364B8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4D43649E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55A7C7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B665A2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Illnesses related to pesticide exposure can cause fatality </w:t>
            </w:r>
          </w:p>
        </w:tc>
        <w:tc>
          <w:tcPr>
            <w:tcW w:w="1350" w:type="dxa"/>
          </w:tcPr>
          <w:p w14:paraId="109D00C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9(2.1)</w:t>
            </w:r>
          </w:p>
        </w:tc>
        <w:tc>
          <w:tcPr>
            <w:tcW w:w="1260" w:type="dxa"/>
          </w:tcPr>
          <w:p w14:paraId="72349DA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72(16.5)</w:t>
            </w:r>
          </w:p>
        </w:tc>
        <w:tc>
          <w:tcPr>
            <w:tcW w:w="1260" w:type="dxa"/>
          </w:tcPr>
          <w:p w14:paraId="678FE53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174(39.8)</w:t>
            </w:r>
          </w:p>
        </w:tc>
        <w:tc>
          <w:tcPr>
            <w:tcW w:w="1260" w:type="dxa"/>
          </w:tcPr>
          <w:p w14:paraId="1658F34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176(40.3)</w:t>
            </w:r>
          </w:p>
        </w:tc>
        <w:tc>
          <w:tcPr>
            <w:tcW w:w="1260" w:type="dxa"/>
          </w:tcPr>
          <w:p w14:paraId="6D78C5A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14B5D61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2D77F03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D47609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are worried about the severity of the health problems that could result from pesticide exposure</w:t>
            </w:r>
          </w:p>
        </w:tc>
        <w:tc>
          <w:tcPr>
            <w:tcW w:w="1350" w:type="dxa"/>
          </w:tcPr>
          <w:p w14:paraId="66528A2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26(5.9)</w:t>
            </w:r>
          </w:p>
        </w:tc>
        <w:tc>
          <w:tcPr>
            <w:tcW w:w="1260" w:type="dxa"/>
          </w:tcPr>
          <w:p w14:paraId="078AE4A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215(49.2)</w:t>
            </w:r>
          </w:p>
        </w:tc>
        <w:tc>
          <w:tcPr>
            <w:tcW w:w="1260" w:type="dxa"/>
          </w:tcPr>
          <w:p w14:paraId="767245A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142(32.5)</w:t>
            </w:r>
          </w:p>
        </w:tc>
        <w:tc>
          <w:tcPr>
            <w:tcW w:w="1260" w:type="dxa"/>
          </w:tcPr>
          <w:p w14:paraId="18E8502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49(11.2)</w:t>
            </w:r>
          </w:p>
        </w:tc>
        <w:tc>
          <w:tcPr>
            <w:tcW w:w="1260" w:type="dxa"/>
          </w:tcPr>
          <w:p w14:paraId="23587CB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6459B060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1EE421F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30F84EE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consider that pesticide-related illnesses to be a major health concern for farmers in your community </w:t>
            </w:r>
          </w:p>
        </w:tc>
        <w:tc>
          <w:tcPr>
            <w:tcW w:w="1350" w:type="dxa"/>
          </w:tcPr>
          <w:p w14:paraId="40F8FBD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35(8.0)</w:t>
            </w:r>
          </w:p>
        </w:tc>
        <w:tc>
          <w:tcPr>
            <w:tcW w:w="1260" w:type="dxa"/>
          </w:tcPr>
          <w:p w14:paraId="2AE353B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206(47.1)</w:t>
            </w:r>
          </w:p>
        </w:tc>
        <w:tc>
          <w:tcPr>
            <w:tcW w:w="1260" w:type="dxa"/>
          </w:tcPr>
          <w:p w14:paraId="6E0F1B5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144(33.0)</w:t>
            </w:r>
          </w:p>
        </w:tc>
        <w:tc>
          <w:tcPr>
            <w:tcW w:w="1260" w:type="dxa"/>
          </w:tcPr>
          <w:p w14:paraId="549901F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50(11.4)</w:t>
            </w:r>
          </w:p>
        </w:tc>
        <w:tc>
          <w:tcPr>
            <w:tcW w:w="1260" w:type="dxa"/>
          </w:tcPr>
          <w:p w14:paraId="0CEC67E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</w:tr>
      <w:tr w:rsidR="004C1AF2" w:rsidRPr="00E252C6" w14:paraId="6A26951C" w14:textId="77777777" w:rsidTr="00530108">
        <w:tc>
          <w:tcPr>
            <w:tcW w:w="810" w:type="dxa"/>
            <w:tcBorders>
              <w:top w:val="nil"/>
              <w:right w:val="single" w:sz="4" w:space="0" w:color="auto"/>
            </w:tcBorders>
          </w:tcPr>
          <w:p w14:paraId="5FD02EF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0A6764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If you had diseases caused by pesticides, your whole life would change </w:t>
            </w:r>
          </w:p>
        </w:tc>
        <w:tc>
          <w:tcPr>
            <w:tcW w:w="1350" w:type="dxa"/>
          </w:tcPr>
          <w:p w14:paraId="1D142C4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18(4.1)</w:t>
            </w:r>
          </w:p>
        </w:tc>
        <w:tc>
          <w:tcPr>
            <w:tcW w:w="1260" w:type="dxa"/>
          </w:tcPr>
          <w:p w14:paraId="29F3794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91(20.8)</w:t>
            </w:r>
          </w:p>
        </w:tc>
        <w:tc>
          <w:tcPr>
            <w:tcW w:w="1260" w:type="dxa"/>
          </w:tcPr>
          <w:p w14:paraId="7C7FAE2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247(49.7)</w:t>
            </w:r>
          </w:p>
        </w:tc>
        <w:tc>
          <w:tcPr>
            <w:tcW w:w="1260" w:type="dxa"/>
          </w:tcPr>
          <w:p w14:paraId="4949959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106(24.3)</w:t>
            </w:r>
          </w:p>
        </w:tc>
        <w:tc>
          <w:tcPr>
            <w:tcW w:w="1260" w:type="dxa"/>
          </w:tcPr>
          <w:p w14:paraId="26FD9AC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2151C442" w14:textId="77777777" w:rsidTr="00530108"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6533397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Cues to action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92FC84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Local extension agents and agricultural technicians recommended using PPEs to prevent pesticide exposure</w:t>
            </w:r>
          </w:p>
        </w:tc>
        <w:tc>
          <w:tcPr>
            <w:tcW w:w="1350" w:type="dxa"/>
          </w:tcPr>
          <w:p w14:paraId="3923C51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12(2.7)</w:t>
            </w:r>
          </w:p>
        </w:tc>
        <w:tc>
          <w:tcPr>
            <w:tcW w:w="1260" w:type="dxa"/>
          </w:tcPr>
          <w:p w14:paraId="2C4C766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35(8.0)</w:t>
            </w:r>
          </w:p>
        </w:tc>
        <w:tc>
          <w:tcPr>
            <w:tcW w:w="1260" w:type="dxa"/>
          </w:tcPr>
          <w:p w14:paraId="0C66CA4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56(12.6)</w:t>
            </w:r>
          </w:p>
        </w:tc>
        <w:tc>
          <w:tcPr>
            <w:tcW w:w="1260" w:type="dxa"/>
          </w:tcPr>
          <w:p w14:paraId="5E6AA12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328(75.1)</w:t>
            </w:r>
          </w:p>
        </w:tc>
        <w:tc>
          <w:tcPr>
            <w:tcW w:w="1260" w:type="dxa"/>
          </w:tcPr>
          <w:p w14:paraId="3BB4C76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69A7D32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8E2E0A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2D16E3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Family members advised using PPE during pesticide handling </w:t>
            </w:r>
          </w:p>
        </w:tc>
        <w:tc>
          <w:tcPr>
            <w:tcW w:w="1350" w:type="dxa"/>
          </w:tcPr>
          <w:p w14:paraId="077DFE0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18(4.1)</w:t>
            </w:r>
          </w:p>
        </w:tc>
        <w:tc>
          <w:tcPr>
            <w:tcW w:w="1260" w:type="dxa"/>
          </w:tcPr>
          <w:p w14:paraId="07867E4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185(42.3)</w:t>
            </w:r>
          </w:p>
        </w:tc>
        <w:tc>
          <w:tcPr>
            <w:tcW w:w="1260" w:type="dxa"/>
          </w:tcPr>
          <w:p w14:paraId="4DA629D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131(30.0)</w:t>
            </w:r>
          </w:p>
        </w:tc>
        <w:tc>
          <w:tcPr>
            <w:tcW w:w="1260" w:type="dxa"/>
          </w:tcPr>
          <w:p w14:paraId="7A9F75E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100(22.9)</w:t>
            </w:r>
          </w:p>
        </w:tc>
        <w:tc>
          <w:tcPr>
            <w:tcW w:w="1260" w:type="dxa"/>
          </w:tcPr>
          <w:p w14:paraId="527B924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</w:tr>
      <w:tr w:rsidR="004C1AF2" w:rsidRPr="00E252C6" w14:paraId="6DF29584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665CA12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A9F96D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have read about using PPE in the extension materials published by local</w:t>
            </w:r>
          </w:p>
        </w:tc>
        <w:tc>
          <w:tcPr>
            <w:tcW w:w="1350" w:type="dxa"/>
          </w:tcPr>
          <w:p w14:paraId="276B3E2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62(14.2)</w:t>
            </w:r>
          </w:p>
        </w:tc>
        <w:tc>
          <w:tcPr>
            <w:tcW w:w="1260" w:type="dxa"/>
          </w:tcPr>
          <w:p w14:paraId="583C3BE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274(62.7)</w:t>
            </w:r>
          </w:p>
        </w:tc>
        <w:tc>
          <w:tcPr>
            <w:tcW w:w="1260" w:type="dxa"/>
          </w:tcPr>
          <w:p w14:paraId="19D2EFA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84(19.2)</w:t>
            </w:r>
          </w:p>
        </w:tc>
        <w:tc>
          <w:tcPr>
            <w:tcW w:w="1260" w:type="dxa"/>
          </w:tcPr>
          <w:p w14:paraId="4C4182C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13(3.0)</w:t>
            </w:r>
          </w:p>
        </w:tc>
        <w:tc>
          <w:tcPr>
            <w:tcW w:w="1260" w:type="dxa"/>
          </w:tcPr>
          <w:p w14:paraId="08422E3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13B68075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0E5EDDF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877289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have attended a training course about safe use of pesticide</w:t>
            </w:r>
          </w:p>
        </w:tc>
        <w:tc>
          <w:tcPr>
            <w:tcW w:w="1350" w:type="dxa"/>
          </w:tcPr>
          <w:p w14:paraId="3E5E435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64(14.6)</w:t>
            </w:r>
          </w:p>
        </w:tc>
        <w:tc>
          <w:tcPr>
            <w:tcW w:w="1260" w:type="dxa"/>
          </w:tcPr>
          <w:p w14:paraId="41492EF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260(59.5)</w:t>
            </w:r>
          </w:p>
        </w:tc>
        <w:tc>
          <w:tcPr>
            <w:tcW w:w="1260" w:type="dxa"/>
          </w:tcPr>
          <w:p w14:paraId="2F9B06C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85(19.5)</w:t>
            </w:r>
          </w:p>
        </w:tc>
        <w:tc>
          <w:tcPr>
            <w:tcW w:w="1260" w:type="dxa"/>
          </w:tcPr>
          <w:p w14:paraId="695FECB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23(5.3)</w:t>
            </w:r>
          </w:p>
        </w:tc>
        <w:tc>
          <w:tcPr>
            <w:tcW w:w="1260" w:type="dxa"/>
          </w:tcPr>
          <w:p w14:paraId="2008FBF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5CF0424E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B6AC08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969B5F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have heard about PPE from neighbor farmers </w:t>
            </w:r>
          </w:p>
        </w:tc>
        <w:tc>
          <w:tcPr>
            <w:tcW w:w="1350" w:type="dxa"/>
          </w:tcPr>
          <w:p w14:paraId="5776AF4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28(6.4)</w:t>
            </w:r>
          </w:p>
        </w:tc>
        <w:tc>
          <w:tcPr>
            <w:tcW w:w="1260" w:type="dxa"/>
          </w:tcPr>
          <w:p w14:paraId="7F2F1BD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171(39.1)</w:t>
            </w:r>
          </w:p>
        </w:tc>
        <w:tc>
          <w:tcPr>
            <w:tcW w:w="1260" w:type="dxa"/>
          </w:tcPr>
          <w:p w14:paraId="4D4D152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78(17.8)</w:t>
            </w:r>
          </w:p>
        </w:tc>
        <w:tc>
          <w:tcPr>
            <w:tcW w:w="1260" w:type="dxa"/>
          </w:tcPr>
          <w:p w14:paraId="213041A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152(34.8)</w:t>
            </w:r>
          </w:p>
        </w:tc>
        <w:tc>
          <w:tcPr>
            <w:tcW w:w="1260" w:type="dxa"/>
          </w:tcPr>
          <w:p w14:paraId="53541D2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8(1.8)</w:t>
            </w:r>
          </w:p>
        </w:tc>
      </w:tr>
      <w:tr w:rsidR="004C1AF2" w:rsidRPr="00E252C6" w14:paraId="6727C61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082C86F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F41DF3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have read about safety measures during pesticide handling from the product label</w:t>
            </w:r>
          </w:p>
        </w:tc>
        <w:tc>
          <w:tcPr>
            <w:tcW w:w="1350" w:type="dxa"/>
          </w:tcPr>
          <w:p w14:paraId="0D1DDB2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62(14.2)</w:t>
            </w:r>
          </w:p>
        </w:tc>
        <w:tc>
          <w:tcPr>
            <w:tcW w:w="1260" w:type="dxa"/>
          </w:tcPr>
          <w:p w14:paraId="4D6D8FF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268(61.3)</w:t>
            </w:r>
          </w:p>
        </w:tc>
        <w:tc>
          <w:tcPr>
            <w:tcW w:w="1260" w:type="dxa"/>
          </w:tcPr>
          <w:p w14:paraId="7F39731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88(20.1)</w:t>
            </w:r>
          </w:p>
        </w:tc>
        <w:tc>
          <w:tcPr>
            <w:tcW w:w="1260" w:type="dxa"/>
          </w:tcPr>
          <w:p w14:paraId="5A010A3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15(3.4)</w:t>
            </w:r>
          </w:p>
        </w:tc>
        <w:tc>
          <w:tcPr>
            <w:tcW w:w="1260" w:type="dxa"/>
          </w:tcPr>
          <w:p w14:paraId="74F1466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5AB293BE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BE87D4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11B342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</w:rPr>
              <w:t xml:space="preserve">You have specific events or experiences on you or your family that motivate you to use protective equipments </w:t>
            </w:r>
          </w:p>
        </w:tc>
        <w:tc>
          <w:tcPr>
            <w:tcW w:w="1350" w:type="dxa"/>
          </w:tcPr>
          <w:p w14:paraId="2BADC0D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32(7.3)</w:t>
            </w:r>
          </w:p>
        </w:tc>
        <w:tc>
          <w:tcPr>
            <w:tcW w:w="1260" w:type="dxa"/>
          </w:tcPr>
          <w:p w14:paraId="43CB18A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266(60.9)</w:t>
            </w:r>
          </w:p>
        </w:tc>
        <w:tc>
          <w:tcPr>
            <w:tcW w:w="1260" w:type="dxa"/>
          </w:tcPr>
          <w:p w14:paraId="617D626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129(29.5)</w:t>
            </w:r>
          </w:p>
        </w:tc>
        <w:tc>
          <w:tcPr>
            <w:tcW w:w="1260" w:type="dxa"/>
          </w:tcPr>
          <w:p w14:paraId="2235224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8(1.80</w:t>
            </w:r>
          </w:p>
        </w:tc>
        <w:tc>
          <w:tcPr>
            <w:tcW w:w="1260" w:type="dxa"/>
          </w:tcPr>
          <w:p w14:paraId="6B709FE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</w:tr>
      <w:tr w:rsidR="004C1AF2" w:rsidRPr="00E252C6" w14:paraId="167D5F3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0FDAB692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49AAAA5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are likely to take safety precautions if you observe others in your community</w:t>
            </w:r>
          </w:p>
        </w:tc>
        <w:tc>
          <w:tcPr>
            <w:tcW w:w="1350" w:type="dxa"/>
          </w:tcPr>
          <w:p w14:paraId="4C91713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27(6.2)</w:t>
            </w:r>
          </w:p>
        </w:tc>
        <w:tc>
          <w:tcPr>
            <w:tcW w:w="1260" w:type="dxa"/>
          </w:tcPr>
          <w:p w14:paraId="02B0BC0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212(48.5)</w:t>
            </w:r>
          </w:p>
        </w:tc>
        <w:tc>
          <w:tcPr>
            <w:tcW w:w="1260" w:type="dxa"/>
          </w:tcPr>
          <w:p w14:paraId="5128F2E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97(22.2)</w:t>
            </w:r>
          </w:p>
        </w:tc>
        <w:tc>
          <w:tcPr>
            <w:tcW w:w="1260" w:type="dxa"/>
          </w:tcPr>
          <w:p w14:paraId="2AFAD2B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98(22.4)</w:t>
            </w:r>
          </w:p>
        </w:tc>
        <w:tc>
          <w:tcPr>
            <w:tcW w:w="1260" w:type="dxa"/>
          </w:tcPr>
          <w:p w14:paraId="7372CF0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</w:tr>
      <w:tr w:rsidR="004C1AF2" w:rsidRPr="00E252C6" w14:paraId="4E78B38E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62BA9DD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C4536C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There is presence of increasing number of diseases caused by  pesticides</w:t>
            </w:r>
          </w:p>
        </w:tc>
        <w:tc>
          <w:tcPr>
            <w:tcW w:w="1350" w:type="dxa"/>
          </w:tcPr>
          <w:p w14:paraId="7653B16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133(30.4)</w:t>
            </w:r>
          </w:p>
        </w:tc>
        <w:tc>
          <w:tcPr>
            <w:tcW w:w="1260" w:type="dxa"/>
          </w:tcPr>
          <w:p w14:paraId="03C8D9D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195(44.6)</w:t>
            </w:r>
          </w:p>
        </w:tc>
        <w:tc>
          <w:tcPr>
            <w:tcW w:w="1260" w:type="dxa"/>
          </w:tcPr>
          <w:p w14:paraId="4B58D8E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103(23.6)</w:t>
            </w:r>
          </w:p>
        </w:tc>
        <w:tc>
          <w:tcPr>
            <w:tcW w:w="1260" w:type="dxa"/>
          </w:tcPr>
          <w:p w14:paraId="2A85F5A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3(0.7)</w:t>
            </w:r>
          </w:p>
        </w:tc>
        <w:tc>
          <w:tcPr>
            <w:tcW w:w="1260" w:type="dxa"/>
          </w:tcPr>
          <w:p w14:paraId="702ECCE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3(0.7)</w:t>
            </w:r>
          </w:p>
        </w:tc>
      </w:tr>
      <w:tr w:rsidR="004C1AF2" w:rsidRPr="00E252C6" w14:paraId="12303EE5" w14:textId="77777777" w:rsidTr="00530108"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078D3A6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Perceived </w:t>
            </w: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self-efficacy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006903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You are likely to change your behavior because of health risks of </w:t>
            </w: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pesticide use </w:t>
            </w:r>
          </w:p>
        </w:tc>
        <w:tc>
          <w:tcPr>
            <w:tcW w:w="1350" w:type="dxa"/>
          </w:tcPr>
          <w:p w14:paraId="26D8093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28(6.4)</w:t>
            </w:r>
          </w:p>
        </w:tc>
        <w:tc>
          <w:tcPr>
            <w:tcW w:w="1260" w:type="dxa"/>
          </w:tcPr>
          <w:p w14:paraId="48E65E6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188(43.0)</w:t>
            </w:r>
          </w:p>
        </w:tc>
        <w:tc>
          <w:tcPr>
            <w:tcW w:w="1260" w:type="dxa"/>
          </w:tcPr>
          <w:p w14:paraId="48C0133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182(41.6)</w:t>
            </w:r>
          </w:p>
        </w:tc>
        <w:tc>
          <w:tcPr>
            <w:tcW w:w="1260" w:type="dxa"/>
          </w:tcPr>
          <w:p w14:paraId="0BAF277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36(8.2)</w:t>
            </w:r>
          </w:p>
        </w:tc>
        <w:tc>
          <w:tcPr>
            <w:tcW w:w="1260" w:type="dxa"/>
          </w:tcPr>
          <w:p w14:paraId="5989AFF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</w:tr>
      <w:tr w:rsidR="004C1AF2" w:rsidRPr="00E252C6" w14:paraId="75A79C4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FE9987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F8A7C0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want to discover pesticide-induced illness early</w:t>
            </w:r>
          </w:p>
        </w:tc>
        <w:tc>
          <w:tcPr>
            <w:tcW w:w="1350" w:type="dxa"/>
          </w:tcPr>
          <w:p w14:paraId="1EC3C80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62(14.2)</w:t>
            </w:r>
          </w:p>
        </w:tc>
        <w:tc>
          <w:tcPr>
            <w:tcW w:w="1260" w:type="dxa"/>
          </w:tcPr>
          <w:p w14:paraId="57DD2E3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229(52.4)</w:t>
            </w:r>
          </w:p>
        </w:tc>
        <w:tc>
          <w:tcPr>
            <w:tcW w:w="1260" w:type="dxa"/>
          </w:tcPr>
          <w:p w14:paraId="5B441D3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89(20.4)</w:t>
            </w:r>
          </w:p>
        </w:tc>
        <w:tc>
          <w:tcPr>
            <w:tcW w:w="1260" w:type="dxa"/>
          </w:tcPr>
          <w:p w14:paraId="5F21001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53(12.1)</w:t>
            </w:r>
          </w:p>
        </w:tc>
        <w:tc>
          <w:tcPr>
            <w:tcW w:w="1260" w:type="dxa"/>
          </w:tcPr>
          <w:p w14:paraId="100D9F5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4(0.9)</w:t>
            </w:r>
          </w:p>
        </w:tc>
      </w:tr>
      <w:tr w:rsidR="004C1AF2" w:rsidRPr="00E252C6" w14:paraId="7ADF3FA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3A236CC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C1089B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search for new information to protect your health from pesticide toxicity</w:t>
            </w:r>
          </w:p>
        </w:tc>
        <w:tc>
          <w:tcPr>
            <w:tcW w:w="1350" w:type="dxa"/>
          </w:tcPr>
          <w:p w14:paraId="218054F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48(11.0)</w:t>
            </w:r>
          </w:p>
        </w:tc>
        <w:tc>
          <w:tcPr>
            <w:tcW w:w="1260" w:type="dxa"/>
          </w:tcPr>
          <w:p w14:paraId="5348BB7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237(54.2)</w:t>
            </w:r>
          </w:p>
        </w:tc>
        <w:tc>
          <w:tcPr>
            <w:tcW w:w="1260" w:type="dxa"/>
          </w:tcPr>
          <w:p w14:paraId="284D548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94(21.5)</w:t>
            </w:r>
          </w:p>
        </w:tc>
        <w:tc>
          <w:tcPr>
            <w:tcW w:w="1260" w:type="dxa"/>
          </w:tcPr>
          <w:p w14:paraId="39B04F4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53(12.1)</w:t>
            </w:r>
          </w:p>
        </w:tc>
        <w:tc>
          <w:tcPr>
            <w:tcW w:w="1260" w:type="dxa"/>
          </w:tcPr>
          <w:p w14:paraId="3BDF26C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129299D0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619B20E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749E90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You feel it is important to carry out activities, which will improve your health </w:t>
            </w:r>
          </w:p>
        </w:tc>
        <w:tc>
          <w:tcPr>
            <w:tcW w:w="1350" w:type="dxa"/>
          </w:tcPr>
          <w:p w14:paraId="097C8FD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  <w:tc>
          <w:tcPr>
            <w:tcW w:w="1260" w:type="dxa"/>
          </w:tcPr>
          <w:p w14:paraId="0AA7526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96(22.0)</w:t>
            </w:r>
          </w:p>
        </w:tc>
        <w:tc>
          <w:tcPr>
            <w:tcW w:w="1260" w:type="dxa"/>
          </w:tcPr>
          <w:p w14:paraId="5011C3D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129(29.5)</w:t>
            </w:r>
          </w:p>
        </w:tc>
        <w:tc>
          <w:tcPr>
            <w:tcW w:w="1260" w:type="dxa"/>
          </w:tcPr>
          <w:p w14:paraId="5493CBD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203(46.5)</w:t>
            </w:r>
          </w:p>
        </w:tc>
        <w:tc>
          <w:tcPr>
            <w:tcW w:w="1260" w:type="dxa"/>
          </w:tcPr>
          <w:p w14:paraId="44FF55F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62D9D535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1D237E4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5B1439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have regular health check-ups even when you are not sick</w:t>
            </w:r>
          </w:p>
        </w:tc>
        <w:tc>
          <w:tcPr>
            <w:tcW w:w="1350" w:type="dxa"/>
          </w:tcPr>
          <w:p w14:paraId="2C7AB5B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152(34.8)</w:t>
            </w:r>
          </w:p>
        </w:tc>
        <w:tc>
          <w:tcPr>
            <w:tcW w:w="1260" w:type="dxa"/>
          </w:tcPr>
          <w:p w14:paraId="7A9B3BB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218(49.9)</w:t>
            </w:r>
          </w:p>
        </w:tc>
        <w:tc>
          <w:tcPr>
            <w:tcW w:w="1260" w:type="dxa"/>
          </w:tcPr>
          <w:p w14:paraId="304F122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61(14.0)</w:t>
            </w:r>
          </w:p>
        </w:tc>
        <w:tc>
          <w:tcPr>
            <w:tcW w:w="1260" w:type="dxa"/>
          </w:tcPr>
          <w:p w14:paraId="64785C6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4(0.9)</w:t>
            </w:r>
          </w:p>
        </w:tc>
        <w:tc>
          <w:tcPr>
            <w:tcW w:w="1260" w:type="dxa"/>
          </w:tcPr>
          <w:p w14:paraId="787CB28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2(0.5)</w:t>
            </w:r>
          </w:p>
        </w:tc>
      </w:tr>
      <w:tr w:rsidR="004C1AF2" w:rsidRPr="00E252C6" w14:paraId="33CFAD3C" w14:textId="77777777" w:rsidTr="00530108">
        <w:tc>
          <w:tcPr>
            <w:tcW w:w="810" w:type="dxa"/>
            <w:vMerge w:val="restart"/>
            <w:tcBorders>
              <w:top w:val="nil"/>
              <w:right w:val="single" w:sz="4" w:space="0" w:color="auto"/>
            </w:tcBorders>
          </w:tcPr>
          <w:p w14:paraId="59D54F4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750699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Maintaining good health is extremely important to you</w:t>
            </w:r>
          </w:p>
        </w:tc>
        <w:tc>
          <w:tcPr>
            <w:tcW w:w="1350" w:type="dxa"/>
          </w:tcPr>
          <w:p w14:paraId="12F04C5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1(.2)</w:t>
            </w:r>
          </w:p>
        </w:tc>
        <w:tc>
          <w:tcPr>
            <w:tcW w:w="1260" w:type="dxa"/>
          </w:tcPr>
          <w:p w14:paraId="27AD175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  <w:tc>
          <w:tcPr>
            <w:tcW w:w="1260" w:type="dxa"/>
          </w:tcPr>
          <w:p w14:paraId="36665DB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11(2.5)</w:t>
            </w:r>
          </w:p>
        </w:tc>
        <w:tc>
          <w:tcPr>
            <w:tcW w:w="1260" w:type="dxa"/>
          </w:tcPr>
          <w:p w14:paraId="10263D4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292(66.8)</w:t>
            </w:r>
          </w:p>
        </w:tc>
        <w:tc>
          <w:tcPr>
            <w:tcW w:w="1260" w:type="dxa"/>
          </w:tcPr>
          <w:p w14:paraId="26089F3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129(29.5)</w:t>
            </w:r>
          </w:p>
        </w:tc>
      </w:tr>
      <w:tr w:rsidR="004C1AF2" w:rsidRPr="00E252C6" w14:paraId="316E8A3C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4135A47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1F483D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t xml:space="preserve">You are confident in your ability to use protective equipment correctly while handling pesticides </w:t>
            </w:r>
          </w:p>
        </w:tc>
        <w:tc>
          <w:tcPr>
            <w:tcW w:w="1350" w:type="dxa"/>
          </w:tcPr>
          <w:p w14:paraId="5C72919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34(7.8)</w:t>
            </w:r>
          </w:p>
        </w:tc>
        <w:tc>
          <w:tcPr>
            <w:tcW w:w="1260" w:type="dxa"/>
          </w:tcPr>
          <w:p w14:paraId="324745F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243(55.6)</w:t>
            </w:r>
          </w:p>
        </w:tc>
        <w:tc>
          <w:tcPr>
            <w:tcW w:w="1260" w:type="dxa"/>
          </w:tcPr>
          <w:p w14:paraId="7352CEF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128(29.3)</w:t>
            </w:r>
          </w:p>
        </w:tc>
        <w:tc>
          <w:tcPr>
            <w:tcW w:w="1260" w:type="dxa"/>
          </w:tcPr>
          <w:p w14:paraId="4ADBD91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28(6.4)</w:t>
            </w:r>
          </w:p>
        </w:tc>
        <w:tc>
          <w:tcPr>
            <w:tcW w:w="1260" w:type="dxa"/>
          </w:tcPr>
          <w:p w14:paraId="6F231F2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190F4470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78B9F7D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165B6F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t xml:space="preserve">You feel capable of following safety guidelines consistently when </w:t>
            </w: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lastRenderedPageBreak/>
              <w:t xml:space="preserve">working with pesticides </w:t>
            </w:r>
          </w:p>
        </w:tc>
        <w:tc>
          <w:tcPr>
            <w:tcW w:w="1350" w:type="dxa"/>
          </w:tcPr>
          <w:p w14:paraId="0629F7A2" w14:textId="77777777" w:rsidR="004C1AF2" w:rsidRPr="00E252C6" w:rsidRDefault="004C1AF2" w:rsidP="00530108">
            <w:pPr>
              <w:tabs>
                <w:tab w:val="left" w:pos="76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34(7.8)</w:t>
            </w:r>
          </w:p>
        </w:tc>
        <w:tc>
          <w:tcPr>
            <w:tcW w:w="1260" w:type="dxa"/>
          </w:tcPr>
          <w:p w14:paraId="130DAEA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241(55.1)</w:t>
            </w:r>
          </w:p>
        </w:tc>
        <w:tc>
          <w:tcPr>
            <w:tcW w:w="1260" w:type="dxa"/>
          </w:tcPr>
          <w:p w14:paraId="0EF254B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135(30.9)</w:t>
            </w:r>
          </w:p>
        </w:tc>
        <w:tc>
          <w:tcPr>
            <w:tcW w:w="1260" w:type="dxa"/>
          </w:tcPr>
          <w:p w14:paraId="01A81F9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23(5.3)</w:t>
            </w:r>
          </w:p>
        </w:tc>
        <w:tc>
          <w:tcPr>
            <w:tcW w:w="1260" w:type="dxa"/>
          </w:tcPr>
          <w:p w14:paraId="29CF843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5BDC7AA9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79C14C9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7A46BD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t xml:space="preserve">You are sure that you can effectively minimize your exposure to pesticides </w:t>
            </w:r>
          </w:p>
        </w:tc>
        <w:tc>
          <w:tcPr>
            <w:tcW w:w="1350" w:type="dxa"/>
          </w:tcPr>
          <w:p w14:paraId="49CA596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30(6.9)</w:t>
            </w:r>
          </w:p>
        </w:tc>
        <w:tc>
          <w:tcPr>
            <w:tcW w:w="1260" w:type="dxa"/>
          </w:tcPr>
          <w:p w14:paraId="72D4514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240(54.9)</w:t>
            </w:r>
          </w:p>
        </w:tc>
        <w:tc>
          <w:tcPr>
            <w:tcW w:w="1260" w:type="dxa"/>
          </w:tcPr>
          <w:p w14:paraId="5640007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134(30.7)</w:t>
            </w:r>
          </w:p>
        </w:tc>
        <w:tc>
          <w:tcPr>
            <w:tcW w:w="1260" w:type="dxa"/>
          </w:tcPr>
          <w:p w14:paraId="705EBB0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29(6.6)</w:t>
            </w:r>
          </w:p>
        </w:tc>
        <w:tc>
          <w:tcPr>
            <w:tcW w:w="1260" w:type="dxa"/>
          </w:tcPr>
          <w:p w14:paraId="7D3B028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203848B9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345A973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267C91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t xml:space="preserve">You can manage potential risks associated with pesticide exposure on your own </w:t>
            </w:r>
          </w:p>
        </w:tc>
        <w:tc>
          <w:tcPr>
            <w:tcW w:w="1350" w:type="dxa"/>
          </w:tcPr>
          <w:p w14:paraId="329A1BF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57(13.0)</w:t>
            </w:r>
          </w:p>
        </w:tc>
        <w:tc>
          <w:tcPr>
            <w:tcW w:w="1260" w:type="dxa"/>
          </w:tcPr>
          <w:p w14:paraId="5D30D8A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224(51.3)</w:t>
            </w:r>
          </w:p>
        </w:tc>
        <w:tc>
          <w:tcPr>
            <w:tcW w:w="1260" w:type="dxa"/>
          </w:tcPr>
          <w:p w14:paraId="35F488C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119(27.2)</w:t>
            </w:r>
          </w:p>
        </w:tc>
        <w:tc>
          <w:tcPr>
            <w:tcW w:w="1260" w:type="dxa"/>
          </w:tcPr>
          <w:p w14:paraId="012F719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31(7.1)</w:t>
            </w:r>
          </w:p>
        </w:tc>
        <w:tc>
          <w:tcPr>
            <w:tcW w:w="1260" w:type="dxa"/>
          </w:tcPr>
          <w:p w14:paraId="1426668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1CDABC0F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2A4AB3F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EE6E94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eastAsia="Segoe UI" w:hAnsi="Times New Roman"/>
                <w:color w:val="0D0D0D"/>
                <w:sz w:val="24"/>
                <w:szCs w:val="19"/>
                <w:shd w:val="clear" w:color="auto" w:fill="FFFFFF"/>
              </w:rPr>
              <w:t xml:space="preserve">You believe that you have the necessary skills and knowledge on how to use PPEs, types of PPEs and steps to use PPEs to handle pesticides safely </w:t>
            </w:r>
          </w:p>
        </w:tc>
        <w:tc>
          <w:tcPr>
            <w:tcW w:w="1350" w:type="dxa"/>
          </w:tcPr>
          <w:p w14:paraId="4B8F2EA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49(11.2)</w:t>
            </w:r>
          </w:p>
        </w:tc>
        <w:tc>
          <w:tcPr>
            <w:tcW w:w="1260" w:type="dxa"/>
          </w:tcPr>
          <w:p w14:paraId="4EFCA7A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230(52.6)</w:t>
            </w:r>
          </w:p>
        </w:tc>
        <w:tc>
          <w:tcPr>
            <w:tcW w:w="1260" w:type="dxa"/>
          </w:tcPr>
          <w:p w14:paraId="4DB9571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121(27.7)</w:t>
            </w:r>
          </w:p>
        </w:tc>
        <w:tc>
          <w:tcPr>
            <w:tcW w:w="1260" w:type="dxa"/>
          </w:tcPr>
          <w:p w14:paraId="5A4ECC8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33(7.6)</w:t>
            </w:r>
          </w:p>
        </w:tc>
        <w:tc>
          <w:tcPr>
            <w:tcW w:w="1260" w:type="dxa"/>
          </w:tcPr>
          <w:p w14:paraId="1C08E8E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4CBCCE28" w14:textId="77777777" w:rsidTr="00530108"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0E6D476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158AD2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Using a series of PPE during working with pesticides is effective in reducing occupational injuries and health problems </w:t>
            </w:r>
          </w:p>
        </w:tc>
        <w:tc>
          <w:tcPr>
            <w:tcW w:w="1350" w:type="dxa"/>
          </w:tcPr>
          <w:p w14:paraId="11F7AB9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  <w:tc>
          <w:tcPr>
            <w:tcW w:w="1260" w:type="dxa"/>
          </w:tcPr>
          <w:p w14:paraId="657F052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37(8.5)</w:t>
            </w:r>
          </w:p>
        </w:tc>
        <w:tc>
          <w:tcPr>
            <w:tcW w:w="1260" w:type="dxa"/>
          </w:tcPr>
          <w:p w14:paraId="54F519E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116(26.5)</w:t>
            </w:r>
          </w:p>
        </w:tc>
        <w:tc>
          <w:tcPr>
            <w:tcW w:w="1260" w:type="dxa"/>
          </w:tcPr>
          <w:p w14:paraId="59EECAD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276(63.2)</w:t>
            </w:r>
          </w:p>
        </w:tc>
        <w:tc>
          <w:tcPr>
            <w:tcW w:w="1260" w:type="dxa"/>
          </w:tcPr>
          <w:p w14:paraId="38E88ED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0B7AA6D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023DBEA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5C7081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Using a series of PPE during working with pesticides is effective in avoiding pesticide contact with </w:t>
            </w: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eyes, mouth, and skin </w:t>
            </w:r>
          </w:p>
        </w:tc>
        <w:tc>
          <w:tcPr>
            <w:tcW w:w="1350" w:type="dxa"/>
          </w:tcPr>
          <w:p w14:paraId="0F8F5AB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3(.7)</w:t>
            </w:r>
          </w:p>
        </w:tc>
        <w:tc>
          <w:tcPr>
            <w:tcW w:w="1260" w:type="dxa"/>
          </w:tcPr>
          <w:p w14:paraId="0998EE7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37(8.5)</w:t>
            </w:r>
          </w:p>
        </w:tc>
        <w:tc>
          <w:tcPr>
            <w:tcW w:w="1260" w:type="dxa"/>
          </w:tcPr>
          <w:p w14:paraId="4B00EAA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114(26.1)</w:t>
            </w:r>
          </w:p>
        </w:tc>
        <w:tc>
          <w:tcPr>
            <w:tcW w:w="1260" w:type="dxa"/>
          </w:tcPr>
          <w:p w14:paraId="7D35DA1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277(63.4)</w:t>
            </w:r>
          </w:p>
        </w:tc>
        <w:tc>
          <w:tcPr>
            <w:tcW w:w="1260" w:type="dxa"/>
          </w:tcPr>
          <w:p w14:paraId="15FC4F4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3A44CA30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B607C7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3F930D8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Using a series of PPE during working with pesticides can prevent pathways of pesticide exposure for the operator </w:t>
            </w:r>
          </w:p>
        </w:tc>
        <w:tc>
          <w:tcPr>
            <w:tcW w:w="1350" w:type="dxa"/>
          </w:tcPr>
          <w:p w14:paraId="077B1EC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  <w:tc>
          <w:tcPr>
            <w:tcW w:w="1260" w:type="dxa"/>
          </w:tcPr>
          <w:p w14:paraId="19599D1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36(8.2)</w:t>
            </w:r>
          </w:p>
        </w:tc>
        <w:tc>
          <w:tcPr>
            <w:tcW w:w="1260" w:type="dxa"/>
          </w:tcPr>
          <w:p w14:paraId="1DECC73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123(28.1)</w:t>
            </w:r>
          </w:p>
        </w:tc>
        <w:tc>
          <w:tcPr>
            <w:tcW w:w="1260" w:type="dxa"/>
          </w:tcPr>
          <w:p w14:paraId="1FA42C0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269(61.6)</w:t>
            </w:r>
          </w:p>
        </w:tc>
        <w:tc>
          <w:tcPr>
            <w:tcW w:w="1260" w:type="dxa"/>
          </w:tcPr>
          <w:p w14:paraId="7838E8B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049C8E1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C0D6A4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9B313A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Using a series of PPE during working with pesticides is a good way to avoid potential hazards of different pesticide formulations </w:t>
            </w:r>
          </w:p>
        </w:tc>
        <w:tc>
          <w:tcPr>
            <w:tcW w:w="1350" w:type="dxa"/>
          </w:tcPr>
          <w:p w14:paraId="5605392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3(.7)</w:t>
            </w:r>
          </w:p>
        </w:tc>
        <w:tc>
          <w:tcPr>
            <w:tcW w:w="1260" w:type="dxa"/>
          </w:tcPr>
          <w:p w14:paraId="216E0D9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38(8.7)</w:t>
            </w:r>
          </w:p>
        </w:tc>
        <w:tc>
          <w:tcPr>
            <w:tcW w:w="1260" w:type="dxa"/>
          </w:tcPr>
          <w:p w14:paraId="160D43B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126(28.8)</w:t>
            </w:r>
          </w:p>
        </w:tc>
        <w:tc>
          <w:tcPr>
            <w:tcW w:w="1260" w:type="dxa"/>
          </w:tcPr>
          <w:p w14:paraId="15EA6FE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264(60.4)</w:t>
            </w:r>
          </w:p>
        </w:tc>
        <w:tc>
          <w:tcPr>
            <w:tcW w:w="1260" w:type="dxa"/>
          </w:tcPr>
          <w:p w14:paraId="5DD30CB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</w:tr>
      <w:tr w:rsidR="004C1AF2" w:rsidRPr="00E252C6" w14:paraId="7F5FEFC2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0504FE7A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BA33F2D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believe that adhering to safety measures can enhance your confidence and peace of mind</w:t>
            </w:r>
          </w:p>
        </w:tc>
        <w:tc>
          <w:tcPr>
            <w:tcW w:w="1350" w:type="dxa"/>
          </w:tcPr>
          <w:p w14:paraId="30BB654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11(2.5)</w:t>
            </w:r>
          </w:p>
        </w:tc>
        <w:tc>
          <w:tcPr>
            <w:tcW w:w="1260" w:type="dxa"/>
          </w:tcPr>
          <w:p w14:paraId="202A57E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78(17.8)</w:t>
            </w:r>
          </w:p>
        </w:tc>
        <w:tc>
          <w:tcPr>
            <w:tcW w:w="1260" w:type="dxa"/>
          </w:tcPr>
          <w:p w14:paraId="1379ED7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183(41.9)</w:t>
            </w:r>
          </w:p>
        </w:tc>
        <w:tc>
          <w:tcPr>
            <w:tcW w:w="1260" w:type="dxa"/>
          </w:tcPr>
          <w:p w14:paraId="4798A85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161(36.8)</w:t>
            </w:r>
          </w:p>
        </w:tc>
        <w:tc>
          <w:tcPr>
            <w:tcW w:w="1260" w:type="dxa"/>
          </w:tcPr>
          <w:p w14:paraId="467E892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6DC6978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1E7DE2D5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E73DADF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perceive that proper pesticide safety practices can improve your ability to work safely and efficiently</w:t>
            </w:r>
          </w:p>
        </w:tc>
        <w:tc>
          <w:tcPr>
            <w:tcW w:w="1350" w:type="dxa"/>
          </w:tcPr>
          <w:p w14:paraId="1DA0808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11(2.5)</w:t>
            </w:r>
          </w:p>
          <w:p w14:paraId="316F2A2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0B22BF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78(17.8)</w:t>
            </w:r>
          </w:p>
        </w:tc>
        <w:tc>
          <w:tcPr>
            <w:tcW w:w="1260" w:type="dxa"/>
          </w:tcPr>
          <w:p w14:paraId="1E4C480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188(43.0)</w:t>
            </w:r>
          </w:p>
        </w:tc>
        <w:tc>
          <w:tcPr>
            <w:tcW w:w="1260" w:type="dxa"/>
          </w:tcPr>
          <w:p w14:paraId="6F73934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155(35.5)</w:t>
            </w:r>
          </w:p>
        </w:tc>
        <w:tc>
          <w:tcPr>
            <w:tcW w:w="1260" w:type="dxa"/>
          </w:tcPr>
          <w:p w14:paraId="3FE5CBC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1574A308" w14:textId="77777777" w:rsidTr="00530108">
        <w:tc>
          <w:tcPr>
            <w:tcW w:w="810" w:type="dxa"/>
            <w:vMerge w:val="restart"/>
            <w:tcBorders>
              <w:top w:val="nil"/>
              <w:right w:val="single" w:sz="4" w:space="0" w:color="auto"/>
            </w:tcBorders>
          </w:tcPr>
          <w:p w14:paraId="76B0363D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11DA97C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believe that using PPE can help protect your family members and others in your community</w:t>
            </w:r>
          </w:p>
        </w:tc>
        <w:tc>
          <w:tcPr>
            <w:tcW w:w="1350" w:type="dxa"/>
          </w:tcPr>
          <w:p w14:paraId="49FBE67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11(2.5)</w:t>
            </w:r>
          </w:p>
        </w:tc>
        <w:tc>
          <w:tcPr>
            <w:tcW w:w="1260" w:type="dxa"/>
          </w:tcPr>
          <w:p w14:paraId="5FC55D1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78(17.8)</w:t>
            </w:r>
          </w:p>
        </w:tc>
        <w:tc>
          <w:tcPr>
            <w:tcW w:w="1260" w:type="dxa"/>
          </w:tcPr>
          <w:p w14:paraId="319015F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190(43.5)</w:t>
            </w:r>
          </w:p>
        </w:tc>
        <w:tc>
          <w:tcPr>
            <w:tcW w:w="1260" w:type="dxa"/>
          </w:tcPr>
          <w:p w14:paraId="7FA8695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153(35.0)</w:t>
            </w:r>
          </w:p>
        </w:tc>
        <w:tc>
          <w:tcPr>
            <w:tcW w:w="1260" w:type="dxa"/>
          </w:tcPr>
          <w:p w14:paraId="7ADD438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5CFFA5AE" w14:textId="77777777" w:rsidTr="00530108"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369F2FAA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3F46AB9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 xml:space="preserve">You think that following safety </w:t>
            </w:r>
            <w:r w:rsidRPr="00E252C6">
              <w:rPr>
                <w:rFonts w:ascii="Times New Roman" w:hAnsi="Times New Roman"/>
                <w:sz w:val="24"/>
              </w:rPr>
              <w:lastRenderedPageBreak/>
              <w:t>precautions can contribute to the long-term sustainability of agriculture and environmental conservation</w:t>
            </w:r>
          </w:p>
        </w:tc>
        <w:tc>
          <w:tcPr>
            <w:tcW w:w="1350" w:type="dxa"/>
          </w:tcPr>
          <w:p w14:paraId="22AEE62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18(4.1)</w:t>
            </w:r>
          </w:p>
        </w:tc>
        <w:tc>
          <w:tcPr>
            <w:tcW w:w="1260" w:type="dxa"/>
          </w:tcPr>
          <w:p w14:paraId="2ABFCFF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86(19.7)</w:t>
            </w:r>
          </w:p>
        </w:tc>
        <w:tc>
          <w:tcPr>
            <w:tcW w:w="1260" w:type="dxa"/>
          </w:tcPr>
          <w:p w14:paraId="1B9AFFB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236(54.0) </w:t>
            </w:r>
          </w:p>
        </w:tc>
        <w:tc>
          <w:tcPr>
            <w:tcW w:w="1260" w:type="dxa"/>
          </w:tcPr>
          <w:p w14:paraId="2451E5E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93(21.3)</w:t>
            </w:r>
          </w:p>
        </w:tc>
        <w:tc>
          <w:tcPr>
            <w:tcW w:w="1260" w:type="dxa"/>
          </w:tcPr>
          <w:p w14:paraId="74EDAC8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4(.9)</w:t>
            </w:r>
          </w:p>
        </w:tc>
      </w:tr>
      <w:tr w:rsidR="004C1AF2" w:rsidRPr="00E252C6" w14:paraId="67269AEA" w14:textId="77777777" w:rsidTr="00530108"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14:paraId="5683F5B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Perceived barriers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F76C18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You find PPE awkward to use when working with pesticides</w:t>
            </w:r>
          </w:p>
        </w:tc>
        <w:tc>
          <w:tcPr>
            <w:tcW w:w="1350" w:type="dxa"/>
          </w:tcPr>
          <w:p w14:paraId="29EB338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44(10.1)</w:t>
            </w:r>
          </w:p>
        </w:tc>
        <w:tc>
          <w:tcPr>
            <w:tcW w:w="1260" w:type="dxa"/>
          </w:tcPr>
          <w:p w14:paraId="3F24B9E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152(34.8)</w:t>
            </w:r>
          </w:p>
        </w:tc>
        <w:tc>
          <w:tcPr>
            <w:tcW w:w="1260" w:type="dxa"/>
          </w:tcPr>
          <w:p w14:paraId="7EFDAAE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136(31.1)</w:t>
            </w:r>
          </w:p>
        </w:tc>
        <w:tc>
          <w:tcPr>
            <w:tcW w:w="1260" w:type="dxa"/>
          </w:tcPr>
          <w:p w14:paraId="6492A97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103(23.60</w:t>
            </w:r>
          </w:p>
        </w:tc>
        <w:tc>
          <w:tcPr>
            <w:tcW w:w="1260" w:type="dxa"/>
          </w:tcPr>
          <w:p w14:paraId="697C787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</w:tr>
      <w:tr w:rsidR="004C1AF2" w:rsidRPr="00E252C6" w14:paraId="0107F5E3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4F11DE7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B917FA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PPE would reduce the physical flexibility during pesticide application </w:t>
            </w:r>
          </w:p>
        </w:tc>
        <w:tc>
          <w:tcPr>
            <w:tcW w:w="1350" w:type="dxa"/>
          </w:tcPr>
          <w:p w14:paraId="17DB41D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28(6.4)</w:t>
            </w:r>
          </w:p>
        </w:tc>
        <w:tc>
          <w:tcPr>
            <w:tcW w:w="1260" w:type="dxa"/>
          </w:tcPr>
          <w:p w14:paraId="5179F86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148(33.9)</w:t>
            </w:r>
          </w:p>
        </w:tc>
        <w:tc>
          <w:tcPr>
            <w:tcW w:w="1260" w:type="dxa"/>
          </w:tcPr>
          <w:p w14:paraId="4F3A4CD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136(31.1)</w:t>
            </w:r>
          </w:p>
        </w:tc>
        <w:tc>
          <w:tcPr>
            <w:tcW w:w="1260" w:type="dxa"/>
          </w:tcPr>
          <w:p w14:paraId="0AA2EFB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123(28.1)</w:t>
            </w:r>
          </w:p>
        </w:tc>
        <w:tc>
          <w:tcPr>
            <w:tcW w:w="1260" w:type="dxa"/>
          </w:tcPr>
          <w:p w14:paraId="27D3BD0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</w:tr>
      <w:tr w:rsidR="004C1AF2" w:rsidRPr="00E252C6" w14:paraId="42454EF1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2970C35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603553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Working with a series of PPE in the hot and humid paddy field is very tortious</w:t>
            </w:r>
          </w:p>
        </w:tc>
        <w:tc>
          <w:tcPr>
            <w:tcW w:w="1350" w:type="dxa"/>
          </w:tcPr>
          <w:p w14:paraId="28EA396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25(5.7)</w:t>
            </w:r>
          </w:p>
        </w:tc>
        <w:tc>
          <w:tcPr>
            <w:tcW w:w="1260" w:type="dxa"/>
          </w:tcPr>
          <w:p w14:paraId="3CA8E89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140(32)</w:t>
            </w:r>
          </w:p>
        </w:tc>
        <w:tc>
          <w:tcPr>
            <w:tcW w:w="1260" w:type="dxa"/>
          </w:tcPr>
          <w:p w14:paraId="36F0410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130(29.7)</w:t>
            </w:r>
          </w:p>
        </w:tc>
        <w:tc>
          <w:tcPr>
            <w:tcW w:w="1260" w:type="dxa"/>
          </w:tcPr>
          <w:p w14:paraId="39FB5E4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139(31.8)</w:t>
            </w:r>
          </w:p>
        </w:tc>
        <w:tc>
          <w:tcPr>
            <w:tcW w:w="1260" w:type="dxa"/>
          </w:tcPr>
          <w:p w14:paraId="7B5D384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3(.7) </w:t>
            </w:r>
          </w:p>
        </w:tc>
      </w:tr>
      <w:tr w:rsidR="004C1AF2" w:rsidRPr="00E252C6" w14:paraId="4D54F9A6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77F2484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4CC4FC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Washing, storing, and reusing PPE is an unpleasant task</w:t>
            </w:r>
          </w:p>
        </w:tc>
        <w:tc>
          <w:tcPr>
            <w:tcW w:w="1350" w:type="dxa"/>
          </w:tcPr>
          <w:p w14:paraId="4D1E03F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21(4.8)</w:t>
            </w:r>
          </w:p>
        </w:tc>
        <w:tc>
          <w:tcPr>
            <w:tcW w:w="1260" w:type="dxa"/>
          </w:tcPr>
          <w:p w14:paraId="138B508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180(41.2)</w:t>
            </w:r>
          </w:p>
        </w:tc>
        <w:tc>
          <w:tcPr>
            <w:tcW w:w="1260" w:type="dxa"/>
          </w:tcPr>
          <w:p w14:paraId="629C580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153(35.0)</w:t>
            </w:r>
          </w:p>
        </w:tc>
        <w:tc>
          <w:tcPr>
            <w:tcW w:w="1260" w:type="dxa"/>
          </w:tcPr>
          <w:p w14:paraId="22E9E55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82(18.8)</w:t>
            </w:r>
          </w:p>
        </w:tc>
        <w:tc>
          <w:tcPr>
            <w:tcW w:w="1260" w:type="dxa"/>
          </w:tcPr>
          <w:p w14:paraId="02107B4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1(.2)</w:t>
            </w:r>
          </w:p>
        </w:tc>
      </w:tr>
      <w:tr w:rsidR="004C1AF2" w:rsidRPr="00E252C6" w14:paraId="1C632BE5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4FFA466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F6A9F0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PPE items are not available locally </w:t>
            </w:r>
          </w:p>
        </w:tc>
        <w:tc>
          <w:tcPr>
            <w:tcW w:w="1350" w:type="dxa"/>
          </w:tcPr>
          <w:p w14:paraId="4863945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9(2.1)</w:t>
            </w:r>
          </w:p>
        </w:tc>
        <w:tc>
          <w:tcPr>
            <w:tcW w:w="1260" w:type="dxa"/>
          </w:tcPr>
          <w:p w14:paraId="2F3E2A9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109(24.9)</w:t>
            </w:r>
          </w:p>
        </w:tc>
        <w:tc>
          <w:tcPr>
            <w:tcW w:w="1260" w:type="dxa"/>
          </w:tcPr>
          <w:p w14:paraId="7EF5A98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116(26.5)</w:t>
            </w:r>
          </w:p>
        </w:tc>
        <w:tc>
          <w:tcPr>
            <w:tcW w:w="1260" w:type="dxa"/>
          </w:tcPr>
          <w:p w14:paraId="3176118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191(43.7)</w:t>
            </w:r>
          </w:p>
        </w:tc>
        <w:tc>
          <w:tcPr>
            <w:tcW w:w="1260" w:type="dxa"/>
          </w:tcPr>
          <w:p w14:paraId="198B9F1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12(2.7)</w:t>
            </w:r>
          </w:p>
        </w:tc>
      </w:tr>
      <w:tr w:rsidR="004C1AF2" w:rsidRPr="00E252C6" w14:paraId="26874F71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2397B14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D79D14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Preparing PPE for use is a time-consuming process </w:t>
            </w:r>
          </w:p>
        </w:tc>
        <w:tc>
          <w:tcPr>
            <w:tcW w:w="1350" w:type="dxa"/>
          </w:tcPr>
          <w:p w14:paraId="155D953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8(1.8)</w:t>
            </w:r>
          </w:p>
        </w:tc>
        <w:tc>
          <w:tcPr>
            <w:tcW w:w="1260" w:type="dxa"/>
          </w:tcPr>
          <w:p w14:paraId="42330AD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144(33.0)</w:t>
            </w:r>
          </w:p>
        </w:tc>
        <w:tc>
          <w:tcPr>
            <w:tcW w:w="1260" w:type="dxa"/>
          </w:tcPr>
          <w:p w14:paraId="3B33D77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139(31.8)</w:t>
            </w:r>
          </w:p>
        </w:tc>
        <w:tc>
          <w:tcPr>
            <w:tcW w:w="1260" w:type="dxa"/>
          </w:tcPr>
          <w:p w14:paraId="4EDD9F4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141(32.3)</w:t>
            </w:r>
          </w:p>
        </w:tc>
        <w:tc>
          <w:tcPr>
            <w:tcW w:w="1260" w:type="dxa"/>
          </w:tcPr>
          <w:p w14:paraId="2734900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5(1.1)</w:t>
            </w:r>
          </w:p>
        </w:tc>
      </w:tr>
      <w:tr w:rsidR="004C1AF2" w:rsidRPr="00E252C6" w14:paraId="2C339315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2FFF5A2C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23325B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 xml:space="preserve">Paying for PPE is an extra cost </w:t>
            </w:r>
          </w:p>
        </w:tc>
        <w:tc>
          <w:tcPr>
            <w:tcW w:w="1350" w:type="dxa"/>
          </w:tcPr>
          <w:p w14:paraId="2F3A041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  <w:tc>
          <w:tcPr>
            <w:tcW w:w="1260" w:type="dxa"/>
          </w:tcPr>
          <w:p w14:paraId="5FBBCBE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34(7.8)</w:t>
            </w:r>
          </w:p>
        </w:tc>
        <w:tc>
          <w:tcPr>
            <w:tcW w:w="1260" w:type="dxa"/>
          </w:tcPr>
          <w:p w14:paraId="42897BA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40(9.2)</w:t>
            </w:r>
          </w:p>
        </w:tc>
        <w:tc>
          <w:tcPr>
            <w:tcW w:w="1260" w:type="dxa"/>
          </w:tcPr>
          <w:p w14:paraId="2F59E51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337(77.1)</w:t>
            </w:r>
          </w:p>
        </w:tc>
        <w:tc>
          <w:tcPr>
            <w:tcW w:w="1260" w:type="dxa"/>
          </w:tcPr>
          <w:p w14:paraId="26B5EC3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24(5.5)</w:t>
            </w:r>
          </w:p>
        </w:tc>
      </w:tr>
      <w:tr w:rsidR="004C1AF2" w:rsidRPr="00E252C6" w14:paraId="5122EA5F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519E60B3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3F08539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encounter difficulties in accessing information or training on proper pesticides safety measures, so you do not know how to use PPEs</w:t>
            </w:r>
          </w:p>
        </w:tc>
        <w:tc>
          <w:tcPr>
            <w:tcW w:w="1350" w:type="dxa"/>
          </w:tcPr>
          <w:p w14:paraId="7D33BF8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6(1.4)</w:t>
            </w:r>
          </w:p>
        </w:tc>
        <w:tc>
          <w:tcPr>
            <w:tcW w:w="1260" w:type="dxa"/>
          </w:tcPr>
          <w:p w14:paraId="4546DC5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49(11.2)</w:t>
            </w:r>
          </w:p>
        </w:tc>
        <w:tc>
          <w:tcPr>
            <w:tcW w:w="1260" w:type="dxa"/>
          </w:tcPr>
          <w:p w14:paraId="4A7F775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57(13.0)</w:t>
            </w:r>
          </w:p>
        </w:tc>
        <w:tc>
          <w:tcPr>
            <w:tcW w:w="1260" w:type="dxa"/>
          </w:tcPr>
          <w:p w14:paraId="1711B22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301(68.9)</w:t>
            </w:r>
          </w:p>
        </w:tc>
        <w:tc>
          <w:tcPr>
            <w:tcW w:w="1260" w:type="dxa"/>
          </w:tcPr>
          <w:p w14:paraId="1CED27F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24(5.5)</w:t>
            </w:r>
          </w:p>
        </w:tc>
      </w:tr>
      <w:tr w:rsidR="004C1AF2" w:rsidRPr="00E252C6" w14:paraId="11439428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43862ED4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0DBF5F93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have cultural or social factors that discourage you from using PPEs</w:t>
            </w:r>
          </w:p>
        </w:tc>
        <w:tc>
          <w:tcPr>
            <w:tcW w:w="1350" w:type="dxa"/>
          </w:tcPr>
          <w:p w14:paraId="01C234B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22(5.0)</w:t>
            </w:r>
          </w:p>
        </w:tc>
        <w:tc>
          <w:tcPr>
            <w:tcW w:w="1260" w:type="dxa"/>
          </w:tcPr>
          <w:p w14:paraId="126E023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230(52.6)</w:t>
            </w:r>
          </w:p>
        </w:tc>
        <w:tc>
          <w:tcPr>
            <w:tcW w:w="1260" w:type="dxa"/>
          </w:tcPr>
          <w:p w14:paraId="2156C8E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149(34.1)</w:t>
            </w:r>
          </w:p>
        </w:tc>
        <w:tc>
          <w:tcPr>
            <w:tcW w:w="1260" w:type="dxa"/>
          </w:tcPr>
          <w:p w14:paraId="1965174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35(8.0)</w:t>
            </w:r>
          </w:p>
        </w:tc>
        <w:tc>
          <w:tcPr>
            <w:tcW w:w="1260" w:type="dxa"/>
          </w:tcPr>
          <w:p w14:paraId="563A2FA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1(.2)</w:t>
            </w:r>
          </w:p>
        </w:tc>
      </w:tr>
      <w:tr w:rsidR="004C1AF2" w:rsidRPr="00E252C6" w14:paraId="36D227BA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68977E9F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16E18D87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face any resistance or opposition from fellow farmers or community members regarding the use of PPEs</w:t>
            </w:r>
          </w:p>
        </w:tc>
        <w:tc>
          <w:tcPr>
            <w:tcW w:w="1350" w:type="dxa"/>
          </w:tcPr>
          <w:p w14:paraId="65FF3FDE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22(5.0)</w:t>
            </w:r>
          </w:p>
        </w:tc>
        <w:tc>
          <w:tcPr>
            <w:tcW w:w="1260" w:type="dxa"/>
          </w:tcPr>
          <w:p w14:paraId="0C4220F6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229(52.4)</w:t>
            </w:r>
          </w:p>
        </w:tc>
        <w:tc>
          <w:tcPr>
            <w:tcW w:w="1260" w:type="dxa"/>
          </w:tcPr>
          <w:p w14:paraId="5FF733C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147(33.6)</w:t>
            </w:r>
          </w:p>
        </w:tc>
        <w:tc>
          <w:tcPr>
            <w:tcW w:w="1260" w:type="dxa"/>
          </w:tcPr>
          <w:p w14:paraId="2989BB1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38(8.7)</w:t>
            </w:r>
          </w:p>
        </w:tc>
        <w:tc>
          <w:tcPr>
            <w:tcW w:w="1260" w:type="dxa"/>
          </w:tcPr>
          <w:p w14:paraId="23DB803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1(.2)</w:t>
            </w:r>
          </w:p>
        </w:tc>
      </w:tr>
      <w:tr w:rsidR="004C1AF2" w:rsidRPr="00E252C6" w14:paraId="4C4561B9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374AE66F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F76FE53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 xml:space="preserve">You are concerned about the effectiveness or reliability of PPE in providing adequate protection </w:t>
            </w:r>
          </w:p>
        </w:tc>
        <w:tc>
          <w:tcPr>
            <w:tcW w:w="1350" w:type="dxa"/>
          </w:tcPr>
          <w:p w14:paraId="2307935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15(3.4)</w:t>
            </w:r>
          </w:p>
        </w:tc>
        <w:tc>
          <w:tcPr>
            <w:tcW w:w="1260" w:type="dxa"/>
          </w:tcPr>
          <w:p w14:paraId="74AD2F1F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212(48.5)</w:t>
            </w:r>
          </w:p>
        </w:tc>
        <w:tc>
          <w:tcPr>
            <w:tcW w:w="1260" w:type="dxa"/>
          </w:tcPr>
          <w:p w14:paraId="32F5BE62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184(42.1)</w:t>
            </w:r>
          </w:p>
        </w:tc>
        <w:tc>
          <w:tcPr>
            <w:tcW w:w="1260" w:type="dxa"/>
          </w:tcPr>
          <w:p w14:paraId="189594D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25(5.7)</w:t>
            </w:r>
          </w:p>
        </w:tc>
        <w:tc>
          <w:tcPr>
            <w:tcW w:w="1260" w:type="dxa"/>
          </w:tcPr>
          <w:p w14:paraId="3D7BAA69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1(.2)</w:t>
            </w:r>
          </w:p>
        </w:tc>
      </w:tr>
      <w:tr w:rsidR="004C1AF2" w:rsidRPr="00E252C6" w14:paraId="2D5F16CD" w14:textId="77777777" w:rsidTr="00530108">
        <w:tc>
          <w:tcPr>
            <w:tcW w:w="810" w:type="dxa"/>
            <w:vMerge/>
            <w:tcBorders>
              <w:right w:val="single" w:sz="4" w:space="0" w:color="auto"/>
            </w:tcBorders>
          </w:tcPr>
          <w:p w14:paraId="1CC2DF69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B017384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>You have other problems more important than worrying about PPEs</w:t>
            </w:r>
          </w:p>
        </w:tc>
        <w:tc>
          <w:tcPr>
            <w:tcW w:w="1350" w:type="dxa"/>
          </w:tcPr>
          <w:p w14:paraId="01B98DE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2(.5)</w:t>
            </w:r>
          </w:p>
        </w:tc>
        <w:tc>
          <w:tcPr>
            <w:tcW w:w="1260" w:type="dxa"/>
          </w:tcPr>
          <w:p w14:paraId="4684E58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22(5.0)</w:t>
            </w:r>
          </w:p>
        </w:tc>
        <w:tc>
          <w:tcPr>
            <w:tcW w:w="1260" w:type="dxa"/>
          </w:tcPr>
          <w:p w14:paraId="736732E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31(7.1)</w:t>
            </w:r>
          </w:p>
        </w:tc>
        <w:tc>
          <w:tcPr>
            <w:tcW w:w="1260" w:type="dxa"/>
          </w:tcPr>
          <w:p w14:paraId="5917DEB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338(77.3)</w:t>
            </w:r>
          </w:p>
        </w:tc>
        <w:tc>
          <w:tcPr>
            <w:tcW w:w="1260" w:type="dxa"/>
          </w:tcPr>
          <w:p w14:paraId="03C811C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44(10.1)</w:t>
            </w:r>
          </w:p>
        </w:tc>
      </w:tr>
      <w:tr w:rsidR="004C1AF2" w:rsidRPr="00E252C6" w14:paraId="71FD2690" w14:textId="77777777" w:rsidTr="00530108">
        <w:tc>
          <w:tcPr>
            <w:tcW w:w="810" w:type="dxa"/>
            <w:vMerge w:val="restart"/>
            <w:tcBorders>
              <w:top w:val="nil"/>
              <w:right w:val="single" w:sz="4" w:space="0" w:color="auto"/>
            </w:tcBorders>
          </w:tcPr>
          <w:p w14:paraId="33FA7497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A578E96" w14:textId="77777777" w:rsidR="004C1AF2" w:rsidRPr="00E252C6" w:rsidRDefault="004C1AF2" w:rsidP="00530108">
            <w:pPr>
              <w:pStyle w:val="CommentText"/>
              <w:spacing w:line="360" w:lineRule="auto"/>
              <w:rPr>
                <w:rFonts w:ascii="Times New Roman" w:hAnsi="Times New Roman"/>
                <w:sz w:val="24"/>
              </w:rPr>
            </w:pPr>
            <w:r w:rsidRPr="00E252C6">
              <w:rPr>
                <w:rFonts w:ascii="Times New Roman" w:hAnsi="Times New Roman"/>
                <w:sz w:val="24"/>
              </w:rPr>
              <w:t xml:space="preserve">You have strong religion so your GOD protect you from  problems caused by pesticides, so you do not </w:t>
            </w:r>
            <w:r w:rsidRPr="00E252C6">
              <w:rPr>
                <w:rFonts w:ascii="Times New Roman" w:hAnsi="Times New Roman"/>
                <w:sz w:val="24"/>
              </w:rPr>
              <w:lastRenderedPageBreak/>
              <w:t>want to practice  PPEs</w:t>
            </w:r>
          </w:p>
        </w:tc>
        <w:tc>
          <w:tcPr>
            <w:tcW w:w="1350" w:type="dxa"/>
          </w:tcPr>
          <w:p w14:paraId="7C05E023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5(1.1)</w:t>
            </w:r>
          </w:p>
        </w:tc>
        <w:tc>
          <w:tcPr>
            <w:tcW w:w="1260" w:type="dxa"/>
          </w:tcPr>
          <w:p w14:paraId="0874A225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62(14.2)</w:t>
            </w:r>
          </w:p>
        </w:tc>
        <w:tc>
          <w:tcPr>
            <w:tcW w:w="1260" w:type="dxa"/>
          </w:tcPr>
          <w:p w14:paraId="7D7D09A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83(19)</w:t>
            </w:r>
          </w:p>
        </w:tc>
        <w:tc>
          <w:tcPr>
            <w:tcW w:w="1260" w:type="dxa"/>
          </w:tcPr>
          <w:p w14:paraId="40E75B6D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224(51.3)</w:t>
            </w:r>
          </w:p>
        </w:tc>
        <w:tc>
          <w:tcPr>
            <w:tcW w:w="1260" w:type="dxa"/>
          </w:tcPr>
          <w:p w14:paraId="06AB3AD8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63(14.4)</w:t>
            </w:r>
          </w:p>
        </w:tc>
      </w:tr>
      <w:tr w:rsidR="004C1AF2" w:rsidRPr="00E252C6" w14:paraId="517CBAB3" w14:textId="77777777" w:rsidTr="00530108">
        <w:tblPrEx>
          <w:tblBorders>
            <w:top w:val="single" w:sz="4" w:space="0" w:color="D1D1D1" w:themeColor="background2" w:themeShade="E6"/>
            <w:left w:val="single" w:sz="4" w:space="0" w:color="D1D1D1" w:themeColor="background2" w:themeShade="E6"/>
            <w:bottom w:val="single" w:sz="4" w:space="0" w:color="D1D1D1" w:themeColor="background2" w:themeShade="E6"/>
            <w:right w:val="single" w:sz="4" w:space="0" w:color="D1D1D1" w:themeColor="background2" w:themeShade="E6"/>
            <w:insideH w:val="single" w:sz="4" w:space="0" w:color="D1D1D1" w:themeColor="background2" w:themeShade="E6"/>
            <w:insideV w:val="single" w:sz="4" w:space="0" w:color="D1D1D1" w:themeColor="background2" w:themeShade="E6"/>
          </w:tblBorders>
        </w:tblPrEx>
        <w:tc>
          <w:tcPr>
            <w:tcW w:w="810" w:type="dxa"/>
            <w:vMerge/>
            <w:tcBorders>
              <w:top w:val="nil"/>
              <w:right w:val="single" w:sz="4" w:space="0" w:color="auto"/>
            </w:tcBorders>
          </w:tcPr>
          <w:p w14:paraId="17BD6810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84DEA21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It is hard to remember to practice PPEs</w:t>
            </w:r>
          </w:p>
        </w:tc>
        <w:tc>
          <w:tcPr>
            <w:tcW w:w="1350" w:type="dxa"/>
          </w:tcPr>
          <w:p w14:paraId="401BD64B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48(11.0)</w:t>
            </w:r>
          </w:p>
        </w:tc>
        <w:tc>
          <w:tcPr>
            <w:tcW w:w="1260" w:type="dxa"/>
          </w:tcPr>
          <w:p w14:paraId="06F8E114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179(41.0)</w:t>
            </w:r>
          </w:p>
        </w:tc>
        <w:tc>
          <w:tcPr>
            <w:tcW w:w="1260" w:type="dxa"/>
          </w:tcPr>
          <w:p w14:paraId="14DF69F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54(12.4)</w:t>
            </w:r>
          </w:p>
        </w:tc>
        <w:tc>
          <w:tcPr>
            <w:tcW w:w="1260" w:type="dxa"/>
          </w:tcPr>
          <w:p w14:paraId="59F147A7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134(30.7)</w:t>
            </w:r>
          </w:p>
        </w:tc>
        <w:tc>
          <w:tcPr>
            <w:tcW w:w="1260" w:type="dxa"/>
          </w:tcPr>
          <w:p w14:paraId="1856B57A" w14:textId="77777777" w:rsidR="004C1AF2" w:rsidRPr="00E252C6" w:rsidRDefault="004C1AF2" w:rsidP="0053010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22(5.0)</w:t>
            </w:r>
          </w:p>
        </w:tc>
      </w:tr>
    </w:tbl>
    <w:p w14:paraId="5C9085AD" w14:textId="77777777" w:rsidR="00E252C6" w:rsidRPr="00E252C6" w:rsidRDefault="00E252C6" w:rsidP="00E252C6">
      <w:pPr>
        <w:spacing w:line="360" w:lineRule="auto"/>
        <w:jc w:val="both"/>
        <w:rPr>
          <w:rFonts w:ascii="Times New Roman" w:hAnsi="Times New Roman"/>
        </w:rPr>
      </w:pPr>
    </w:p>
    <w:bookmarkEnd w:id="2"/>
    <w:p w14:paraId="5C028378" w14:textId="77777777" w:rsidR="00E252C6" w:rsidRPr="00E252C6" w:rsidRDefault="00E252C6" w:rsidP="00E252C6">
      <w:pPr>
        <w:keepNext/>
        <w:shd w:val="clear" w:color="auto" w:fill="F8F9FA"/>
        <w:tabs>
          <w:tab w:val="left" w:pos="1485"/>
        </w:tabs>
        <w:spacing w:after="0" w:line="360" w:lineRule="auto"/>
        <w:rPr>
          <w:rFonts w:ascii="Times New Roman" w:hAnsi="Times New Roman"/>
          <w:color w:val="156082" w:themeColor="accent1"/>
          <w:sz w:val="24"/>
          <w:szCs w:val="24"/>
        </w:rPr>
      </w:pPr>
    </w:p>
    <w:p w14:paraId="677A7978" w14:textId="3EE17E76" w:rsidR="00E252C6" w:rsidRPr="00E252C6" w:rsidRDefault="00E252C6" w:rsidP="00E252C6">
      <w:pPr>
        <w:keepNext/>
        <w:shd w:val="clear" w:color="auto" w:fill="F8F9FA"/>
        <w:tabs>
          <w:tab w:val="left" w:pos="1485"/>
        </w:tabs>
        <w:spacing w:after="0" w:line="360" w:lineRule="auto"/>
        <w:rPr>
          <w:rFonts w:ascii="Times New Roman" w:hAnsi="Times New Roman"/>
          <w:color w:val="0F9ED5" w:themeColor="accent4"/>
          <w:sz w:val="24"/>
          <w:szCs w:val="24"/>
        </w:rPr>
      </w:pPr>
      <w:r w:rsidRPr="00E252C6">
        <w:rPr>
          <w:rFonts w:ascii="Times New Roman" w:hAnsi="Times New Roman"/>
          <w:color w:val="0F9ED5" w:themeColor="accent4"/>
          <w:sz w:val="28"/>
          <w:szCs w:val="28"/>
        </w:rPr>
        <w:t xml:space="preserve">Annex </w:t>
      </w:r>
      <w:r w:rsidR="004C1AF2">
        <w:rPr>
          <w:rFonts w:ascii="Times New Roman" w:hAnsi="Times New Roman"/>
          <w:color w:val="0F9ED5" w:themeColor="accent4"/>
          <w:sz w:val="28"/>
          <w:szCs w:val="28"/>
        </w:rPr>
        <w:t>6</w:t>
      </w:r>
      <w:r w:rsidRPr="00E252C6">
        <w:rPr>
          <w:rFonts w:ascii="Times New Roman" w:hAnsi="Times New Roman"/>
          <w:color w:val="0F9ED5" w:themeColor="accent4"/>
          <w:sz w:val="24"/>
          <w:szCs w:val="24"/>
        </w:rPr>
        <w:t>:    Mean and Std. Deviation</w:t>
      </w:r>
    </w:p>
    <w:tbl>
      <w:tblPr>
        <w:tblW w:w="108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0"/>
        <w:gridCol w:w="1170"/>
        <w:gridCol w:w="1890"/>
      </w:tblGrid>
      <w:tr w:rsidR="00E252C6" w:rsidRPr="00E252C6" w14:paraId="0B99E0AD" w14:textId="77777777" w:rsidTr="00951567">
        <w:trPr>
          <w:cantSplit/>
        </w:trPr>
        <w:tc>
          <w:tcPr>
            <w:tcW w:w="78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92D97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8"/>
                <w:szCs w:val="24"/>
              </w:rPr>
              <w:t xml:space="preserve">Perceived susceptibility 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AE9C0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center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Mean</w:t>
            </w:r>
          </w:p>
        </w:tc>
        <w:tc>
          <w:tcPr>
            <w:tcW w:w="18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A3950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center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Std. Deviation</w:t>
            </w:r>
          </w:p>
        </w:tc>
      </w:tr>
      <w:tr w:rsidR="00E252C6" w:rsidRPr="00E252C6" w14:paraId="0D837DCC" w14:textId="77777777" w:rsidTr="00951567">
        <w:trPr>
          <w:cantSplit/>
        </w:trPr>
        <w:tc>
          <w:tcPr>
            <w:tcW w:w="78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4D153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201. You are at risk of pesticide-induced illness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43DB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3.51</w:t>
            </w:r>
          </w:p>
        </w:tc>
        <w:tc>
          <w:tcPr>
            <w:tcW w:w="1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317C8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.803</w:t>
            </w:r>
          </w:p>
        </w:tc>
      </w:tr>
      <w:tr w:rsidR="00E252C6" w:rsidRPr="00E252C6" w14:paraId="42F046C3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DAF6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202. Your family members are at risk of pesticide exposure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BF20B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3.37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57EB7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.840</w:t>
            </w:r>
          </w:p>
        </w:tc>
      </w:tr>
      <w:tr w:rsidR="00E252C6" w:rsidRPr="00E252C6" w14:paraId="5FCC37DD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D7723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203. You believe health of farmworkers hurt by pesticides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59DD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3.49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C5369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.809</w:t>
            </w:r>
          </w:p>
        </w:tc>
      </w:tr>
      <w:tr w:rsidR="00E252C6" w:rsidRPr="00E252C6" w14:paraId="58820F85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8008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204. You believe health of farmworkers family members hurt by Pesticides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96D2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3.33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2D1B6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.870</w:t>
            </w:r>
          </w:p>
        </w:tc>
      </w:tr>
      <w:tr w:rsidR="00E252C6" w:rsidRPr="00E252C6" w14:paraId="1D13E845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A42E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205. You believe health of unborn children hurt by pesticides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451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2.95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C6220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.954</w:t>
            </w:r>
          </w:p>
        </w:tc>
      </w:tr>
      <w:tr w:rsidR="00E252C6" w:rsidRPr="00E252C6" w14:paraId="7E26F2C3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C2595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206. You believe ability to have children hurt by pesticides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EB046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2.93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149F1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.942</w:t>
            </w:r>
          </w:p>
        </w:tc>
      </w:tr>
      <w:tr w:rsidR="00E252C6" w:rsidRPr="00E252C6" w14:paraId="7FF92397" w14:textId="77777777" w:rsidTr="00951567">
        <w:trPr>
          <w:cantSplit/>
        </w:trPr>
        <w:tc>
          <w:tcPr>
            <w:tcW w:w="78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3C2DC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207. You think that you are more susceptible to pesticide-related health problem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43C5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2.12</w:t>
            </w:r>
          </w:p>
        </w:tc>
        <w:tc>
          <w:tcPr>
            <w:tcW w:w="1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7B159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before="0" w:beforeAutospacing="0" w:after="0" w:line="360" w:lineRule="auto"/>
              <w:ind w:left="60" w:right="60"/>
              <w:jc w:val="right"/>
              <w:rPr>
                <w:rFonts w:ascii="Times New Roman" w:eastAsiaTheme="minorHAnsi" w:hAnsi="Times New Roman"/>
                <w:sz w:val="24"/>
                <w:szCs w:val="18"/>
              </w:rPr>
            </w:pPr>
            <w:r w:rsidRPr="00E252C6">
              <w:rPr>
                <w:rFonts w:ascii="Times New Roman" w:eastAsiaTheme="minorHAnsi" w:hAnsi="Times New Roman"/>
                <w:sz w:val="24"/>
                <w:szCs w:val="18"/>
              </w:rPr>
              <w:t>.852</w:t>
            </w:r>
          </w:p>
        </w:tc>
      </w:tr>
    </w:tbl>
    <w:p w14:paraId="13D745DA" w14:textId="77777777" w:rsidR="00E252C6" w:rsidRPr="00E252C6" w:rsidRDefault="00E252C6" w:rsidP="00E252C6">
      <w:pPr>
        <w:spacing w:line="360" w:lineRule="auto"/>
        <w:rPr>
          <w:rFonts w:ascii="Times New Roman" w:hAnsi="Times New Roman"/>
        </w:rPr>
      </w:pPr>
    </w:p>
    <w:tbl>
      <w:tblPr>
        <w:tblW w:w="108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0"/>
        <w:gridCol w:w="810"/>
        <w:gridCol w:w="1710"/>
      </w:tblGrid>
      <w:tr w:rsidR="00E252C6" w:rsidRPr="00E252C6" w14:paraId="1E44CD48" w14:textId="77777777" w:rsidTr="00951567">
        <w:trPr>
          <w:cantSplit/>
          <w:trHeight w:val="316"/>
        </w:trPr>
        <w:tc>
          <w:tcPr>
            <w:tcW w:w="83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9F888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8"/>
                <w:szCs w:val="24"/>
              </w:rPr>
              <w:t>Perceived severity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46403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Mean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1A8AA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Std. Deviation</w:t>
            </w:r>
          </w:p>
        </w:tc>
      </w:tr>
      <w:tr w:rsidR="00E252C6" w:rsidRPr="00E252C6" w14:paraId="68CEAD0F" w14:textId="77777777" w:rsidTr="00951567">
        <w:trPr>
          <w:cantSplit/>
          <w:trHeight w:val="745"/>
        </w:trPr>
        <w:tc>
          <w:tcPr>
            <w:tcW w:w="83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3FCA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lastRenderedPageBreak/>
              <w:t>208. Pesticide exposure can result in a wide range of acute health effects including headache, dizziness, cough, eye irritation etc.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F6C2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3.78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65E35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.627</w:t>
            </w:r>
          </w:p>
        </w:tc>
      </w:tr>
      <w:tr w:rsidR="00E252C6" w:rsidRPr="00E252C6" w14:paraId="6C6647E9" w14:textId="77777777" w:rsidTr="00951567">
        <w:trPr>
          <w:cantSplit/>
          <w:trHeight w:val="67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D2045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209. Exposure to pesticides can have chronic health effects in addition to respiratory and dermatologic conditions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D936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3.18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0C1A9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.795</w:t>
            </w:r>
          </w:p>
        </w:tc>
      </w:tr>
      <w:tr w:rsidR="00E252C6" w:rsidRPr="00E252C6" w14:paraId="4642680A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E1A31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210. Farmers who are consistently exposed to pesticides are at higher risk of developing cancer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3B77E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3.19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74007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.791</w:t>
            </w:r>
          </w:p>
        </w:tc>
      </w:tr>
      <w:tr w:rsidR="00E252C6" w:rsidRPr="00E252C6" w14:paraId="60DAD074" w14:textId="77777777" w:rsidTr="00951567">
        <w:trPr>
          <w:cantSplit/>
          <w:trHeight w:val="412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9E11C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211. Illnesses related to pesticide exposure can cause fatality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1E2BA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3.22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7DB6C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.810</w:t>
            </w:r>
          </w:p>
        </w:tc>
      </w:tr>
      <w:tr w:rsidR="00E252C6" w:rsidRPr="00E252C6" w14:paraId="7D57594E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7BE74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212. You are worried about the severity of the health problems that could result due to exposure to pesticides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37EC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2.52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03942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.814</w:t>
            </w:r>
          </w:p>
        </w:tc>
      </w:tr>
      <w:tr w:rsidR="00E252C6" w:rsidRPr="00E252C6" w14:paraId="1A1AA80C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0A0DE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213. You consider that pesticide-related illnesses to be a major health concern of your community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5426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2.49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90FBD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.817</w:t>
            </w:r>
          </w:p>
        </w:tc>
      </w:tr>
      <w:tr w:rsidR="00E252C6" w:rsidRPr="00E252C6" w14:paraId="67AA4E01" w14:textId="77777777" w:rsidTr="00951567">
        <w:trPr>
          <w:cantSplit/>
          <w:trHeight w:val="43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ADA3A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214. If you had diseases caused by pesticides, your whole life would change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B5E7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2.97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12A75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.814</w:t>
            </w:r>
          </w:p>
        </w:tc>
      </w:tr>
    </w:tbl>
    <w:p w14:paraId="0B7F6C62" w14:textId="77777777" w:rsidR="00E252C6" w:rsidRDefault="00E252C6" w:rsidP="00E252C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3A7E85" w14:textId="77777777" w:rsidR="00A00716" w:rsidRPr="00E252C6" w:rsidRDefault="00A00716" w:rsidP="00E252C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8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0"/>
        <w:gridCol w:w="810"/>
        <w:gridCol w:w="1710"/>
      </w:tblGrid>
      <w:tr w:rsidR="00E252C6" w:rsidRPr="00E252C6" w14:paraId="2971A060" w14:textId="77777777" w:rsidTr="00951567">
        <w:trPr>
          <w:cantSplit/>
          <w:trHeight w:val="339"/>
        </w:trPr>
        <w:tc>
          <w:tcPr>
            <w:tcW w:w="83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6DB44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E252C6">
              <w:rPr>
                <w:rFonts w:ascii="Times New Roman" w:hAnsi="Times New Roman"/>
                <w:sz w:val="28"/>
                <w:szCs w:val="24"/>
              </w:rPr>
              <w:t>Cues to action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AA0F5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Mean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1B46A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Std. Deviation</w:t>
            </w:r>
          </w:p>
        </w:tc>
      </w:tr>
      <w:tr w:rsidR="00E252C6" w:rsidRPr="00E252C6" w14:paraId="09598F4A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224F7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215. Local extension agents and agricultural technicians recommended  to use PPEs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4EE10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3.64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1C3CE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.764</w:t>
            </w:r>
          </w:p>
        </w:tc>
      </w:tr>
      <w:tr w:rsidR="00E252C6" w:rsidRPr="00E252C6" w14:paraId="4F07B207" w14:textId="77777777" w:rsidTr="00951567">
        <w:trPr>
          <w:cantSplit/>
          <w:trHeight w:val="40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DAB8C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216. Family members advised using PPE during pesticide handling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FEBF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2.74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3CEAC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.881</w:t>
            </w:r>
          </w:p>
        </w:tc>
      </w:tr>
      <w:tr w:rsidR="00E252C6" w:rsidRPr="00E252C6" w14:paraId="1A97C584" w14:textId="77777777" w:rsidTr="00951567">
        <w:trPr>
          <w:cantSplit/>
          <w:trHeight w:val="67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45994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217. You have read about using PPE in the extension materials published by local agents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6E1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2.14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E47CE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.720</w:t>
            </w:r>
          </w:p>
        </w:tc>
      </w:tr>
      <w:tr w:rsidR="00E252C6" w:rsidRPr="00E252C6" w14:paraId="7FE2E832" w14:textId="77777777" w:rsidTr="00951567">
        <w:trPr>
          <w:cantSplit/>
          <w:trHeight w:val="448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81238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lastRenderedPageBreak/>
              <w:t>218. You have attended a training course about safe use of pesticide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3C01C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2.19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1DEB9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.788</w:t>
            </w:r>
          </w:p>
        </w:tc>
      </w:tr>
      <w:tr w:rsidR="00E252C6" w:rsidRPr="00E252C6" w14:paraId="707E9AA2" w14:textId="77777777" w:rsidTr="00951567">
        <w:trPr>
          <w:cantSplit/>
          <w:trHeight w:val="43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F2D42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219. You have heard about PPE from neighbor farmers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1BE1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2.86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A6AE6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1.026</w:t>
            </w:r>
          </w:p>
        </w:tc>
      </w:tr>
      <w:tr w:rsidR="00E252C6" w:rsidRPr="00E252C6" w14:paraId="1A6A7F20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FF2F8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220. You have read about safety measures during pesticide handling from the product level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CF902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2.16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DB26C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.735</w:t>
            </w:r>
          </w:p>
        </w:tc>
      </w:tr>
      <w:tr w:rsidR="00E252C6" w:rsidRPr="00E252C6" w14:paraId="38B47B53" w14:textId="77777777" w:rsidTr="00951567">
        <w:trPr>
          <w:cantSplit/>
          <w:trHeight w:val="745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9BAD4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221. You have specific events or experiences on you or your family that motivates you to apply PPEs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2DDD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2.27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15A6F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.640</w:t>
            </w:r>
          </w:p>
        </w:tc>
      </w:tr>
      <w:tr w:rsidR="00E252C6" w:rsidRPr="00E252C6" w14:paraId="71C22B1A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EEBEE3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222. You are likely to take safety precautions if you observe others in your community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3C1E0C9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2.63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67D5023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.921</w:t>
            </w:r>
          </w:p>
        </w:tc>
      </w:tr>
      <w:tr w:rsidR="00E252C6" w:rsidRPr="00E252C6" w14:paraId="0863A706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0FC76B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223. There is presence of increasing number of diseases caused by  pesticides 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3062FE1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1.97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60BB316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18"/>
              </w:rPr>
            </w:pPr>
            <w:r w:rsidRPr="00E252C6">
              <w:rPr>
                <w:rFonts w:ascii="Times New Roman" w:hAnsi="Times New Roman"/>
                <w:sz w:val="24"/>
                <w:szCs w:val="18"/>
              </w:rPr>
              <w:t>.793</w:t>
            </w:r>
          </w:p>
        </w:tc>
      </w:tr>
    </w:tbl>
    <w:p w14:paraId="720B39CA" w14:textId="77777777" w:rsidR="00E252C6" w:rsidRPr="00E252C6" w:rsidRDefault="00E252C6" w:rsidP="00E252C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8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0"/>
        <w:gridCol w:w="810"/>
        <w:gridCol w:w="1710"/>
      </w:tblGrid>
      <w:tr w:rsidR="00E252C6" w:rsidRPr="00E252C6" w14:paraId="1A53613E" w14:textId="77777777" w:rsidTr="00951567">
        <w:trPr>
          <w:cantSplit/>
          <w:trHeight w:val="468"/>
        </w:trPr>
        <w:tc>
          <w:tcPr>
            <w:tcW w:w="83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B4E57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 w:rsidRPr="00E252C6">
              <w:rPr>
                <w:rFonts w:ascii="Times New Roman" w:hAnsi="Times New Roman"/>
                <w:sz w:val="28"/>
                <w:szCs w:val="24"/>
              </w:rPr>
              <w:t>Self-efficacy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D382B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4A455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Std. Deviation</w:t>
            </w:r>
          </w:p>
        </w:tc>
      </w:tr>
      <w:tr w:rsidR="00E252C6" w:rsidRPr="00E252C6" w14:paraId="113999C1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BC64F6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224. You are likely to change your behavior because of health risks of pesticide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1D7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2.54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D8622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.764</w:t>
            </w:r>
          </w:p>
        </w:tc>
      </w:tr>
      <w:tr w:rsidR="00E252C6" w:rsidRPr="00E252C6" w14:paraId="3E0FBF7E" w14:textId="77777777" w:rsidTr="00951567">
        <w:trPr>
          <w:cantSplit/>
          <w:trHeight w:val="413"/>
        </w:trPr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9CC4E1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225. You want to discover pesticide-induced illness early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5DDBAA8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4F2AF54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.897</w:t>
            </w:r>
          </w:p>
        </w:tc>
      </w:tr>
      <w:tr w:rsidR="00E252C6" w:rsidRPr="00E252C6" w14:paraId="37428064" w14:textId="77777777" w:rsidTr="00951567">
        <w:trPr>
          <w:cantSplit/>
          <w:trHeight w:val="727"/>
        </w:trPr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D32086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226. You search for new information to protect your health from pesticide toxicity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037A64F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09810FA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.877</w:t>
            </w:r>
          </w:p>
        </w:tc>
      </w:tr>
      <w:tr w:rsidR="00E252C6" w:rsidRPr="00E252C6" w14:paraId="50ABB7DC" w14:textId="77777777" w:rsidTr="00951567">
        <w:trPr>
          <w:cantSplit/>
          <w:trHeight w:val="637"/>
        </w:trPr>
        <w:tc>
          <w:tcPr>
            <w:tcW w:w="837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44467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227. You feel it is important to carry out activities, which will improve your health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EDC7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3.24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6C169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.843</w:t>
            </w:r>
          </w:p>
        </w:tc>
      </w:tr>
      <w:tr w:rsidR="00E252C6" w:rsidRPr="00E252C6" w14:paraId="6CC6AA27" w14:textId="77777777" w:rsidTr="00951567">
        <w:trPr>
          <w:cantSplit/>
          <w:trHeight w:val="475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B9495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228. You have regular health check-ups even when you are not sick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E6C7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D3C20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.732</w:t>
            </w:r>
          </w:p>
        </w:tc>
      </w:tr>
      <w:tr w:rsidR="00E252C6" w:rsidRPr="00E252C6" w14:paraId="78B03F16" w14:textId="77777777" w:rsidTr="00951567">
        <w:trPr>
          <w:cantSplit/>
          <w:trHeight w:val="43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7A9BC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229. Maintaining good health is extremely important to you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79DE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30802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.564</w:t>
            </w:r>
          </w:p>
        </w:tc>
      </w:tr>
      <w:tr w:rsidR="00E252C6" w:rsidRPr="00E252C6" w14:paraId="66083823" w14:textId="77777777" w:rsidTr="00951567">
        <w:trPr>
          <w:cantSplit/>
          <w:trHeight w:val="43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712BC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230. You are confident in your ability to use protective equipment correctly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828D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2.37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345E0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.757</w:t>
            </w:r>
          </w:p>
        </w:tc>
      </w:tr>
      <w:tr w:rsidR="00E252C6" w:rsidRPr="00E252C6" w14:paraId="360D2833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5E91B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lastRenderedPageBreak/>
              <w:t>231. You feel capable of following safety guidelines consistently when working with pesticides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A2FF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DEFFE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.741</w:t>
            </w:r>
          </w:p>
        </w:tc>
      </w:tr>
      <w:tr w:rsidR="00E252C6" w:rsidRPr="00E252C6" w14:paraId="26D7C845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CC052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232. You are sure that you can effectively minimize your exposure to pesticides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EF17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74546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.752</w:t>
            </w:r>
          </w:p>
        </w:tc>
      </w:tr>
      <w:tr w:rsidR="00E252C6" w:rsidRPr="00E252C6" w14:paraId="7849BDB7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2ABD6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233. You can manage potential risks associated with pesticide exposure on your own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11D6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2552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.840</w:t>
            </w:r>
          </w:p>
        </w:tc>
      </w:tr>
      <w:tr w:rsidR="00E252C6" w:rsidRPr="00E252C6" w14:paraId="41EAA9A9" w14:textId="77777777" w:rsidTr="00951567">
        <w:trPr>
          <w:cantSplit/>
          <w:trHeight w:val="58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FFFBA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234. You believe that you have the necessary skills and knowledge on how to use PPEs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67391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073E3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sz w:val="24"/>
                <w:szCs w:val="24"/>
              </w:rPr>
              <w:t>.811</w:t>
            </w:r>
          </w:p>
        </w:tc>
      </w:tr>
      <w:tr w:rsidR="00E252C6" w:rsidRPr="00E252C6" w14:paraId="754F93A2" w14:textId="77777777" w:rsidTr="00951567">
        <w:trPr>
          <w:cantSplit/>
          <w:trHeight w:val="583"/>
        </w:trPr>
        <w:tc>
          <w:tcPr>
            <w:tcW w:w="83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7B7E8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6B1DB7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Perceived benefits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3DE0B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E3917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Std. Deviation</w:t>
            </w:r>
          </w:p>
        </w:tc>
      </w:tr>
      <w:tr w:rsidR="00E252C6" w:rsidRPr="00E252C6" w14:paraId="22D6B139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FAA2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235. Using a series of PPE during working with pesticides is effective in reduce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FA79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3.57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1BE96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.686</w:t>
            </w:r>
          </w:p>
        </w:tc>
      </w:tr>
      <w:tr w:rsidR="00E252C6" w:rsidRPr="00E252C6" w14:paraId="1BE566B6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599B2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236. Using a series of PPE during working with pesticides is effective in avoiding exposure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1A03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8BA27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.697</w:t>
            </w:r>
          </w:p>
        </w:tc>
      </w:tr>
      <w:tr w:rsidR="00E252C6" w:rsidRPr="00E252C6" w14:paraId="4AC6F9E2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A20AA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237. Using a series of PPE during working with pesticides can prevent pathways o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FFE9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3.55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56B0B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.694</w:t>
            </w:r>
          </w:p>
        </w:tc>
      </w:tr>
      <w:tr w:rsidR="00E252C6" w:rsidRPr="00E252C6" w14:paraId="231566B9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6D27E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238. Using a series of PPE during working with pesticides is a good way to avoid contact 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153E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3.53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1C0C6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.702</w:t>
            </w:r>
          </w:p>
        </w:tc>
      </w:tr>
      <w:tr w:rsidR="00E252C6" w:rsidRPr="00E252C6" w14:paraId="6628FA7A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1298B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239. You think that using PPE can contribute to maintaining your overall health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A096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C6F16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.813</w:t>
            </w:r>
          </w:p>
        </w:tc>
      </w:tr>
      <w:tr w:rsidR="00E252C6" w:rsidRPr="00E252C6" w14:paraId="219FCBAA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1DFB4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240. You believe that adhering to safety measures can enhance your confidence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DAE4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3.15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53D1A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.812</w:t>
            </w:r>
          </w:p>
        </w:tc>
      </w:tr>
      <w:tr w:rsidR="00E252C6" w:rsidRPr="00E252C6" w14:paraId="6C0F0776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550F3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241. You perceive that proper pesticide safety practices can improve your ability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5EF1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217EE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.810</w:t>
            </w:r>
          </w:p>
        </w:tc>
      </w:tr>
      <w:tr w:rsidR="00E252C6" w:rsidRPr="00E252C6" w14:paraId="6BF35932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9E310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242. You believe that using PPE can help protect your family members and others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AC60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2.95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B21F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.787</w:t>
            </w:r>
          </w:p>
        </w:tc>
      </w:tr>
      <w:tr w:rsidR="00E252C6" w:rsidRPr="00E252C6" w14:paraId="049A235F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B1CA2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243. You think that following safety precautions can contribute to the long-term prevention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4FEB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2.95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CD073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.781</w:t>
            </w:r>
          </w:p>
        </w:tc>
      </w:tr>
    </w:tbl>
    <w:p w14:paraId="284BA019" w14:textId="77777777" w:rsidR="00E252C6" w:rsidRPr="00E252C6" w:rsidRDefault="00E252C6" w:rsidP="00E252C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89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0"/>
        <w:gridCol w:w="810"/>
        <w:gridCol w:w="1710"/>
      </w:tblGrid>
      <w:tr w:rsidR="00E252C6" w:rsidRPr="00E252C6" w14:paraId="2A9CE82C" w14:textId="77777777" w:rsidTr="00951567">
        <w:trPr>
          <w:cantSplit/>
          <w:trHeight w:val="163"/>
        </w:trPr>
        <w:tc>
          <w:tcPr>
            <w:tcW w:w="83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49957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Perceived barriers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F8649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Mean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3753F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Std. Deviation</w:t>
            </w:r>
          </w:p>
        </w:tc>
      </w:tr>
      <w:tr w:rsidR="00E252C6" w:rsidRPr="00E252C6" w14:paraId="527CEF0B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83B7B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244. You find PPE awkward to use when working with pesticides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2C28F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2.70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2BA59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.956</w:t>
            </w:r>
          </w:p>
        </w:tc>
      </w:tr>
      <w:tr w:rsidR="00E252C6" w:rsidRPr="00E252C6" w14:paraId="69DF9EDE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EB5AA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245. PPE would reduce the physical flexibility during pesticide application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09FF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2.82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05998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.930</w:t>
            </w:r>
          </w:p>
        </w:tc>
      </w:tr>
      <w:tr w:rsidR="00E252C6" w:rsidRPr="00E252C6" w14:paraId="1C2C430A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DE87C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246. Working with a series of PPE in the hot and humid paddy field is very tortious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0BFB6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2.90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B80F35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.941</w:t>
            </w:r>
          </w:p>
        </w:tc>
      </w:tr>
      <w:tr w:rsidR="00E252C6" w:rsidRPr="00E252C6" w14:paraId="31E62EA5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14A7D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247. Washing, storing, and reusing PPE is an unpleasant task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8528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2.68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01DF7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.838</w:t>
            </w:r>
          </w:p>
        </w:tc>
      </w:tr>
      <w:tr w:rsidR="00E252C6" w:rsidRPr="00E252C6" w14:paraId="408D5053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98510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248. PPE items are not available locally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6A22C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3.20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C5424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.917</w:t>
            </w:r>
          </w:p>
        </w:tc>
      </w:tr>
      <w:tr w:rsidR="00E252C6" w:rsidRPr="00E252C6" w14:paraId="2D652718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4F5D8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249. Preparing PPE for use is a time-consuming process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350D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2.98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022C2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.879</w:t>
            </w:r>
          </w:p>
        </w:tc>
      </w:tr>
      <w:tr w:rsidR="00E252C6" w:rsidRPr="00E252C6" w14:paraId="7A18B0A0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98369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250. Paying for PPE is an extra cost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315C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3.79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6795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.676</w:t>
            </w:r>
          </w:p>
        </w:tc>
      </w:tr>
      <w:tr w:rsidR="00E252C6" w:rsidRPr="00E252C6" w14:paraId="50D750C1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3CDDAB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251. You encounter difficulties in accessing information or training on proper pesticide handling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10A031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DE650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.802</w:t>
            </w:r>
          </w:p>
        </w:tc>
      </w:tr>
      <w:tr w:rsidR="00E252C6" w:rsidRPr="00E252C6" w14:paraId="52128A79" w14:textId="77777777" w:rsidTr="00951567">
        <w:trPr>
          <w:cantSplit/>
          <w:trHeight w:val="163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41DC5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252. You have cultural or social factors that discourage you from using PPEs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E185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2.46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E7D63C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.724</w:t>
            </w:r>
          </w:p>
        </w:tc>
      </w:tr>
      <w:tr w:rsidR="00E252C6" w:rsidRPr="00E252C6" w14:paraId="0DF7B3CC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57132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253. You face any resistance or opposition from fellow farmers or community members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6BF2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2.47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FD193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.734</w:t>
            </w:r>
          </w:p>
        </w:tc>
      </w:tr>
      <w:tr w:rsidR="00E252C6" w:rsidRPr="00E252C6" w14:paraId="4E95A80F" w14:textId="77777777" w:rsidTr="00951567">
        <w:trPr>
          <w:cantSplit/>
          <w:trHeight w:val="70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B93FD8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254. You are concerned about the effectiveness or reliability of PPE in providing protection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33E26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2.51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041B3D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.669</w:t>
            </w:r>
          </w:p>
        </w:tc>
      </w:tr>
      <w:tr w:rsidR="00E252C6" w:rsidRPr="00E252C6" w14:paraId="6A5CEAC8" w14:textId="77777777" w:rsidTr="00951567">
        <w:trPr>
          <w:cantSplit/>
          <w:trHeight w:val="412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5D2A6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255. You have other problems more important than worrying about PPEs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195C7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3.92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4BC8A4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.639</w:t>
            </w:r>
          </w:p>
        </w:tc>
      </w:tr>
      <w:tr w:rsidR="00E252C6" w:rsidRPr="00E252C6" w14:paraId="19522719" w14:textId="77777777" w:rsidTr="00951567">
        <w:trPr>
          <w:cantSplit/>
          <w:trHeight w:val="655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A7E52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256. You have strong religion so your GOD protect you from  problems caused by pesticides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E011A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3.64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4CFB50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.935</w:t>
            </w:r>
          </w:p>
        </w:tc>
      </w:tr>
      <w:tr w:rsidR="00E252C6" w:rsidRPr="00E252C6" w14:paraId="23FE21E7" w14:textId="77777777" w:rsidTr="00951567">
        <w:trPr>
          <w:cantSplit/>
          <w:trHeight w:val="340"/>
        </w:trPr>
        <w:tc>
          <w:tcPr>
            <w:tcW w:w="83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B2A772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257. It is hard to remember to practice PPEs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EB78E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2.78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46EDF" w14:textId="77777777" w:rsidR="00E252C6" w:rsidRPr="00E252C6" w:rsidRDefault="00E252C6" w:rsidP="00E252C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52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1.145</w:t>
            </w:r>
          </w:p>
        </w:tc>
      </w:tr>
    </w:tbl>
    <w:p w14:paraId="676759EE" w14:textId="7777777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156082" w:themeColor="accent1"/>
        </w:rPr>
      </w:pPr>
    </w:p>
    <w:p w14:paraId="02F1F673" w14:textId="77777777" w:rsidR="00E252C6" w:rsidRPr="00E252C6" w:rsidRDefault="00E252C6" w:rsidP="00E252C6">
      <w:pPr>
        <w:pStyle w:val="Caption"/>
        <w:spacing w:line="360" w:lineRule="auto"/>
        <w:rPr>
          <w:rFonts w:ascii="Times New Roman" w:hAnsi="Times New Roman" w:cs="Times New Roman"/>
          <w:color w:val="156082" w:themeColor="accent1"/>
        </w:rPr>
      </w:pPr>
    </w:p>
    <w:tbl>
      <w:tblPr>
        <w:tblW w:w="13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2621"/>
        <w:gridCol w:w="1097"/>
        <w:gridCol w:w="1278"/>
        <w:gridCol w:w="1098"/>
        <w:gridCol w:w="1098"/>
        <w:gridCol w:w="1098"/>
        <w:gridCol w:w="1573"/>
        <w:gridCol w:w="1098"/>
        <w:gridCol w:w="1098"/>
      </w:tblGrid>
      <w:tr w:rsidR="005E3290" w:rsidRPr="001E3FBA" w14:paraId="68C22774" w14:textId="77777777" w:rsidTr="005E3290">
        <w:trPr>
          <w:cantSplit/>
        </w:trPr>
        <w:tc>
          <w:tcPr>
            <w:tcW w:w="13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945AA" w14:textId="77777777" w:rsidR="005E3290" w:rsidRPr="00C1559A" w:rsidRDefault="005E3290">
            <w:pPr>
              <w:rPr>
                <w:b/>
                <w:bCs/>
                <w:color w:val="0F9ED5" w:themeColor="accent4"/>
                <w:sz w:val="28"/>
                <w:szCs w:val="28"/>
              </w:rPr>
            </w:pPr>
          </w:p>
          <w:p w14:paraId="5386873E" w14:textId="358C1555" w:rsidR="005E3290" w:rsidRPr="00C1559A" w:rsidRDefault="005E3290">
            <w:pPr>
              <w:rPr>
                <w:b/>
                <w:bCs/>
                <w:color w:val="0F9ED5" w:themeColor="accent4"/>
                <w:sz w:val="28"/>
                <w:szCs w:val="28"/>
              </w:rPr>
            </w:pPr>
            <w:r w:rsidRPr="00C1559A">
              <w:rPr>
                <w:b/>
                <w:bCs/>
                <w:color w:val="0F9ED5" w:themeColor="accent4"/>
                <w:sz w:val="28"/>
                <w:szCs w:val="28"/>
              </w:rPr>
              <w:t>Bivariable logistic regression analysis (Educational status)</w:t>
            </w:r>
          </w:p>
          <w:tbl>
            <w:tblPr>
              <w:tblW w:w="1080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"/>
              <w:gridCol w:w="1389"/>
              <w:gridCol w:w="1058"/>
              <w:gridCol w:w="1058"/>
              <w:gridCol w:w="1058"/>
              <w:gridCol w:w="1058"/>
              <w:gridCol w:w="1058"/>
              <w:gridCol w:w="1058"/>
              <w:gridCol w:w="1058"/>
              <w:gridCol w:w="1058"/>
            </w:tblGrid>
            <w:tr w:rsidR="005E3290" w:rsidRPr="00686FDA" w14:paraId="1657B9BA" w14:textId="77777777" w:rsidTr="005E3290">
              <w:trPr>
                <w:cantSplit/>
              </w:trPr>
              <w:tc>
                <w:tcPr>
                  <w:tcW w:w="108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17310C8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rPr>
                      <w:b/>
                      <w:bCs/>
                    </w:rPr>
                    <w:t>Variables in the Equation</w:t>
                  </w:r>
                </w:p>
              </w:tc>
            </w:tr>
            <w:tr w:rsidR="005E3290" w:rsidRPr="00686FDA" w14:paraId="2D42B011" w14:textId="77777777" w:rsidTr="005E3290">
              <w:trPr>
                <w:cantSplit/>
              </w:trPr>
              <w:tc>
                <w:tcPr>
                  <w:tcW w:w="233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3E7CCBB8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4A01FB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B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DECBEF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S.E.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E65DDC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Wald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4F9AD93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df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984C688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Sig.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5C118FD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Exp(B)</w:t>
                  </w:r>
                </w:p>
              </w:tc>
              <w:tc>
                <w:tcPr>
                  <w:tcW w:w="2116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4BE8639F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95% C.I.for EXP(B)</w:t>
                  </w:r>
                </w:p>
              </w:tc>
            </w:tr>
            <w:tr w:rsidR="005E3290" w:rsidRPr="00686FDA" w14:paraId="04769ECB" w14:textId="77777777" w:rsidTr="005E3290">
              <w:trPr>
                <w:cantSplit/>
              </w:trPr>
              <w:tc>
                <w:tcPr>
                  <w:tcW w:w="233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726945D4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BA8C50F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249CB1C8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2A5D1DA0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146400A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0F13B353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01D33C04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1FB21629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Lower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0E08D8EC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Upper</w:t>
                  </w:r>
                </w:p>
              </w:tc>
            </w:tr>
            <w:tr w:rsidR="005E3290" w:rsidRPr="00686FDA" w14:paraId="73A89CE5" w14:textId="77777777" w:rsidTr="005E3290">
              <w:trPr>
                <w:cantSplit/>
              </w:trPr>
              <w:tc>
                <w:tcPr>
                  <w:tcW w:w="947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5B6890B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Step 1</w:t>
                  </w:r>
                  <w:r w:rsidRPr="00686FDA">
                    <w:rPr>
                      <w:vertAlign w:val="superscript"/>
                    </w:rPr>
                    <w:t>a</w:t>
                  </w:r>
                </w:p>
              </w:tc>
              <w:tc>
                <w:tcPr>
                  <w:tcW w:w="1389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6B446C8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education</w:t>
                  </w: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5D0C540D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3D01580E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779BE90C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14.528</w:t>
                  </w: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33487B0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3</w:t>
                  </w: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7EA3A2C3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.002</w:t>
                  </w: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66A80507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56D5D6DA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14:paraId="64A045F4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</w:tr>
            <w:tr w:rsidR="005E3290" w:rsidRPr="00686FDA" w14:paraId="3B0083D9" w14:textId="77777777" w:rsidTr="005E3290">
              <w:trPr>
                <w:cantSplit/>
              </w:trPr>
              <w:tc>
                <w:tcPr>
                  <w:tcW w:w="947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2697F5AE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389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EB8CAAF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education(1)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0244777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-.022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17A6D1B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.234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75C72A2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.009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74A8E325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0E1EFFA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.926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56424ADC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.978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483EC5AB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.619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2B32129B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1.547</w:t>
                  </w:r>
                </w:p>
              </w:tc>
            </w:tr>
            <w:tr w:rsidR="005E3290" w:rsidRPr="00686FDA" w14:paraId="4F0DE27B" w14:textId="77777777" w:rsidTr="005E3290">
              <w:trPr>
                <w:cantSplit/>
              </w:trPr>
              <w:tc>
                <w:tcPr>
                  <w:tcW w:w="947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1DCEF6DF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389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7E19717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education(2)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146E0B2D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.515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5CAF6B34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.353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50B08A0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2.121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1FABE3BF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204CC884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.145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3CB53749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1.673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0F16C25D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.837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772B3144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3.344</w:t>
                  </w:r>
                </w:p>
              </w:tc>
            </w:tr>
            <w:tr w:rsidR="005E3290" w:rsidRPr="00686FDA" w14:paraId="50C4A88C" w14:textId="77777777" w:rsidTr="005E3290">
              <w:trPr>
                <w:cantSplit/>
              </w:trPr>
              <w:tc>
                <w:tcPr>
                  <w:tcW w:w="947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62B66E5C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389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0BB4ABEC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education(3)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2D3430D0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1.721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46415841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.486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53E3946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12.558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5CC0DE47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6E1C1FBC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.000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47FA5640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5.592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14:paraId="69CB9EE7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2.158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14:paraId="439BF2F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14.490</w:t>
                  </w:r>
                </w:p>
              </w:tc>
            </w:tr>
            <w:tr w:rsidR="005E3290" w:rsidRPr="00686FDA" w14:paraId="65D3B80F" w14:textId="77777777" w:rsidTr="005E3290">
              <w:trPr>
                <w:cantSplit/>
              </w:trPr>
              <w:tc>
                <w:tcPr>
                  <w:tcW w:w="947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2382F341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389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71BAC9C5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Constant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25DB7D82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-.569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706AB047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.129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47F97BA5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19.410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4909397D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1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01EF545E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.000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55845976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.566</w:t>
                  </w: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14:paraId="5168F05D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  <w:tc>
                <w:tcPr>
                  <w:tcW w:w="10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14:paraId="41DA113A" w14:textId="77777777" w:rsidR="005E3290" w:rsidRPr="00686FDA" w:rsidRDefault="005E3290" w:rsidP="005E3290">
                  <w:pPr>
                    <w:spacing w:after="160" w:line="278" w:lineRule="auto"/>
                  </w:pPr>
                </w:p>
              </w:tc>
            </w:tr>
            <w:tr w:rsidR="005E3290" w:rsidRPr="00686FDA" w14:paraId="383ACB99" w14:textId="77777777" w:rsidTr="005E3290">
              <w:trPr>
                <w:cantSplit/>
              </w:trPr>
              <w:tc>
                <w:tcPr>
                  <w:tcW w:w="108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48F710" w14:textId="77777777" w:rsidR="005E3290" w:rsidRPr="00686FDA" w:rsidRDefault="005E3290" w:rsidP="005E3290">
                  <w:pPr>
                    <w:spacing w:after="160" w:line="278" w:lineRule="auto"/>
                  </w:pPr>
                  <w:r w:rsidRPr="00686FDA">
                    <w:t>a. Variable(s) entered on step 1: education.</w:t>
                  </w:r>
                </w:p>
              </w:tc>
            </w:tr>
          </w:tbl>
          <w:p w14:paraId="4AD20B0B" w14:textId="77777777" w:rsidR="005E3290" w:rsidRDefault="005E3290" w:rsidP="00BD0E8D">
            <w:pPr>
              <w:spacing w:after="160" w:line="278" w:lineRule="auto"/>
              <w:rPr>
                <w:b/>
                <w:bCs/>
              </w:rPr>
            </w:pPr>
          </w:p>
          <w:p w14:paraId="1E79B0B7" w14:textId="77777777" w:rsidR="005E3290" w:rsidRDefault="005E3290" w:rsidP="00BD0E8D">
            <w:pPr>
              <w:spacing w:after="160" w:line="278" w:lineRule="auto"/>
              <w:rPr>
                <w:b/>
                <w:bCs/>
              </w:rPr>
            </w:pPr>
          </w:p>
          <w:p w14:paraId="04919C62" w14:textId="77777777" w:rsidR="005E3290" w:rsidRDefault="005E3290" w:rsidP="00BD0E8D">
            <w:pPr>
              <w:spacing w:after="160" w:line="278" w:lineRule="auto"/>
              <w:rPr>
                <w:b/>
                <w:bCs/>
              </w:rPr>
            </w:pPr>
          </w:p>
          <w:p w14:paraId="7F28C474" w14:textId="77777777" w:rsidR="005E3290" w:rsidRDefault="005E3290" w:rsidP="00BD0E8D">
            <w:pPr>
              <w:spacing w:after="160" w:line="278" w:lineRule="auto"/>
              <w:rPr>
                <w:b/>
                <w:bCs/>
              </w:rPr>
            </w:pPr>
          </w:p>
          <w:p w14:paraId="5123CE4F" w14:textId="77777777" w:rsidR="005E3290" w:rsidRDefault="005E3290" w:rsidP="00BD0E8D">
            <w:pPr>
              <w:spacing w:after="160" w:line="278" w:lineRule="auto"/>
              <w:rPr>
                <w:b/>
                <w:bCs/>
              </w:rPr>
            </w:pPr>
          </w:p>
          <w:p w14:paraId="7318D18D" w14:textId="61294390" w:rsidR="005E3290" w:rsidRPr="00C1559A" w:rsidRDefault="00C1559A" w:rsidP="00BD0E8D">
            <w:pPr>
              <w:spacing w:after="160" w:line="278" w:lineRule="auto"/>
              <w:rPr>
                <w:color w:val="0F9ED5" w:themeColor="accent4"/>
                <w:sz w:val="32"/>
                <w:szCs w:val="32"/>
              </w:rPr>
            </w:pPr>
            <w:r w:rsidRPr="00C1559A">
              <w:rPr>
                <w:color w:val="0F9ED5" w:themeColor="accent4"/>
                <w:sz w:val="32"/>
                <w:szCs w:val="32"/>
              </w:rPr>
              <w:lastRenderedPageBreak/>
              <w:t>Multivariable logistic regression analysis of sociodemographic factors</w:t>
            </w:r>
          </w:p>
          <w:p w14:paraId="2E6B6303" w14:textId="29EA2C6C" w:rsidR="005E3290" w:rsidRPr="001E3FBA" w:rsidRDefault="005E3290" w:rsidP="00BD0E8D">
            <w:pPr>
              <w:spacing w:after="160" w:line="278" w:lineRule="auto"/>
            </w:pPr>
            <w:r w:rsidRPr="001E3FBA">
              <w:rPr>
                <w:b/>
                <w:bCs/>
              </w:rPr>
              <w:t>Variables in the Equation</w:t>
            </w:r>
          </w:p>
        </w:tc>
      </w:tr>
      <w:tr w:rsidR="005E3290" w:rsidRPr="001E3FBA" w14:paraId="49DA16E3" w14:textId="77777777" w:rsidTr="005E3290">
        <w:trPr>
          <w:cantSplit/>
        </w:trPr>
        <w:tc>
          <w:tcPr>
            <w:tcW w:w="36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708446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68F6A4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B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ED724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S.E.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45B5A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Wald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56B9C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df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22200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Sig.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5325A8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Exp(B)</w:t>
            </w:r>
          </w:p>
        </w:tc>
        <w:tc>
          <w:tcPr>
            <w:tcW w:w="219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7C774D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95% C.I.for EXP(B)</w:t>
            </w:r>
          </w:p>
        </w:tc>
      </w:tr>
      <w:tr w:rsidR="005E3290" w:rsidRPr="001E3FBA" w14:paraId="27554A29" w14:textId="77777777" w:rsidTr="005E3290">
        <w:trPr>
          <w:cantSplit/>
        </w:trPr>
        <w:tc>
          <w:tcPr>
            <w:tcW w:w="3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ACDC3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8898E23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1EB23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A828EC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36B502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CAEE4F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5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252BB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0AA4E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Lower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643BC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Upper</w:t>
            </w:r>
          </w:p>
        </w:tc>
      </w:tr>
      <w:tr w:rsidR="005E3290" w:rsidRPr="001E3FBA" w14:paraId="3F834285" w14:textId="77777777" w:rsidTr="005E3290">
        <w:trPr>
          <w:cantSplit/>
        </w:trPr>
        <w:tc>
          <w:tcPr>
            <w:tcW w:w="98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0ACF5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Step 1</w:t>
            </w:r>
            <w:r w:rsidRPr="001E3FBA">
              <w:rPr>
                <w:vertAlign w:val="superscript"/>
              </w:rPr>
              <w:t>a</w:t>
            </w:r>
          </w:p>
        </w:tc>
        <w:tc>
          <w:tcPr>
            <w:tcW w:w="26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C17BF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education</w:t>
            </w:r>
          </w:p>
        </w:tc>
        <w:tc>
          <w:tcPr>
            <w:tcW w:w="109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BDD5D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C1D03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E3E9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6.081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370C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996C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.108</w:t>
            </w:r>
          </w:p>
        </w:tc>
        <w:tc>
          <w:tcPr>
            <w:tcW w:w="15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FF9EAA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AC799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0C0622E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4C2A239B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9BD0E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AA90B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education(1)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7F02B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-.321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98FE5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.297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1A51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1.169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8707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CFC67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.280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FDD4B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.725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74D2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.405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B67EC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1.298</w:t>
            </w:r>
          </w:p>
        </w:tc>
      </w:tr>
      <w:tr w:rsidR="005E3290" w:rsidRPr="001E3FBA" w14:paraId="2BD33DA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A4DB9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87C62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education(2)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C9B1C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.144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B57FC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.407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F2B08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.126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B2BB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7820C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.723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E7FA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1.155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52D1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.520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60E23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2.567</w:t>
            </w:r>
          </w:p>
        </w:tc>
      </w:tr>
      <w:tr w:rsidR="005E3290" w:rsidRPr="001E3FBA" w14:paraId="59D0C43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F1429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94EF5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education(3)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AF2EA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1.072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9CB5B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.572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44EE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3.510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2CAF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0DBE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.061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181C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2.920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CFDD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.952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74258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8.961</w:t>
            </w:r>
          </w:p>
        </w:tc>
      </w:tr>
      <w:tr w:rsidR="005E3290" w:rsidRPr="001E3FBA" w14:paraId="5F71DAB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4952D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DBAA5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101. Age range of respondent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2311B8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6B7D36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F516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3.860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23BD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4DE6F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.277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A27F5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FC6F91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550FFCB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042B3F4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E0CC17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0262E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101. Age range of respondent(1)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8010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-.185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BE7E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.309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C162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.359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BC25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A94E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.549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08A3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.831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411D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.454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5D2A4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1.522</w:t>
            </w:r>
          </w:p>
        </w:tc>
      </w:tr>
      <w:tr w:rsidR="005E3290" w:rsidRPr="001E3FBA" w14:paraId="01170B4A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27791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5C0E5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101. Age range of respondent(2)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FDE6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-.505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4D0D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.342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DA33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2.179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1C967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5CA6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.140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34DA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.603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F5DC6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.308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1516C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1.180</w:t>
            </w:r>
          </w:p>
        </w:tc>
      </w:tr>
      <w:tr w:rsidR="005E3290" w:rsidRPr="001E3FBA" w14:paraId="7BEF6A30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18BE31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45535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101. Age range of respondent(3)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BFC0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-.700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FE82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.394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979E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3.148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58D8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4016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.076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6F2E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.497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19F5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.229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4AF6E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1.076</w:t>
            </w:r>
          </w:p>
        </w:tc>
      </w:tr>
      <w:tr w:rsidR="005E3290" w:rsidRPr="001E3FBA" w14:paraId="6B66ECDA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C9A4F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A05A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102. Sex(1)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879F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.355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ADFF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.266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EE5F7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1.779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1518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31F7E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.182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FFE13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1.427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09AD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.846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F1982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2.404</w:t>
            </w:r>
          </w:p>
        </w:tc>
      </w:tr>
      <w:tr w:rsidR="005E3290" w:rsidRPr="001E3FBA" w14:paraId="04603DB3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995B7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577A4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104. Monthly Income range of a household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FB4558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A0205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05FF4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.030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0085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BA8A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.999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5B1BC01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8621B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AC861E4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53303C40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2BB5A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E46EE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104. Monthly Income range of a household(1)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0813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.061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921C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.350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07A4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.030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F99C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5A888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.862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3C5A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1.062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397F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.535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5A1DA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2.109</w:t>
            </w:r>
          </w:p>
        </w:tc>
      </w:tr>
      <w:tr w:rsidR="005E3290" w:rsidRPr="001E3FBA" w14:paraId="7AA69682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844002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9887F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104. Monthly Income range of a household(2)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A5A0B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20.557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47CE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26096.374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888A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E52B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9341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.999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033D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846557599.070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D2998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5792C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</w:t>
            </w:r>
          </w:p>
        </w:tc>
      </w:tr>
      <w:tr w:rsidR="005E3290" w:rsidRPr="001E3FBA" w14:paraId="75AB975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E8FE9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7C19B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104. Monthly Income range of a household(3)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324B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16.661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3A8E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40192.969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02FFB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18845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98EED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1.000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10938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17204005.687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7F2C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290B8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</w:t>
            </w:r>
          </w:p>
        </w:tc>
      </w:tr>
      <w:tr w:rsidR="005E3290" w:rsidRPr="001E3FBA" w14:paraId="1F157900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DA2DB6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188D0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105. Farmland size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E77E0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DA40F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F9F6B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.688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B189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6BFDB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.876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F22DD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D5D724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EAB5CD7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4B346663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CFC72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6CD1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105. Farmland size(1)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C713F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.062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4F8E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.322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DE063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.037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16AA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69B5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.848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01EAF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1.064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FCC7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.566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73B6B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2.001</w:t>
            </w:r>
          </w:p>
        </w:tc>
      </w:tr>
      <w:tr w:rsidR="005E3290" w:rsidRPr="001E3FBA" w14:paraId="0D82D930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48C5BF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D70BC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105. Farmland size(2)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C820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.247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5161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.332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E52F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.556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2A8C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C281B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.456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F7EB3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1.281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7F96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.668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F8668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2.454</w:t>
            </w:r>
          </w:p>
        </w:tc>
      </w:tr>
      <w:tr w:rsidR="005E3290" w:rsidRPr="001E3FBA" w14:paraId="66D51696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D2AF1F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952A4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105. Farmland size(3)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4B77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.177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804FB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.368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EF6E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.231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394A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B7BB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.630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56D7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1.193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5A6E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.581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E1C87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2.453</w:t>
            </w:r>
          </w:p>
        </w:tc>
      </w:tr>
      <w:tr w:rsidR="005E3290" w:rsidRPr="001E3FBA" w14:paraId="6E6B2F1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D054B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4F546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106. Does the farmer eat/drink while spraying/handling pesticides?(1)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62F1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.532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A45C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.464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C2A4E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1.316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3CF6B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D1277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.251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4C6F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1.703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2DD4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.686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DFF94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4.225</w:t>
            </w:r>
          </w:p>
        </w:tc>
      </w:tr>
      <w:tr w:rsidR="005E3290" w:rsidRPr="001E3FBA" w14:paraId="6989342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FABA2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C475E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107. Length of experience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EC3C4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D0E79F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2C6A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7.753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9CEE3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C324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.051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D20717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C66DEC3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17CBDC6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03C69B0A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A303ED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DA7EA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107. Length of experience(1)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3A9C0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1.078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81531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.483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DBEA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4.974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7B49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8711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.026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7E7A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2.938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2E0EF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1.140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01D14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7.573</w:t>
            </w:r>
          </w:p>
        </w:tc>
      </w:tr>
      <w:tr w:rsidR="005E3290" w:rsidRPr="001E3FBA" w14:paraId="0D5C2EBB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36870D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E7F54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107. Length of experience(2)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BAADA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.885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4538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.443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551E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3.996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C438C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2072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.046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A12A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2.423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976B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1.017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DB33B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5.772</w:t>
            </w:r>
          </w:p>
        </w:tc>
      </w:tr>
      <w:tr w:rsidR="005E3290" w:rsidRPr="001E3FBA" w14:paraId="2C84BFCF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796C6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40E5F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107. Length of experience(3)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3FFB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1.095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4E88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.402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9DBA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7.406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CC0F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3335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54B31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2.988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7858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1.358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B1FE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6.574</w:t>
            </w:r>
          </w:p>
        </w:tc>
      </w:tr>
      <w:tr w:rsidR="005E3290" w:rsidRPr="001E3FBA" w14:paraId="5B6B577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BF3393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2A844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108. Where the farmer stores leftover/unopened pesticides?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20F3E8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39BE9C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522A6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10.731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1B96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2E4F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.013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376A57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F780CB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F14C8E1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4F5ABE57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07A0FD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B7D03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108. Where the farmer stores leftover/unopened pesticides?(1)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BAD02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-.717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1293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.271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7C94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6.992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62550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4E76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.008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0D350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.488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9122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.287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F9771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.831</w:t>
            </w:r>
          </w:p>
        </w:tc>
      </w:tr>
      <w:tr w:rsidR="005E3290" w:rsidRPr="001E3FBA" w14:paraId="181F1618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44FBBA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79EC8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108. Where the farmer stores leftover/unopened pesticides?(2)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3EEB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-.432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94C4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.444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1108C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.947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B90B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B9A1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.331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252F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.649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6CBC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.272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44E55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1.550</w:t>
            </w:r>
          </w:p>
        </w:tc>
      </w:tr>
      <w:tr w:rsidR="005E3290" w:rsidRPr="001E3FBA" w14:paraId="0FE1809C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9F683D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6EDDF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108. Where the farmer stores leftover/unopened pesticides?(3)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6965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-3.275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33FC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1.503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1C46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4.745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77AF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5BC6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.029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AD29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.038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D52F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F436A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.720</w:t>
            </w:r>
          </w:p>
        </w:tc>
      </w:tr>
      <w:tr w:rsidR="005E3290" w:rsidRPr="001E3FBA" w14:paraId="5A2D8706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0F8F47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F86FE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109. Duration of pesticide storage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E909D2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2A732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0DCB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11.982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1074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095E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.007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F42686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76A778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0035054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488D3FAF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A1D4B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691FC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109. Duration of pesticide storage(1)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600B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.867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584D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.301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6976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8.282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A4B9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A1BFA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.004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282E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2.380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4767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1.319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62777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4.296</w:t>
            </w:r>
          </w:p>
        </w:tc>
      </w:tr>
      <w:tr w:rsidR="005E3290" w:rsidRPr="001E3FBA" w14:paraId="5C5A5FB3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D0EC4C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603A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109. Duration of pesticide storage(2)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670F0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1.556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7702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.598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70F5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6.783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36D4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3B78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.009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55AA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4.742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304D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1.470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4CAB7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15.297</w:t>
            </w:r>
          </w:p>
        </w:tc>
      </w:tr>
      <w:tr w:rsidR="005E3290" w:rsidRPr="001E3FBA" w14:paraId="3FFDC46E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1638B6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A5A0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109. Duration of pesticide storage(3)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DD74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.582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892E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1.229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99DA5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.225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A8E6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14F75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.636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228E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1.790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85E2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.161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D1643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19.893</w:t>
            </w:r>
          </w:p>
        </w:tc>
      </w:tr>
      <w:tr w:rsidR="005E3290" w:rsidRPr="001E3FBA" w14:paraId="7F9A6054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6589E1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672F0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110. Where the farmer disposes empty pesticide containers?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8381B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1464CE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C216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18.085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4B56B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49CD6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75A6B4C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D30BE3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57BF609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3F4A4D80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6E650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26E11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110. Where the farmer disposes empty pesticide containers?(1)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6DD0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-.967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9C73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.390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D080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6.159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A26C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F3EAA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.013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408F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.380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18429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.177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BFA5D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.816</w:t>
            </w:r>
          </w:p>
        </w:tc>
      </w:tr>
      <w:tr w:rsidR="005E3290" w:rsidRPr="001E3FBA" w14:paraId="62CF6551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8BEEE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59181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110. Where the farmer disposes empty pesticide containers?(2)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E141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3.541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5286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1.250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C731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8.028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88B4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5078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.005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E97D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34.494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74E09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2.979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D9AD0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399.464</w:t>
            </w:r>
          </w:p>
        </w:tc>
      </w:tr>
      <w:tr w:rsidR="005E3290" w:rsidRPr="001E3FBA" w14:paraId="2430E719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6EBFB9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BDFA3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110. Where the farmer disposes empty pesticide containers?(3)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5F4C9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1.101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FCC22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.694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B1F54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2.516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AFF0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69AC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.113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5C2845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3.007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1BB9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.771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06E94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11.723</w:t>
            </w:r>
          </w:p>
        </w:tc>
      </w:tr>
      <w:tr w:rsidR="005E3290" w:rsidRPr="001E3FBA" w14:paraId="1633E695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1E5F70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3FF30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110. Where the farmer disposes empty pesticide containers?(4)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5B14E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.045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3CFB9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.779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BBED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638A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7DE4C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.954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7C0A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1.046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A7C074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.227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8F1C0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4.816</w:t>
            </w:r>
          </w:p>
        </w:tc>
      </w:tr>
      <w:tr w:rsidR="005E3290" w:rsidRPr="001E3FBA" w14:paraId="754F3417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19D05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91C02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111. Does the farmer spray pesticides during windy time?(1)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8665B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.049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A43B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.352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0418C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.019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7293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5E3AD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.890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C2782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1.050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480E3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.527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417C6E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2.091</w:t>
            </w:r>
          </w:p>
        </w:tc>
      </w:tr>
      <w:tr w:rsidR="005E3290" w:rsidRPr="001E3FBA" w14:paraId="2629FBEE" w14:textId="77777777" w:rsidTr="005E3290">
        <w:trPr>
          <w:cantSplit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8E5608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26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875E87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Constant</w:t>
            </w:r>
          </w:p>
        </w:tc>
        <w:tc>
          <w:tcPr>
            <w:tcW w:w="109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4230FF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-1.784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5E52D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.553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9D08C1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10.419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65A2B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200EB6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.001</w:t>
            </w:r>
          </w:p>
        </w:tc>
        <w:tc>
          <w:tcPr>
            <w:tcW w:w="15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E139DB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.168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C7542F3" w14:textId="77777777" w:rsidR="005E3290" w:rsidRPr="001E3FBA" w:rsidRDefault="005E3290" w:rsidP="00BD0E8D">
            <w:pPr>
              <w:spacing w:after="160" w:line="278" w:lineRule="auto"/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9964D8D" w14:textId="77777777" w:rsidR="005E3290" w:rsidRPr="001E3FBA" w:rsidRDefault="005E3290" w:rsidP="00BD0E8D">
            <w:pPr>
              <w:spacing w:after="160" w:line="278" w:lineRule="auto"/>
            </w:pPr>
          </w:p>
        </w:tc>
      </w:tr>
      <w:tr w:rsidR="005E3290" w:rsidRPr="001E3FBA" w14:paraId="68C66BF4" w14:textId="77777777" w:rsidTr="005E3290">
        <w:trPr>
          <w:cantSplit/>
        </w:trPr>
        <w:tc>
          <w:tcPr>
            <w:tcW w:w="13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2ADE8" w14:textId="77777777" w:rsidR="005E3290" w:rsidRPr="001E3FBA" w:rsidRDefault="005E3290" w:rsidP="00BD0E8D">
            <w:pPr>
              <w:spacing w:after="160" w:line="278" w:lineRule="auto"/>
            </w:pPr>
            <w:r w:rsidRPr="001E3FBA">
              <w:t>a. Variable(s) entered on step 1: education, 101. Age range of respondent, 102. Sex, 104. Monthly Income range of a household, 105. Farmland size, 106. Does the farmer eat/drink while spraying/handling pesticides?, 107. Length of experience, 108. Where the farmer stores leftover/unopened pesticides?, 109. Duration of pesticide storage, 110. Where the farmer disposes empty pesticide containers?, 111. Does the farmer spray pesticides during windy time?.</w:t>
            </w:r>
          </w:p>
        </w:tc>
      </w:tr>
    </w:tbl>
    <w:p w14:paraId="4E98971D" w14:textId="77777777" w:rsidR="00F830F6" w:rsidRPr="00E252C6" w:rsidRDefault="00E252C6" w:rsidP="005E3290">
      <w:pPr>
        <w:pStyle w:val="Heading2"/>
        <w:spacing w:before="100" w:line="360" w:lineRule="auto"/>
        <w:rPr>
          <w:rFonts w:ascii="Times New Roman" w:hAnsi="Times New Roman" w:cs="Times New Roman"/>
        </w:rPr>
      </w:pPr>
      <w:r w:rsidRPr="00E252C6">
        <w:rPr>
          <w:rFonts w:ascii="Times New Roman" w:hAnsi="Times New Roman" w:cs="Times New Roman"/>
        </w:rPr>
        <w:t xml:space="preserve"> </w:t>
      </w:r>
    </w:p>
    <w:sectPr w:rsidR="00F830F6" w:rsidRPr="00E252C6" w:rsidSect="005E32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C6"/>
    <w:rsid w:val="00125543"/>
    <w:rsid w:val="001D63B6"/>
    <w:rsid w:val="003843F6"/>
    <w:rsid w:val="004C1AF2"/>
    <w:rsid w:val="005E3290"/>
    <w:rsid w:val="00761AEE"/>
    <w:rsid w:val="0077026D"/>
    <w:rsid w:val="00A00716"/>
    <w:rsid w:val="00C1559A"/>
    <w:rsid w:val="00D03613"/>
    <w:rsid w:val="00E252C6"/>
    <w:rsid w:val="00F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98465"/>
  <w15:chartTrackingRefBased/>
  <w15:docId w15:val="{5EFE2FDE-FB17-410C-A7FD-8B8C12C4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C6"/>
    <w:pPr>
      <w:spacing w:before="100" w:beforeAutospacing="1" w:after="200" w:line="271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5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2C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99"/>
    <w:qFormat/>
    <w:rsid w:val="00E252C6"/>
    <w:pPr>
      <w:spacing w:after="160" w:line="256" w:lineRule="auto"/>
    </w:pPr>
    <w:rPr>
      <w:rFonts w:ascii="Arial" w:eastAsia="SimHei" w:hAnsi="Arial" w:cs="Arial"/>
      <w:sz w:val="24"/>
      <w:szCs w:val="24"/>
    </w:rPr>
  </w:style>
  <w:style w:type="table" w:styleId="TableGrid">
    <w:name w:val="Table Grid"/>
    <w:basedOn w:val="TableNormal"/>
    <w:uiPriority w:val="59"/>
    <w:unhideWhenUsed/>
    <w:rsid w:val="00E252C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E252C6"/>
  </w:style>
  <w:style w:type="character" w:customStyle="1" w:styleId="CommentTextChar">
    <w:name w:val="Comment Text Char"/>
    <w:basedOn w:val="DefaultParagraphFont"/>
    <w:link w:val="CommentText"/>
    <w:uiPriority w:val="99"/>
    <w:rsid w:val="00E252C6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Enawgaw Abawa Workineh</dc:creator>
  <cp:keywords/>
  <dc:description/>
  <cp:lastModifiedBy>Enawgaw Abawa Workineh</cp:lastModifiedBy>
  <cp:revision>16</cp:revision>
  <dcterms:created xsi:type="dcterms:W3CDTF">2025-12-14T04:56:00Z</dcterms:created>
  <dcterms:modified xsi:type="dcterms:W3CDTF">2026-03-24T12:30:00Z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32a477b6-0543-4856-8311-755fa66c2546</vt:lpwstr>
  </property>
</Properties>
</file>