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0606" w14:textId="712DECF4" w:rsidR="0044480E" w:rsidRPr="004D79AB" w:rsidRDefault="0049750B" w:rsidP="004D79AB">
      <w:pPr>
        <w:jc w:val="center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09E84FC5" wp14:editId="6BAA5B48">
            <wp:extent cx="5731510" cy="7604125"/>
            <wp:effectExtent l="0" t="0" r="0" b="3175"/>
            <wp:docPr id="405811250" name="Picture 1" descr="A group of translucent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11250" name="Picture 1" descr="A group of translucent object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0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2052" w14:textId="77777777" w:rsidR="00D50C23" w:rsidRPr="004D79AB" w:rsidRDefault="00D50C23" w:rsidP="00D4402A">
      <w:pPr>
        <w:jc w:val="both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</w:p>
    <w:p w14:paraId="58E8162E" w14:textId="32D3CC4B" w:rsidR="0044480E" w:rsidRPr="004D79AB" w:rsidRDefault="004451AB" w:rsidP="00D4402A">
      <w:pPr>
        <w:jc w:val="both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/>
          <w:noProof/>
          <w:color w:val="000000" w:themeColor="text1"/>
          <w:sz w:val="22"/>
          <w:szCs w:val="22"/>
          <w14:ligatures w14:val="standardContextual"/>
        </w:rPr>
        <w:t>Supplementary Fig. S1</w:t>
      </w: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– </w:t>
      </w:r>
      <w:r w:rsidR="0044480E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Foraminiferal species exhibiting well-developed greenish cytoplasm, indicating recent uptake of fresh algal material directly from the phytodetrital fluff. These observations suggest that the species had successfully coloni</w:t>
      </w:r>
      <w:r w:rsidR="000E5BB6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s</w:t>
      </w:r>
      <w:r w:rsidR="0044480E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ed the phytodetritus.</w:t>
      </w: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</w:t>
      </w:r>
      <w:r w:rsidR="0044480E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Images were taken by Jutta Wollenburg from frozen, non-Rose Bengal-treated sediment samples.</w:t>
      </w:r>
    </w:p>
    <w:p w14:paraId="7B6EB127" w14:textId="12BF7EEE" w:rsidR="0044480E" w:rsidRPr="004D79AB" w:rsidRDefault="00D50C23" w:rsidP="00D4402A">
      <w:pPr>
        <w:jc w:val="both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br w:type="page"/>
      </w:r>
    </w:p>
    <w:p w14:paraId="70D3B510" w14:textId="597049ED" w:rsidR="0044480E" w:rsidRPr="004D79AB" w:rsidRDefault="0049750B" w:rsidP="004D79AB">
      <w:pPr>
        <w:jc w:val="center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43D0EDE0" wp14:editId="2DD8A7CE">
            <wp:extent cx="5731510" cy="7094855"/>
            <wp:effectExtent l="0" t="0" r="0" b="4445"/>
            <wp:docPr id="1573064992" name="Picture 2" descr="A group of different colored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64992" name="Picture 2" descr="A group of different colored object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9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F386" w14:textId="77777777" w:rsidR="00D50C23" w:rsidRPr="004D79AB" w:rsidRDefault="00D50C23" w:rsidP="004D79AB">
      <w:pPr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</w:p>
    <w:p w14:paraId="2F316604" w14:textId="23CA81AF" w:rsidR="00DF0416" w:rsidRPr="004D79AB" w:rsidRDefault="004451AB" w:rsidP="00D4402A">
      <w:pPr>
        <w:jc w:val="both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/>
          <w:noProof/>
          <w:color w:val="000000" w:themeColor="text1"/>
          <w:sz w:val="22"/>
          <w:szCs w:val="22"/>
          <w14:ligatures w14:val="standardContextual"/>
        </w:rPr>
        <w:t>Supplementary Fig. S2</w:t>
      </w: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– </w:t>
      </w:r>
      <w:r w:rsidR="0044480E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Living (Rose Bengal-stained) foraminiferal species that </w:t>
      </w:r>
      <w:r w:rsidR="00124761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colonised</w:t>
      </w:r>
      <w:r w:rsidR="0044480E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the phytodetrital layer (&gt;63</w:t>
      </w:r>
      <w:r w:rsidR="009430D2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</w:t>
      </w:r>
      <w:r w:rsidR="0044480E"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µm). Images were taken and provided by Jutta Wollenburg.</w:t>
      </w:r>
    </w:p>
    <w:p w14:paraId="7A20079E" w14:textId="699ACD62" w:rsidR="004D79AB" w:rsidRPr="004D79AB" w:rsidRDefault="004D79AB" w:rsidP="00D4402A">
      <w:pPr>
        <w:jc w:val="both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br w:type="page"/>
      </w:r>
    </w:p>
    <w:p w14:paraId="72C62A99" w14:textId="0DD699FF" w:rsidR="00D50C23" w:rsidRPr="004D79AB" w:rsidRDefault="004D79AB" w:rsidP="004D79AB">
      <w:pPr>
        <w:jc w:val="center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7CDE7C7D" wp14:editId="7D45728A">
            <wp:extent cx="5359400" cy="4991100"/>
            <wp:effectExtent l="0" t="0" r="0" b="0"/>
            <wp:docPr id="1415722359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22359" name="Picture 1" descr="A diagram of a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8FBA8" w14:textId="75BBDA91" w:rsidR="004D79AB" w:rsidRPr="004D79AB" w:rsidRDefault="004D79AB" w:rsidP="00D4402A">
      <w:pPr>
        <w:jc w:val="both"/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  <w:r w:rsidRPr="004D79AB">
        <w:rPr>
          <w:rFonts w:ascii="Arial" w:hAnsi="Arial" w:cs="Arial"/>
          <w:b/>
          <w:noProof/>
          <w:color w:val="000000" w:themeColor="text1"/>
          <w:sz w:val="22"/>
          <w:szCs w:val="22"/>
          <w14:ligatures w14:val="standardContextual"/>
        </w:rPr>
        <w:t>Supplementary Fig. S3</w:t>
      </w:r>
      <w:r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</w:t>
      </w: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– Non-metric multidimensional scaling (NMDS) based on the Morisita similarity index</w:t>
      </w:r>
      <w:r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</w:t>
      </w:r>
      <w:r w:rsidRPr="004D79AB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(Stress=0.09)</w:t>
      </w:r>
      <w:r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.</w:t>
      </w:r>
      <w:r w:rsidR="00E3177E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 xml:space="preserve"> </w:t>
      </w:r>
      <w:r w:rsidR="00E3177E" w:rsidRPr="00E3177E"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  <w:t>Yellow dots refer to sediment samples, and green dots correspond to phytodetritus samples.</w:t>
      </w:r>
    </w:p>
    <w:p w14:paraId="2AB8592F" w14:textId="4584292B" w:rsidR="004D79AB" w:rsidRPr="004D79AB" w:rsidRDefault="004D79AB" w:rsidP="004D79AB">
      <w:pPr>
        <w:rPr>
          <w:rFonts w:ascii="Arial" w:hAnsi="Arial" w:cs="Arial"/>
          <w:bCs/>
          <w:noProof/>
          <w:color w:val="000000" w:themeColor="text1"/>
          <w:sz w:val="22"/>
          <w:szCs w:val="22"/>
          <w14:ligatures w14:val="standardContextual"/>
        </w:rPr>
      </w:pPr>
    </w:p>
    <w:sectPr w:rsidR="004D79AB" w:rsidRPr="004D7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6D"/>
    <w:rsid w:val="000248C6"/>
    <w:rsid w:val="00033D8E"/>
    <w:rsid w:val="000C17A5"/>
    <w:rsid w:val="000E5BB6"/>
    <w:rsid w:val="000E6CD6"/>
    <w:rsid w:val="001054A6"/>
    <w:rsid w:val="00124761"/>
    <w:rsid w:val="001A1355"/>
    <w:rsid w:val="002267A0"/>
    <w:rsid w:val="002857E0"/>
    <w:rsid w:val="00293C93"/>
    <w:rsid w:val="002F3387"/>
    <w:rsid w:val="003D46B8"/>
    <w:rsid w:val="003D7F28"/>
    <w:rsid w:val="003F18A5"/>
    <w:rsid w:val="003F2E2E"/>
    <w:rsid w:val="00420577"/>
    <w:rsid w:val="00435F0B"/>
    <w:rsid w:val="00444563"/>
    <w:rsid w:val="0044480E"/>
    <w:rsid w:val="004451AB"/>
    <w:rsid w:val="0049750B"/>
    <w:rsid w:val="004A0A1B"/>
    <w:rsid w:val="004B716D"/>
    <w:rsid w:val="004D79AB"/>
    <w:rsid w:val="004F73C0"/>
    <w:rsid w:val="00501B96"/>
    <w:rsid w:val="00586EAB"/>
    <w:rsid w:val="00606189"/>
    <w:rsid w:val="006177E3"/>
    <w:rsid w:val="0063119A"/>
    <w:rsid w:val="00631B83"/>
    <w:rsid w:val="006503CA"/>
    <w:rsid w:val="006E7B8B"/>
    <w:rsid w:val="006F5F6C"/>
    <w:rsid w:val="00740DBE"/>
    <w:rsid w:val="00797565"/>
    <w:rsid w:val="007B422E"/>
    <w:rsid w:val="007E5639"/>
    <w:rsid w:val="00887684"/>
    <w:rsid w:val="008A4F37"/>
    <w:rsid w:val="008B0FBD"/>
    <w:rsid w:val="008F151E"/>
    <w:rsid w:val="009251D9"/>
    <w:rsid w:val="0092671A"/>
    <w:rsid w:val="009430D2"/>
    <w:rsid w:val="00972BFD"/>
    <w:rsid w:val="00A02CB5"/>
    <w:rsid w:val="00A05D0B"/>
    <w:rsid w:val="00A40A74"/>
    <w:rsid w:val="00A42DE3"/>
    <w:rsid w:val="00A62FA2"/>
    <w:rsid w:val="00AB4A10"/>
    <w:rsid w:val="00B140D4"/>
    <w:rsid w:val="00B2362A"/>
    <w:rsid w:val="00B44760"/>
    <w:rsid w:val="00B77EBE"/>
    <w:rsid w:val="00BB5F0F"/>
    <w:rsid w:val="00BE19E0"/>
    <w:rsid w:val="00C17C2D"/>
    <w:rsid w:val="00C2023C"/>
    <w:rsid w:val="00C262DA"/>
    <w:rsid w:val="00C277EE"/>
    <w:rsid w:val="00C454AC"/>
    <w:rsid w:val="00C502BE"/>
    <w:rsid w:val="00C55F39"/>
    <w:rsid w:val="00C95CA4"/>
    <w:rsid w:val="00CC3666"/>
    <w:rsid w:val="00CE571A"/>
    <w:rsid w:val="00CE6EA0"/>
    <w:rsid w:val="00D01C9F"/>
    <w:rsid w:val="00D4402A"/>
    <w:rsid w:val="00D50C23"/>
    <w:rsid w:val="00D612AA"/>
    <w:rsid w:val="00DB2120"/>
    <w:rsid w:val="00DF0416"/>
    <w:rsid w:val="00DF45CA"/>
    <w:rsid w:val="00E0209F"/>
    <w:rsid w:val="00E3177E"/>
    <w:rsid w:val="00E45189"/>
    <w:rsid w:val="00E531C9"/>
    <w:rsid w:val="00E743F3"/>
    <w:rsid w:val="00EC3FD9"/>
    <w:rsid w:val="00F45C39"/>
    <w:rsid w:val="00F74356"/>
    <w:rsid w:val="00FA76E4"/>
    <w:rsid w:val="00FD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1C7D8"/>
  <w15:chartTrackingRefBased/>
  <w15:docId w15:val="{9CEE0A75-E7B3-3045-87C6-63A15649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80E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1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1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1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1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1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1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1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1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1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16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16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16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16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16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16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16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B71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716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16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716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B716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716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B716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7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16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B71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0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73AD57-2EC5-CF49-A956-4E1427B8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Faizieva</dc:creator>
  <cp:keywords/>
  <dc:description/>
  <cp:lastModifiedBy>Kamila Faizieva</cp:lastModifiedBy>
  <cp:revision>174</cp:revision>
  <dcterms:created xsi:type="dcterms:W3CDTF">2025-08-06T10:20:00Z</dcterms:created>
  <dcterms:modified xsi:type="dcterms:W3CDTF">2025-12-02T18:13:00Z</dcterms:modified>
</cp:coreProperties>
</file>