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8EBF5" w14:textId="77777777" w:rsidR="006A38CD" w:rsidRDefault="006A38CD" w:rsidP="006A38CD">
      <w:pPr>
        <w:rPr>
          <w:rFonts w:ascii="Times New Roman" w:hAnsi="Times New Roman" w:cs="Times New Roman"/>
        </w:rPr>
      </w:pPr>
    </w:p>
    <w:p w14:paraId="3E60DF82" w14:textId="77777777" w:rsidR="006A38CD" w:rsidRDefault="006A38CD" w:rsidP="006A38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97E5E9E" wp14:editId="10009F9B">
            <wp:extent cx="5267325" cy="5915025"/>
            <wp:effectExtent l="0" t="0" r="9525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591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B5F56" w14:textId="77777777" w:rsidR="006A38CD" w:rsidRPr="00F420AE" w:rsidRDefault="006A38CD" w:rsidP="006A38CD">
      <w:pPr>
        <w:pStyle w:val="Web"/>
        <w:rPr>
          <w:rFonts w:ascii="Times New Roman" w:hAnsi="Times New Roman" w:cs="Times New Roman"/>
        </w:rPr>
      </w:pPr>
      <w:r w:rsidRPr="00F420AE">
        <w:rPr>
          <w:rFonts w:ascii="Times New Roman" w:hAnsi="Times New Roman" w:cs="Times New Roman"/>
          <w:b/>
          <w:bCs/>
        </w:rPr>
        <w:t xml:space="preserve">Supplemental Figure 1. Validation of </w:t>
      </w:r>
      <w:proofErr w:type="spellStart"/>
      <w:r w:rsidRPr="00F420AE">
        <w:rPr>
          <w:rFonts w:ascii="Times New Roman" w:hAnsi="Times New Roman" w:cs="Times New Roman"/>
          <w:b/>
          <w:bCs/>
        </w:rPr>
        <w:t>Dysferlin</w:t>
      </w:r>
      <w:proofErr w:type="spellEnd"/>
      <w:r w:rsidRPr="00F420AE">
        <w:rPr>
          <w:rFonts w:ascii="Times New Roman" w:hAnsi="Times New Roman" w:cs="Times New Roman"/>
          <w:b/>
          <w:bCs/>
        </w:rPr>
        <w:t xml:space="preserve"> Protein Expression in </w:t>
      </w:r>
      <w:proofErr w:type="spellStart"/>
      <w:r w:rsidRPr="00F420AE">
        <w:rPr>
          <w:rFonts w:ascii="Times New Roman" w:hAnsi="Times New Roman" w:cs="Times New Roman"/>
          <w:i/>
          <w:iCs/>
        </w:rPr>
        <w:t>Dysf</w:t>
      </w:r>
      <w:proofErr w:type="spellEnd"/>
      <w:r w:rsidRPr="00F420AE">
        <w:rPr>
          <w:rFonts w:ascii="Times New Roman" w:hAnsi="Times New Roman" w:cs="Times New Roman"/>
          <w:i/>
          <w:iCs/>
        </w:rPr>
        <w:t xml:space="preserve"> </w:t>
      </w:r>
      <w:r w:rsidRPr="00F420AE">
        <w:rPr>
          <w:rFonts w:ascii="Times New Roman" w:hAnsi="Times New Roman" w:cs="Times New Roman"/>
          <w:vertAlign w:val="superscript"/>
        </w:rPr>
        <w:t>Δ5/Δ5</w:t>
      </w:r>
      <w:r w:rsidRPr="00F420AE">
        <w:rPr>
          <w:rFonts w:ascii="Times New Roman" w:hAnsi="Times New Roman" w:cs="Times New Roman"/>
          <w:b/>
          <w:bCs/>
        </w:rPr>
        <w:t xml:space="preserve"> Knock-in Mice.</w:t>
      </w:r>
    </w:p>
    <w:p w14:paraId="2335294E" w14:textId="77777777" w:rsidR="006A38CD" w:rsidRPr="00F420AE" w:rsidRDefault="006A38CD" w:rsidP="006A38CD">
      <w:pPr>
        <w:pStyle w:val="Web"/>
        <w:rPr>
          <w:rFonts w:ascii="Times New Roman" w:hAnsi="Times New Roman" w:cs="Times New Roman"/>
        </w:rPr>
      </w:pPr>
      <w:r w:rsidRPr="00F420AE">
        <w:rPr>
          <w:rFonts w:ascii="Times New Roman" w:hAnsi="Times New Roman" w:cs="Times New Roman"/>
        </w:rPr>
        <w:t xml:space="preserve">Western blot analysis of </w:t>
      </w:r>
      <w:proofErr w:type="spellStart"/>
      <w:r w:rsidRPr="00F420AE">
        <w:rPr>
          <w:rFonts w:ascii="Times New Roman" w:hAnsi="Times New Roman" w:cs="Times New Roman"/>
        </w:rPr>
        <w:t>dysferlin</w:t>
      </w:r>
      <w:proofErr w:type="spellEnd"/>
      <w:r w:rsidRPr="00F420AE">
        <w:rPr>
          <w:rFonts w:ascii="Times New Roman" w:hAnsi="Times New Roman" w:cs="Times New Roman"/>
        </w:rPr>
        <w:t xml:space="preserve"> protein levels in skeletal muscle lysates (arm and leg) from 24-month-old wild-type (WT) and </w:t>
      </w:r>
      <w:proofErr w:type="spellStart"/>
      <w:r w:rsidRPr="00F420AE">
        <w:rPr>
          <w:rFonts w:ascii="Times New Roman" w:hAnsi="Times New Roman" w:cs="Times New Roman"/>
          <w:i/>
          <w:iCs/>
        </w:rPr>
        <w:t>Dysf</w:t>
      </w:r>
      <w:proofErr w:type="spellEnd"/>
      <w:r w:rsidRPr="00F420AE">
        <w:rPr>
          <w:rFonts w:ascii="Times New Roman" w:hAnsi="Times New Roman" w:cs="Times New Roman"/>
          <w:i/>
          <w:iCs/>
        </w:rPr>
        <w:t xml:space="preserve"> </w:t>
      </w:r>
      <w:r w:rsidRPr="00F420AE">
        <w:rPr>
          <w:rFonts w:ascii="Times New Roman" w:hAnsi="Times New Roman" w:cs="Times New Roman"/>
          <w:vertAlign w:val="superscript"/>
        </w:rPr>
        <w:t>Δ5/Δ5</w:t>
      </w:r>
      <w:r w:rsidRPr="00F420AE">
        <w:rPr>
          <w:rFonts w:ascii="Times New Roman" w:hAnsi="Times New Roman" w:cs="Times New Roman"/>
        </w:rPr>
        <w:t xml:space="preserve"> mice. An anti-</w:t>
      </w:r>
      <w:proofErr w:type="spellStart"/>
      <w:r w:rsidRPr="00F420AE">
        <w:rPr>
          <w:rFonts w:ascii="Times New Roman" w:hAnsi="Times New Roman" w:cs="Times New Roman"/>
        </w:rPr>
        <w:t>dysferlin</w:t>
      </w:r>
      <w:proofErr w:type="spellEnd"/>
      <w:r w:rsidRPr="00F420AE">
        <w:rPr>
          <w:rFonts w:ascii="Times New Roman" w:hAnsi="Times New Roman" w:cs="Times New Roman"/>
        </w:rPr>
        <w:t xml:space="preserve"> antibody was used for detection. Protein markers (M) are indicated in lanes 1 and 6. Red boxes denote the regions displayed in Figure 1E.</w:t>
      </w:r>
    </w:p>
    <w:p w14:paraId="3A4FC6D5" w14:textId="77777777" w:rsidR="00895EAE" w:rsidRDefault="00895EAE"/>
    <w:sectPr w:rsidR="00895EA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8CD"/>
    <w:rsid w:val="006A38CD"/>
    <w:rsid w:val="0089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8DDAA"/>
  <w15:chartTrackingRefBased/>
  <w15:docId w15:val="{2208003D-8DB5-4005-86EA-8BD9DED20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8C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6A38C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盈宏 林</dc:creator>
  <cp:keywords/>
  <dc:description/>
  <cp:lastModifiedBy>盈宏 林</cp:lastModifiedBy>
  <cp:revision>1</cp:revision>
  <dcterms:created xsi:type="dcterms:W3CDTF">2026-03-23T08:13:00Z</dcterms:created>
  <dcterms:modified xsi:type="dcterms:W3CDTF">2026-03-23T08:14:00Z</dcterms:modified>
</cp:coreProperties>
</file>