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5C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 S1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|Composition ratios of the top four bacterial groups in the gut microbiome of the LC group and the control group.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4AA7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nil"/>
            </w:tcBorders>
            <w:vAlign w:val="center"/>
          </w:tcPr>
          <w:p w14:paraId="01EB4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Taxonomy</w:t>
            </w:r>
          </w:p>
        </w:tc>
        <w:tc>
          <w:tcPr>
            <w:tcW w:w="2841" w:type="dxa"/>
            <w:tcBorders>
              <w:left w:val="nil"/>
              <w:right w:val="nil"/>
            </w:tcBorders>
            <w:vAlign w:val="center"/>
          </w:tcPr>
          <w:p w14:paraId="5C4F2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LC(%)</w:t>
            </w:r>
          </w:p>
        </w:tc>
        <w:tc>
          <w:tcPr>
            <w:tcW w:w="2841" w:type="dxa"/>
            <w:tcBorders>
              <w:left w:val="nil"/>
              <w:right w:val="nil"/>
            </w:tcBorders>
            <w:vAlign w:val="center"/>
          </w:tcPr>
          <w:p w14:paraId="56F0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Control(%)</w:t>
            </w:r>
          </w:p>
        </w:tc>
      </w:tr>
      <w:tr w14:paraId="4B6B8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bottom w:val="nil"/>
              <w:right w:val="nil"/>
            </w:tcBorders>
            <w:vAlign w:val="center"/>
          </w:tcPr>
          <w:p w14:paraId="0C4F6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Bacteroidetes</w:t>
            </w:r>
          </w:p>
        </w:tc>
        <w:tc>
          <w:tcPr>
            <w:tcW w:w="2841" w:type="dxa"/>
            <w:tcBorders>
              <w:left w:val="nil"/>
              <w:bottom w:val="nil"/>
              <w:right w:val="nil"/>
            </w:tcBorders>
            <w:vAlign w:val="center"/>
          </w:tcPr>
          <w:p w14:paraId="28487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45.61</w:t>
            </w:r>
          </w:p>
        </w:tc>
        <w:tc>
          <w:tcPr>
            <w:tcW w:w="2841" w:type="dxa"/>
            <w:tcBorders>
              <w:left w:val="nil"/>
              <w:bottom w:val="nil"/>
              <w:right w:val="nil"/>
            </w:tcBorders>
            <w:vAlign w:val="center"/>
          </w:tcPr>
          <w:p w14:paraId="373A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44.01</w:t>
            </w:r>
          </w:p>
        </w:tc>
      </w:tr>
      <w:tr w14:paraId="1346B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C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Firmicutes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D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33.19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20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42.21</w:t>
            </w:r>
          </w:p>
        </w:tc>
      </w:tr>
      <w:tr w14:paraId="67F4C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B6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Proteobacteria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43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15.83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F0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9.87</w:t>
            </w:r>
          </w:p>
        </w:tc>
      </w:tr>
      <w:tr w14:paraId="466D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right w:val="nil"/>
            </w:tcBorders>
            <w:vAlign w:val="center"/>
          </w:tcPr>
          <w:p w14:paraId="41804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Actinobacteria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center"/>
          </w:tcPr>
          <w:p w14:paraId="2C428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2.91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center"/>
          </w:tcPr>
          <w:p w14:paraId="2463C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1.87</w:t>
            </w:r>
          </w:p>
        </w:tc>
      </w:tr>
    </w:tbl>
    <w:p w14:paraId="13C920B9">
      <w:pPr>
        <w:rPr>
          <w:rFonts w:ascii="Times New Roman" w:hAnsi="Times New Roman"/>
          <w:szCs w:val="21"/>
        </w:rPr>
      </w:pPr>
    </w:p>
    <w:p w14:paraId="1B644962">
      <w:pPr>
        <w:rPr>
          <w:rFonts w:ascii="Times New Roman" w:hAnsi="Times New Roman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zZGY2NWQ5NGVjMGYzODllMjM2YmU3OWQyZTY2NTEifQ=="/>
  </w:docVars>
  <w:rsids>
    <w:rsidRoot w:val="619A1161"/>
    <w:rsid w:val="005D093B"/>
    <w:rsid w:val="0091331E"/>
    <w:rsid w:val="00BF6128"/>
    <w:rsid w:val="0B5B7845"/>
    <w:rsid w:val="138008DC"/>
    <w:rsid w:val="18DA283C"/>
    <w:rsid w:val="19FF492E"/>
    <w:rsid w:val="1E935339"/>
    <w:rsid w:val="21BA2AD3"/>
    <w:rsid w:val="2C9A6113"/>
    <w:rsid w:val="2F670EC0"/>
    <w:rsid w:val="30EE4C7F"/>
    <w:rsid w:val="38BF6239"/>
    <w:rsid w:val="4454579E"/>
    <w:rsid w:val="452F75F8"/>
    <w:rsid w:val="52A46690"/>
    <w:rsid w:val="566B62A7"/>
    <w:rsid w:val="5AD201E2"/>
    <w:rsid w:val="5C794852"/>
    <w:rsid w:val="619A1161"/>
    <w:rsid w:val="62DB79F6"/>
    <w:rsid w:val="6CF03552"/>
    <w:rsid w:val="715E78A8"/>
    <w:rsid w:val="742A467F"/>
    <w:rsid w:val="7BF5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2368</Characters>
  <Lines>4</Lines>
  <Paragraphs>1</Paragraphs>
  <TotalTime>6</TotalTime>
  <ScaleCrop>false</ScaleCrop>
  <LinksUpToDate>false</LinksUpToDate>
  <CharactersWithSpaces>2553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2022-03-19T14:31:00Z</dcterms:created>
  <dc:creator>scoler</dc:creator>
  <cp:lastModifiedBy>scoler</cp:lastModifiedBy>
  <dcterms:modified xsi:type="dcterms:W3CDTF">2026-03-17T13:10:49Z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766AF24B0FDA4BE4A2758803DCFB706A</vt:lpwstr>
  </property>
  <property fmtid="{D5CDD505-2E9C-101B-9397-08002B2CF9AE}" pid="4" name="KSOTemplateDocerSaveRecord">
    <vt:lpwstr>eyJoZGlkIjoiZWMzZGY2NWQ5NGVjMGYzODllMjM2YmU3OWQyZTY2NTEiLCJ1c2VySWQiOiI0NzU2Nzc2NDgifQ==</vt:lpwstr>
  </property>
</Properties>
</file>