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F1034" w14:textId="3B70B45B" w:rsidR="00592CDE" w:rsidRPr="00D36A2E" w:rsidRDefault="00592CDE" w:rsidP="00592CDE">
      <w:pPr>
        <w:jc w:val="center"/>
        <w:rPr>
          <w:rFonts w:asciiTheme="majorBidi" w:hAnsiTheme="majorBidi" w:cs="B Zar"/>
        </w:rPr>
      </w:pPr>
      <w:r w:rsidRPr="00592CDE">
        <w:rPr>
          <w:rFonts w:asciiTheme="majorBidi" w:hAnsiTheme="majorBidi" w:cs="B Zar"/>
          <w:b/>
          <w:bCs/>
        </w:rPr>
        <w:t xml:space="preserve">Supplementary </w:t>
      </w:r>
      <w:r w:rsidRPr="00E32726">
        <w:rPr>
          <w:rFonts w:asciiTheme="majorBidi" w:hAnsiTheme="majorBidi" w:cs="B Zar"/>
          <w:b/>
          <w:bCs/>
        </w:rPr>
        <w:t xml:space="preserve">Table </w:t>
      </w:r>
      <w:r>
        <w:rPr>
          <w:rFonts w:asciiTheme="majorBidi" w:hAnsiTheme="majorBidi" w:cs="B Zar"/>
          <w:b/>
          <w:bCs/>
        </w:rPr>
        <w:t>S6</w:t>
      </w:r>
      <w:r>
        <w:rPr>
          <w:rFonts w:asciiTheme="majorBidi" w:hAnsiTheme="majorBidi" w:cs="B Zar"/>
        </w:rPr>
        <w:t xml:space="preserve">. </w:t>
      </w:r>
      <w:r w:rsidRPr="00D36A2E">
        <w:rPr>
          <w:rFonts w:asciiTheme="majorBidi" w:hAnsiTheme="majorBidi" w:cs="B Zar"/>
        </w:rPr>
        <w:t>Hyperparameter Settings for Models and Algorithms</w:t>
      </w:r>
    </w:p>
    <w:tbl>
      <w:tblPr>
        <w:tblW w:w="94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6"/>
        <w:gridCol w:w="2707"/>
        <w:gridCol w:w="1984"/>
        <w:gridCol w:w="1701"/>
      </w:tblGrid>
      <w:tr w:rsidR="00592CDE" w:rsidRPr="00356AA2" w14:paraId="78DB7DA4" w14:textId="77777777" w:rsidTr="00560ED7">
        <w:trPr>
          <w:jc w:val="center"/>
        </w:trPr>
        <w:tc>
          <w:tcPr>
            <w:tcW w:w="3106" w:type="dxa"/>
            <w:tcBorders>
              <w:top w:val="single" w:sz="8" w:space="0" w:color="auto"/>
              <w:bottom w:val="single" w:sz="8" w:space="0" w:color="auto"/>
            </w:tcBorders>
            <w:shd w:val="clear" w:color="auto" w:fill="2E74B5" w:themeFill="accent5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1D5B68" w14:textId="77777777" w:rsidR="00592CDE" w:rsidRPr="008B52F5" w:rsidRDefault="00592CDE" w:rsidP="00560E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  <w:t>Algorithm/Model</w:t>
            </w:r>
          </w:p>
        </w:tc>
        <w:tc>
          <w:tcPr>
            <w:tcW w:w="2707" w:type="dxa"/>
            <w:tcBorders>
              <w:top w:val="single" w:sz="8" w:space="0" w:color="auto"/>
              <w:bottom w:val="single" w:sz="8" w:space="0" w:color="auto"/>
            </w:tcBorders>
            <w:shd w:val="clear" w:color="auto" w:fill="2E74B5" w:themeFill="accent5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86752" w14:textId="77777777" w:rsidR="00592CDE" w:rsidRPr="008B52F5" w:rsidRDefault="00592CDE" w:rsidP="00560E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  <w:t>Hyperparameter/Parameter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2E74B5" w:themeFill="accent5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B073A8" w14:textId="77777777" w:rsidR="00592CDE" w:rsidRPr="008B52F5" w:rsidRDefault="00592CDE" w:rsidP="00560E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  <w:t xml:space="preserve">Range </w:t>
            </w: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:sz w:val="20"/>
                <w:szCs w:val="20"/>
                <w14:ligatures w14:val="none"/>
              </w:rPr>
              <w:t>(Searched Values</w:t>
            </w: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2E74B5" w:themeFill="accent5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51B6B8" w14:textId="77777777" w:rsidR="00592CDE" w:rsidRPr="008B52F5" w:rsidRDefault="00592CDE" w:rsidP="00560E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</w:pPr>
            <w:r w:rsidRPr="008B52F5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0"/>
                <w14:ligatures w14:val="none"/>
              </w:rPr>
              <w:t>Final Value Used</w:t>
            </w:r>
          </w:p>
        </w:tc>
      </w:tr>
      <w:tr w:rsidR="00592CDE" w:rsidRPr="00356AA2" w14:paraId="76E4635E" w14:textId="77777777" w:rsidTr="00560ED7">
        <w:trPr>
          <w:jc w:val="center"/>
        </w:trPr>
        <w:tc>
          <w:tcPr>
            <w:tcW w:w="3106" w:type="dxa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7003C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Mutual Information (MI)</w:t>
            </w:r>
          </w:p>
        </w:tc>
        <w:tc>
          <w:tcPr>
            <w:tcW w:w="2707" w:type="dxa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4CAA4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random_state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2E25B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6A8E5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67BB0D73" w14:textId="77777777" w:rsidTr="00560ED7">
        <w:trPr>
          <w:jc w:val="center"/>
        </w:trPr>
        <w:tc>
          <w:tcPr>
            <w:tcW w:w="3106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C5085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RFE</w:t>
            </w:r>
          </w:p>
        </w:tc>
        <w:tc>
          <w:tcPr>
            <w:tcW w:w="2707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DD700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n_features_to_select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1FC3D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</w:t>
            </w: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15 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A9D0C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15 (or less if fewer features)</w:t>
            </w:r>
          </w:p>
        </w:tc>
      </w:tr>
      <w:tr w:rsidR="00592CDE" w:rsidRPr="00356AA2" w14:paraId="3C21E757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FFE69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RFE Estimator (LGBM)</w:t>
            </w:r>
          </w:p>
          <w:p w14:paraId="2D3E2BB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1EC9F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n_estimators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35F59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80-300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1AC5C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200</w:t>
            </w:r>
          </w:p>
        </w:tc>
      </w:tr>
      <w:tr w:rsidR="00592CDE" w:rsidRPr="00356AA2" w14:paraId="0BAE45C3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B4C71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4709C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learning_rate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4E451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0.01-0.05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BD9FF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592CDE" w:rsidRPr="00356AA2" w14:paraId="5D091F37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B6EF7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0D160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max_depth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12B8B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3-7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4480A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</w:p>
        </w:tc>
      </w:tr>
      <w:tr w:rsidR="00592CDE" w:rsidRPr="00356AA2" w14:paraId="313E7264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FF7BB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3A9B2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min_child_samples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5E5E4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8-12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53144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</w:t>
            </w:r>
          </w:p>
        </w:tc>
      </w:tr>
      <w:tr w:rsidR="00592CDE" w:rsidRPr="00356AA2" w14:paraId="3F6B6703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B7249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03B2E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random_state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F275D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A0C9D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7C761A16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5BC35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60E37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force_col_wise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038C1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23621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True</w:t>
            </w:r>
          </w:p>
        </w:tc>
      </w:tr>
      <w:tr w:rsidR="00592CDE" w:rsidRPr="00356AA2" w14:paraId="42E72D20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D3BE1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NSGA3</w:t>
            </w:r>
          </w:p>
          <w:p w14:paraId="2B31761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8D21F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pop_size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5D862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100-1000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F07C8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200</w:t>
            </w:r>
          </w:p>
        </w:tc>
      </w:tr>
      <w:tr w:rsidR="00592CDE" w:rsidRPr="00356AA2" w14:paraId="7E3A0349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BB00C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1A08E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n_gen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D405E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30-300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F3E23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200</w:t>
            </w:r>
          </w:p>
        </w:tc>
      </w:tr>
      <w:tr w:rsidR="00592CDE" w:rsidRPr="00356AA2" w14:paraId="07CA4FBA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9D074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2CD6B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ref_dirs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3696A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3E72E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das-dennis with n_partitions=15</w:t>
            </w:r>
          </w:p>
        </w:tc>
      </w:tr>
      <w:tr w:rsidR="00592CDE" w:rsidRPr="00356AA2" w14:paraId="134A0CF5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613D3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75DB4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crossover_prob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6A993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0.80-0.95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8401E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0.95</w:t>
            </w:r>
          </w:p>
        </w:tc>
      </w:tr>
      <w:tr w:rsidR="00592CDE" w:rsidRPr="00356AA2" w14:paraId="71093FF4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DFC73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EAED1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mutation_prob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95555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0.2-0.5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F8560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0.4</w:t>
            </w:r>
          </w:p>
        </w:tc>
      </w:tr>
      <w:tr w:rsidR="00592CDE" w:rsidRPr="00356AA2" w14:paraId="6FBF69B5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E765A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34AFB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seed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468BE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70DC4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6F7D842E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47346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Pareto Problem Model (LGBM)</w:t>
            </w:r>
          </w:p>
          <w:p w14:paraId="4FB1F96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9E82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n_estimators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0B935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80-300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20E1A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100</w:t>
            </w:r>
          </w:p>
        </w:tc>
      </w:tr>
      <w:tr w:rsidR="00592CDE" w:rsidRPr="00356AA2" w14:paraId="4DA9E7FB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44C19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C462E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learning_rate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12FA9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0.01-0.05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24D91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592CDE" w:rsidRPr="00356AA2" w14:paraId="050FC716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3555B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26E71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max_depth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7B1B8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3-10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DB747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</w:p>
        </w:tc>
      </w:tr>
      <w:tr w:rsidR="00592CDE" w:rsidRPr="00356AA2" w14:paraId="7455C3A3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553FE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81618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min_child_samples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864A8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2-12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E5435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</w:t>
            </w:r>
          </w:p>
        </w:tc>
      </w:tr>
      <w:tr w:rsidR="00592CDE" w:rsidRPr="00356AA2" w14:paraId="295FA271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3F2C4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92F84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num_leaves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4AF2F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2-15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57B24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7</w:t>
            </w:r>
          </w:p>
        </w:tc>
      </w:tr>
      <w:tr w:rsidR="00592CDE" w:rsidRPr="00356AA2" w14:paraId="31A2A860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E78FB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80F79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random_state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A7E1E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91562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3EEFC44D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224A0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7F08F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force_col_wise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87F9C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86C99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True</w:t>
            </w:r>
          </w:p>
        </w:tc>
      </w:tr>
      <w:tr w:rsidR="00592CDE" w:rsidRPr="00356AA2" w14:paraId="76D0DE54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4A84C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Stacking Base Estimator (LGBM)</w:t>
            </w:r>
          </w:p>
          <w:p w14:paraId="38D4B91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CD3EF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n_estimators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F51F2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50-500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B93FC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200</w:t>
            </w:r>
          </w:p>
        </w:tc>
      </w:tr>
      <w:tr w:rsidR="00592CDE" w:rsidRPr="00356AA2" w14:paraId="622FFFCA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EE345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5A3F1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learning_rate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329D7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0.001-0.05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CF7E5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0.05</w:t>
            </w:r>
          </w:p>
        </w:tc>
      </w:tr>
      <w:tr w:rsidR="00592CDE" w:rsidRPr="00356AA2" w14:paraId="4D9AAB12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74DD3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56A7D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max_depth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71094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3-10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7D57B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</w:p>
        </w:tc>
      </w:tr>
      <w:tr w:rsidR="00592CDE" w:rsidRPr="00356AA2" w14:paraId="306144E6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A1B62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D6674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subsample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45494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1979C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</w:t>
            </w:r>
          </w:p>
        </w:tc>
      </w:tr>
      <w:tr w:rsidR="00592CDE" w:rsidRPr="00356AA2" w14:paraId="5055A5EF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9CFD3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AB737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colsample_bytree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79441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36187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</w:t>
            </w:r>
          </w:p>
        </w:tc>
      </w:tr>
      <w:tr w:rsidR="00592CDE" w:rsidRPr="00356AA2" w14:paraId="5D381B48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CBA2B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2DCE4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min_child_samples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4F291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2-12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E7947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</w:t>
            </w:r>
          </w:p>
        </w:tc>
      </w:tr>
      <w:tr w:rsidR="00592CDE" w:rsidRPr="00356AA2" w14:paraId="133771A2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7B88E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3ECC8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random_state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39E22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A62DC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30971E02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0EFFC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76A04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force_col_wise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EE8AD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525BC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True</w:t>
            </w:r>
          </w:p>
        </w:tc>
      </w:tr>
      <w:tr w:rsidR="00592CDE" w:rsidRPr="00356AA2" w14:paraId="3CA6548F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67083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Stacking Meta Estimator (DNN)</w:t>
            </w:r>
          </w:p>
          <w:p w14:paraId="7BB32FD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3F7A1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hidden_layer_sizes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3A96B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50-150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B5FC8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50</w:t>
            </w:r>
          </w:p>
        </w:tc>
      </w:tr>
      <w:tr w:rsidR="00592CDE" w:rsidRPr="00356AA2" w14:paraId="0E5A97E2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06D9A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D89E2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learning_rate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37364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0.001-0.05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28FC0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592CDE" w:rsidRPr="00356AA2" w14:paraId="2E56D08B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8167B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7463D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epochs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272E3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30-120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39D4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80</w:t>
            </w:r>
          </w:p>
        </w:tc>
      </w:tr>
      <w:tr w:rsidR="00592CDE" w:rsidRPr="00356AA2" w14:paraId="6C554E0A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8B2D1A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4E18A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batch_size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14D98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16-64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EA94A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16</w:t>
            </w:r>
          </w:p>
        </w:tc>
      </w:tr>
      <w:tr w:rsidR="00592CDE" w:rsidRPr="00356AA2" w14:paraId="02D71F54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9FB62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1B5B1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dropout_rate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83782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0.1-0.5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A5130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0.3</w:t>
            </w:r>
          </w:p>
        </w:tc>
      </w:tr>
      <w:tr w:rsidR="00592CDE" w:rsidRPr="00356AA2" w14:paraId="3B14ED94" w14:textId="77777777" w:rsidTr="00560ED7">
        <w:trPr>
          <w:jc w:val="center"/>
        </w:trPr>
        <w:tc>
          <w:tcPr>
            <w:tcW w:w="3106" w:type="dxa"/>
            <w:vMerge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D986B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1148C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L2_lambda</w:t>
            </w:r>
          </w:p>
        </w:tc>
        <w:tc>
          <w:tcPr>
            <w:tcW w:w="1984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231E7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0.01-0.2</w:t>
            </w:r>
          </w:p>
        </w:tc>
        <w:tc>
          <w:tcPr>
            <w:tcW w:w="1701" w:type="dxa"/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5593D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</w:t>
            </w:r>
          </w:p>
        </w:tc>
      </w:tr>
      <w:tr w:rsidR="00592CDE" w:rsidRPr="00356AA2" w14:paraId="748C8710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EB1E2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EFD03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verbose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14EF2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289FF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</w:t>
            </w:r>
          </w:p>
        </w:tc>
      </w:tr>
      <w:tr w:rsidR="00592CDE" w:rsidRPr="00356AA2" w14:paraId="1B1129BB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26589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Stacking Regressor</w:t>
            </w:r>
          </w:p>
          <w:p w14:paraId="3021625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C7448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passthrough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9CD87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293CD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True</w:t>
            </w:r>
          </w:p>
        </w:tc>
      </w:tr>
      <w:tr w:rsidR="00592CDE" w:rsidRPr="00356AA2" w14:paraId="0A8116EB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7AA20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A5ED9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cv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994D39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3-5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34252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</w:p>
        </w:tc>
      </w:tr>
      <w:tr w:rsidR="00592CDE" w:rsidRPr="00356AA2" w14:paraId="76FE6ACA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58E42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Grid Search CV</w:t>
            </w:r>
          </w:p>
          <w:p w14:paraId="0E3486A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1E852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cv (Group KFold n_splits)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E6931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3-5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A4B69D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</w:t>
            </w:r>
          </w:p>
        </w:tc>
      </w:tr>
      <w:tr w:rsidR="00592CDE" w:rsidRPr="00356AA2" w14:paraId="43EE7FDC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53CBB5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BAB03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scoring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067F6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BDD6EE" w:themeFill="accent5" w:themeFillTint="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51607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r2</w:t>
            </w:r>
          </w:p>
        </w:tc>
      </w:tr>
      <w:tr w:rsidR="00592CDE" w:rsidRPr="00356AA2" w14:paraId="2389AB8B" w14:textId="77777777" w:rsidTr="00560ED7">
        <w:trPr>
          <w:jc w:val="center"/>
        </w:trPr>
        <w:tc>
          <w:tcPr>
            <w:tcW w:w="3106" w:type="dxa"/>
            <w:vMerge w:val="restart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ABF17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LGBM for SHAP</w:t>
            </w:r>
          </w:p>
          <w:p w14:paraId="725B343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EE7DC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n_estimators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5C928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300-1000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6F728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800</w:t>
            </w:r>
          </w:p>
        </w:tc>
      </w:tr>
      <w:tr w:rsidR="00592CDE" w:rsidRPr="00356AA2" w14:paraId="58CA925C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86A8B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028D28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learning_rate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EDFEF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0.01-0.05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5A1AF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0.03</w:t>
            </w:r>
          </w:p>
        </w:tc>
      </w:tr>
      <w:tr w:rsidR="00592CDE" w:rsidRPr="00356AA2" w14:paraId="548A2A01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5DB89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7EC17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max_depth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D1830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9D2466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-1</w:t>
            </w:r>
          </w:p>
        </w:tc>
      </w:tr>
      <w:tr w:rsidR="00592CDE" w:rsidRPr="00356AA2" w14:paraId="7191FF19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7A571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6C927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subsample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3C533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0.8-1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508F31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</w:t>
            </w:r>
          </w:p>
        </w:tc>
      </w:tr>
      <w:tr w:rsidR="00592CDE" w:rsidRPr="00356AA2" w14:paraId="3333B0E9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F45A0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2F2A7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colsample_bytree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7DFD1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0.8-1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63229C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0.9</w:t>
            </w:r>
          </w:p>
        </w:tc>
      </w:tr>
      <w:tr w:rsidR="00592CDE" w:rsidRPr="00356AA2" w14:paraId="089BB3D4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16A63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F4A34B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min_child_samples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293703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8-12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301B8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10</w:t>
            </w:r>
          </w:p>
        </w:tc>
      </w:tr>
      <w:tr w:rsidR="00592CDE" w:rsidRPr="00356AA2" w14:paraId="2E9052E5" w14:textId="77777777" w:rsidTr="00560ED7">
        <w:trPr>
          <w:jc w:val="center"/>
        </w:trPr>
        <w:tc>
          <w:tcPr>
            <w:tcW w:w="3106" w:type="dxa"/>
            <w:vMerge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4E7394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B4CB0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random_state</w:t>
            </w:r>
          </w:p>
        </w:tc>
        <w:tc>
          <w:tcPr>
            <w:tcW w:w="1984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CE830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C458D2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42</w:t>
            </w:r>
          </w:p>
        </w:tc>
      </w:tr>
      <w:tr w:rsidR="00592CDE" w:rsidRPr="00356AA2" w14:paraId="26183964" w14:textId="77777777" w:rsidTr="00560ED7">
        <w:trPr>
          <w:jc w:val="center"/>
        </w:trPr>
        <w:tc>
          <w:tcPr>
            <w:tcW w:w="3106" w:type="dxa"/>
            <w:vMerge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C8F687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2707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A682F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force_col_wise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FC1E1F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rtl/>
                <w:lang w:bidi="fa-IR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fixed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EEA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1C488E" w14:textId="77777777" w:rsidR="00592CDE" w:rsidRPr="00356AA2" w:rsidRDefault="00592CDE" w:rsidP="00560ED7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356AA2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True</w:t>
            </w:r>
          </w:p>
        </w:tc>
      </w:tr>
    </w:tbl>
    <w:p w14:paraId="6ADAD4A3" w14:textId="77777777" w:rsidR="000C5CB8" w:rsidRDefault="000C5CB8"/>
    <w:sectPr w:rsidR="000C5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DE"/>
    <w:rsid w:val="000C5CB8"/>
    <w:rsid w:val="00325174"/>
    <w:rsid w:val="003C0002"/>
    <w:rsid w:val="00592CDE"/>
    <w:rsid w:val="00650000"/>
    <w:rsid w:val="00A6578B"/>
    <w:rsid w:val="00C25815"/>
    <w:rsid w:val="00CE7542"/>
    <w:rsid w:val="00E1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5CEE"/>
  <w15:chartTrackingRefBased/>
  <w15:docId w15:val="{2812E676-C17F-44B4-873B-882A78DB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CD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2025-11-16T18:43:00Z</dcterms:created>
  <dcterms:modified xsi:type="dcterms:W3CDTF">2025-11-16T18:44:00Z</dcterms:modified>
</cp:coreProperties>
</file>