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8F43" w14:textId="2F85B7D7" w:rsidR="00990349" w:rsidRDefault="00432BE1">
      <w:r>
        <w:rPr>
          <w:noProof/>
        </w:rPr>
        <w:drawing>
          <wp:inline distT="0" distB="0" distL="0" distR="0" wp14:anchorId="37EA7E42" wp14:editId="14AC0655">
            <wp:extent cx="5943600" cy="3719195"/>
            <wp:effectExtent l="0" t="0" r="0" b="0"/>
            <wp:docPr id="1912693908" name="Picture 3" descr="A black background with whit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93908" name="Picture 3" descr="A black background with white dot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249A8" w14:textId="77777777" w:rsidR="00432BE1" w:rsidRDefault="00432BE1"/>
    <w:p w14:paraId="401C345A" w14:textId="7F0B9ED9" w:rsidR="00D4365A" w:rsidRDefault="00432BE1">
      <w:r>
        <w:t>Figure S1A</w:t>
      </w:r>
      <w:r w:rsidR="00D4365A">
        <w:t xml:space="preserve">: A phylogenetic tree depicting the evolutionary relationships among </w:t>
      </w:r>
      <w:r w:rsidR="00FB43B7">
        <w:t xml:space="preserve">the </w:t>
      </w:r>
      <w:r w:rsidR="00D4365A">
        <w:t>513 viral contigs</w:t>
      </w:r>
      <w:r w:rsidR="00FB43B7">
        <w:t xml:space="preserve"> retrieved in this study</w:t>
      </w:r>
      <w:r w:rsidR="00D4365A">
        <w:t xml:space="preserve">. </w:t>
      </w:r>
    </w:p>
    <w:p w14:paraId="26A8C638" w14:textId="1BFC7B8B" w:rsidR="00432BE1" w:rsidRDefault="00D4365A">
      <w:r>
        <w:t xml:space="preserve"> </w:t>
      </w:r>
    </w:p>
    <w:p w14:paraId="1831D201" w14:textId="77777777" w:rsidR="00432BE1" w:rsidRDefault="00432BE1"/>
    <w:p w14:paraId="0881150D" w14:textId="77777777" w:rsidR="00432BE1" w:rsidRDefault="00432BE1"/>
    <w:p w14:paraId="437D4353" w14:textId="77777777" w:rsidR="00432BE1" w:rsidRDefault="00432BE1"/>
    <w:p w14:paraId="2A08D670" w14:textId="77777777" w:rsidR="00432BE1" w:rsidRDefault="00432BE1"/>
    <w:p w14:paraId="0894B29C" w14:textId="77777777" w:rsidR="00432BE1" w:rsidRDefault="00432BE1"/>
    <w:p w14:paraId="26F8CAD4" w14:textId="77777777" w:rsidR="00432BE1" w:rsidRDefault="00432BE1"/>
    <w:p w14:paraId="139AE267" w14:textId="0EDDDAB4" w:rsidR="00432BE1" w:rsidRDefault="00432BE1">
      <w:r>
        <w:br w:type="page"/>
      </w:r>
    </w:p>
    <w:p w14:paraId="701BE1B6" w14:textId="77777777" w:rsidR="00432BE1" w:rsidRDefault="00432BE1"/>
    <w:p w14:paraId="7C33D702" w14:textId="6C2C185C" w:rsidR="00432BE1" w:rsidRDefault="00432BE1">
      <w:r>
        <w:rPr>
          <w:noProof/>
        </w:rPr>
        <w:drawing>
          <wp:inline distT="0" distB="0" distL="0" distR="0" wp14:anchorId="72AF79C1" wp14:editId="507805D2">
            <wp:extent cx="5943600" cy="1433830"/>
            <wp:effectExtent l="0" t="0" r="0" b="0"/>
            <wp:docPr id="1896424688" name="Picture 2" descr="A black background with whit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24688" name="Picture 2" descr="A black background with white dot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07DE9" w14:textId="7BD9EF87" w:rsidR="00D4365A" w:rsidRPr="00D4365A" w:rsidRDefault="00432BE1" w:rsidP="00D4365A">
      <w:pPr>
        <w:pStyle w:val="MDPI51figurecaption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D4365A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 w:bidi="ar-SA"/>
          <w14:ligatures w14:val="standardContextual"/>
        </w:rPr>
        <w:t>Figure S1B</w:t>
      </w:r>
      <w:r w:rsidR="00D4365A" w:rsidRPr="00D4365A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: The main clade of the phylogenetic tree is highlighted, representing a significant evolutionary lineage within the viral contigs dataset. </w:t>
      </w:r>
    </w:p>
    <w:p w14:paraId="134FFA25" w14:textId="661B1834" w:rsidR="00432BE1" w:rsidRDefault="00432BE1"/>
    <w:p w14:paraId="174A5F0F" w14:textId="77777777" w:rsidR="00432BE1" w:rsidRDefault="00432BE1"/>
    <w:p w14:paraId="397C5D7F" w14:textId="77777777" w:rsidR="00432BE1" w:rsidRDefault="00432BE1"/>
    <w:p w14:paraId="050866B0" w14:textId="77777777" w:rsidR="00432BE1" w:rsidRDefault="00432BE1"/>
    <w:p w14:paraId="085C9649" w14:textId="77777777" w:rsidR="00432BE1" w:rsidRDefault="00432BE1"/>
    <w:p w14:paraId="485FDCD8" w14:textId="2F00CDE9" w:rsidR="00432BE1" w:rsidRDefault="00432BE1">
      <w:r>
        <w:rPr>
          <w:noProof/>
        </w:rPr>
        <w:lastRenderedPageBreak/>
        <w:drawing>
          <wp:inline distT="0" distB="0" distL="0" distR="0" wp14:anchorId="4CE82236" wp14:editId="6DF023B3">
            <wp:extent cx="5943600" cy="5012055"/>
            <wp:effectExtent l="0" t="0" r="0" b="0"/>
            <wp:docPr id="345785232" name="Picture 1" descr="A black background with whit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85232" name="Picture 1" descr="A black background with white lin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49773" w14:textId="77777777" w:rsidR="00432BE1" w:rsidRDefault="00432BE1"/>
    <w:p w14:paraId="33D3BD8E" w14:textId="77777777" w:rsidR="00432BE1" w:rsidRDefault="00432BE1"/>
    <w:p w14:paraId="0E4E47FB" w14:textId="492EB373" w:rsidR="00432BE1" w:rsidRDefault="00432BE1">
      <w:r>
        <w:t>Figure S1C</w:t>
      </w:r>
      <w:r w:rsidR="00D4365A">
        <w:t>: T</w:t>
      </w:r>
      <w:r w:rsidR="00D4365A" w:rsidRPr="006103C0">
        <w:t>he 2nd clade of the phylogenetic tree, delineating another distinct evolutionary lineage within the dataset of viral contigs. This clade likely encompasses a subgroup of viral sequences that share a more recent common ancestry with each other compared to the main clade.</w:t>
      </w:r>
    </w:p>
    <w:p w14:paraId="3942C6CC" w14:textId="77777777" w:rsidR="00D4365A" w:rsidRDefault="00D4365A"/>
    <w:sectPr w:rsidR="00D43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E1"/>
    <w:rsid w:val="00063F29"/>
    <w:rsid w:val="00432BE1"/>
    <w:rsid w:val="004A6F8D"/>
    <w:rsid w:val="004C414F"/>
    <w:rsid w:val="006821E5"/>
    <w:rsid w:val="008228BD"/>
    <w:rsid w:val="00990349"/>
    <w:rsid w:val="00D4365A"/>
    <w:rsid w:val="00D942F2"/>
    <w:rsid w:val="00F3419C"/>
    <w:rsid w:val="00FB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F977A"/>
  <w15:chartTrackingRefBased/>
  <w15:docId w15:val="{85E2AA23-BD16-4D81-9E21-780B77B7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BE1"/>
    <w:rPr>
      <w:b/>
      <w:bCs/>
      <w:smallCaps/>
      <w:color w:val="0F4761" w:themeColor="accent1" w:themeShade="BF"/>
      <w:spacing w:val="5"/>
    </w:rPr>
  </w:style>
  <w:style w:type="paragraph" w:customStyle="1" w:styleId="MDPI51figurecaption">
    <w:name w:val="MDPI_5.1_figure_caption"/>
    <w:qFormat/>
    <w:rsid w:val="00D4365A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styleId="Revision">
    <w:name w:val="Revision"/>
    <w:hidden/>
    <w:uiPriority w:val="99"/>
    <w:semiHidden/>
    <w:rsid w:val="00FB43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</Words>
  <Characters>477</Characters>
  <Application>Microsoft Office Word</Application>
  <DocSecurity>0</DocSecurity>
  <Lines>29</Lines>
  <Paragraphs>3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Desilva, Udaya</dc:creator>
  <cp:keywords/>
  <dc:description/>
  <cp:lastModifiedBy>Desilva, Udaya</cp:lastModifiedBy>
  <cp:revision>2</cp:revision>
  <dcterms:created xsi:type="dcterms:W3CDTF">2026-03-30T21:09:00Z</dcterms:created>
  <dcterms:modified xsi:type="dcterms:W3CDTF">2026-03-30T21:09:00Z</dcterms:modified>
</cp:coreProperties>
</file>