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D88" w:rsidRDefault="00033D88" w:rsidP="00033D88">
      <w:pPr>
        <w:spacing w:line="276" w:lineRule="auto"/>
        <w:jc w:val="both"/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Times New Roman" w:cs="Arial Unicode MS"/>
          <w:b/>
          <w:bCs/>
        </w:rPr>
        <w:t>Supplementary Data</w:t>
      </w:r>
    </w:p>
    <w:p w:rsidR="00033D88" w:rsidRDefault="00033D88" w:rsidP="00033D88">
      <w:pPr>
        <w:spacing w:line="276" w:lineRule="auto"/>
        <w:jc w:val="center"/>
        <w:rPr>
          <w:rFonts w:ascii="Arial Unicode MS" w:hAnsi="Arial Unicode MS" w:cs="Arial Unicode MS"/>
        </w:rPr>
      </w:pPr>
      <w:bookmarkStart w:id="0" w:name="[IMAGE-Fig14_Print.png]"/>
      <w:r>
        <w:rPr>
          <w:rFonts w:ascii="Arial Unicode MS" w:cs="Arial Unicode MS"/>
          <w:noProof/>
          <w:lang w:eastAsia="en-IN"/>
        </w:rPr>
        <w:drawing>
          <wp:inline distT="0" distB="0" distL="0" distR="0" wp14:anchorId="6005652A" wp14:editId="4A06F8F0">
            <wp:extent cx="3584102" cy="70446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" r="4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598" cy="706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33D88" w:rsidRDefault="00033D88" w:rsidP="00033D88">
      <w:pPr>
        <w:spacing w:line="276" w:lineRule="auto"/>
        <w:jc w:val="both"/>
        <w:rPr>
          <w:rFonts w:ascii="Arial Unicode MS" w:hAnsi="Arial Unicode MS" w:cs="Arial Unicode MS"/>
          <w:bCs/>
        </w:rPr>
      </w:pPr>
      <w:r>
        <w:rPr>
          <w:rFonts w:ascii="Arial Unicode MS" w:eastAsia="Arial Unicode MS" w:hAnsi="Times New Roman" w:cs="Arial Unicode MS"/>
          <w:b/>
          <w:bCs/>
        </w:rPr>
        <w:t>Supplementary Fig.</w:t>
      </w:r>
      <w:r>
        <w:rPr>
          <w:rFonts w:ascii="Arial Unicode MS" w:eastAsia="Arial Unicode MS" w:hAnsi="Times New Roman" w:cs="Arial Unicode MS"/>
          <w:b/>
          <w:bCs/>
        </w:rPr>
        <w:t> </w:t>
      </w:r>
      <w:r>
        <w:rPr>
          <w:rFonts w:ascii="Arial Unicode MS" w:eastAsia="Arial Unicode MS" w:hAnsi="Times New Roman" w:cs="Arial Unicode MS"/>
          <w:b/>
          <w:bCs/>
        </w:rPr>
        <w:t xml:space="preserve">1. </w:t>
      </w:r>
      <w:r>
        <w:rPr>
          <w:rFonts w:ascii="Arial Unicode MS" w:eastAsia="Arial Unicode MS" w:hAnsi="Times New Roman" w:cs="Arial Unicode MS"/>
          <w:bCs/>
        </w:rPr>
        <w:t xml:space="preserve">Calculated </w:t>
      </w:r>
      <w:r>
        <w:rPr>
          <w:rFonts w:ascii="Arial Unicode MS" w:eastAsia="Arial Unicode MS" w:hAnsi="Times New Roman" w:cs="Arial Unicode MS"/>
          <w:b/>
          <w:bCs/>
        </w:rPr>
        <w:t>(A)</w:t>
      </w:r>
      <w:r>
        <w:rPr>
          <w:rFonts w:ascii="Arial Unicode MS" w:eastAsia="Arial Unicode MS" w:hAnsi="Times New Roman" w:cs="Arial Unicode MS"/>
          <w:bCs/>
        </w:rPr>
        <w:t xml:space="preserve"> average distance to the food tube, </w:t>
      </w:r>
      <w:r>
        <w:rPr>
          <w:rFonts w:ascii="Arial Unicode MS" w:eastAsia="Arial Unicode MS" w:hAnsi="Times New Roman" w:cs="Arial Unicode MS"/>
          <w:b/>
          <w:bCs/>
        </w:rPr>
        <w:t>(B)</w:t>
      </w:r>
      <w:r>
        <w:rPr>
          <w:rFonts w:ascii="Arial Unicode MS" w:eastAsia="Arial Unicode MS" w:hAnsi="Times New Roman" w:cs="Arial Unicode MS"/>
          <w:bCs/>
        </w:rPr>
        <w:t xml:space="preserve"> total percentage of time in the rest area, </w:t>
      </w:r>
      <w:r>
        <w:rPr>
          <w:rFonts w:ascii="Arial Unicode MS" w:eastAsia="Arial Unicode MS" w:hAnsi="Times New Roman" w:cs="Arial Unicode MS"/>
          <w:b/>
          <w:bCs/>
        </w:rPr>
        <w:t>(C)</w:t>
      </w:r>
      <w:r>
        <w:rPr>
          <w:rFonts w:ascii="Arial Unicode MS" w:eastAsia="Arial Unicode MS" w:hAnsi="Times New Roman" w:cs="Arial Unicode MS"/>
          <w:bCs/>
        </w:rPr>
        <w:t xml:space="preserve"> average speed, </w:t>
      </w:r>
      <w:r>
        <w:rPr>
          <w:rFonts w:ascii="Arial Unicode MS" w:eastAsia="Arial Unicode MS" w:hAnsi="Times New Roman" w:cs="Arial Unicode MS"/>
          <w:b/>
          <w:bCs/>
        </w:rPr>
        <w:t>(D)</w:t>
      </w:r>
      <w:r>
        <w:rPr>
          <w:rFonts w:ascii="Arial Unicode MS" w:eastAsia="Arial Unicode MS" w:hAnsi="Times New Roman" w:cs="Arial Unicode MS"/>
          <w:bCs/>
        </w:rPr>
        <w:t xml:space="preserve"> average angular velocity, </w:t>
      </w:r>
      <w:r>
        <w:rPr>
          <w:rFonts w:ascii="Arial Unicode MS" w:eastAsia="Arial Unicode MS" w:hAnsi="Times New Roman" w:cs="Arial Unicode MS"/>
          <w:b/>
          <w:bCs/>
        </w:rPr>
        <w:t>(E)</w:t>
      </w:r>
      <w:r>
        <w:rPr>
          <w:rFonts w:ascii="Arial Unicode MS" w:eastAsia="Arial Unicode MS" w:hAnsi="Times New Roman" w:cs="Arial Unicode MS"/>
          <w:bCs/>
        </w:rPr>
        <w:t xml:space="preserve"> fractal dimension, </w:t>
      </w:r>
      <w:r>
        <w:rPr>
          <w:rFonts w:ascii="Arial Unicode MS" w:eastAsia="Arial Unicode MS" w:hAnsi="Times New Roman" w:cs="Arial Unicode MS"/>
          <w:b/>
          <w:bCs/>
        </w:rPr>
        <w:t>(F)</w:t>
      </w:r>
      <w:r>
        <w:rPr>
          <w:rFonts w:ascii="Arial Unicode MS" w:eastAsia="Arial Unicode MS" w:hAnsi="Times New Roman" w:cs="Arial Unicode MS"/>
          <w:bCs/>
        </w:rPr>
        <w:t xml:space="preserve"> entropy, </w:t>
      </w:r>
      <w:r>
        <w:rPr>
          <w:rFonts w:ascii="Arial Unicode MS" w:eastAsia="Arial Unicode MS" w:hAnsi="Times New Roman" w:cs="Arial Unicode MS"/>
          <w:b/>
          <w:bCs/>
        </w:rPr>
        <w:t>(G)</w:t>
      </w:r>
      <w:r>
        <w:rPr>
          <w:rFonts w:ascii="Arial Unicode MS" w:eastAsia="Arial Unicode MS" w:hAnsi="Times New Roman" w:cs="Arial Unicode MS"/>
          <w:bCs/>
        </w:rPr>
        <w:t xml:space="preserve"> body length, and </w:t>
      </w:r>
      <w:r>
        <w:rPr>
          <w:rFonts w:ascii="Arial Unicode MS" w:eastAsia="Arial Unicode MS" w:hAnsi="Times New Roman" w:cs="Arial Unicode MS"/>
          <w:b/>
          <w:bCs/>
        </w:rPr>
        <w:t>(H)</w:t>
      </w:r>
      <w:r>
        <w:rPr>
          <w:rFonts w:ascii="Arial Unicode MS" w:eastAsia="Arial Unicode MS" w:hAnsi="Times New Roman" w:cs="Arial Unicode MS"/>
          <w:bCs/>
        </w:rPr>
        <w:t xml:space="preserve"> mandible length of the winner and loser </w:t>
      </w:r>
      <w:r>
        <w:rPr>
          <w:rFonts w:ascii="Arial Unicode MS" w:eastAsia="Arial Unicode MS" w:hAnsi="Times New Roman" w:cs="Arial Unicode MS"/>
          <w:bCs/>
          <w:i/>
        </w:rPr>
        <w:t xml:space="preserve">C. </w:t>
      </w:r>
      <w:proofErr w:type="spellStart"/>
      <w:r>
        <w:rPr>
          <w:rFonts w:ascii="Arial Unicode MS" w:eastAsia="Arial Unicode MS" w:hAnsi="Times New Roman" w:cs="Arial Unicode MS"/>
          <w:bCs/>
          <w:i/>
        </w:rPr>
        <w:t>speciosus</w:t>
      </w:r>
      <w:proofErr w:type="spellEnd"/>
      <w:r>
        <w:rPr>
          <w:rFonts w:ascii="Arial Unicode MS" w:eastAsia="Arial Unicode MS" w:hAnsi="Times New Roman" w:cs="Arial Unicode MS"/>
          <w:bCs/>
          <w:i/>
        </w:rPr>
        <w:t xml:space="preserve"> </w:t>
      </w:r>
      <w:r>
        <w:rPr>
          <w:rFonts w:ascii="Arial Unicode MS" w:eastAsia="Arial Unicode MS" w:hAnsi="Times New Roman" w:cs="Arial Unicode MS"/>
          <w:bCs/>
        </w:rPr>
        <w:lastRenderedPageBreak/>
        <w:t xml:space="preserve">throughout the 60-minutes of contest test from all of the sample videos. The data are expressed as mean with SEM and were </w:t>
      </w:r>
      <w:proofErr w:type="spellStart"/>
      <w:r>
        <w:rPr>
          <w:rFonts w:ascii="Arial Unicode MS" w:eastAsia="Arial Unicode MS" w:hAnsi="Times New Roman" w:cs="Arial Unicode MS"/>
          <w:bCs/>
        </w:rPr>
        <w:t>analyzed</w:t>
      </w:r>
      <w:proofErr w:type="spellEnd"/>
      <w:r>
        <w:rPr>
          <w:rFonts w:ascii="Arial Unicode MS" w:eastAsia="Arial Unicode MS" w:hAnsi="Times New Roman" w:cs="Arial Unicode MS"/>
          <w:bCs/>
        </w:rPr>
        <w:t xml:space="preserve"> by an unpaired t-test (</w:t>
      </w:r>
      <w:r>
        <w:rPr>
          <w:rFonts w:ascii="Arial Unicode MS" w:eastAsia="Arial Unicode MS" w:hAnsi="Times New Roman" w:cs="Arial Unicode MS"/>
          <w:bCs/>
          <w:i/>
        </w:rPr>
        <w:t>n</w:t>
      </w:r>
      <w:r>
        <w:rPr>
          <w:rFonts w:ascii="Arial Unicode MS" w:eastAsia="Arial Unicode MS" w:hAnsi="Times New Roman" w:cs="Arial Unicode MS"/>
          <w:bCs/>
        </w:rPr>
        <w:t> </w:t>
      </w:r>
      <w:r>
        <w:rPr>
          <w:rFonts w:ascii="Arial Unicode MS" w:eastAsia="Arial Unicode MS" w:hAnsi="Times New Roman" w:cs="Arial Unicode MS"/>
          <w:bCs/>
        </w:rPr>
        <w:t>=</w:t>
      </w:r>
      <w:r>
        <w:rPr>
          <w:rFonts w:ascii="Arial Unicode MS" w:eastAsia="Arial Unicode MS" w:hAnsi="Times New Roman" w:cs="Arial Unicode MS"/>
          <w:bCs/>
        </w:rPr>
        <w:t> </w:t>
      </w:r>
      <w:r>
        <w:rPr>
          <w:rFonts w:ascii="Arial Unicode MS" w:eastAsia="Arial Unicode MS" w:hAnsi="Times New Roman" w:cs="Arial Unicode MS"/>
          <w:bCs/>
        </w:rPr>
        <w:t>6).</w:t>
      </w:r>
    </w:p>
    <w:p w:rsidR="00033D88" w:rsidRDefault="00033D88" w:rsidP="00033D88">
      <w:pPr>
        <w:spacing w:line="276" w:lineRule="auto"/>
        <w:jc w:val="both"/>
        <w:rPr>
          <w:rFonts w:ascii="Arial Unicode MS" w:hAnsi="Arial Unicode MS" w:cs="Arial Unicode MS"/>
          <w:bCs/>
        </w:rPr>
      </w:pPr>
      <w:bookmarkStart w:id="1" w:name="[IMAGE-Fig15_Print.png]"/>
      <w:r>
        <w:rPr>
          <w:rFonts w:ascii="Arial Unicode MS" w:cs="Arial Unicode MS"/>
          <w:bCs/>
          <w:noProof/>
          <w:lang w:eastAsia="en-IN"/>
        </w:rPr>
        <w:drawing>
          <wp:inline distT="0" distB="0" distL="0" distR="0" wp14:anchorId="0888F29F" wp14:editId="08D072AA">
            <wp:extent cx="5274310" cy="2981325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033D88" w:rsidRDefault="00033D88" w:rsidP="00033D88">
      <w:pPr>
        <w:spacing w:line="276" w:lineRule="auto"/>
        <w:jc w:val="both"/>
        <w:rPr>
          <w:rFonts w:ascii="Arial Unicode MS" w:hAnsi="Arial Unicode MS" w:cs="Arial Unicode MS"/>
          <w:bCs/>
        </w:rPr>
      </w:pPr>
      <w:r>
        <w:rPr>
          <w:rFonts w:ascii="Arial Unicode MS" w:eastAsia="Arial Unicode MS" w:hAnsi="Times New Roman" w:cs="Arial Unicode MS"/>
          <w:b/>
          <w:bCs/>
        </w:rPr>
        <w:t>Supplementary Fig.</w:t>
      </w:r>
      <w:r>
        <w:rPr>
          <w:rFonts w:ascii="Arial Unicode MS" w:eastAsia="Arial Unicode MS" w:hAnsi="Times New Roman" w:cs="Arial Unicode MS"/>
          <w:b/>
          <w:bCs/>
        </w:rPr>
        <w:t> </w:t>
      </w:r>
      <w:r>
        <w:rPr>
          <w:rFonts w:ascii="Arial Unicode MS" w:eastAsia="Arial Unicode MS" w:hAnsi="Times New Roman" w:cs="Arial Unicode MS"/>
          <w:b/>
          <w:bCs/>
        </w:rPr>
        <w:t xml:space="preserve">2. </w:t>
      </w:r>
      <w:r>
        <w:rPr>
          <w:rFonts w:ascii="Arial Unicode MS" w:eastAsia="Arial Unicode MS" w:hAnsi="Times New Roman" w:cs="Arial Unicode MS"/>
          <w:bCs/>
        </w:rPr>
        <w:t xml:space="preserve">A representative figure for trajectories comparison between several animal movement tracking software, which were idTracker.ai, </w:t>
      </w:r>
      <w:proofErr w:type="spellStart"/>
      <w:r>
        <w:rPr>
          <w:rFonts w:ascii="Arial Unicode MS" w:eastAsia="Arial Unicode MS" w:hAnsi="Times New Roman" w:cs="Arial Unicode MS"/>
          <w:bCs/>
        </w:rPr>
        <w:t>UMATracker</w:t>
      </w:r>
      <w:proofErr w:type="spellEnd"/>
      <w:r>
        <w:rPr>
          <w:rFonts w:ascii="Arial Unicode MS" w:eastAsia="Arial Unicode MS" w:hAnsi="Times New Roman" w:cs="Arial Unicode MS"/>
          <w:bCs/>
        </w:rPr>
        <w:t xml:space="preserve">, and DAMM, in tracking 30 minutes of two </w:t>
      </w:r>
      <w:r>
        <w:rPr>
          <w:rFonts w:ascii="Arial Unicode MS" w:eastAsia="Arial Unicode MS" w:hAnsi="Times New Roman" w:cs="Arial Unicode MS"/>
          <w:bCs/>
          <w:i/>
        </w:rPr>
        <w:t xml:space="preserve">C. </w:t>
      </w:r>
      <w:proofErr w:type="spellStart"/>
      <w:r>
        <w:rPr>
          <w:rFonts w:ascii="Arial Unicode MS" w:eastAsia="Arial Unicode MS" w:hAnsi="Times New Roman" w:cs="Arial Unicode MS"/>
          <w:bCs/>
          <w:i/>
        </w:rPr>
        <w:t>mniszechi</w:t>
      </w:r>
      <w:proofErr w:type="spellEnd"/>
      <w:r>
        <w:rPr>
          <w:rFonts w:ascii="Arial Unicode MS" w:eastAsia="Arial Unicode MS" w:hAnsi="Times New Roman" w:cs="Arial Unicode MS"/>
          <w:bCs/>
        </w:rPr>
        <w:t>.</w:t>
      </w:r>
    </w:p>
    <w:p w:rsidR="003D5A26" w:rsidRDefault="003D5A26">
      <w:bookmarkStart w:id="2" w:name="_GoBack"/>
      <w:bookmarkEnd w:id="2"/>
    </w:p>
    <w:sectPr w:rsidR="003D5A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D88"/>
    <w:rsid w:val="00023F37"/>
    <w:rsid w:val="00033D88"/>
    <w:rsid w:val="001369AE"/>
    <w:rsid w:val="00377A74"/>
    <w:rsid w:val="003D22A0"/>
    <w:rsid w:val="003D5A26"/>
    <w:rsid w:val="00431D9C"/>
    <w:rsid w:val="004A340C"/>
    <w:rsid w:val="004B7861"/>
    <w:rsid w:val="005452CE"/>
    <w:rsid w:val="0063350B"/>
    <w:rsid w:val="007508BB"/>
    <w:rsid w:val="007C6FFB"/>
    <w:rsid w:val="008D5B8C"/>
    <w:rsid w:val="0098398E"/>
    <w:rsid w:val="00A121D8"/>
    <w:rsid w:val="00A91FD9"/>
    <w:rsid w:val="00AC3ECC"/>
    <w:rsid w:val="00B00DB5"/>
    <w:rsid w:val="00B22AB1"/>
    <w:rsid w:val="00B86DAF"/>
    <w:rsid w:val="00C605AB"/>
    <w:rsid w:val="00C66799"/>
    <w:rsid w:val="00D002DD"/>
    <w:rsid w:val="00DC6BFC"/>
    <w:rsid w:val="00E66EFD"/>
    <w:rsid w:val="00EA6102"/>
    <w:rsid w:val="00EE3EED"/>
    <w:rsid w:val="00E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D98DCE-96F7-4923-8A1B-82A9D398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582</Characters>
  <Application>Microsoft Office Word</Application>
  <DocSecurity>0</DocSecurity>
  <Lines>4</Lines>
  <Paragraphs>1</Paragraphs>
  <ScaleCrop>false</ScaleCrop>
  <Company>HP Inc.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Vellaisamy</dc:creator>
  <cp:keywords/>
  <dc:description/>
  <cp:lastModifiedBy>Divya Vellaisamy</cp:lastModifiedBy>
  <cp:revision>1</cp:revision>
  <dcterms:created xsi:type="dcterms:W3CDTF">2026-04-30T13:29:00Z</dcterms:created>
  <dcterms:modified xsi:type="dcterms:W3CDTF">2026-04-30T13:29:00Z</dcterms:modified>
</cp:coreProperties>
</file>