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C0FF5" w14:textId="77777777" w:rsidR="00D94648" w:rsidRDefault="00D94648" w:rsidP="00D94648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upplementary </w:t>
      </w:r>
      <w:r w:rsidRPr="00E0600B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Table S1. </w:t>
      </w:r>
      <w:r w:rsidRPr="00E0600B">
        <w:rPr>
          <w:rFonts w:ascii="Times New Roman" w:hAnsi="Times New Roman" w:cs="Times New Roman"/>
          <w:sz w:val="24"/>
        </w:rPr>
        <w:t>Clinical characteristic of patients with Type I ACLF</w:t>
      </w:r>
    </w:p>
    <w:tbl>
      <w:tblPr>
        <w:tblStyle w:val="Table"/>
        <w:tblW w:w="5000" w:type="pct"/>
        <w:jc w:val="center"/>
        <w:tblInd w:w="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598"/>
        <w:gridCol w:w="2078"/>
        <w:gridCol w:w="2145"/>
        <w:gridCol w:w="1485"/>
      </w:tblGrid>
      <w:tr w:rsidR="00D94648" w14:paraId="06920CC6" w14:textId="77777777" w:rsidTr="009B2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156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D0292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szCs w:val="21"/>
              </w:rPr>
              <w:t>Characteristic</w:t>
            </w:r>
          </w:p>
        </w:tc>
        <w:tc>
          <w:tcPr>
            <w:tcW w:w="12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8695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Survival (n=396)</w:t>
            </w:r>
          </w:p>
        </w:tc>
        <w:tc>
          <w:tcPr>
            <w:tcW w:w="12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E0154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Death (n=181)</w:t>
            </w:r>
          </w:p>
        </w:tc>
        <w:tc>
          <w:tcPr>
            <w:tcW w:w="8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5BB60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P-value</w:t>
            </w:r>
          </w:p>
        </w:tc>
      </w:tr>
      <w:tr w:rsidR="00D94648" w14:paraId="2B30E137" w14:textId="77777777" w:rsidTr="009B2734">
        <w:trPr>
          <w:jc w:val="center"/>
        </w:trPr>
        <w:tc>
          <w:tcPr>
            <w:tcW w:w="1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0B291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b/>
                <w:bCs/>
                <w:szCs w:val="21"/>
              </w:rPr>
            </w:pPr>
            <w:r>
              <w:rPr>
                <w:rFonts w:eastAsia="Helvetica"/>
                <w:b/>
                <w:bCs/>
                <w:color w:val="000000"/>
                <w:szCs w:val="21"/>
              </w:rPr>
              <w:t>Gender (male, %)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F25B7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334 (84.3%)</w:t>
            </w:r>
          </w:p>
        </w:tc>
        <w:tc>
          <w:tcPr>
            <w:tcW w:w="12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6AA6E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155 (85.6%)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52CB5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0.783</w:t>
            </w:r>
          </w:p>
        </w:tc>
      </w:tr>
      <w:tr w:rsidR="00D94648" w14:paraId="66B3DC3F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CBD12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b/>
                <w:bCs/>
                <w:szCs w:val="21"/>
              </w:rPr>
            </w:pPr>
            <w:r>
              <w:rPr>
                <w:rFonts w:eastAsia="Helvetica"/>
                <w:b/>
                <w:bCs/>
                <w:color w:val="000000"/>
                <w:szCs w:val="21"/>
              </w:rPr>
              <w:t>Age, years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E16F4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45.0 (37.0-54.0)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3906A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48.0 (43.0-58.0)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8236D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&lt;0.001</w:t>
            </w:r>
          </w:p>
        </w:tc>
      </w:tr>
      <w:tr w:rsidR="00D94648" w14:paraId="28EEFF6B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539F3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b/>
                <w:bCs/>
                <w:szCs w:val="21"/>
              </w:rPr>
            </w:pPr>
            <w:r>
              <w:rPr>
                <w:rFonts w:eastAsia="Helvetica"/>
                <w:b/>
                <w:bCs/>
                <w:color w:val="000000"/>
                <w:szCs w:val="21"/>
              </w:rPr>
              <w:t>Etiology (%)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CE9AE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DA03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815F3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0.198</w:t>
            </w:r>
          </w:p>
        </w:tc>
      </w:tr>
      <w:tr w:rsidR="00D94648" w14:paraId="4F61D5F0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9742D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 xml:space="preserve">    HBV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AC70E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271 (68.4%)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31C5C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136 (75.1%)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3B8B5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</w:p>
        </w:tc>
      </w:tr>
      <w:tr w:rsidR="00D94648" w14:paraId="13983157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93E63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 xml:space="preserve">    Alcohol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B52E1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74 (18.7%)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73F67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21 (11.6%)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83F11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</w:p>
        </w:tc>
      </w:tr>
      <w:tr w:rsidR="00D94648" w14:paraId="1D73E75A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998FE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 xml:space="preserve">    HBV+Alcohol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F1F91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23 (5.81%)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AC89A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10 (5.52%)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EAE5D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</w:p>
        </w:tc>
      </w:tr>
      <w:tr w:rsidR="00D94648" w14:paraId="123EE6BE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F18B4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 xml:space="preserve">    Others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35CEC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28 (7.07%)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0B809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14 (7.73%)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0E3C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</w:p>
        </w:tc>
      </w:tr>
      <w:tr w:rsidR="00D94648" w14:paraId="30C78CA2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6C943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b/>
                <w:bCs/>
                <w:color w:val="000000"/>
                <w:szCs w:val="21"/>
              </w:rPr>
            </w:pPr>
            <w:r>
              <w:rPr>
                <w:rFonts w:eastAsia="Helvetica"/>
                <w:b/>
                <w:bCs/>
                <w:color w:val="000000"/>
                <w:szCs w:val="21"/>
              </w:rPr>
              <w:t>C</w:t>
            </w:r>
            <w:r>
              <w:rPr>
                <w:rFonts w:eastAsia="Helvetica" w:hint="eastAsia"/>
                <w:b/>
                <w:bCs/>
                <w:color w:val="000000"/>
                <w:szCs w:val="21"/>
              </w:rPr>
              <w:t>omplications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3D8B1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CF7D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C9832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</w:p>
        </w:tc>
      </w:tr>
      <w:tr w:rsidR="00D94648" w14:paraId="7B913F23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AEDDA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Bacteria infection (%)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3BD95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 xml:space="preserve">116 (59.5%)  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CBA7E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 xml:space="preserve">61 (57.5%)  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B6AE9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0.838</w:t>
            </w:r>
          </w:p>
        </w:tc>
      </w:tr>
      <w:tr w:rsidR="00D94648" w14:paraId="1FBFA8F9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02165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 w:firstLineChars="50" w:firstLine="10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HE 1-2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DE6F2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56 (14.1%)  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1C82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56 (30.9%)  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84BC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&lt;0.001</w:t>
            </w:r>
          </w:p>
        </w:tc>
      </w:tr>
      <w:tr w:rsidR="00D94648" w14:paraId="6D18D517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21B39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 w:firstLineChars="50" w:firstLine="100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Lab Tests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B071D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color w:val="000000"/>
                <w:szCs w:val="21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CC038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color w:val="000000"/>
                <w:szCs w:val="21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718A3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</w:p>
        </w:tc>
      </w:tr>
      <w:tr w:rsidR="00D94648" w14:paraId="377F0BA8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3D62E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ALT (IU/L)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C823F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158 (56.0-518.0)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D7524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164 (66.0-480.0)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3C024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0.527</w:t>
            </w:r>
          </w:p>
        </w:tc>
      </w:tr>
      <w:tr w:rsidR="00D94648" w14:paraId="03C4F6BD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EF90F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AST (IU/L)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583CD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154 (86.0-339.0)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E10A8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172 (95.0-398.0)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1FE48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0.148</w:t>
            </w:r>
          </w:p>
        </w:tc>
      </w:tr>
      <w:tr w:rsidR="00D94648" w14:paraId="54C007EA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A5753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Total protein (g/L)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4DA80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62.4 (56.2-68.8)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F480D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59.6 (54.1-66.1)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BF5C2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hint="eastAsia"/>
                <w:szCs w:val="21"/>
              </w:rPr>
              <w:t>&lt;</w:t>
            </w:r>
            <w:r>
              <w:rPr>
                <w:szCs w:val="21"/>
              </w:rPr>
              <w:t>0.001</w:t>
            </w:r>
          </w:p>
        </w:tc>
      </w:tr>
      <w:tr w:rsidR="00D94648" w14:paraId="16709B85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C805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Albumin (g/L)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4456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30.1</w:t>
            </w:r>
            <w:r>
              <w:rPr>
                <w:rFonts w:eastAsia="Helvetica" w:hint="eastAsia"/>
                <w:color w:val="000000"/>
                <w:szCs w:val="21"/>
              </w:rPr>
              <w:t>±</w:t>
            </w:r>
            <w:r>
              <w:rPr>
                <w:rFonts w:eastAsia="Helvetica" w:hint="eastAsia"/>
                <w:color w:val="000000"/>
                <w:szCs w:val="21"/>
              </w:rPr>
              <w:t>4</w:t>
            </w:r>
            <w:r>
              <w:rPr>
                <w:rFonts w:eastAsia="Helvetica"/>
                <w:color w:val="000000"/>
                <w:szCs w:val="21"/>
              </w:rPr>
              <w:t>.9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731F2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29.3</w:t>
            </w:r>
            <w:r>
              <w:rPr>
                <w:rFonts w:eastAsia="Helvetica" w:hint="eastAsia"/>
                <w:color w:val="000000"/>
                <w:szCs w:val="21"/>
              </w:rPr>
              <w:t>±</w:t>
            </w:r>
            <w:r>
              <w:rPr>
                <w:rFonts w:eastAsia="Helvetica" w:hint="eastAsia"/>
                <w:color w:val="000000"/>
                <w:szCs w:val="21"/>
              </w:rPr>
              <w:t>4</w:t>
            </w:r>
            <w:r>
              <w:rPr>
                <w:rFonts w:eastAsia="Helvetica"/>
                <w:color w:val="000000"/>
                <w:szCs w:val="21"/>
              </w:rPr>
              <w:t>.9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3ED3A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0.077</w:t>
            </w:r>
          </w:p>
        </w:tc>
      </w:tr>
      <w:tr w:rsidR="00D94648" w14:paraId="2EE9F415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B01CC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 w:hint="eastAsia"/>
                <w:color w:val="000000"/>
                <w:szCs w:val="21"/>
              </w:rPr>
              <w:t>TBIL</w:t>
            </w:r>
            <w:r>
              <w:rPr>
                <w:rFonts w:eastAsia="Helvetica"/>
                <w:color w:val="000000"/>
                <w:szCs w:val="21"/>
              </w:rPr>
              <w:t xml:space="preserve"> (umol/L)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0F010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303 (209-414)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66084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420 (301-517)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18577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hint="cs"/>
                <w:szCs w:val="21"/>
              </w:rPr>
              <w:t>&lt;</w:t>
            </w:r>
            <w:r>
              <w:rPr>
                <w:szCs w:val="21"/>
              </w:rPr>
              <w:t>0.001</w:t>
            </w:r>
          </w:p>
        </w:tc>
      </w:tr>
      <w:tr w:rsidR="00D94648" w14:paraId="025D6CA4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598E7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PTA (%)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7B680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37.0 (29.3-44.0)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12B82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28.0 (22.0-37.0)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F005B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&lt;0.001</w:t>
            </w:r>
          </w:p>
        </w:tc>
      </w:tr>
      <w:tr w:rsidR="00D94648" w14:paraId="5FB7C3AB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D914A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INR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BA930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2.00 (1.74-2.35)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67718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2.45 (2.00-3.12)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3B9B3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&lt;0.001</w:t>
            </w:r>
          </w:p>
        </w:tc>
      </w:tr>
      <w:tr w:rsidR="00D94648" w14:paraId="6E5FCFB2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A6771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S</w:t>
            </w:r>
            <w:r>
              <w:rPr>
                <w:rFonts w:eastAsia="Helvetica" w:hint="eastAsia"/>
                <w:color w:val="000000"/>
                <w:szCs w:val="21"/>
              </w:rPr>
              <w:t>erum</w:t>
            </w:r>
            <w:r>
              <w:rPr>
                <w:rFonts w:eastAsia="Helvetica"/>
                <w:color w:val="000000"/>
                <w:szCs w:val="21"/>
              </w:rPr>
              <w:t xml:space="preserve"> urea (mmol/L)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F183F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4.10 (3.17-5.40)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1D339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5.40 (3.79-6.98)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0FD3C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&lt;0.001</w:t>
            </w:r>
          </w:p>
        </w:tc>
      </w:tr>
      <w:tr w:rsidR="00D94648" w14:paraId="79204231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FC4E4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Creatinine (umol/L)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147F4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61.0 (51.8-72.0)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22F7C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65.0 (52.0-81.0)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48BB4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0.029</w:t>
            </w:r>
          </w:p>
        </w:tc>
      </w:tr>
      <w:tr w:rsidR="00D94648" w14:paraId="16497BA6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84EC7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Na(mmol/L)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32799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137 (134-139)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2E35C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136 (133-139)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924E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0.018</w:t>
            </w:r>
          </w:p>
        </w:tc>
      </w:tr>
      <w:tr w:rsidR="00D94648" w14:paraId="740E9EB8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95EF5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Hemoglobin(g/L)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C93B4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124 (107-137)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B2ACB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123 (103-136)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595BF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0.700</w:t>
            </w:r>
          </w:p>
        </w:tc>
      </w:tr>
      <w:tr w:rsidR="00D94648" w14:paraId="02660D63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BECFB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WBC(</w:t>
            </w:r>
            <w:r>
              <w:rPr>
                <w:rFonts w:eastAsia="Helvetica"/>
                <w:color w:val="000000"/>
                <w:szCs w:val="21"/>
                <w:vertAlign w:val="superscript"/>
              </w:rPr>
              <w:t>*</w:t>
            </w:r>
            <w:r>
              <w:rPr>
                <w:rFonts w:eastAsia="Helvetica"/>
                <w:color w:val="000000"/>
                <w:szCs w:val="21"/>
              </w:rPr>
              <w:t>10</w:t>
            </w:r>
            <w:r>
              <w:rPr>
                <w:rFonts w:eastAsia="Helvetica"/>
                <w:color w:val="000000"/>
                <w:szCs w:val="21"/>
                <w:vertAlign w:val="superscript"/>
              </w:rPr>
              <w:t>9</w:t>
            </w:r>
            <w:r>
              <w:rPr>
                <w:color w:val="000000"/>
                <w:szCs w:val="21"/>
              </w:rPr>
              <w:t>/mm</w:t>
            </w:r>
            <w:r>
              <w:rPr>
                <w:color w:val="000000"/>
                <w:szCs w:val="21"/>
                <w:vertAlign w:val="superscript"/>
              </w:rPr>
              <w:t>3</w:t>
            </w:r>
            <w:r>
              <w:rPr>
                <w:rFonts w:eastAsia="Helvetica"/>
                <w:color w:val="000000"/>
                <w:szCs w:val="21"/>
              </w:rPr>
              <w:t>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F4801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6.50 (4.80-8.82)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A1AB8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7.45 (5.01-11.7)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FBBD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0.003</w:t>
            </w:r>
          </w:p>
        </w:tc>
      </w:tr>
      <w:tr w:rsidR="00D94648" w14:paraId="4C5F830E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C4032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 xml:space="preserve">Neutrophil </w:t>
            </w:r>
            <w:r>
              <w:rPr>
                <w:color w:val="000000"/>
                <w:szCs w:val="21"/>
              </w:rPr>
              <w:t>(</w:t>
            </w:r>
            <w:r>
              <w:rPr>
                <w:rFonts w:eastAsia="Helvetica"/>
                <w:color w:val="000000"/>
                <w:szCs w:val="21"/>
                <w:vertAlign w:val="superscript"/>
              </w:rPr>
              <w:t>*</w:t>
            </w:r>
            <w:r>
              <w:rPr>
                <w:rFonts w:eastAsia="Helvetica"/>
                <w:color w:val="000000"/>
                <w:szCs w:val="21"/>
              </w:rPr>
              <w:t>10</w:t>
            </w:r>
            <w:r>
              <w:rPr>
                <w:rFonts w:eastAsia="Helvetica"/>
                <w:color w:val="000000"/>
                <w:szCs w:val="21"/>
                <w:vertAlign w:val="superscript"/>
              </w:rPr>
              <w:t>9</w:t>
            </w:r>
            <w:r>
              <w:rPr>
                <w:color w:val="000000"/>
                <w:szCs w:val="21"/>
              </w:rPr>
              <w:t>/mm</w:t>
            </w:r>
            <w:r>
              <w:rPr>
                <w:color w:val="000000"/>
                <w:szCs w:val="21"/>
                <w:vertAlign w:val="superscript"/>
              </w:rPr>
              <w:t>3</w:t>
            </w:r>
            <w:r>
              <w:rPr>
                <w:color w:val="000000"/>
                <w:szCs w:val="21"/>
              </w:rPr>
              <w:t>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77E9A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4.31 (2.82-6.41)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0D2E1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5.36 (3.47-8.82)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6E22C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&lt;0.001</w:t>
            </w:r>
          </w:p>
        </w:tc>
      </w:tr>
      <w:tr w:rsidR="00D94648" w14:paraId="422CC74B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39E7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b/>
                <w:bCs/>
                <w:color w:val="000000"/>
                <w:szCs w:val="21"/>
              </w:rPr>
            </w:pPr>
            <w:r>
              <w:rPr>
                <w:rFonts w:eastAsia="Helvetica" w:hint="eastAsia"/>
                <w:b/>
                <w:bCs/>
                <w:color w:val="000000"/>
                <w:szCs w:val="21"/>
              </w:rPr>
              <w:t>Scores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2B755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02700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4ECCA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</w:p>
        </w:tc>
      </w:tr>
      <w:tr w:rsidR="00D94648" w14:paraId="515D4E0C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64DC7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MELD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2BAB7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20.9 (17.6-23.5)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1B5C8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25.3 (21.8-28.5)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76F15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&lt;0.001</w:t>
            </w:r>
          </w:p>
        </w:tc>
      </w:tr>
      <w:tr w:rsidR="00D94648" w14:paraId="0F50029F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7FEE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MELD-Na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A7D8C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21.6 (18.5-24.9)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F1BFB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26.9 (22.8-31.2)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147E5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&lt;0.001</w:t>
            </w:r>
          </w:p>
        </w:tc>
      </w:tr>
      <w:tr w:rsidR="00D94648" w14:paraId="079C82C6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14CDB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CLIF-C ACLF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E1EC9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38.6</w:t>
            </w:r>
            <w:r>
              <w:rPr>
                <w:rFonts w:eastAsia="Helvetica" w:hint="eastAsia"/>
                <w:color w:val="000000"/>
                <w:szCs w:val="21"/>
              </w:rPr>
              <w:t>±</w:t>
            </w:r>
            <w:r>
              <w:rPr>
                <w:rFonts w:eastAsia="Helvetica" w:hint="eastAsia"/>
                <w:color w:val="000000"/>
                <w:szCs w:val="21"/>
              </w:rPr>
              <w:t>6</w:t>
            </w:r>
            <w:r>
              <w:rPr>
                <w:rFonts w:eastAsia="Helvetica"/>
                <w:color w:val="000000"/>
                <w:szCs w:val="21"/>
              </w:rPr>
              <w:t>.3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FEBD2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44.6</w:t>
            </w:r>
            <w:r>
              <w:rPr>
                <w:rFonts w:eastAsia="Helvetica" w:hint="eastAsia"/>
                <w:color w:val="000000"/>
                <w:szCs w:val="21"/>
              </w:rPr>
              <w:t>±</w:t>
            </w:r>
            <w:r>
              <w:rPr>
                <w:rFonts w:eastAsia="Helvetica" w:hint="eastAsia"/>
                <w:color w:val="000000"/>
                <w:szCs w:val="21"/>
              </w:rPr>
              <w:t>6</w:t>
            </w:r>
            <w:r>
              <w:rPr>
                <w:rFonts w:eastAsia="Helvetica"/>
                <w:color w:val="000000"/>
                <w:szCs w:val="21"/>
              </w:rPr>
              <w:t>.1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6B939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&lt;0.001</w:t>
            </w:r>
          </w:p>
        </w:tc>
      </w:tr>
      <w:tr w:rsidR="00D94648" w14:paraId="59D1780E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188D9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COSSH-ACLF IIs</w:t>
            </w:r>
          </w:p>
        </w:tc>
        <w:tc>
          <w:tcPr>
            <w:tcW w:w="1251" w:type="pct"/>
            <w:tcBorders>
              <w:top w:val="nil"/>
              <w:left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BB909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6.9 (6.4-7.4)</w:t>
            </w:r>
          </w:p>
        </w:tc>
        <w:tc>
          <w:tcPr>
            <w:tcW w:w="1291" w:type="pct"/>
            <w:tcBorders>
              <w:top w:val="nil"/>
              <w:left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65DB3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7.8 (7.3-8.4)</w:t>
            </w:r>
          </w:p>
        </w:tc>
        <w:tc>
          <w:tcPr>
            <w:tcW w:w="894" w:type="pct"/>
            <w:tcBorders>
              <w:top w:val="nil"/>
              <w:left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53DD3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&lt;0.001</w:t>
            </w:r>
          </w:p>
        </w:tc>
      </w:tr>
      <w:tr w:rsidR="00D94648" w14:paraId="53C47764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797F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CLIF-C OF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DA144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8.0 (8.0-9.0)</w:t>
            </w:r>
          </w:p>
        </w:tc>
        <w:tc>
          <w:tcPr>
            <w:tcW w:w="1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092EE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10.0 (9.0-10.0)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19D83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&lt;0.001</w:t>
            </w:r>
          </w:p>
        </w:tc>
      </w:tr>
    </w:tbl>
    <w:p w14:paraId="33251823" w14:textId="77777777" w:rsidR="00D94648" w:rsidRDefault="00D94648" w:rsidP="00D94648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11BC444" w14:textId="77777777" w:rsidR="00D94648" w:rsidRDefault="00D94648" w:rsidP="00D94648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br w:type="page"/>
      </w:r>
    </w:p>
    <w:p w14:paraId="11453E78" w14:textId="77777777" w:rsidR="00D94648" w:rsidRDefault="00D94648" w:rsidP="00D94648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lastRenderedPageBreak/>
        <w:t>S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upplementary </w:t>
      </w:r>
      <w:r w:rsidRPr="00E0600B">
        <w:rPr>
          <w:rFonts w:ascii="Times New Roman" w:hAnsi="Times New Roman" w:cs="Times New Roman"/>
          <w:b/>
          <w:bCs/>
          <w:color w:val="000000" w:themeColor="text1"/>
          <w:sz w:val="24"/>
        </w:rPr>
        <w:t>Table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2</w:t>
      </w:r>
      <w:r w:rsidRPr="00E0600B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. </w:t>
      </w:r>
      <w:r w:rsidRPr="00E0600B">
        <w:rPr>
          <w:rFonts w:ascii="Times New Roman" w:hAnsi="Times New Roman" w:cs="Times New Roman"/>
          <w:sz w:val="24"/>
        </w:rPr>
        <w:t>Clinical characteristic of patients with Type I</w:t>
      </w:r>
      <w:r>
        <w:rPr>
          <w:rFonts w:ascii="Times New Roman" w:hAnsi="Times New Roman" w:cs="Times New Roman"/>
          <w:sz w:val="24"/>
        </w:rPr>
        <w:t>I</w:t>
      </w:r>
      <w:r w:rsidRPr="00E0600B">
        <w:rPr>
          <w:rFonts w:ascii="Times New Roman" w:hAnsi="Times New Roman" w:cs="Times New Roman"/>
          <w:sz w:val="24"/>
        </w:rPr>
        <w:t xml:space="preserve"> ACLF</w:t>
      </w:r>
    </w:p>
    <w:tbl>
      <w:tblPr>
        <w:tblStyle w:val="Table"/>
        <w:tblW w:w="5000" w:type="pct"/>
        <w:jc w:val="center"/>
        <w:tblInd w:w="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598"/>
        <w:gridCol w:w="2078"/>
        <w:gridCol w:w="2145"/>
        <w:gridCol w:w="1485"/>
      </w:tblGrid>
      <w:tr w:rsidR="00D94648" w14:paraId="397B8CA7" w14:textId="77777777" w:rsidTr="009B2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156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A4C4D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szCs w:val="21"/>
              </w:rPr>
              <w:t>Characteristic</w:t>
            </w:r>
          </w:p>
        </w:tc>
        <w:tc>
          <w:tcPr>
            <w:tcW w:w="12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DDD1E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Survival (n=28)</w:t>
            </w:r>
          </w:p>
        </w:tc>
        <w:tc>
          <w:tcPr>
            <w:tcW w:w="12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8BC1D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Death (n=58)</w:t>
            </w:r>
          </w:p>
        </w:tc>
        <w:tc>
          <w:tcPr>
            <w:tcW w:w="8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573E3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P-value</w:t>
            </w:r>
          </w:p>
        </w:tc>
      </w:tr>
      <w:tr w:rsidR="00D94648" w14:paraId="7FD149FE" w14:textId="77777777" w:rsidTr="009B2734">
        <w:trPr>
          <w:jc w:val="center"/>
        </w:trPr>
        <w:tc>
          <w:tcPr>
            <w:tcW w:w="1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FBD8E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b/>
                <w:bCs/>
                <w:szCs w:val="21"/>
              </w:rPr>
            </w:pPr>
            <w:r>
              <w:rPr>
                <w:rFonts w:eastAsia="Helvetica"/>
                <w:b/>
                <w:bCs/>
                <w:color w:val="000000"/>
                <w:szCs w:val="21"/>
              </w:rPr>
              <w:t>Gender (male, %)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7D71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22 (78.6%)</w:t>
            </w:r>
          </w:p>
        </w:tc>
        <w:tc>
          <w:tcPr>
            <w:tcW w:w="12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3536A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52 (89.7%)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3DCFA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0.193</w:t>
            </w:r>
          </w:p>
        </w:tc>
      </w:tr>
      <w:tr w:rsidR="00D94648" w14:paraId="5595BECF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09A0D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b/>
                <w:bCs/>
                <w:szCs w:val="21"/>
              </w:rPr>
            </w:pPr>
            <w:r>
              <w:rPr>
                <w:rFonts w:eastAsia="Helvetica"/>
                <w:b/>
                <w:bCs/>
                <w:color w:val="000000"/>
                <w:szCs w:val="21"/>
              </w:rPr>
              <w:t>Age, years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2931A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46.6</w:t>
            </w:r>
            <w:r>
              <w:rPr>
                <w:rFonts w:eastAsia="Helvetica" w:hint="eastAsia"/>
                <w:color w:val="000000"/>
                <w:szCs w:val="21"/>
              </w:rPr>
              <w:t>±</w:t>
            </w:r>
            <w:r>
              <w:rPr>
                <w:rFonts w:eastAsia="Helvetica" w:hint="eastAsia"/>
                <w:color w:val="000000"/>
                <w:szCs w:val="21"/>
              </w:rPr>
              <w:t>8</w:t>
            </w:r>
            <w:r>
              <w:rPr>
                <w:rFonts w:eastAsia="Helvetica"/>
                <w:color w:val="000000"/>
                <w:szCs w:val="21"/>
              </w:rPr>
              <w:t>.8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236FF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48.6</w:t>
            </w:r>
            <w:r>
              <w:rPr>
                <w:rFonts w:eastAsia="Helvetica" w:hint="eastAsia"/>
                <w:color w:val="000000"/>
                <w:szCs w:val="21"/>
              </w:rPr>
              <w:t>±</w:t>
            </w:r>
            <w:r>
              <w:rPr>
                <w:rFonts w:eastAsia="Helvetica" w:hint="eastAsia"/>
                <w:color w:val="000000"/>
                <w:szCs w:val="21"/>
              </w:rPr>
              <w:t>1</w:t>
            </w:r>
            <w:r>
              <w:rPr>
                <w:rFonts w:eastAsia="Helvetica"/>
                <w:color w:val="000000"/>
                <w:szCs w:val="21"/>
              </w:rPr>
              <w:t>0.8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4935B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0.368</w:t>
            </w:r>
          </w:p>
        </w:tc>
      </w:tr>
      <w:tr w:rsidR="00D94648" w14:paraId="0A2D886B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5F73C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b/>
                <w:bCs/>
                <w:szCs w:val="21"/>
              </w:rPr>
            </w:pPr>
            <w:r>
              <w:rPr>
                <w:rFonts w:eastAsia="Helvetica"/>
                <w:b/>
                <w:bCs/>
                <w:color w:val="000000"/>
                <w:szCs w:val="21"/>
              </w:rPr>
              <w:t>Etiology (%)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AA6DF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0660C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79434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0.029</w:t>
            </w:r>
          </w:p>
        </w:tc>
      </w:tr>
      <w:tr w:rsidR="00D94648" w14:paraId="2F1A612A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72D0B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 xml:space="preserve">    HBV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7AD00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 xml:space="preserve">9 (32.1%)  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4C711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 xml:space="preserve">37 (63.8%)  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5D0DC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</w:p>
        </w:tc>
      </w:tr>
      <w:tr w:rsidR="00D94648" w14:paraId="0AEB935C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E488C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 xml:space="preserve">    Alcohol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1F6DB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 xml:space="preserve">11 (39.3%)  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7FAC9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 xml:space="preserve">12 (20.7%)  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CD8F2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</w:p>
        </w:tc>
      </w:tr>
      <w:tr w:rsidR="00D94648" w14:paraId="38D4F7AD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0E2ED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 xml:space="preserve">    HBV+Alcohol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E61E9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 xml:space="preserve">6 (21.4%)  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EE9E2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 xml:space="preserve">5 (8.62%)  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F4C75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</w:p>
        </w:tc>
      </w:tr>
      <w:tr w:rsidR="00D94648" w14:paraId="7196C9F3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E732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 xml:space="preserve">    Others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467B3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 xml:space="preserve">2 (7.14%)  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B1145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 xml:space="preserve">4 (6.90%)  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27CB4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</w:p>
        </w:tc>
      </w:tr>
      <w:tr w:rsidR="00D94648" w14:paraId="3C38599A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E50D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100" w:firstLineChars="50" w:firstLine="100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Lab Tests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FE86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color w:val="000000"/>
                <w:szCs w:val="21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375E9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color w:val="000000"/>
                <w:szCs w:val="21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F31DB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</w:p>
        </w:tc>
      </w:tr>
      <w:tr w:rsidR="00D94648" w14:paraId="1534E8E4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247E1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ALT (IU/L)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C61E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65.7 (36.0-249.0)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48241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113.0 (50.0-318.0)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5DF51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0.229</w:t>
            </w:r>
          </w:p>
        </w:tc>
      </w:tr>
      <w:tr w:rsidR="00D94648" w14:paraId="21359927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72ABA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AST (IU/L)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EE861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110.0 (63.5-232.0)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59DAB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139.0 (97.0-310.0)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E671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0.156</w:t>
            </w:r>
          </w:p>
        </w:tc>
      </w:tr>
      <w:tr w:rsidR="00D94648" w14:paraId="5C6F58AE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11EB3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Total protein (g/L)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36EF9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65.6 (59.2-70.3)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53E45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60.0 (53.4-64.2)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2A1A1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szCs w:val="21"/>
              </w:rPr>
              <w:t>0.004</w:t>
            </w:r>
          </w:p>
        </w:tc>
      </w:tr>
      <w:tr w:rsidR="00D94648" w14:paraId="0FE6390A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9F815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Albumin (g/L)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F148C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27.3</w:t>
            </w:r>
            <w:r>
              <w:rPr>
                <w:rFonts w:eastAsia="Helvetica" w:hint="eastAsia"/>
                <w:color w:val="000000"/>
                <w:szCs w:val="21"/>
              </w:rPr>
              <w:t>±</w:t>
            </w:r>
            <w:r>
              <w:rPr>
                <w:rFonts w:eastAsia="Helvetica" w:hint="eastAsia"/>
                <w:color w:val="000000"/>
                <w:szCs w:val="21"/>
              </w:rPr>
              <w:t>5</w:t>
            </w:r>
            <w:r>
              <w:rPr>
                <w:rFonts w:eastAsia="Helvetica"/>
                <w:color w:val="000000"/>
                <w:szCs w:val="21"/>
              </w:rPr>
              <w:t>.3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40D4F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28.5</w:t>
            </w:r>
            <w:r>
              <w:rPr>
                <w:rFonts w:eastAsia="Helvetica" w:hint="eastAsia"/>
                <w:color w:val="000000"/>
                <w:szCs w:val="21"/>
              </w:rPr>
              <w:t>±</w:t>
            </w:r>
            <w:r>
              <w:rPr>
                <w:rFonts w:eastAsia="Helvetica" w:hint="eastAsia"/>
                <w:color w:val="000000"/>
                <w:szCs w:val="21"/>
              </w:rPr>
              <w:t>5</w:t>
            </w:r>
            <w:r>
              <w:rPr>
                <w:rFonts w:eastAsia="Helvetica"/>
                <w:color w:val="000000"/>
                <w:szCs w:val="21"/>
              </w:rPr>
              <w:t>.7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F705B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0.325</w:t>
            </w:r>
          </w:p>
        </w:tc>
      </w:tr>
      <w:tr w:rsidR="00D94648" w14:paraId="5976C4C7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6F047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 w:hint="eastAsia"/>
                <w:color w:val="000000"/>
                <w:szCs w:val="21"/>
              </w:rPr>
              <w:t>TBIL</w:t>
            </w:r>
            <w:r>
              <w:rPr>
                <w:rFonts w:eastAsia="Helvetica"/>
                <w:color w:val="000000"/>
                <w:szCs w:val="21"/>
              </w:rPr>
              <w:t xml:space="preserve"> (umol/L)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C9DC0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339</w:t>
            </w:r>
            <w:r>
              <w:rPr>
                <w:rFonts w:eastAsia="Helvetica" w:hint="eastAsia"/>
                <w:color w:val="000000"/>
                <w:szCs w:val="21"/>
              </w:rPr>
              <w:t>±</w:t>
            </w:r>
            <w:r>
              <w:rPr>
                <w:rFonts w:eastAsia="Helvetica" w:hint="eastAsia"/>
                <w:color w:val="000000"/>
                <w:szCs w:val="21"/>
              </w:rPr>
              <w:t>1</w:t>
            </w:r>
            <w:r>
              <w:rPr>
                <w:rFonts w:eastAsia="Helvetica"/>
                <w:color w:val="000000"/>
                <w:szCs w:val="21"/>
              </w:rPr>
              <w:t>79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C8CF0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426</w:t>
            </w:r>
            <w:r>
              <w:rPr>
                <w:rFonts w:eastAsia="Helvetica" w:hint="eastAsia"/>
                <w:color w:val="000000"/>
                <w:szCs w:val="21"/>
              </w:rPr>
              <w:t>±</w:t>
            </w:r>
            <w:r>
              <w:rPr>
                <w:rFonts w:eastAsia="Helvetica" w:hint="eastAsia"/>
                <w:color w:val="000000"/>
                <w:szCs w:val="21"/>
              </w:rPr>
              <w:t>1</w:t>
            </w:r>
            <w:r>
              <w:rPr>
                <w:rFonts w:eastAsia="Helvetica"/>
                <w:color w:val="000000"/>
                <w:szCs w:val="21"/>
              </w:rPr>
              <w:t>74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7CA41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szCs w:val="21"/>
              </w:rPr>
              <w:t>0.038</w:t>
            </w:r>
          </w:p>
        </w:tc>
      </w:tr>
      <w:tr w:rsidR="00D94648" w14:paraId="3FBB3A0A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7E3BB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PTA (%)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843D0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34.3 (29.0-38.0)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E7C53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25.0 (19.7-33.0)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43613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.002</w:t>
            </w:r>
          </w:p>
        </w:tc>
      </w:tr>
      <w:tr w:rsidR="00D94648" w14:paraId="5B2C0C40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E61E2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INR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DE32F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2.06 (1.84-2.32)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151DF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2.95 (2.32-3.64)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EC302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&lt;0.001</w:t>
            </w:r>
          </w:p>
        </w:tc>
      </w:tr>
      <w:tr w:rsidR="00D94648" w14:paraId="31C64147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EDC13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S</w:t>
            </w:r>
            <w:r>
              <w:rPr>
                <w:rFonts w:eastAsia="Helvetica" w:hint="eastAsia"/>
                <w:color w:val="000000"/>
                <w:szCs w:val="21"/>
              </w:rPr>
              <w:t>erum</w:t>
            </w:r>
            <w:r>
              <w:rPr>
                <w:rFonts w:eastAsia="Helvetica"/>
                <w:color w:val="000000"/>
                <w:szCs w:val="21"/>
              </w:rPr>
              <w:t xml:space="preserve"> urea (mmol/L)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DA329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5.56 (3.94-13.0)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94911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8.28 (4.65-17.2)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4DD9A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0.364</w:t>
            </w:r>
          </w:p>
        </w:tc>
      </w:tr>
      <w:tr w:rsidR="00D94648" w14:paraId="6643B75B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2FCAA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Creatinine (umol/L)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3BE41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66.5 (54.0-145.0)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69BCD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86.5 (62.0-206.0)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3FFA8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0.191</w:t>
            </w:r>
          </w:p>
        </w:tc>
      </w:tr>
      <w:tr w:rsidR="00D94648" w14:paraId="373907B0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E0A68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Na(mmol/L)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20449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134 (128-137)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B2973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133 (130-138)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2252E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0.843</w:t>
            </w:r>
          </w:p>
        </w:tc>
      </w:tr>
      <w:tr w:rsidR="00D94648" w14:paraId="268B7C51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8CAB3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Hemoglobin(g/L)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4EDBF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110</w:t>
            </w:r>
            <w:r>
              <w:rPr>
                <w:rFonts w:eastAsia="Helvetica" w:hint="eastAsia"/>
                <w:color w:val="000000"/>
                <w:szCs w:val="21"/>
              </w:rPr>
              <w:t>±</w:t>
            </w:r>
            <w:r>
              <w:rPr>
                <w:rFonts w:eastAsia="Helvetica" w:hint="eastAsia"/>
                <w:color w:val="000000"/>
                <w:szCs w:val="21"/>
              </w:rPr>
              <w:t>2</w:t>
            </w:r>
            <w:r>
              <w:rPr>
                <w:rFonts w:eastAsia="Helvetica"/>
                <w:color w:val="000000"/>
                <w:szCs w:val="21"/>
              </w:rPr>
              <w:t>5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1A57C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115</w:t>
            </w:r>
            <w:r>
              <w:rPr>
                <w:rFonts w:eastAsia="Helvetica" w:hint="eastAsia"/>
                <w:color w:val="000000"/>
                <w:szCs w:val="21"/>
              </w:rPr>
              <w:t>±</w:t>
            </w:r>
            <w:r>
              <w:rPr>
                <w:rFonts w:eastAsia="Helvetica" w:hint="eastAsia"/>
                <w:color w:val="000000"/>
                <w:szCs w:val="21"/>
              </w:rPr>
              <w:t>2</w:t>
            </w:r>
            <w:r>
              <w:rPr>
                <w:rFonts w:eastAsia="Helvetica"/>
                <w:color w:val="000000"/>
                <w:szCs w:val="21"/>
              </w:rPr>
              <w:t>8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64B81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0.437</w:t>
            </w:r>
          </w:p>
        </w:tc>
      </w:tr>
      <w:tr w:rsidR="00D94648" w14:paraId="5B3DAB66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CEAD8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WBC(</w:t>
            </w:r>
            <w:r>
              <w:rPr>
                <w:rFonts w:eastAsia="Helvetica"/>
                <w:color w:val="000000"/>
                <w:szCs w:val="21"/>
                <w:vertAlign w:val="superscript"/>
              </w:rPr>
              <w:t>*</w:t>
            </w:r>
            <w:r>
              <w:rPr>
                <w:rFonts w:eastAsia="Helvetica"/>
                <w:color w:val="000000"/>
                <w:szCs w:val="21"/>
              </w:rPr>
              <w:t>10</w:t>
            </w:r>
            <w:r>
              <w:rPr>
                <w:rFonts w:eastAsia="Helvetica"/>
                <w:color w:val="000000"/>
                <w:szCs w:val="21"/>
                <w:vertAlign w:val="superscript"/>
              </w:rPr>
              <w:t>9</w:t>
            </w:r>
            <w:r>
              <w:rPr>
                <w:color w:val="000000"/>
                <w:szCs w:val="21"/>
              </w:rPr>
              <w:t>/mm</w:t>
            </w:r>
            <w:r>
              <w:rPr>
                <w:color w:val="000000"/>
                <w:szCs w:val="21"/>
                <w:vertAlign w:val="superscript"/>
              </w:rPr>
              <w:t>3</w:t>
            </w:r>
            <w:r>
              <w:rPr>
                <w:rFonts w:eastAsia="Helvetica"/>
                <w:color w:val="000000"/>
                <w:szCs w:val="21"/>
              </w:rPr>
              <w:t>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A3BE1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8.46 (5.85-9.57)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817A7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9.39 (6.25-12.6)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0579B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0.148</w:t>
            </w:r>
          </w:p>
        </w:tc>
      </w:tr>
      <w:tr w:rsidR="00D94648" w14:paraId="2FF1F1DD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55CF1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 xml:space="preserve">Neutrophil </w:t>
            </w:r>
            <w:r>
              <w:rPr>
                <w:color w:val="000000"/>
                <w:szCs w:val="21"/>
              </w:rPr>
              <w:t>(</w:t>
            </w:r>
            <w:r>
              <w:rPr>
                <w:rFonts w:eastAsia="Helvetica"/>
                <w:color w:val="000000"/>
                <w:szCs w:val="21"/>
                <w:vertAlign w:val="superscript"/>
              </w:rPr>
              <w:t>*</w:t>
            </w:r>
            <w:r>
              <w:rPr>
                <w:rFonts w:eastAsia="Helvetica"/>
                <w:color w:val="000000"/>
                <w:szCs w:val="21"/>
              </w:rPr>
              <w:t>10</w:t>
            </w:r>
            <w:r>
              <w:rPr>
                <w:rFonts w:eastAsia="Helvetica"/>
                <w:color w:val="000000"/>
                <w:szCs w:val="21"/>
                <w:vertAlign w:val="superscript"/>
              </w:rPr>
              <w:t>9</w:t>
            </w:r>
            <w:r>
              <w:rPr>
                <w:color w:val="000000"/>
                <w:szCs w:val="21"/>
              </w:rPr>
              <w:t>/mm</w:t>
            </w:r>
            <w:r>
              <w:rPr>
                <w:color w:val="000000"/>
                <w:szCs w:val="21"/>
                <w:vertAlign w:val="superscript"/>
              </w:rPr>
              <w:t>3</w:t>
            </w:r>
            <w:r>
              <w:rPr>
                <w:color w:val="000000"/>
                <w:szCs w:val="21"/>
              </w:rPr>
              <w:t>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B712D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6.47 (4.30-7.44)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1AD34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7.42 (4.62-10.5)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E864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0.140</w:t>
            </w:r>
          </w:p>
        </w:tc>
      </w:tr>
      <w:tr w:rsidR="00D94648" w14:paraId="3346A4E6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87B3B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 w:hint="eastAsia"/>
                <w:color w:val="000000"/>
                <w:szCs w:val="21"/>
              </w:rPr>
              <w:t>H</w:t>
            </w:r>
            <w:r>
              <w:rPr>
                <w:rFonts w:eastAsia="Helvetica"/>
                <w:color w:val="000000"/>
                <w:szCs w:val="21"/>
              </w:rPr>
              <w:t xml:space="preserve">E 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C7F5E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F1995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53A34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 w:hint="eastAsia"/>
                <w:color w:val="000000"/>
                <w:szCs w:val="21"/>
              </w:rPr>
              <w:t>0</w:t>
            </w:r>
            <w:r>
              <w:rPr>
                <w:rFonts w:eastAsia="Helvetica"/>
                <w:color w:val="000000"/>
                <w:szCs w:val="21"/>
              </w:rPr>
              <w:t>.03</w:t>
            </w:r>
          </w:p>
        </w:tc>
      </w:tr>
      <w:tr w:rsidR="00D94648" w14:paraId="230C4065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0D463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 xml:space="preserve">     0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0A2B8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eastAsia="Helvetica" w:hint="eastAsia"/>
                <w:color w:val="000000"/>
                <w:szCs w:val="21"/>
              </w:rPr>
              <w:t>1</w:t>
            </w:r>
            <w:r>
              <w:rPr>
                <w:rFonts w:eastAsia="Helvetica"/>
                <w:color w:val="000000"/>
                <w:szCs w:val="21"/>
              </w:rPr>
              <w:t>7</w:t>
            </w:r>
            <w:r>
              <w:rPr>
                <w:rFonts w:eastAsia="Helvetica" w:hint="eastAsia"/>
                <w:color w:val="000000"/>
                <w:szCs w:val="21"/>
              </w:rPr>
              <w:t>(</w:t>
            </w:r>
            <w:r>
              <w:rPr>
                <w:rFonts w:eastAsia="Helvetica"/>
                <w:color w:val="000000"/>
                <w:szCs w:val="21"/>
              </w:rPr>
              <w:t>60.7%)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F54FE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 w:hint="eastAsia"/>
                <w:color w:val="000000"/>
                <w:szCs w:val="21"/>
              </w:rPr>
              <w:t>1</w:t>
            </w:r>
            <w:r>
              <w:rPr>
                <w:rFonts w:eastAsia="Helvetica"/>
                <w:color w:val="000000"/>
                <w:szCs w:val="21"/>
              </w:rPr>
              <w:t>9(32.8%)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C808C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</w:p>
        </w:tc>
      </w:tr>
      <w:tr w:rsidR="00D94648" w14:paraId="3E62FF13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F2BC0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 w:hint="eastAsia"/>
                <w:color w:val="000000"/>
                <w:szCs w:val="21"/>
              </w:rPr>
              <w:t xml:space="preserve"> </w:t>
            </w:r>
            <w:r>
              <w:rPr>
                <w:rFonts w:eastAsia="Helvetica"/>
                <w:color w:val="000000"/>
                <w:szCs w:val="21"/>
              </w:rPr>
              <w:t xml:space="preserve">    1-2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E1C0B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 w:hint="eastAsia"/>
                <w:color w:val="000000"/>
                <w:szCs w:val="21"/>
              </w:rPr>
              <w:t>8</w:t>
            </w:r>
            <w:r>
              <w:rPr>
                <w:rFonts w:eastAsia="Helvetica"/>
                <w:color w:val="000000"/>
                <w:szCs w:val="21"/>
              </w:rPr>
              <w:t xml:space="preserve"> (28.6%)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6D425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 w:hint="eastAsia"/>
                <w:color w:val="000000"/>
                <w:szCs w:val="21"/>
              </w:rPr>
              <w:t>2</w:t>
            </w:r>
            <w:r>
              <w:rPr>
                <w:rFonts w:eastAsia="Helvetica"/>
                <w:color w:val="000000"/>
                <w:szCs w:val="21"/>
              </w:rPr>
              <w:t>1(36.2%)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57CD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</w:p>
        </w:tc>
      </w:tr>
      <w:tr w:rsidR="00D94648" w14:paraId="1F4B227C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053DD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 w:hint="eastAsia"/>
                <w:color w:val="000000"/>
                <w:szCs w:val="21"/>
              </w:rPr>
              <w:t xml:space="preserve"> </w:t>
            </w:r>
            <w:r>
              <w:rPr>
                <w:rFonts w:eastAsia="Helvetica"/>
                <w:color w:val="000000"/>
                <w:szCs w:val="21"/>
              </w:rPr>
              <w:t xml:space="preserve">    3-4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E4EEE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 w:hint="eastAsia"/>
                <w:color w:val="000000"/>
                <w:szCs w:val="21"/>
              </w:rPr>
              <w:t>3</w:t>
            </w:r>
            <w:r>
              <w:rPr>
                <w:rFonts w:eastAsia="Helvetica"/>
                <w:color w:val="000000"/>
                <w:szCs w:val="21"/>
              </w:rPr>
              <w:t xml:space="preserve"> (10.7%)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6CDDD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 w:hint="eastAsia"/>
                <w:color w:val="000000"/>
                <w:szCs w:val="21"/>
              </w:rPr>
              <w:t>1</w:t>
            </w:r>
            <w:r>
              <w:rPr>
                <w:rFonts w:eastAsia="Helvetica"/>
                <w:color w:val="000000"/>
                <w:szCs w:val="21"/>
              </w:rPr>
              <w:t>8 (31.0%)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4631D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</w:p>
        </w:tc>
      </w:tr>
      <w:tr w:rsidR="00D94648" w14:paraId="02D3CE7E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6A572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 w:hint="eastAsia"/>
                <w:color w:val="000000"/>
                <w:szCs w:val="21"/>
              </w:rPr>
              <w:t>K</w:t>
            </w:r>
            <w:r>
              <w:rPr>
                <w:rFonts w:eastAsia="Helvetica"/>
                <w:color w:val="000000"/>
                <w:szCs w:val="21"/>
              </w:rPr>
              <w:t>idney failure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5DB50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 w:hint="eastAsia"/>
                <w:color w:val="000000"/>
                <w:szCs w:val="21"/>
              </w:rPr>
              <w:t>8</w:t>
            </w:r>
            <w:r>
              <w:rPr>
                <w:rFonts w:eastAsia="Helvetica"/>
                <w:color w:val="000000"/>
                <w:szCs w:val="21"/>
              </w:rPr>
              <w:t xml:space="preserve"> (28.6%)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B37D3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 w:hint="eastAsia"/>
                <w:color w:val="000000"/>
                <w:szCs w:val="21"/>
              </w:rPr>
              <w:t>2</w:t>
            </w:r>
            <w:r>
              <w:rPr>
                <w:rFonts w:eastAsia="Helvetica"/>
                <w:color w:val="000000"/>
                <w:szCs w:val="21"/>
              </w:rPr>
              <w:t>3 (39.7%)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95020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 w:hint="eastAsia"/>
                <w:color w:val="000000"/>
                <w:szCs w:val="21"/>
              </w:rPr>
              <w:t>0</w:t>
            </w:r>
            <w:r>
              <w:rPr>
                <w:rFonts w:eastAsia="Helvetica"/>
                <w:color w:val="000000"/>
                <w:szCs w:val="21"/>
              </w:rPr>
              <w:t>.445</w:t>
            </w:r>
          </w:p>
        </w:tc>
      </w:tr>
      <w:tr w:rsidR="00D94648" w14:paraId="365F7F3B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57CB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Mechanical ventilation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E09CA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 (0%)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A79A7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 w:hint="eastAsia"/>
                <w:color w:val="000000"/>
                <w:szCs w:val="21"/>
              </w:rPr>
              <w:t>1</w:t>
            </w:r>
            <w:r>
              <w:rPr>
                <w:rFonts w:eastAsia="Helvetica"/>
                <w:color w:val="000000"/>
                <w:szCs w:val="21"/>
              </w:rPr>
              <w:t>2 (33.3%)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9CB77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 w:hint="eastAsia"/>
                <w:color w:val="000000"/>
                <w:szCs w:val="21"/>
              </w:rPr>
              <w:t>0</w:t>
            </w:r>
            <w:r>
              <w:rPr>
                <w:rFonts w:eastAsia="Helvetica"/>
                <w:color w:val="000000"/>
                <w:szCs w:val="21"/>
              </w:rPr>
              <w:t>.297</w:t>
            </w:r>
          </w:p>
        </w:tc>
      </w:tr>
      <w:tr w:rsidR="00D94648" w14:paraId="6E3FED3E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0BC99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 xml:space="preserve">Vasopressors </w:t>
            </w:r>
            <w:r>
              <w:rPr>
                <w:rFonts w:eastAsia="Helvetica" w:hint="eastAsia"/>
                <w:color w:val="000000"/>
                <w:szCs w:val="21"/>
              </w:rPr>
              <w:t>use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FFBF9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 w:hint="eastAsia"/>
                <w:color w:val="000000"/>
                <w:szCs w:val="21"/>
              </w:rPr>
              <w:t>2</w:t>
            </w:r>
            <w:r>
              <w:rPr>
                <w:rFonts w:eastAsia="Helvetica"/>
                <w:color w:val="000000"/>
                <w:szCs w:val="21"/>
              </w:rPr>
              <w:t xml:space="preserve"> (7.14%)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23062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 w:hint="eastAsia"/>
                <w:color w:val="000000"/>
                <w:szCs w:val="21"/>
              </w:rPr>
              <w:t>1</w:t>
            </w:r>
            <w:r>
              <w:rPr>
                <w:rFonts w:eastAsia="Helvetica"/>
                <w:color w:val="000000"/>
                <w:szCs w:val="21"/>
              </w:rPr>
              <w:t>2 (20.7%)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710E4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  <w:r>
              <w:rPr>
                <w:rFonts w:eastAsia="Helvetica" w:hint="eastAsia"/>
                <w:color w:val="000000"/>
                <w:szCs w:val="21"/>
              </w:rPr>
              <w:t>0</w:t>
            </w:r>
            <w:r>
              <w:rPr>
                <w:rFonts w:eastAsia="Helvetica"/>
                <w:color w:val="000000"/>
                <w:szCs w:val="21"/>
              </w:rPr>
              <w:t>.132</w:t>
            </w:r>
          </w:p>
        </w:tc>
      </w:tr>
      <w:tr w:rsidR="00D94648" w14:paraId="0F79C509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D4B60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b/>
                <w:bCs/>
                <w:color w:val="000000"/>
                <w:szCs w:val="21"/>
              </w:rPr>
            </w:pPr>
            <w:r>
              <w:rPr>
                <w:rFonts w:eastAsia="Helvetica" w:hint="eastAsia"/>
                <w:b/>
                <w:bCs/>
                <w:color w:val="000000"/>
                <w:szCs w:val="21"/>
              </w:rPr>
              <w:t>Scores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1726C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F7D30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2801E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eastAsia="Helvetica"/>
                <w:color w:val="000000"/>
                <w:szCs w:val="21"/>
              </w:rPr>
            </w:pPr>
          </w:p>
        </w:tc>
      </w:tr>
      <w:tr w:rsidR="00D94648" w14:paraId="18BBAB96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89E58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MELD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F7907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23.2</w:t>
            </w:r>
            <w:r>
              <w:rPr>
                <w:rFonts w:eastAsia="Helvetica" w:hint="eastAsia"/>
                <w:color w:val="000000"/>
                <w:szCs w:val="21"/>
              </w:rPr>
              <w:t>±</w:t>
            </w:r>
            <w:r>
              <w:rPr>
                <w:rFonts w:eastAsia="Helvetica" w:hint="eastAsia"/>
                <w:color w:val="000000"/>
                <w:szCs w:val="21"/>
              </w:rPr>
              <w:t>9</w:t>
            </w:r>
            <w:r>
              <w:rPr>
                <w:rFonts w:eastAsia="Helvetica"/>
                <w:color w:val="000000"/>
                <w:szCs w:val="21"/>
              </w:rPr>
              <w:t>.2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2B9F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31.5</w:t>
            </w:r>
            <w:r>
              <w:rPr>
                <w:rFonts w:eastAsia="Helvetica" w:hint="eastAsia"/>
                <w:color w:val="000000"/>
                <w:szCs w:val="21"/>
              </w:rPr>
              <w:t>±</w:t>
            </w:r>
            <w:r>
              <w:rPr>
                <w:rFonts w:eastAsia="Helvetica"/>
                <w:color w:val="000000"/>
                <w:szCs w:val="21"/>
              </w:rPr>
              <w:t>9.5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509F4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&lt;0.001</w:t>
            </w:r>
          </w:p>
        </w:tc>
      </w:tr>
      <w:tr w:rsidR="00D94648" w14:paraId="521690A1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25A14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MELD-Na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6A122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26.1 (19.7-35.0)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07689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34.0 (27.9-45.8)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02FCD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0.003</w:t>
            </w:r>
          </w:p>
        </w:tc>
      </w:tr>
      <w:tr w:rsidR="00D94648" w14:paraId="1BD99DE4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7636E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CLIF-C ACLF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E3EDE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42.8</w:t>
            </w:r>
            <w:r>
              <w:rPr>
                <w:rFonts w:eastAsia="Helvetica" w:hint="eastAsia"/>
                <w:color w:val="000000"/>
                <w:szCs w:val="21"/>
              </w:rPr>
              <w:t>±</w:t>
            </w:r>
            <w:r>
              <w:rPr>
                <w:rFonts w:eastAsia="Helvetica" w:hint="eastAsia"/>
                <w:color w:val="000000"/>
                <w:szCs w:val="21"/>
              </w:rPr>
              <w:t>6</w:t>
            </w:r>
            <w:r>
              <w:rPr>
                <w:rFonts w:eastAsia="Helvetica"/>
                <w:color w:val="000000"/>
                <w:szCs w:val="21"/>
              </w:rPr>
              <w:t>.3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E7E34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52.7</w:t>
            </w:r>
            <w:r>
              <w:rPr>
                <w:rFonts w:eastAsia="Helvetica" w:hint="eastAsia"/>
                <w:color w:val="000000"/>
                <w:szCs w:val="21"/>
              </w:rPr>
              <w:t>±</w:t>
            </w:r>
            <w:r>
              <w:rPr>
                <w:rFonts w:eastAsia="Helvetica" w:hint="eastAsia"/>
                <w:color w:val="000000"/>
                <w:szCs w:val="21"/>
              </w:rPr>
              <w:t>6</w:t>
            </w:r>
            <w:r>
              <w:rPr>
                <w:rFonts w:eastAsia="Helvetica"/>
                <w:color w:val="000000"/>
                <w:szCs w:val="21"/>
              </w:rPr>
              <w:t>.8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C432A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&lt;0.001</w:t>
            </w:r>
          </w:p>
        </w:tc>
      </w:tr>
      <w:tr w:rsidR="00D94648" w14:paraId="283DC1B2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B0295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COSSH-ACLF IIs</w:t>
            </w:r>
          </w:p>
        </w:tc>
        <w:tc>
          <w:tcPr>
            <w:tcW w:w="1251" w:type="pct"/>
            <w:tcBorders>
              <w:top w:val="nil"/>
              <w:left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EBDF0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7.6</w:t>
            </w:r>
            <w:r>
              <w:rPr>
                <w:rFonts w:eastAsia="Helvetica" w:hint="eastAsia"/>
                <w:color w:val="000000"/>
                <w:szCs w:val="21"/>
              </w:rPr>
              <w:t>±</w:t>
            </w:r>
            <w:r>
              <w:rPr>
                <w:rFonts w:eastAsia="Helvetica" w:hint="eastAsia"/>
                <w:color w:val="000000"/>
                <w:szCs w:val="21"/>
              </w:rPr>
              <w:t>0</w:t>
            </w:r>
            <w:r>
              <w:rPr>
                <w:rFonts w:eastAsia="Helvetica"/>
                <w:color w:val="000000"/>
                <w:szCs w:val="21"/>
              </w:rPr>
              <w:t>.9</w:t>
            </w:r>
          </w:p>
        </w:tc>
        <w:tc>
          <w:tcPr>
            <w:tcW w:w="1291" w:type="pct"/>
            <w:tcBorders>
              <w:top w:val="nil"/>
              <w:left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94F51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8.7</w:t>
            </w:r>
            <w:r>
              <w:rPr>
                <w:rFonts w:eastAsia="Helvetica" w:hint="eastAsia"/>
                <w:color w:val="000000"/>
                <w:szCs w:val="21"/>
              </w:rPr>
              <w:t>±</w:t>
            </w:r>
            <w:r>
              <w:rPr>
                <w:rFonts w:eastAsia="Helvetica" w:hint="eastAsia"/>
                <w:color w:val="000000"/>
                <w:szCs w:val="21"/>
              </w:rPr>
              <w:t>1</w:t>
            </w:r>
            <w:r>
              <w:rPr>
                <w:rFonts w:eastAsia="Helvetica"/>
                <w:color w:val="000000"/>
                <w:szCs w:val="21"/>
              </w:rPr>
              <w:t>.0</w:t>
            </w:r>
          </w:p>
        </w:tc>
        <w:tc>
          <w:tcPr>
            <w:tcW w:w="894" w:type="pct"/>
            <w:tcBorders>
              <w:top w:val="nil"/>
              <w:left w:val="nil"/>
              <w:right w:val="nil"/>
            </w:tcBorders>
            <w:shd w:val="clear" w:color="auto" w:fill="E7E7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4B9ED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&lt;0.001</w:t>
            </w:r>
          </w:p>
        </w:tc>
      </w:tr>
      <w:tr w:rsidR="00D94648" w14:paraId="2549388D" w14:textId="77777777" w:rsidTr="009B2734">
        <w:trPr>
          <w:jc w:val="center"/>
        </w:trPr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C823C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CLIF-C OF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D16F6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9.0 (9.0-10.0)</w:t>
            </w:r>
          </w:p>
        </w:tc>
        <w:tc>
          <w:tcPr>
            <w:tcW w:w="1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682B5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12.0 (11.0-13.0)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11B18" w14:textId="77777777" w:rsidR="00D94648" w:rsidRDefault="00D94648" w:rsidP="009B27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szCs w:val="21"/>
              </w:rPr>
            </w:pPr>
            <w:r>
              <w:rPr>
                <w:rFonts w:eastAsia="Helvetica"/>
                <w:color w:val="000000"/>
                <w:szCs w:val="21"/>
              </w:rPr>
              <w:t>&lt;0.001</w:t>
            </w:r>
          </w:p>
        </w:tc>
      </w:tr>
    </w:tbl>
    <w:p w14:paraId="050B3432" w14:textId="77777777" w:rsidR="00D94648" w:rsidRDefault="00D94648" w:rsidP="00D94648">
      <w:pPr>
        <w:widowControl/>
        <w:jc w:val="left"/>
        <w:rPr>
          <w:rFonts w:ascii="Times New Roman" w:hAnsi="Times New Roman" w:cs="Times New Roman"/>
          <w:sz w:val="24"/>
        </w:rPr>
      </w:pPr>
    </w:p>
    <w:p w14:paraId="19DE13C5" w14:textId="77777777" w:rsidR="00D94648" w:rsidRDefault="00D94648" w:rsidP="00D94648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0AD4721" w14:textId="77777777" w:rsidR="008020FB" w:rsidRDefault="008020FB"/>
    <w:sectPr w:rsidR="00802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648"/>
    <w:rsid w:val="00002B20"/>
    <w:rsid w:val="00016246"/>
    <w:rsid w:val="00026AA3"/>
    <w:rsid w:val="00041818"/>
    <w:rsid w:val="0005631F"/>
    <w:rsid w:val="00086322"/>
    <w:rsid w:val="000903DD"/>
    <w:rsid w:val="000A5888"/>
    <w:rsid w:val="00140CE8"/>
    <w:rsid w:val="00172C74"/>
    <w:rsid w:val="00180C71"/>
    <w:rsid w:val="001B7EC3"/>
    <w:rsid w:val="001E39D9"/>
    <w:rsid w:val="001F3E99"/>
    <w:rsid w:val="00214C66"/>
    <w:rsid w:val="00236DE5"/>
    <w:rsid w:val="00274215"/>
    <w:rsid w:val="002967C7"/>
    <w:rsid w:val="002B40FA"/>
    <w:rsid w:val="002F7515"/>
    <w:rsid w:val="00337590"/>
    <w:rsid w:val="00343288"/>
    <w:rsid w:val="003611FA"/>
    <w:rsid w:val="00392877"/>
    <w:rsid w:val="003A69D8"/>
    <w:rsid w:val="003D175E"/>
    <w:rsid w:val="003E1EB9"/>
    <w:rsid w:val="00417D22"/>
    <w:rsid w:val="004245E3"/>
    <w:rsid w:val="00470689"/>
    <w:rsid w:val="00483858"/>
    <w:rsid w:val="004A1A9D"/>
    <w:rsid w:val="004A62E1"/>
    <w:rsid w:val="004B25B4"/>
    <w:rsid w:val="004C2DA6"/>
    <w:rsid w:val="004D14AA"/>
    <w:rsid w:val="004E0B9D"/>
    <w:rsid w:val="004F43A6"/>
    <w:rsid w:val="00513E11"/>
    <w:rsid w:val="00522013"/>
    <w:rsid w:val="005544B0"/>
    <w:rsid w:val="005573BD"/>
    <w:rsid w:val="00571FFC"/>
    <w:rsid w:val="00575273"/>
    <w:rsid w:val="00577D7D"/>
    <w:rsid w:val="005B2987"/>
    <w:rsid w:val="005C5BC2"/>
    <w:rsid w:val="005D30FA"/>
    <w:rsid w:val="005D553C"/>
    <w:rsid w:val="005E0BE4"/>
    <w:rsid w:val="005E4023"/>
    <w:rsid w:val="005E56AF"/>
    <w:rsid w:val="005F5119"/>
    <w:rsid w:val="00613460"/>
    <w:rsid w:val="006218D3"/>
    <w:rsid w:val="006444F7"/>
    <w:rsid w:val="00650C6D"/>
    <w:rsid w:val="006703F5"/>
    <w:rsid w:val="006A3C83"/>
    <w:rsid w:val="006A6C31"/>
    <w:rsid w:val="006C2EF8"/>
    <w:rsid w:val="006D2556"/>
    <w:rsid w:val="006D401F"/>
    <w:rsid w:val="006D789C"/>
    <w:rsid w:val="006F024B"/>
    <w:rsid w:val="00712542"/>
    <w:rsid w:val="007320FA"/>
    <w:rsid w:val="0073325C"/>
    <w:rsid w:val="00735AF3"/>
    <w:rsid w:val="00740F31"/>
    <w:rsid w:val="0076593E"/>
    <w:rsid w:val="007741C8"/>
    <w:rsid w:val="00787B77"/>
    <w:rsid w:val="00791201"/>
    <w:rsid w:val="007A5FDE"/>
    <w:rsid w:val="007D3C3B"/>
    <w:rsid w:val="007F41BA"/>
    <w:rsid w:val="007F5BFF"/>
    <w:rsid w:val="008020FB"/>
    <w:rsid w:val="008028E1"/>
    <w:rsid w:val="00852783"/>
    <w:rsid w:val="008772CB"/>
    <w:rsid w:val="00884BB3"/>
    <w:rsid w:val="008D0DDD"/>
    <w:rsid w:val="008E69AF"/>
    <w:rsid w:val="008F2186"/>
    <w:rsid w:val="0092106B"/>
    <w:rsid w:val="00926EB3"/>
    <w:rsid w:val="009512BB"/>
    <w:rsid w:val="00952531"/>
    <w:rsid w:val="0096099E"/>
    <w:rsid w:val="00987F7B"/>
    <w:rsid w:val="009A7DA0"/>
    <w:rsid w:val="009E3F15"/>
    <w:rsid w:val="009E46A8"/>
    <w:rsid w:val="009F2008"/>
    <w:rsid w:val="009F5613"/>
    <w:rsid w:val="00A221FD"/>
    <w:rsid w:val="00A265FE"/>
    <w:rsid w:val="00A57AD2"/>
    <w:rsid w:val="00A64F1C"/>
    <w:rsid w:val="00AA438B"/>
    <w:rsid w:val="00AF68C2"/>
    <w:rsid w:val="00B019B9"/>
    <w:rsid w:val="00B03FF4"/>
    <w:rsid w:val="00B21EC6"/>
    <w:rsid w:val="00B37110"/>
    <w:rsid w:val="00B50948"/>
    <w:rsid w:val="00B51F13"/>
    <w:rsid w:val="00B65194"/>
    <w:rsid w:val="00BA73C5"/>
    <w:rsid w:val="00BA7FC1"/>
    <w:rsid w:val="00BB582A"/>
    <w:rsid w:val="00BC1041"/>
    <w:rsid w:val="00BC1407"/>
    <w:rsid w:val="00BC2A19"/>
    <w:rsid w:val="00BE622B"/>
    <w:rsid w:val="00BE724B"/>
    <w:rsid w:val="00C029E6"/>
    <w:rsid w:val="00C208C6"/>
    <w:rsid w:val="00C6500F"/>
    <w:rsid w:val="00C751C5"/>
    <w:rsid w:val="00C85D32"/>
    <w:rsid w:val="00C93515"/>
    <w:rsid w:val="00CA0B87"/>
    <w:rsid w:val="00CB2599"/>
    <w:rsid w:val="00CB63A1"/>
    <w:rsid w:val="00CD6D63"/>
    <w:rsid w:val="00D1775B"/>
    <w:rsid w:val="00D517C0"/>
    <w:rsid w:val="00D75082"/>
    <w:rsid w:val="00D906D3"/>
    <w:rsid w:val="00D94648"/>
    <w:rsid w:val="00DA6F02"/>
    <w:rsid w:val="00E549B9"/>
    <w:rsid w:val="00E87D1C"/>
    <w:rsid w:val="00EA5429"/>
    <w:rsid w:val="00ED4453"/>
    <w:rsid w:val="00EF6957"/>
    <w:rsid w:val="00F02551"/>
    <w:rsid w:val="00F248F3"/>
    <w:rsid w:val="00F540F9"/>
    <w:rsid w:val="00FA0069"/>
    <w:rsid w:val="00FA34F0"/>
    <w:rsid w:val="00FE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1838E7"/>
  <w15:chartTrackingRefBased/>
  <w15:docId w15:val="{2BD99598-6070-5F41-A44A-A5FA727F0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648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">
    <w:name w:val="Table"/>
    <w:semiHidden/>
    <w:unhideWhenUsed/>
    <w:qFormat/>
    <w:rsid w:val="00D94648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FH7871</dc:creator>
  <cp:keywords/>
  <dc:description/>
  <cp:lastModifiedBy>FH7871</cp:lastModifiedBy>
  <cp:revision>1</cp:revision>
  <dcterms:created xsi:type="dcterms:W3CDTF">2025-03-04T12:57:00Z</dcterms:created>
  <dcterms:modified xsi:type="dcterms:W3CDTF">2025-03-04T12:57:00Z</dcterms:modified>
</cp:coreProperties>
</file>