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4D289" w14:textId="77777777" w:rsidR="00405019" w:rsidRDefault="00405019" w:rsidP="00405019">
      <w:pPr>
        <w:textAlignment w:val="baseline"/>
        <w:rPr>
          <w:rFonts w:ascii="Times New Roman" w:eastAsia="Times New Roman" w:hAnsi="Times New Roman" w:cs="Times New Roman"/>
          <w:kern w:val="0"/>
          <w:sz w:val="20"/>
          <w:szCs w:val="20"/>
          <w:lang w:val="en-US" w:eastAsia="es-ES_tradnl"/>
          <w14:ligatures w14:val="none"/>
        </w:rPr>
      </w:pPr>
      <w:bookmarkStart w:id="0" w:name="_GoBack"/>
      <w:bookmarkEnd w:id="0"/>
      <w:r w:rsidRPr="00405019">
        <w:rPr>
          <w:rFonts w:ascii="Times New Roman" w:eastAsia="Times New Roman" w:hAnsi="Times New Roman" w:cs="Times New Roman"/>
          <w:b/>
          <w:bCs/>
          <w:kern w:val="0"/>
          <w:sz w:val="20"/>
          <w:szCs w:val="20"/>
          <w:lang w:val="en-US" w:eastAsia="es-ES_tradnl"/>
          <w14:ligatures w14:val="none"/>
        </w:rPr>
        <w:t>SUPPLEMENTARY MATERIAL</w:t>
      </w:r>
      <w:r w:rsidRPr="00405019">
        <w:rPr>
          <w:rFonts w:ascii="Times New Roman" w:eastAsia="Times New Roman" w:hAnsi="Times New Roman" w:cs="Times New Roman"/>
          <w:kern w:val="0"/>
          <w:sz w:val="20"/>
          <w:szCs w:val="20"/>
          <w:lang w:val="en-US" w:eastAsia="es-ES_tradnl"/>
          <w14:ligatures w14:val="none"/>
        </w:rPr>
        <w:t> </w:t>
      </w:r>
    </w:p>
    <w:p w14:paraId="1C20AA00" w14:textId="77777777" w:rsidR="00986E4C" w:rsidRDefault="00986E4C" w:rsidP="00405019">
      <w:pPr>
        <w:textAlignment w:val="baseline"/>
        <w:rPr>
          <w:rFonts w:ascii="Times New Roman" w:eastAsia="Times New Roman" w:hAnsi="Times New Roman" w:cs="Times New Roman"/>
          <w:kern w:val="0"/>
          <w:sz w:val="20"/>
          <w:szCs w:val="20"/>
          <w:lang w:val="en-US" w:eastAsia="es-ES_tradnl"/>
          <w14:ligatures w14:val="none"/>
        </w:rPr>
      </w:pPr>
    </w:p>
    <w:p w14:paraId="5B41B1CF" w14:textId="089CE68C" w:rsidR="00986E4C" w:rsidRPr="00986E4C" w:rsidRDefault="00986E4C" w:rsidP="00405019">
      <w:pPr>
        <w:textAlignment w:val="baseline"/>
        <w:rPr>
          <w:rFonts w:ascii="Times New Roman" w:eastAsia="Times New Roman" w:hAnsi="Times New Roman" w:cs="Times New Roman"/>
          <w:i/>
          <w:iCs/>
          <w:kern w:val="0"/>
          <w:sz w:val="20"/>
          <w:szCs w:val="20"/>
          <w:lang w:val="en-US" w:eastAsia="es-ES_tradnl"/>
          <w14:ligatures w14:val="none"/>
        </w:rPr>
      </w:pPr>
      <w:r w:rsidRPr="00986E4C">
        <w:rPr>
          <w:rFonts w:ascii="Times New Roman" w:eastAsia="Times New Roman" w:hAnsi="Times New Roman" w:cs="Times New Roman"/>
          <w:i/>
          <w:iCs/>
          <w:kern w:val="0"/>
          <w:sz w:val="20"/>
          <w:szCs w:val="20"/>
          <w:lang w:val="en-US" w:eastAsia="es-ES_tradnl"/>
          <w14:ligatures w14:val="none"/>
        </w:rPr>
        <w:t>Table S</w:t>
      </w:r>
      <w:r w:rsidR="00832614">
        <w:rPr>
          <w:rFonts w:ascii="Times New Roman" w:eastAsia="Times New Roman" w:hAnsi="Times New Roman" w:cs="Times New Roman"/>
          <w:i/>
          <w:iCs/>
          <w:kern w:val="0"/>
          <w:sz w:val="20"/>
          <w:szCs w:val="20"/>
          <w:lang w:val="en-US" w:eastAsia="es-ES_tradnl"/>
          <w14:ligatures w14:val="none"/>
        </w:rPr>
        <w:t>1</w:t>
      </w:r>
      <w:r w:rsidRPr="00986E4C">
        <w:rPr>
          <w:rFonts w:ascii="Times New Roman" w:eastAsia="Times New Roman" w:hAnsi="Times New Roman" w:cs="Times New Roman"/>
          <w:i/>
          <w:iCs/>
          <w:kern w:val="0"/>
          <w:sz w:val="20"/>
          <w:szCs w:val="20"/>
          <w:lang w:val="en-US" w:eastAsia="es-ES_tradnl"/>
          <w14:ligatures w14:val="none"/>
        </w:rPr>
        <w:t xml:space="preserve"> Exploratory temporal comparison of baseline characteristics and treatment-related variables according to early and late inclusion periods. Early and late periods were defined according to the median sample extraction date. Continuous and ordinal variables are presented as median (interquartile range [IQR]) and were compared using the Mann–Whitney U test. Categorical variables are presented as counts (percentages) and were compared using the chi-square test. </w:t>
      </w:r>
      <w:r w:rsidRPr="00405019">
        <w:rPr>
          <w:rFonts w:ascii="Times New Roman" w:eastAsia="Times New Roman" w:hAnsi="Times New Roman" w:cs="Times New Roman"/>
          <w:i/>
          <w:iCs/>
          <w:kern w:val="0"/>
          <w:sz w:val="20"/>
          <w:szCs w:val="20"/>
          <w:lang w:val="en-US" w:eastAsia="es-ES_tradnl"/>
          <w14:ligatures w14:val="none"/>
        </w:rPr>
        <w:t>Abbreviations: IQR=</w:t>
      </w:r>
      <w:r>
        <w:rPr>
          <w:rFonts w:ascii="Times New Roman" w:eastAsia="Times New Roman" w:hAnsi="Times New Roman" w:cs="Times New Roman"/>
          <w:i/>
          <w:iCs/>
          <w:kern w:val="0"/>
          <w:sz w:val="20"/>
          <w:szCs w:val="20"/>
          <w:lang w:val="en-US" w:eastAsia="es-ES_tradnl"/>
          <w14:ligatures w14:val="none"/>
        </w:rPr>
        <w:t xml:space="preserve"> </w:t>
      </w:r>
      <w:r w:rsidRPr="00405019">
        <w:rPr>
          <w:rFonts w:ascii="Times New Roman" w:eastAsia="Times New Roman" w:hAnsi="Times New Roman" w:cs="Times New Roman"/>
          <w:i/>
          <w:iCs/>
          <w:kern w:val="0"/>
          <w:sz w:val="20"/>
          <w:szCs w:val="20"/>
          <w:lang w:val="en-US" w:eastAsia="es-ES_tradnl"/>
          <w14:ligatures w14:val="none"/>
        </w:rPr>
        <w:t>interquartile range</w:t>
      </w:r>
      <w:r>
        <w:rPr>
          <w:rFonts w:ascii="Times New Roman" w:eastAsia="Times New Roman" w:hAnsi="Times New Roman" w:cs="Times New Roman"/>
          <w:i/>
          <w:iCs/>
          <w:kern w:val="0"/>
          <w:sz w:val="20"/>
          <w:szCs w:val="20"/>
          <w:lang w:val="en-US" w:eastAsia="es-ES_tradnl"/>
          <w14:ligatures w14:val="none"/>
        </w:rPr>
        <w:t xml:space="preserve">; </w:t>
      </w:r>
      <w:proofErr w:type="spellStart"/>
      <w:r>
        <w:rPr>
          <w:rFonts w:ascii="Times New Roman" w:eastAsia="Times New Roman" w:hAnsi="Times New Roman" w:cs="Times New Roman"/>
          <w:i/>
          <w:iCs/>
          <w:kern w:val="0"/>
          <w:sz w:val="20"/>
          <w:szCs w:val="20"/>
          <w:lang w:val="en-US" w:eastAsia="es-ES_tradnl"/>
          <w14:ligatures w14:val="none"/>
        </w:rPr>
        <w:t>mRS</w:t>
      </w:r>
      <w:proofErr w:type="spellEnd"/>
      <w:r>
        <w:rPr>
          <w:rFonts w:ascii="Times New Roman" w:eastAsia="Times New Roman" w:hAnsi="Times New Roman" w:cs="Times New Roman"/>
          <w:i/>
          <w:iCs/>
          <w:kern w:val="0"/>
          <w:sz w:val="20"/>
          <w:szCs w:val="20"/>
          <w:lang w:val="en-US" w:eastAsia="es-ES_tradnl"/>
          <w14:ligatures w14:val="none"/>
        </w:rPr>
        <w:t>= modified Rankin Scale; NIHSS= National I</w:t>
      </w:r>
      <w:r w:rsidRPr="00986E4C">
        <w:rPr>
          <w:rFonts w:ascii="Times New Roman" w:eastAsia="Times New Roman" w:hAnsi="Times New Roman" w:cs="Times New Roman"/>
          <w:i/>
          <w:iCs/>
          <w:kern w:val="0"/>
          <w:sz w:val="20"/>
          <w:szCs w:val="20"/>
          <w:lang w:val="en-US" w:eastAsia="es-ES_tradnl"/>
          <w14:ligatures w14:val="none"/>
        </w:rPr>
        <w:t>nstitutes of Healt</w:t>
      </w:r>
      <w:r>
        <w:rPr>
          <w:rFonts w:ascii="Times New Roman" w:eastAsia="Times New Roman" w:hAnsi="Times New Roman" w:cs="Times New Roman"/>
          <w:i/>
          <w:iCs/>
          <w:kern w:val="0"/>
          <w:sz w:val="20"/>
          <w:szCs w:val="20"/>
          <w:lang w:val="en-US" w:eastAsia="es-ES_tradnl"/>
          <w14:ligatures w14:val="none"/>
        </w:rPr>
        <w:t>h</w:t>
      </w:r>
      <w:r w:rsidRPr="00986E4C">
        <w:rPr>
          <w:rFonts w:ascii="Times New Roman" w:eastAsia="Times New Roman" w:hAnsi="Times New Roman" w:cs="Times New Roman"/>
          <w:i/>
          <w:iCs/>
          <w:kern w:val="0"/>
          <w:sz w:val="20"/>
          <w:szCs w:val="20"/>
          <w:lang w:val="en-US" w:eastAsia="es-ES_tradnl"/>
          <w14:ligatures w14:val="none"/>
        </w:rPr>
        <w:t xml:space="preserve"> Stroke Scale</w:t>
      </w:r>
      <w:r>
        <w:rPr>
          <w:rFonts w:ascii="Times New Roman" w:eastAsia="Times New Roman" w:hAnsi="Times New Roman" w:cs="Times New Roman"/>
          <w:i/>
          <w:iCs/>
          <w:kern w:val="0"/>
          <w:sz w:val="20"/>
          <w:szCs w:val="20"/>
          <w:lang w:val="en-US" w:eastAsia="es-ES_tradnl"/>
          <w14:ligatures w14:val="none"/>
        </w:rPr>
        <w:t>; RSSI= Recent Small Subcortical Infarct.</w:t>
      </w:r>
    </w:p>
    <w:p w14:paraId="3222A08B" w14:textId="77777777" w:rsidR="00986E4C" w:rsidRDefault="00986E4C" w:rsidP="00405019">
      <w:pPr>
        <w:textAlignment w:val="baseline"/>
        <w:rPr>
          <w:rFonts w:ascii="Times New Roman" w:eastAsia="Times New Roman" w:hAnsi="Times New Roman" w:cs="Times New Roman"/>
          <w:kern w:val="0"/>
          <w:sz w:val="20"/>
          <w:szCs w:val="20"/>
          <w:lang w:val="en-US" w:eastAsia="es-ES_tradnl"/>
          <w14:ligatures w14:val="none"/>
        </w:rPr>
      </w:pPr>
    </w:p>
    <w:tbl>
      <w:tblPr>
        <w:tblStyle w:val="TableGrid"/>
        <w:tblW w:w="0" w:type="auto"/>
        <w:tblLook w:val="04A0" w:firstRow="1" w:lastRow="0" w:firstColumn="1" w:lastColumn="0" w:noHBand="0" w:noVBand="1"/>
      </w:tblPr>
      <w:tblGrid>
        <w:gridCol w:w="2656"/>
        <w:gridCol w:w="2551"/>
        <w:gridCol w:w="2488"/>
        <w:gridCol w:w="799"/>
      </w:tblGrid>
      <w:tr w:rsidR="00986E4C" w:rsidRPr="00986E4C" w14:paraId="17660207" w14:textId="77777777" w:rsidTr="001F71E6">
        <w:tc>
          <w:tcPr>
            <w:tcW w:w="0" w:type="auto"/>
            <w:vAlign w:val="center"/>
            <w:hideMark/>
          </w:tcPr>
          <w:p w14:paraId="4ABCABF3" w14:textId="77777777" w:rsidR="00986E4C" w:rsidRPr="00986E4C" w:rsidRDefault="00986E4C" w:rsidP="001F71E6">
            <w:pPr>
              <w:jc w:val="center"/>
              <w:rPr>
                <w:rFonts w:ascii="Times New Roman" w:eastAsia="Times New Roman" w:hAnsi="Times New Roman" w:cs="Times New Roman"/>
                <w:b/>
                <w:bCs/>
                <w:kern w:val="0"/>
                <w:sz w:val="20"/>
                <w:szCs w:val="20"/>
                <w:lang w:val="en-US" w:eastAsia="es-ES_tradnl"/>
                <w14:ligatures w14:val="none"/>
              </w:rPr>
            </w:pPr>
            <w:r w:rsidRPr="00986E4C">
              <w:rPr>
                <w:rFonts w:ascii="Times New Roman" w:eastAsia="Times New Roman" w:hAnsi="Times New Roman" w:cs="Times New Roman"/>
                <w:b/>
                <w:bCs/>
                <w:kern w:val="0"/>
                <w:sz w:val="20"/>
                <w:szCs w:val="20"/>
                <w:lang w:val="en-US" w:eastAsia="es-ES_tradnl"/>
                <w14:ligatures w14:val="none"/>
              </w:rPr>
              <w:t>Variable</w:t>
            </w:r>
          </w:p>
        </w:tc>
        <w:tc>
          <w:tcPr>
            <w:tcW w:w="0" w:type="auto"/>
            <w:vAlign w:val="center"/>
            <w:hideMark/>
          </w:tcPr>
          <w:p w14:paraId="431D53E8" w14:textId="442EA25A" w:rsidR="00986E4C" w:rsidRPr="00986E4C" w:rsidRDefault="00986E4C" w:rsidP="001F71E6">
            <w:pPr>
              <w:jc w:val="center"/>
              <w:rPr>
                <w:rFonts w:ascii="Times New Roman" w:eastAsia="Times New Roman" w:hAnsi="Times New Roman" w:cs="Times New Roman"/>
                <w:b/>
                <w:bCs/>
                <w:kern w:val="0"/>
                <w:sz w:val="20"/>
                <w:szCs w:val="20"/>
                <w:lang w:val="en-US" w:eastAsia="es-ES_tradnl"/>
                <w14:ligatures w14:val="none"/>
              </w:rPr>
            </w:pPr>
            <w:r w:rsidRPr="00986E4C">
              <w:rPr>
                <w:rFonts w:ascii="Times New Roman" w:eastAsia="Times New Roman" w:hAnsi="Times New Roman" w:cs="Times New Roman"/>
                <w:b/>
                <w:bCs/>
                <w:kern w:val="0"/>
                <w:sz w:val="20"/>
                <w:szCs w:val="20"/>
                <w:lang w:val="en-US" w:eastAsia="es-ES_tradnl"/>
                <w14:ligatures w14:val="none"/>
              </w:rPr>
              <w:t>Early period (≤ 21 Jul</w:t>
            </w:r>
            <w:r>
              <w:rPr>
                <w:rFonts w:ascii="Times New Roman" w:eastAsia="Times New Roman" w:hAnsi="Times New Roman" w:cs="Times New Roman"/>
                <w:b/>
                <w:bCs/>
                <w:kern w:val="0"/>
                <w:sz w:val="20"/>
                <w:szCs w:val="20"/>
                <w:lang w:val="en-US" w:eastAsia="es-ES_tradnl"/>
                <w14:ligatures w14:val="none"/>
              </w:rPr>
              <w:t xml:space="preserve">y </w:t>
            </w:r>
            <w:r w:rsidRPr="00986E4C">
              <w:rPr>
                <w:rFonts w:ascii="Times New Roman" w:eastAsia="Times New Roman" w:hAnsi="Times New Roman" w:cs="Times New Roman"/>
                <w:b/>
                <w:bCs/>
                <w:kern w:val="0"/>
                <w:sz w:val="20"/>
                <w:szCs w:val="20"/>
                <w:lang w:val="en-US" w:eastAsia="es-ES_tradnl"/>
                <w14:ligatures w14:val="none"/>
              </w:rPr>
              <w:t>2015, n=84)</w:t>
            </w:r>
          </w:p>
        </w:tc>
        <w:tc>
          <w:tcPr>
            <w:tcW w:w="0" w:type="auto"/>
            <w:vAlign w:val="center"/>
            <w:hideMark/>
          </w:tcPr>
          <w:p w14:paraId="5728C1D3" w14:textId="4C173BB3" w:rsidR="00986E4C" w:rsidRPr="00986E4C" w:rsidRDefault="00986E4C" w:rsidP="001F71E6">
            <w:pPr>
              <w:jc w:val="center"/>
              <w:rPr>
                <w:rFonts w:ascii="Times New Roman" w:eastAsia="Times New Roman" w:hAnsi="Times New Roman" w:cs="Times New Roman"/>
                <w:b/>
                <w:bCs/>
                <w:kern w:val="0"/>
                <w:sz w:val="20"/>
                <w:szCs w:val="20"/>
                <w:lang w:val="en-US" w:eastAsia="es-ES_tradnl"/>
                <w14:ligatures w14:val="none"/>
              </w:rPr>
            </w:pPr>
            <w:r w:rsidRPr="00986E4C">
              <w:rPr>
                <w:rFonts w:ascii="Times New Roman" w:eastAsia="Times New Roman" w:hAnsi="Times New Roman" w:cs="Times New Roman"/>
                <w:b/>
                <w:bCs/>
                <w:kern w:val="0"/>
                <w:sz w:val="20"/>
                <w:szCs w:val="20"/>
                <w:lang w:val="en-US" w:eastAsia="es-ES_tradnl"/>
                <w14:ligatures w14:val="none"/>
              </w:rPr>
              <w:t>Late period (≥ 22 Jul</w:t>
            </w:r>
            <w:r>
              <w:rPr>
                <w:rFonts w:ascii="Times New Roman" w:eastAsia="Times New Roman" w:hAnsi="Times New Roman" w:cs="Times New Roman"/>
                <w:b/>
                <w:bCs/>
                <w:kern w:val="0"/>
                <w:sz w:val="20"/>
                <w:szCs w:val="20"/>
                <w:lang w:val="en-US" w:eastAsia="es-ES_tradnl"/>
                <w14:ligatures w14:val="none"/>
              </w:rPr>
              <w:t>y</w:t>
            </w:r>
            <w:r w:rsidRPr="00986E4C">
              <w:rPr>
                <w:rFonts w:ascii="Times New Roman" w:eastAsia="Times New Roman" w:hAnsi="Times New Roman" w:cs="Times New Roman"/>
                <w:b/>
                <w:bCs/>
                <w:kern w:val="0"/>
                <w:sz w:val="20"/>
                <w:szCs w:val="20"/>
                <w:lang w:val="en-US" w:eastAsia="es-ES_tradnl"/>
                <w14:ligatures w14:val="none"/>
              </w:rPr>
              <w:t xml:space="preserve"> 2015, n=84)</w:t>
            </w:r>
          </w:p>
        </w:tc>
        <w:tc>
          <w:tcPr>
            <w:tcW w:w="0" w:type="auto"/>
            <w:vAlign w:val="center"/>
            <w:hideMark/>
          </w:tcPr>
          <w:p w14:paraId="51A08DA0" w14:textId="77777777" w:rsidR="00986E4C" w:rsidRPr="00986E4C" w:rsidRDefault="00986E4C" w:rsidP="001F71E6">
            <w:pPr>
              <w:jc w:val="center"/>
              <w:rPr>
                <w:rFonts w:ascii="Times New Roman" w:eastAsia="Times New Roman" w:hAnsi="Times New Roman" w:cs="Times New Roman"/>
                <w:b/>
                <w:bCs/>
                <w:kern w:val="0"/>
                <w:sz w:val="20"/>
                <w:szCs w:val="20"/>
                <w:lang w:val="en-US" w:eastAsia="es-ES_tradnl"/>
                <w14:ligatures w14:val="none"/>
              </w:rPr>
            </w:pPr>
            <w:r w:rsidRPr="00986E4C">
              <w:rPr>
                <w:rFonts w:ascii="Times New Roman" w:eastAsia="Times New Roman" w:hAnsi="Times New Roman" w:cs="Times New Roman"/>
                <w:b/>
                <w:bCs/>
                <w:kern w:val="0"/>
                <w:sz w:val="20"/>
                <w:szCs w:val="20"/>
                <w:lang w:val="en-US" w:eastAsia="es-ES_tradnl"/>
                <w14:ligatures w14:val="none"/>
              </w:rPr>
              <w:t>p-value</w:t>
            </w:r>
          </w:p>
        </w:tc>
      </w:tr>
      <w:tr w:rsidR="00986E4C" w:rsidRPr="00986E4C" w14:paraId="34EB3155" w14:textId="77777777" w:rsidTr="001F71E6">
        <w:tc>
          <w:tcPr>
            <w:tcW w:w="0" w:type="auto"/>
            <w:vAlign w:val="center"/>
            <w:hideMark/>
          </w:tcPr>
          <w:p w14:paraId="3F688449"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Age, median years (IQR)</w:t>
            </w:r>
          </w:p>
        </w:tc>
        <w:tc>
          <w:tcPr>
            <w:tcW w:w="0" w:type="auto"/>
            <w:vAlign w:val="center"/>
            <w:hideMark/>
          </w:tcPr>
          <w:p w14:paraId="27A7B1C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69 (58–78)</w:t>
            </w:r>
          </w:p>
        </w:tc>
        <w:tc>
          <w:tcPr>
            <w:tcW w:w="0" w:type="auto"/>
            <w:vAlign w:val="center"/>
            <w:hideMark/>
          </w:tcPr>
          <w:p w14:paraId="675BB6D2"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70 (60–79)</w:t>
            </w:r>
          </w:p>
        </w:tc>
        <w:tc>
          <w:tcPr>
            <w:tcW w:w="0" w:type="auto"/>
            <w:vAlign w:val="center"/>
            <w:hideMark/>
          </w:tcPr>
          <w:p w14:paraId="4481717A"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0.639</w:t>
            </w:r>
          </w:p>
        </w:tc>
      </w:tr>
      <w:tr w:rsidR="00986E4C" w:rsidRPr="00986E4C" w14:paraId="3C2F2E1F" w14:textId="77777777" w:rsidTr="001F71E6">
        <w:tc>
          <w:tcPr>
            <w:tcW w:w="0" w:type="auto"/>
            <w:vAlign w:val="center"/>
            <w:hideMark/>
          </w:tcPr>
          <w:p w14:paraId="3DD065D1"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Baseline NIHSS, median (IQR)</w:t>
            </w:r>
          </w:p>
        </w:tc>
        <w:tc>
          <w:tcPr>
            <w:tcW w:w="0" w:type="auto"/>
            <w:vAlign w:val="center"/>
            <w:hideMark/>
          </w:tcPr>
          <w:p w14:paraId="7EDED7E4"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4 (3–7)</w:t>
            </w:r>
          </w:p>
        </w:tc>
        <w:tc>
          <w:tcPr>
            <w:tcW w:w="0" w:type="auto"/>
            <w:vAlign w:val="center"/>
            <w:hideMark/>
          </w:tcPr>
          <w:p w14:paraId="460D4548"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4 (3–7)</w:t>
            </w:r>
          </w:p>
        </w:tc>
        <w:tc>
          <w:tcPr>
            <w:tcW w:w="0" w:type="auto"/>
            <w:vAlign w:val="center"/>
            <w:hideMark/>
          </w:tcPr>
          <w:p w14:paraId="0627B3F3"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0.999</w:t>
            </w:r>
          </w:p>
        </w:tc>
      </w:tr>
      <w:tr w:rsidR="00986E4C" w:rsidRPr="00986E4C" w14:paraId="0A1E42DC" w14:textId="77777777" w:rsidTr="001F71E6">
        <w:tc>
          <w:tcPr>
            <w:tcW w:w="0" w:type="auto"/>
            <w:vAlign w:val="center"/>
            <w:hideMark/>
          </w:tcPr>
          <w:p w14:paraId="7909219E"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Onset-to-needle time, median (IQR)</w:t>
            </w:r>
          </w:p>
        </w:tc>
        <w:tc>
          <w:tcPr>
            <w:tcW w:w="0" w:type="auto"/>
            <w:vAlign w:val="center"/>
            <w:hideMark/>
          </w:tcPr>
          <w:p w14:paraId="6E5B99BD"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100 (62–147)</w:t>
            </w:r>
          </w:p>
        </w:tc>
        <w:tc>
          <w:tcPr>
            <w:tcW w:w="0" w:type="auto"/>
            <w:vAlign w:val="center"/>
            <w:hideMark/>
          </w:tcPr>
          <w:p w14:paraId="4B25E4B7"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107 (61–173)</w:t>
            </w:r>
          </w:p>
        </w:tc>
        <w:tc>
          <w:tcPr>
            <w:tcW w:w="0" w:type="auto"/>
            <w:vAlign w:val="center"/>
            <w:hideMark/>
          </w:tcPr>
          <w:p w14:paraId="07C42078"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0.668</w:t>
            </w:r>
          </w:p>
        </w:tc>
      </w:tr>
      <w:tr w:rsidR="00986E4C" w:rsidRPr="00986E4C" w14:paraId="349BC6EB" w14:textId="77777777" w:rsidTr="001F71E6">
        <w:tc>
          <w:tcPr>
            <w:tcW w:w="0" w:type="auto"/>
            <w:vAlign w:val="center"/>
            <w:hideMark/>
          </w:tcPr>
          <w:p w14:paraId="45F7AC4A"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 xml:space="preserve">Baseline </w:t>
            </w:r>
            <w:proofErr w:type="spellStart"/>
            <w:r w:rsidRPr="00986E4C">
              <w:rPr>
                <w:rFonts w:ascii="Times New Roman" w:eastAsia="Times New Roman" w:hAnsi="Times New Roman" w:cs="Times New Roman"/>
                <w:kern w:val="0"/>
                <w:sz w:val="20"/>
                <w:szCs w:val="20"/>
                <w:lang w:val="en-US" w:eastAsia="es-ES_tradnl"/>
                <w14:ligatures w14:val="none"/>
              </w:rPr>
              <w:t>mRS</w:t>
            </w:r>
            <w:proofErr w:type="spellEnd"/>
            <w:r w:rsidRPr="00986E4C">
              <w:rPr>
                <w:rFonts w:ascii="Times New Roman" w:eastAsia="Times New Roman" w:hAnsi="Times New Roman" w:cs="Times New Roman"/>
                <w:kern w:val="0"/>
                <w:sz w:val="20"/>
                <w:szCs w:val="20"/>
                <w:lang w:val="en-US" w:eastAsia="es-ES_tradnl"/>
                <w14:ligatures w14:val="none"/>
              </w:rPr>
              <w:t>, median (IQR)</w:t>
            </w:r>
          </w:p>
        </w:tc>
        <w:tc>
          <w:tcPr>
            <w:tcW w:w="0" w:type="auto"/>
            <w:vAlign w:val="center"/>
            <w:hideMark/>
          </w:tcPr>
          <w:p w14:paraId="49997FD4"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 (0–1)</w:t>
            </w:r>
          </w:p>
        </w:tc>
        <w:tc>
          <w:tcPr>
            <w:tcW w:w="0" w:type="auto"/>
            <w:vAlign w:val="center"/>
            <w:hideMark/>
          </w:tcPr>
          <w:p w14:paraId="20C9C5E7"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 (0–0)</w:t>
            </w:r>
          </w:p>
        </w:tc>
        <w:tc>
          <w:tcPr>
            <w:tcW w:w="0" w:type="auto"/>
            <w:vAlign w:val="center"/>
            <w:hideMark/>
          </w:tcPr>
          <w:p w14:paraId="77B9F93E"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0.211</w:t>
            </w:r>
          </w:p>
        </w:tc>
      </w:tr>
      <w:tr w:rsidR="00986E4C" w:rsidRPr="00986E4C" w14:paraId="29BEFA97" w14:textId="77777777" w:rsidTr="001F71E6">
        <w:tc>
          <w:tcPr>
            <w:tcW w:w="0" w:type="auto"/>
            <w:vAlign w:val="center"/>
            <w:hideMark/>
          </w:tcPr>
          <w:p w14:paraId="572B07E7"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 xml:space="preserve">3-month </w:t>
            </w:r>
            <w:proofErr w:type="spellStart"/>
            <w:r w:rsidRPr="00986E4C">
              <w:rPr>
                <w:rFonts w:ascii="Times New Roman" w:eastAsia="Times New Roman" w:hAnsi="Times New Roman" w:cs="Times New Roman"/>
                <w:kern w:val="0"/>
                <w:sz w:val="20"/>
                <w:szCs w:val="20"/>
                <w:lang w:val="en-US" w:eastAsia="es-ES_tradnl"/>
                <w14:ligatures w14:val="none"/>
              </w:rPr>
              <w:t>mRS</w:t>
            </w:r>
            <w:proofErr w:type="spellEnd"/>
            <w:r w:rsidRPr="00986E4C">
              <w:rPr>
                <w:rFonts w:ascii="Times New Roman" w:eastAsia="Times New Roman" w:hAnsi="Times New Roman" w:cs="Times New Roman"/>
                <w:kern w:val="0"/>
                <w:sz w:val="20"/>
                <w:szCs w:val="20"/>
                <w:lang w:val="en-US" w:eastAsia="es-ES_tradnl"/>
                <w14:ligatures w14:val="none"/>
              </w:rPr>
              <w:t>, median (IQR)</w:t>
            </w:r>
          </w:p>
        </w:tc>
        <w:tc>
          <w:tcPr>
            <w:tcW w:w="0" w:type="auto"/>
            <w:vAlign w:val="center"/>
            <w:hideMark/>
          </w:tcPr>
          <w:p w14:paraId="28DAFD4A"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1 (1–2)</w:t>
            </w:r>
          </w:p>
        </w:tc>
        <w:tc>
          <w:tcPr>
            <w:tcW w:w="0" w:type="auto"/>
            <w:vAlign w:val="center"/>
            <w:hideMark/>
          </w:tcPr>
          <w:p w14:paraId="7433C79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1 (0–2)</w:t>
            </w:r>
          </w:p>
        </w:tc>
        <w:tc>
          <w:tcPr>
            <w:tcW w:w="0" w:type="auto"/>
            <w:vAlign w:val="center"/>
            <w:hideMark/>
          </w:tcPr>
          <w:p w14:paraId="017CBF2E"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0.118</w:t>
            </w:r>
          </w:p>
        </w:tc>
      </w:tr>
      <w:tr w:rsidR="00986E4C" w:rsidRPr="00986E4C" w14:paraId="2551D750" w14:textId="77777777" w:rsidTr="001F71E6">
        <w:tc>
          <w:tcPr>
            <w:tcW w:w="0" w:type="auto"/>
            <w:vAlign w:val="center"/>
            <w:hideMark/>
          </w:tcPr>
          <w:p w14:paraId="1EA0332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RSSI, n (%)</w:t>
            </w:r>
          </w:p>
        </w:tc>
        <w:tc>
          <w:tcPr>
            <w:tcW w:w="0" w:type="auto"/>
            <w:vAlign w:val="center"/>
            <w:hideMark/>
          </w:tcPr>
          <w:p w14:paraId="02D6F1F1"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36 (42.9%)</w:t>
            </w:r>
          </w:p>
        </w:tc>
        <w:tc>
          <w:tcPr>
            <w:tcW w:w="0" w:type="auto"/>
            <w:vAlign w:val="center"/>
            <w:hideMark/>
          </w:tcPr>
          <w:p w14:paraId="0B0C5E11"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48 (57.1%)</w:t>
            </w:r>
          </w:p>
        </w:tc>
        <w:tc>
          <w:tcPr>
            <w:tcW w:w="0" w:type="auto"/>
            <w:vAlign w:val="center"/>
            <w:hideMark/>
          </w:tcPr>
          <w:p w14:paraId="7481742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0.090</w:t>
            </w:r>
          </w:p>
        </w:tc>
      </w:tr>
      <w:tr w:rsidR="00986E4C" w:rsidRPr="00986E4C" w14:paraId="1EC89AE9" w14:textId="77777777" w:rsidTr="001F71E6">
        <w:tc>
          <w:tcPr>
            <w:tcW w:w="0" w:type="auto"/>
            <w:vAlign w:val="center"/>
            <w:hideMark/>
          </w:tcPr>
          <w:p w14:paraId="4FBDCE1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Female sex, n (%)</w:t>
            </w:r>
          </w:p>
        </w:tc>
        <w:tc>
          <w:tcPr>
            <w:tcW w:w="0" w:type="auto"/>
            <w:vAlign w:val="center"/>
            <w:hideMark/>
          </w:tcPr>
          <w:p w14:paraId="3F97FA68"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31 (36.9%)</w:t>
            </w:r>
          </w:p>
        </w:tc>
        <w:tc>
          <w:tcPr>
            <w:tcW w:w="0" w:type="auto"/>
            <w:vAlign w:val="center"/>
            <w:hideMark/>
          </w:tcPr>
          <w:p w14:paraId="446E4E82"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34 (40.5%)</w:t>
            </w:r>
          </w:p>
        </w:tc>
        <w:tc>
          <w:tcPr>
            <w:tcW w:w="0" w:type="auto"/>
            <w:vAlign w:val="center"/>
            <w:hideMark/>
          </w:tcPr>
          <w:p w14:paraId="56C6AC30"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0.751</w:t>
            </w:r>
          </w:p>
        </w:tc>
      </w:tr>
      <w:tr w:rsidR="00986E4C" w:rsidRPr="00986E4C" w14:paraId="3243CF39" w14:textId="77777777" w:rsidTr="001F71E6">
        <w:tc>
          <w:tcPr>
            <w:tcW w:w="0" w:type="auto"/>
            <w:vAlign w:val="center"/>
            <w:hideMark/>
          </w:tcPr>
          <w:p w14:paraId="10EB9E9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Smoking habit, n (%)</w:t>
            </w:r>
          </w:p>
        </w:tc>
        <w:tc>
          <w:tcPr>
            <w:tcW w:w="0" w:type="auto"/>
            <w:vAlign w:val="center"/>
            <w:hideMark/>
          </w:tcPr>
          <w:p w14:paraId="3A2F8DF9"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22 (26.2%)</w:t>
            </w:r>
          </w:p>
        </w:tc>
        <w:tc>
          <w:tcPr>
            <w:tcW w:w="0" w:type="auto"/>
            <w:vAlign w:val="center"/>
            <w:hideMark/>
          </w:tcPr>
          <w:p w14:paraId="4D666D1C"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25 (29.8%)</w:t>
            </w:r>
          </w:p>
        </w:tc>
        <w:tc>
          <w:tcPr>
            <w:tcW w:w="0" w:type="auto"/>
            <w:vAlign w:val="center"/>
            <w:hideMark/>
          </w:tcPr>
          <w:p w14:paraId="6D74BB5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0.731</w:t>
            </w:r>
          </w:p>
        </w:tc>
      </w:tr>
      <w:tr w:rsidR="00986E4C" w:rsidRPr="00986E4C" w14:paraId="07004392" w14:textId="77777777" w:rsidTr="001F71E6">
        <w:tc>
          <w:tcPr>
            <w:tcW w:w="0" w:type="auto"/>
            <w:vAlign w:val="center"/>
            <w:hideMark/>
          </w:tcPr>
          <w:p w14:paraId="6E7196A5"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Alcohol consumption, n (%)</w:t>
            </w:r>
          </w:p>
        </w:tc>
        <w:tc>
          <w:tcPr>
            <w:tcW w:w="0" w:type="auto"/>
            <w:vAlign w:val="center"/>
            <w:hideMark/>
          </w:tcPr>
          <w:p w14:paraId="16AD291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15 (17.9%)</w:t>
            </w:r>
          </w:p>
        </w:tc>
        <w:tc>
          <w:tcPr>
            <w:tcW w:w="0" w:type="auto"/>
            <w:vAlign w:val="center"/>
            <w:hideMark/>
          </w:tcPr>
          <w:p w14:paraId="0C0DEF1C"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15 (17.9%)</w:t>
            </w:r>
          </w:p>
        </w:tc>
        <w:tc>
          <w:tcPr>
            <w:tcW w:w="0" w:type="auto"/>
            <w:vAlign w:val="center"/>
            <w:hideMark/>
          </w:tcPr>
          <w:p w14:paraId="0D9ACEE8"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1.000</w:t>
            </w:r>
          </w:p>
        </w:tc>
      </w:tr>
      <w:tr w:rsidR="00986E4C" w:rsidRPr="00986E4C" w14:paraId="3746DE55" w14:textId="77777777" w:rsidTr="001F71E6">
        <w:tc>
          <w:tcPr>
            <w:tcW w:w="0" w:type="auto"/>
            <w:vAlign w:val="center"/>
            <w:hideMark/>
          </w:tcPr>
          <w:p w14:paraId="302CEEBD"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Arterial hypertension, n (%)</w:t>
            </w:r>
          </w:p>
        </w:tc>
        <w:tc>
          <w:tcPr>
            <w:tcW w:w="0" w:type="auto"/>
            <w:vAlign w:val="center"/>
            <w:hideMark/>
          </w:tcPr>
          <w:p w14:paraId="46CF9310"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60 (71.4%)</w:t>
            </w:r>
          </w:p>
        </w:tc>
        <w:tc>
          <w:tcPr>
            <w:tcW w:w="0" w:type="auto"/>
            <w:vAlign w:val="center"/>
            <w:hideMark/>
          </w:tcPr>
          <w:p w14:paraId="2449B4D1"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62 (73.8%)</w:t>
            </w:r>
          </w:p>
        </w:tc>
        <w:tc>
          <w:tcPr>
            <w:tcW w:w="0" w:type="auto"/>
            <w:vAlign w:val="center"/>
            <w:hideMark/>
          </w:tcPr>
          <w:p w14:paraId="3AAA6DE6"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0.863</w:t>
            </w:r>
          </w:p>
        </w:tc>
      </w:tr>
      <w:tr w:rsidR="00986E4C" w:rsidRPr="00986E4C" w14:paraId="0B7B0C93" w14:textId="77777777" w:rsidTr="001F71E6">
        <w:tc>
          <w:tcPr>
            <w:tcW w:w="0" w:type="auto"/>
            <w:vAlign w:val="center"/>
            <w:hideMark/>
          </w:tcPr>
          <w:p w14:paraId="34CC2B30"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Hyperlipidemia, n (%)</w:t>
            </w:r>
          </w:p>
        </w:tc>
        <w:tc>
          <w:tcPr>
            <w:tcW w:w="0" w:type="auto"/>
            <w:vAlign w:val="center"/>
            <w:hideMark/>
          </w:tcPr>
          <w:p w14:paraId="17A18EC8"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63 (75.0%)</w:t>
            </w:r>
          </w:p>
        </w:tc>
        <w:tc>
          <w:tcPr>
            <w:tcW w:w="0" w:type="auto"/>
            <w:vAlign w:val="center"/>
            <w:hideMark/>
          </w:tcPr>
          <w:p w14:paraId="2BEF46EE"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67 (79.8%)</w:t>
            </w:r>
          </w:p>
        </w:tc>
        <w:tc>
          <w:tcPr>
            <w:tcW w:w="0" w:type="auto"/>
            <w:vAlign w:val="center"/>
            <w:hideMark/>
          </w:tcPr>
          <w:p w14:paraId="1580DBC0"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0.580</w:t>
            </w:r>
          </w:p>
        </w:tc>
      </w:tr>
      <w:tr w:rsidR="00986E4C" w:rsidRPr="00986E4C" w14:paraId="10E4535A" w14:textId="77777777" w:rsidTr="001F71E6">
        <w:tc>
          <w:tcPr>
            <w:tcW w:w="0" w:type="auto"/>
            <w:vAlign w:val="center"/>
            <w:hideMark/>
          </w:tcPr>
          <w:p w14:paraId="0A9E233F"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Diabetes Mellitus, n (%)</w:t>
            </w:r>
          </w:p>
        </w:tc>
        <w:tc>
          <w:tcPr>
            <w:tcW w:w="0" w:type="auto"/>
            <w:vAlign w:val="center"/>
            <w:hideMark/>
          </w:tcPr>
          <w:p w14:paraId="6FBAD212"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28 (33.3%)</w:t>
            </w:r>
          </w:p>
        </w:tc>
        <w:tc>
          <w:tcPr>
            <w:tcW w:w="0" w:type="auto"/>
            <w:vAlign w:val="center"/>
            <w:hideMark/>
          </w:tcPr>
          <w:p w14:paraId="6D19E07E"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29 (34.5%)</w:t>
            </w:r>
          </w:p>
        </w:tc>
        <w:tc>
          <w:tcPr>
            <w:tcW w:w="0" w:type="auto"/>
            <w:vAlign w:val="center"/>
            <w:hideMark/>
          </w:tcPr>
          <w:p w14:paraId="14C62774" w14:textId="77777777" w:rsidR="00986E4C" w:rsidRPr="00986E4C" w:rsidRDefault="00986E4C" w:rsidP="001F71E6">
            <w:pPr>
              <w:jc w:val="center"/>
              <w:rPr>
                <w:rFonts w:ascii="Times New Roman" w:eastAsia="Times New Roman" w:hAnsi="Times New Roman" w:cs="Times New Roman"/>
                <w:kern w:val="0"/>
                <w:sz w:val="20"/>
                <w:szCs w:val="20"/>
                <w:lang w:val="en-US" w:eastAsia="es-ES_tradnl"/>
                <w14:ligatures w14:val="none"/>
              </w:rPr>
            </w:pPr>
            <w:r w:rsidRPr="00986E4C">
              <w:rPr>
                <w:rFonts w:ascii="Times New Roman" w:eastAsia="Times New Roman" w:hAnsi="Times New Roman" w:cs="Times New Roman"/>
                <w:kern w:val="0"/>
                <w:sz w:val="20"/>
                <w:szCs w:val="20"/>
                <w:lang w:val="en-US" w:eastAsia="es-ES_tradnl"/>
                <w14:ligatures w14:val="none"/>
              </w:rPr>
              <w:t>0.956</w:t>
            </w:r>
          </w:p>
        </w:tc>
      </w:tr>
    </w:tbl>
    <w:p w14:paraId="40DBC90C" w14:textId="77777777" w:rsidR="00986E4C" w:rsidRDefault="00986E4C" w:rsidP="00405019">
      <w:pPr>
        <w:textAlignment w:val="baseline"/>
        <w:rPr>
          <w:rFonts w:ascii="Times New Roman" w:eastAsia="Times New Roman" w:hAnsi="Times New Roman" w:cs="Times New Roman"/>
          <w:kern w:val="0"/>
          <w:sz w:val="20"/>
          <w:szCs w:val="20"/>
          <w:lang w:val="en-US" w:eastAsia="es-ES_tradnl"/>
          <w14:ligatures w14:val="none"/>
        </w:rPr>
      </w:pPr>
    </w:p>
    <w:p w14:paraId="4E3AA896" w14:textId="77777777" w:rsidR="00405019" w:rsidRPr="00405019" w:rsidRDefault="00405019" w:rsidP="00405019">
      <w:pPr>
        <w:textAlignment w:val="baseline"/>
        <w:rPr>
          <w:rFonts w:ascii="Segoe UI" w:eastAsia="Times New Roman" w:hAnsi="Segoe UI" w:cs="Segoe UI"/>
          <w:kern w:val="0"/>
          <w:sz w:val="18"/>
          <w:szCs w:val="18"/>
          <w:lang w:val="en-US" w:eastAsia="es-ES_tradnl"/>
          <w14:ligatures w14:val="none"/>
        </w:rPr>
      </w:pPr>
    </w:p>
    <w:p w14:paraId="170DA192" w14:textId="07C32141" w:rsidR="00405019" w:rsidRDefault="00405019" w:rsidP="00405019">
      <w:pPr>
        <w:textAlignment w:val="baseline"/>
        <w:rPr>
          <w:rFonts w:ascii="Times New Roman" w:eastAsia="Times New Roman" w:hAnsi="Times New Roman" w:cs="Times New Roman"/>
          <w:kern w:val="0"/>
          <w:sz w:val="20"/>
          <w:szCs w:val="20"/>
          <w:lang w:val="en-US" w:eastAsia="es-ES_tradnl"/>
          <w14:ligatures w14:val="none"/>
        </w:rPr>
      </w:pPr>
      <w:r w:rsidRPr="00405019">
        <w:rPr>
          <w:rFonts w:ascii="Times New Roman" w:eastAsia="Times New Roman" w:hAnsi="Times New Roman" w:cs="Times New Roman"/>
          <w:i/>
          <w:iCs/>
          <w:kern w:val="0"/>
          <w:sz w:val="20"/>
          <w:szCs w:val="20"/>
          <w:lang w:val="en-US" w:eastAsia="es-ES_tradnl"/>
          <w14:ligatures w14:val="none"/>
        </w:rPr>
        <w:t>Table S</w:t>
      </w:r>
      <w:r w:rsidR="00986E4C">
        <w:rPr>
          <w:rFonts w:ascii="Times New Roman" w:eastAsia="Times New Roman" w:hAnsi="Times New Roman" w:cs="Times New Roman"/>
          <w:i/>
          <w:iCs/>
          <w:kern w:val="0"/>
          <w:sz w:val="20"/>
          <w:szCs w:val="20"/>
          <w:lang w:val="en-US" w:eastAsia="es-ES_tradnl"/>
          <w14:ligatures w14:val="none"/>
        </w:rPr>
        <w:t>2</w:t>
      </w:r>
      <w:r w:rsidRPr="00405019">
        <w:rPr>
          <w:rFonts w:ascii="Times New Roman" w:eastAsia="Times New Roman" w:hAnsi="Times New Roman" w:cs="Times New Roman"/>
          <w:i/>
          <w:iCs/>
          <w:kern w:val="0"/>
          <w:sz w:val="20"/>
          <w:szCs w:val="20"/>
          <w:lang w:val="en-US" w:eastAsia="es-ES_tradnl"/>
          <w14:ligatures w14:val="none"/>
        </w:rPr>
        <w:t> Biomarker baseline concentrations. Most biomarkers demonstrated marked right-skewed distributions, as indicated by high skewness coefficients. Abbreviations: IQR= interquartile </w:t>
      </w:r>
      <w:proofErr w:type="gramStart"/>
      <w:r w:rsidRPr="00405019">
        <w:rPr>
          <w:rFonts w:ascii="Times New Roman" w:eastAsia="Times New Roman" w:hAnsi="Times New Roman" w:cs="Times New Roman"/>
          <w:i/>
          <w:iCs/>
          <w:kern w:val="0"/>
          <w:sz w:val="20"/>
          <w:szCs w:val="20"/>
          <w:lang w:val="en-US" w:eastAsia="es-ES_tradnl"/>
          <w14:ligatures w14:val="none"/>
        </w:rPr>
        <w:t>range ;</w:t>
      </w:r>
      <w:proofErr w:type="gramEnd"/>
      <w:r w:rsidRPr="00405019">
        <w:rPr>
          <w:rFonts w:ascii="Times New Roman" w:eastAsia="Times New Roman" w:hAnsi="Times New Roman" w:cs="Times New Roman"/>
          <w:i/>
          <w:iCs/>
          <w:kern w:val="0"/>
          <w:sz w:val="20"/>
          <w:szCs w:val="20"/>
          <w:lang w:val="en-US" w:eastAsia="es-ES_tradnl"/>
          <w14:ligatures w14:val="none"/>
        </w:rPr>
        <w:t> CRP = C-reactive protein; IL-6 = interleukin-6; IL-1β = interleukin-1 beta; MMP-9 = matrix metalloproteinase-9; VCAM-1 = vascular cell adhesion molecule-1; </w:t>
      </w:r>
      <w:proofErr w:type="spellStart"/>
      <w:r w:rsidRPr="00405019">
        <w:rPr>
          <w:rFonts w:ascii="Times New Roman" w:eastAsia="Times New Roman" w:hAnsi="Times New Roman" w:cs="Times New Roman"/>
          <w:i/>
          <w:iCs/>
          <w:kern w:val="0"/>
          <w:sz w:val="20"/>
          <w:szCs w:val="20"/>
          <w:lang w:val="en-US" w:eastAsia="es-ES_tradnl"/>
          <w14:ligatures w14:val="none"/>
        </w:rPr>
        <w:t>NfL</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 </w:t>
      </w:r>
      <w:proofErr w:type="spellStart"/>
      <w:r w:rsidRPr="00405019">
        <w:rPr>
          <w:rFonts w:ascii="Times New Roman" w:eastAsia="Times New Roman" w:hAnsi="Times New Roman" w:cs="Times New Roman"/>
          <w:i/>
          <w:iCs/>
          <w:kern w:val="0"/>
          <w:sz w:val="20"/>
          <w:szCs w:val="20"/>
          <w:lang w:val="en-US" w:eastAsia="es-ES_tradnl"/>
          <w14:ligatures w14:val="none"/>
        </w:rPr>
        <w:t>neurofilament</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light chain; NLR = neutrophil-to-lymphocyte ratio; PLR = platelet-to-lymphocyte ratio; MLR = monocyte-to-lymphocyte ratio.</w:t>
      </w:r>
      <w:r w:rsidRPr="00405019">
        <w:rPr>
          <w:rFonts w:ascii="Times New Roman" w:eastAsia="Times New Roman" w:hAnsi="Times New Roman" w:cs="Times New Roman"/>
          <w:kern w:val="0"/>
          <w:sz w:val="20"/>
          <w:szCs w:val="20"/>
          <w:lang w:val="en-US" w:eastAsia="es-ES_tradnl"/>
          <w14:ligatures w14:val="none"/>
        </w:rPr>
        <w:t> </w:t>
      </w:r>
    </w:p>
    <w:p w14:paraId="03621167" w14:textId="77777777" w:rsidR="00832614" w:rsidRPr="00405019" w:rsidRDefault="00832614" w:rsidP="00405019">
      <w:pPr>
        <w:textAlignment w:val="baseline"/>
        <w:rPr>
          <w:rFonts w:ascii="Segoe UI" w:eastAsia="Times New Roman" w:hAnsi="Segoe UI" w:cs="Segoe UI"/>
          <w:kern w:val="0"/>
          <w:sz w:val="18"/>
          <w:szCs w:val="18"/>
          <w:lang w:val="en-US" w:eastAsia="es-ES_tradnl"/>
          <w14:ligatures w14:val="none"/>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3. "/>
      </w:tblPr>
      <w:tblGrid>
        <w:gridCol w:w="2829"/>
        <w:gridCol w:w="2850"/>
        <w:gridCol w:w="2809"/>
      </w:tblGrid>
      <w:tr w:rsidR="00405019" w:rsidRPr="00405019" w14:paraId="5BD87D13"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FC22A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Biomarker</w:t>
            </w:r>
            <w:r w:rsidRPr="00405019">
              <w:rPr>
                <w:rFonts w:ascii="Times New Roman" w:eastAsia="Times New Roman" w:hAnsi="Times New Roman" w:cs="Times New Roman"/>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CB090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Median (IQR)</w:t>
            </w:r>
            <w:r w:rsidRPr="00405019">
              <w:rPr>
                <w:rFonts w:ascii="Times New Roman" w:eastAsia="Times New Roman" w:hAnsi="Times New Roman" w:cs="Times New Roman"/>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257A7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Skewness</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392BC028"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432B2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IL-6 (</w:t>
            </w:r>
            <w:proofErr w:type="spellStart"/>
            <w:r w:rsidRPr="00405019">
              <w:rPr>
                <w:rFonts w:ascii="Times New Roman" w:eastAsia="Times New Roman" w:hAnsi="Times New Roman" w:cs="Times New Roman"/>
                <w:kern w:val="0"/>
                <w:sz w:val="20"/>
                <w:szCs w:val="20"/>
                <w:lang w:val="en-US" w:eastAsia="es-ES_tradnl"/>
                <w14:ligatures w14:val="none"/>
              </w:rPr>
              <w:t>pg</w:t>
            </w:r>
            <w:proofErr w:type="spellEnd"/>
            <w:r w:rsidRPr="00405019">
              <w:rPr>
                <w:rFonts w:ascii="Times New Roman" w:eastAsia="Times New Roman" w:hAnsi="Times New Roman" w:cs="Times New Roman"/>
                <w:kern w:val="0"/>
                <w:sz w:val="20"/>
                <w:szCs w:val="20"/>
                <w:lang w:val="en-US" w:eastAsia="es-ES_tradnl"/>
                <w14:ligatures w14:val="none"/>
              </w:rPr>
              <w:t>/ml)</w:t>
            </w:r>
            <w:r w:rsidRPr="00405019">
              <w:rPr>
                <w:rFonts w:ascii="Times New Roman" w:eastAsia="Times New Roman" w:hAnsi="Times New Roman" w:cs="Times New Roman"/>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DC3F0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13.00 (2.75–31.25)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6BD08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3.77</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098B63BA"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7794C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MMP-9 (ng/ml)</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934C6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75.60 (37.80–162.75)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E677B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6.40</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555491E4"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7D8B8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IL-1β (</w:t>
            </w:r>
            <w:proofErr w:type="spellStart"/>
            <w:r w:rsidRPr="00405019">
              <w:rPr>
                <w:rFonts w:ascii="Times New Roman" w:eastAsia="Times New Roman" w:hAnsi="Times New Roman" w:cs="Times New Roman"/>
                <w:color w:val="000000"/>
                <w:kern w:val="0"/>
                <w:sz w:val="20"/>
                <w:szCs w:val="20"/>
                <w:lang w:val="en-US" w:eastAsia="es-ES_tradnl"/>
                <w14:ligatures w14:val="none"/>
              </w:rPr>
              <w:t>pg</w:t>
            </w:r>
            <w:proofErr w:type="spellEnd"/>
            <w:r w:rsidRPr="00405019">
              <w:rPr>
                <w:rFonts w:ascii="Times New Roman" w:eastAsia="Times New Roman" w:hAnsi="Times New Roman" w:cs="Times New Roman"/>
                <w:color w:val="000000"/>
                <w:kern w:val="0"/>
                <w:sz w:val="20"/>
                <w:szCs w:val="20"/>
                <w:lang w:val="en-US" w:eastAsia="es-ES_tradnl"/>
                <w14:ligatures w14:val="none"/>
              </w:rPr>
              <w:t>/ml)</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5F3D7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0.50 (0.50–0.50)</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C5121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6.21</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700FB6DA"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6DA9E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VCAM-1 (ng/ml)</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1ACC3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370.27 (268.52–459.15)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1A468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1.21</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2D2BAF53"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E6A9E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proofErr w:type="spellStart"/>
            <w:r w:rsidRPr="00405019">
              <w:rPr>
                <w:rFonts w:ascii="Times New Roman" w:eastAsia="Times New Roman" w:hAnsi="Times New Roman" w:cs="Times New Roman"/>
                <w:color w:val="000000"/>
                <w:kern w:val="0"/>
                <w:sz w:val="20"/>
                <w:szCs w:val="20"/>
                <w:lang w:val="en-US" w:eastAsia="es-ES_tradnl"/>
                <w14:ligatures w14:val="none"/>
              </w:rPr>
              <w:t>NfL</w:t>
            </w:r>
            <w:proofErr w:type="spellEnd"/>
            <w:r w:rsidRPr="00405019">
              <w:rPr>
                <w:rFonts w:ascii="Times New Roman" w:eastAsia="Times New Roman" w:hAnsi="Times New Roman" w:cs="Times New Roman"/>
                <w:color w:val="000000"/>
                <w:kern w:val="0"/>
                <w:sz w:val="20"/>
                <w:szCs w:val="20"/>
                <w:lang w:val="en-US" w:eastAsia="es-ES_tradnl"/>
                <w14:ligatures w14:val="none"/>
              </w:rPr>
              <w:t> (</w:t>
            </w:r>
            <w:proofErr w:type="spellStart"/>
            <w:r w:rsidRPr="00405019">
              <w:rPr>
                <w:rFonts w:ascii="Times New Roman" w:eastAsia="Times New Roman" w:hAnsi="Times New Roman" w:cs="Times New Roman"/>
                <w:color w:val="000000"/>
                <w:kern w:val="0"/>
                <w:sz w:val="20"/>
                <w:szCs w:val="20"/>
                <w:lang w:val="en-US" w:eastAsia="es-ES_tradnl"/>
                <w14:ligatures w14:val="none"/>
              </w:rPr>
              <w:t>pg</w:t>
            </w:r>
            <w:proofErr w:type="spellEnd"/>
            <w:r w:rsidRPr="00405019">
              <w:rPr>
                <w:rFonts w:ascii="Times New Roman" w:eastAsia="Times New Roman" w:hAnsi="Times New Roman" w:cs="Times New Roman"/>
                <w:color w:val="000000"/>
                <w:kern w:val="0"/>
                <w:sz w:val="20"/>
                <w:szCs w:val="20"/>
                <w:lang w:val="en-US" w:eastAsia="es-ES_tradnl"/>
                <w14:ligatures w14:val="none"/>
              </w:rPr>
              <w:t>/ml)</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11D61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16.75 (9.59–28.88)</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5021C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5.91</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0C65192C"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F1BE3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CRP (mg/dl)</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1A631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0.40 (0.14–0.72)</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58955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4.47</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75D62B1E"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83712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NLR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9963B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2.57 (1.80–3.82)</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92A52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3.84</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542322F0"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41245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MLR</w:t>
            </w:r>
            <w:r w:rsidRPr="00405019">
              <w:rPr>
                <w:rFonts w:ascii="Times New Roman" w:eastAsia="Times New Roman" w:hAnsi="Times New Roman" w:cs="Times New Roman"/>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1B326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0.23 (0.18–0.31)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68B63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11.00</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48A6BC28" w14:textId="77777777" w:rsidTr="00405019">
        <w:trPr>
          <w:trHeight w:val="300"/>
        </w:trPr>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002B8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PLR</w:t>
            </w:r>
            <w:r w:rsidRPr="00405019">
              <w:rPr>
                <w:rFonts w:ascii="Times New Roman" w:eastAsia="Times New Roman" w:hAnsi="Times New Roman" w:cs="Times New Roman"/>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939C5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127.89 (95.52–158.94)</w:t>
            </w:r>
            <w:r w:rsidRPr="00405019">
              <w:rPr>
                <w:rFonts w:ascii="Times New Roman" w:eastAsia="Times New Roman" w:hAnsi="Times New Roman" w:cs="Times New Roman"/>
                <w:color w:val="000000"/>
                <w:kern w:val="0"/>
                <w:sz w:val="20"/>
                <w:szCs w:val="20"/>
                <w:lang w:val="es-ES" w:eastAsia="es-ES_tradnl"/>
                <w14:ligatures w14:val="none"/>
              </w:rPr>
              <w:t> </w:t>
            </w:r>
          </w:p>
        </w:tc>
        <w:tc>
          <w:tcPr>
            <w:tcW w:w="300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E0659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0.97</w:t>
            </w:r>
            <w:r w:rsidRPr="00405019">
              <w:rPr>
                <w:rFonts w:ascii="Times New Roman" w:eastAsia="Times New Roman" w:hAnsi="Times New Roman" w:cs="Times New Roman"/>
                <w:color w:val="000000"/>
                <w:kern w:val="0"/>
                <w:sz w:val="20"/>
                <w:szCs w:val="20"/>
                <w:lang w:val="es-ES" w:eastAsia="es-ES_tradnl"/>
                <w14:ligatures w14:val="none"/>
              </w:rPr>
              <w:t> </w:t>
            </w:r>
          </w:p>
        </w:tc>
      </w:tr>
    </w:tbl>
    <w:p w14:paraId="3F8D2412" w14:textId="77777777" w:rsidR="00405019" w:rsidRPr="00405019" w:rsidRDefault="00405019" w:rsidP="00405019">
      <w:pPr>
        <w:textAlignment w:val="baseline"/>
        <w:rPr>
          <w:rFonts w:ascii="Segoe UI" w:eastAsia="Times New Roman" w:hAnsi="Segoe UI" w:cs="Segoe UI"/>
          <w:i/>
          <w:iCs/>
          <w:color w:val="0E2841"/>
          <w:kern w:val="0"/>
          <w:sz w:val="18"/>
          <w:szCs w:val="18"/>
          <w:lang w:val="es-ES" w:eastAsia="es-ES_tradnl"/>
          <w14:ligatures w14:val="none"/>
        </w:rPr>
      </w:pPr>
      <w:r w:rsidRPr="00405019">
        <w:rPr>
          <w:rFonts w:ascii="Times New Roman" w:eastAsia="Times New Roman" w:hAnsi="Times New Roman" w:cs="Times New Roman"/>
          <w:i/>
          <w:iCs/>
          <w:color w:val="0E2841"/>
          <w:kern w:val="0"/>
          <w:sz w:val="21"/>
          <w:szCs w:val="21"/>
          <w:lang w:val="es-ES" w:eastAsia="es-ES_tradnl"/>
          <w14:ligatures w14:val="none"/>
        </w:rPr>
        <w:t> </w:t>
      </w:r>
    </w:p>
    <w:p w14:paraId="24ADA2B4" w14:textId="773C69E9" w:rsidR="00405019" w:rsidRPr="00405019" w:rsidRDefault="00405019" w:rsidP="00405019">
      <w:pPr>
        <w:textAlignment w:val="baseline"/>
        <w:rPr>
          <w:rFonts w:ascii="Segoe UI" w:eastAsia="Times New Roman" w:hAnsi="Segoe UI" w:cs="Segoe UI"/>
          <w:kern w:val="0"/>
          <w:sz w:val="18"/>
          <w:szCs w:val="18"/>
          <w:lang w:val="en-US" w:eastAsia="es-ES_tradnl"/>
          <w14:ligatures w14:val="none"/>
        </w:rPr>
      </w:pPr>
      <w:r w:rsidRPr="00405019">
        <w:rPr>
          <w:rFonts w:ascii="Times New Roman" w:eastAsia="Times New Roman" w:hAnsi="Times New Roman" w:cs="Times New Roman"/>
          <w:i/>
          <w:iCs/>
          <w:kern w:val="0"/>
          <w:sz w:val="20"/>
          <w:szCs w:val="20"/>
          <w:lang w:val="en-US" w:eastAsia="es-ES_tradnl"/>
          <w14:ligatures w14:val="none"/>
        </w:rPr>
        <w:t>Table S</w:t>
      </w:r>
      <w:r w:rsidR="00986E4C">
        <w:rPr>
          <w:rFonts w:ascii="Times New Roman" w:eastAsia="Times New Roman" w:hAnsi="Times New Roman" w:cs="Times New Roman"/>
          <w:i/>
          <w:iCs/>
          <w:kern w:val="0"/>
          <w:sz w:val="20"/>
          <w:szCs w:val="20"/>
          <w:lang w:val="en-US" w:eastAsia="es-ES_tradnl"/>
          <w14:ligatures w14:val="none"/>
        </w:rPr>
        <w:t xml:space="preserve">3 </w:t>
      </w:r>
      <w:r w:rsidRPr="00405019">
        <w:rPr>
          <w:rFonts w:ascii="Times New Roman" w:eastAsia="Times New Roman" w:hAnsi="Times New Roman" w:cs="Times New Roman"/>
          <w:i/>
          <w:iCs/>
          <w:kern w:val="0"/>
          <w:sz w:val="20"/>
          <w:szCs w:val="20"/>
          <w:lang w:val="en-US" w:eastAsia="es-ES_tradnl"/>
          <w14:ligatures w14:val="none"/>
        </w:rPr>
        <w:t>Association between biomarker concentrations and 3-month functional outcome assessed by </w:t>
      </w:r>
      <w:proofErr w:type="spellStart"/>
      <w:r w:rsidRPr="00405019">
        <w:rPr>
          <w:rFonts w:ascii="Times New Roman" w:eastAsia="Times New Roman" w:hAnsi="Times New Roman" w:cs="Times New Roman"/>
          <w:i/>
          <w:iCs/>
          <w:kern w:val="0"/>
          <w:sz w:val="20"/>
          <w:szCs w:val="20"/>
          <w:lang w:val="en-US" w:eastAsia="es-ES_tradnl"/>
          <w14:ligatures w14:val="none"/>
        </w:rPr>
        <w:t>mRS</w:t>
      </w:r>
      <w:proofErr w:type="spellEnd"/>
      <w:r w:rsidRPr="00405019">
        <w:rPr>
          <w:rFonts w:ascii="Times New Roman" w:eastAsia="Times New Roman" w:hAnsi="Times New Roman" w:cs="Times New Roman"/>
          <w:i/>
          <w:iCs/>
          <w:kern w:val="0"/>
          <w:sz w:val="20"/>
          <w:szCs w:val="20"/>
          <w:lang w:val="en-US" w:eastAsia="es-ES_tradnl"/>
          <w14:ligatures w14:val="none"/>
        </w:rPr>
        <w:t> in the whole cohort and by stroke subtype per log-unit increase in biomarker concentration. Abbreviations: OR = odds ratio; CI = confidence interval;</w:t>
      </w:r>
      <w:r w:rsidR="00BE590C">
        <w:rPr>
          <w:rFonts w:ascii="Times New Roman" w:eastAsia="Times New Roman" w:hAnsi="Times New Roman" w:cs="Times New Roman"/>
          <w:i/>
          <w:iCs/>
          <w:kern w:val="0"/>
          <w:sz w:val="20"/>
          <w:szCs w:val="20"/>
          <w:lang w:val="en-US" w:eastAsia="es-ES_tradnl"/>
          <w14:ligatures w14:val="none"/>
        </w:rPr>
        <w:t xml:space="preserve"> </w:t>
      </w:r>
      <w:r w:rsidR="005C3ADB">
        <w:rPr>
          <w:rFonts w:ascii="Times New Roman" w:eastAsia="Times New Roman" w:hAnsi="Times New Roman" w:cs="Times New Roman"/>
          <w:i/>
          <w:iCs/>
          <w:kern w:val="0"/>
          <w:sz w:val="20"/>
          <w:szCs w:val="20"/>
          <w:lang w:val="en-US" w:eastAsia="es-ES_tradnl"/>
          <w14:ligatures w14:val="none"/>
        </w:rPr>
        <w:t xml:space="preserve">FDR= false discovery </w:t>
      </w:r>
      <w:r w:rsidR="006D259D">
        <w:rPr>
          <w:rFonts w:ascii="Times New Roman" w:eastAsia="Times New Roman" w:hAnsi="Times New Roman" w:cs="Times New Roman"/>
          <w:i/>
          <w:iCs/>
          <w:kern w:val="0"/>
          <w:sz w:val="20"/>
          <w:szCs w:val="20"/>
          <w:lang w:val="en-US" w:eastAsia="es-ES_tradnl"/>
          <w14:ligatures w14:val="none"/>
        </w:rPr>
        <w:t>rate;</w:t>
      </w:r>
      <w:r w:rsidR="006D259D" w:rsidRPr="00405019">
        <w:rPr>
          <w:rFonts w:ascii="Times New Roman" w:eastAsia="Times New Roman" w:hAnsi="Times New Roman" w:cs="Times New Roman"/>
          <w:i/>
          <w:iCs/>
          <w:kern w:val="0"/>
          <w:sz w:val="20"/>
          <w:szCs w:val="20"/>
          <w:lang w:val="en-US" w:eastAsia="es-ES_tradnl"/>
          <w14:ligatures w14:val="none"/>
        </w:rPr>
        <w:t xml:space="preserve"> </w:t>
      </w:r>
      <w:proofErr w:type="spellStart"/>
      <w:r w:rsidR="006D259D" w:rsidRPr="00405019">
        <w:rPr>
          <w:rFonts w:ascii="Times New Roman" w:eastAsia="Times New Roman" w:hAnsi="Times New Roman" w:cs="Times New Roman"/>
          <w:i/>
          <w:iCs/>
          <w:kern w:val="0"/>
          <w:sz w:val="20"/>
          <w:szCs w:val="20"/>
          <w:lang w:val="en-US" w:eastAsia="es-ES_tradnl"/>
          <w14:ligatures w14:val="none"/>
        </w:rPr>
        <w:t>mRS</w:t>
      </w:r>
      <w:proofErr w:type="spellEnd"/>
      <w:r w:rsidRPr="00405019">
        <w:rPr>
          <w:rFonts w:ascii="Times New Roman" w:eastAsia="Times New Roman" w:hAnsi="Times New Roman" w:cs="Times New Roman"/>
          <w:i/>
          <w:iCs/>
          <w:kern w:val="0"/>
          <w:sz w:val="20"/>
          <w:szCs w:val="20"/>
          <w:lang w:val="en-US" w:eastAsia="es-ES_tradnl"/>
          <w14:ligatures w14:val="none"/>
        </w:rPr>
        <w:t> = modified Rankin Scale; CRP = C-reactive protein; IL-6 = interleukin-6; IL-1β = interleukin-1 beta; MMP-9 = matrix metalloproteinase-9; VCAM-1 = vascular cell adhesion molecule-1; </w:t>
      </w:r>
      <w:proofErr w:type="spellStart"/>
      <w:r w:rsidRPr="00405019">
        <w:rPr>
          <w:rFonts w:ascii="Times New Roman" w:eastAsia="Times New Roman" w:hAnsi="Times New Roman" w:cs="Times New Roman"/>
          <w:i/>
          <w:iCs/>
          <w:kern w:val="0"/>
          <w:sz w:val="20"/>
          <w:szCs w:val="20"/>
          <w:lang w:val="en-US" w:eastAsia="es-ES_tradnl"/>
          <w14:ligatures w14:val="none"/>
        </w:rPr>
        <w:t>NfL</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 </w:t>
      </w:r>
      <w:proofErr w:type="spellStart"/>
      <w:r w:rsidRPr="00405019">
        <w:rPr>
          <w:rFonts w:ascii="Times New Roman" w:eastAsia="Times New Roman" w:hAnsi="Times New Roman" w:cs="Times New Roman"/>
          <w:i/>
          <w:iCs/>
          <w:kern w:val="0"/>
          <w:sz w:val="20"/>
          <w:szCs w:val="20"/>
          <w:lang w:val="en-US" w:eastAsia="es-ES_tradnl"/>
          <w14:ligatures w14:val="none"/>
        </w:rPr>
        <w:t>neurofilament</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light chain; NLR = neutrophil-to-lymphocyte ratio; PLR = platelet-to-lymphocyte ratio; MLR = monocyte-to-lymphocyte ratio. Kept covariates in multivariable analysis: hyperlipidemia, smoking habit, basal NIHSS, SVD score, ONT, age, </w:t>
      </w:r>
      <w:r w:rsidR="00986E4C" w:rsidRPr="00405019">
        <w:rPr>
          <w:rFonts w:ascii="Times New Roman" w:eastAsia="Times New Roman" w:hAnsi="Times New Roman" w:cs="Times New Roman"/>
          <w:i/>
          <w:iCs/>
          <w:kern w:val="0"/>
          <w:sz w:val="20"/>
          <w:szCs w:val="20"/>
          <w:lang w:val="en-US" w:eastAsia="es-ES_tradnl"/>
          <w14:ligatures w14:val="none"/>
        </w:rPr>
        <w:t>sex,</w:t>
      </w:r>
      <w:r w:rsidRPr="00405019">
        <w:rPr>
          <w:rFonts w:ascii="Times New Roman" w:eastAsia="Times New Roman" w:hAnsi="Times New Roman" w:cs="Times New Roman"/>
          <w:i/>
          <w:iCs/>
          <w:kern w:val="0"/>
          <w:sz w:val="20"/>
          <w:szCs w:val="20"/>
          <w:lang w:val="en-US" w:eastAsia="es-ES_tradnl"/>
          <w14:ligatures w14:val="none"/>
        </w:rPr>
        <w:t> and infarct volume.</w:t>
      </w:r>
      <w:r w:rsidRPr="00405019">
        <w:rPr>
          <w:rFonts w:ascii="Times New Roman" w:eastAsia="Times New Roman" w:hAnsi="Times New Roman" w:cs="Times New Roman"/>
          <w:kern w:val="0"/>
          <w:sz w:val="20"/>
          <w:szCs w:val="20"/>
          <w:lang w:val="en-US" w:eastAsia="es-ES_tradnl"/>
          <w14:ligatures w14:val="none"/>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3"/>
        <w:gridCol w:w="943"/>
        <w:gridCol w:w="943"/>
        <w:gridCol w:w="943"/>
        <w:gridCol w:w="943"/>
        <w:gridCol w:w="943"/>
        <w:gridCol w:w="943"/>
        <w:gridCol w:w="943"/>
        <w:gridCol w:w="944"/>
      </w:tblGrid>
      <w:tr w:rsidR="00D944EB" w:rsidRPr="00405019" w14:paraId="58FEC681" w14:textId="680FFD41"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44796E7" w14:textId="06E23022"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Biomarker</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974E8A5" w14:textId="5F454AA5"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Whole (OR CI 95%)</w:t>
            </w:r>
          </w:p>
        </w:tc>
        <w:tc>
          <w:tcPr>
            <w:tcW w:w="943" w:type="dxa"/>
            <w:tcBorders>
              <w:top w:val="single" w:sz="6" w:space="0" w:color="BFBFBF"/>
              <w:left w:val="single" w:sz="6" w:space="0" w:color="BFBFBF"/>
              <w:bottom w:val="single" w:sz="6" w:space="0" w:color="BFBFBF"/>
              <w:right w:val="single" w:sz="6" w:space="0" w:color="BFBFBF"/>
            </w:tcBorders>
            <w:vAlign w:val="center"/>
          </w:tcPr>
          <w:p w14:paraId="387D0340" w14:textId="5AC4283E" w:rsidR="00D944EB" w:rsidRPr="006D259D" w:rsidRDefault="00D944EB" w:rsidP="00A73F27">
            <w:pPr>
              <w:jc w:val="center"/>
              <w:textAlignment w:val="baseline"/>
              <w:rPr>
                <w:rFonts w:ascii="Times New Roman" w:eastAsia="Times New Roman" w:hAnsi="Times New Roman" w:cs="Times New Roman"/>
                <w:b/>
                <w:bCs/>
                <w:kern w:val="0"/>
                <w:sz w:val="15"/>
                <w:szCs w:val="15"/>
                <w:lang w:val="en-U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p-value/FDR p-value</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0DDBC8" w14:textId="2E5D3C34"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RSSI (OR CI 95%)</w:t>
            </w:r>
          </w:p>
        </w:tc>
        <w:tc>
          <w:tcPr>
            <w:tcW w:w="943" w:type="dxa"/>
            <w:tcBorders>
              <w:top w:val="single" w:sz="6" w:space="0" w:color="BFBFBF"/>
              <w:left w:val="single" w:sz="6" w:space="0" w:color="BFBFBF"/>
              <w:bottom w:val="single" w:sz="6" w:space="0" w:color="BFBFBF"/>
              <w:right w:val="single" w:sz="6" w:space="0" w:color="BFBFBF"/>
            </w:tcBorders>
            <w:vAlign w:val="center"/>
          </w:tcPr>
          <w:p w14:paraId="556D1378" w14:textId="0FE867DF" w:rsidR="00D944EB" w:rsidRPr="006D259D" w:rsidRDefault="00D944EB" w:rsidP="00A73F27">
            <w:pPr>
              <w:jc w:val="center"/>
              <w:textAlignment w:val="baseline"/>
              <w:rPr>
                <w:rFonts w:ascii="Times New Roman" w:eastAsia="Times New Roman" w:hAnsi="Times New Roman" w:cs="Times New Roman"/>
                <w:b/>
                <w:bCs/>
                <w:kern w:val="0"/>
                <w:sz w:val="15"/>
                <w:szCs w:val="15"/>
                <w:lang w:val="en-U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p-value/FDR p-value</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FB55955" w14:textId="49DB650A"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Non-RSSI (OR CI 95%)</w:t>
            </w:r>
          </w:p>
        </w:tc>
        <w:tc>
          <w:tcPr>
            <w:tcW w:w="943" w:type="dxa"/>
            <w:tcBorders>
              <w:top w:val="single" w:sz="6" w:space="0" w:color="BFBFBF"/>
              <w:left w:val="single" w:sz="6" w:space="0" w:color="BFBFBF"/>
              <w:bottom w:val="single" w:sz="6" w:space="0" w:color="BFBFBF"/>
              <w:right w:val="single" w:sz="6" w:space="0" w:color="BFBFBF"/>
            </w:tcBorders>
            <w:vAlign w:val="center"/>
          </w:tcPr>
          <w:p w14:paraId="17F24BF0" w14:textId="4D814B01" w:rsidR="00D944EB" w:rsidRPr="006D259D" w:rsidRDefault="00D944EB" w:rsidP="00A73F27">
            <w:pPr>
              <w:jc w:val="center"/>
              <w:textAlignment w:val="baseline"/>
              <w:rPr>
                <w:rFonts w:ascii="Times New Roman" w:eastAsia="Times New Roman" w:hAnsi="Times New Roman" w:cs="Times New Roman"/>
                <w:b/>
                <w:bCs/>
                <w:kern w:val="0"/>
                <w:sz w:val="15"/>
                <w:szCs w:val="15"/>
                <w:lang w:val="en-U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p-value/FDR p-value</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B30C4E8" w14:textId="00C01BC9"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Interaction p</w:t>
            </w:r>
          </w:p>
        </w:tc>
        <w:tc>
          <w:tcPr>
            <w:tcW w:w="944" w:type="dxa"/>
            <w:tcBorders>
              <w:top w:val="single" w:sz="6" w:space="0" w:color="BFBFBF"/>
              <w:left w:val="single" w:sz="6" w:space="0" w:color="BFBFBF"/>
              <w:bottom w:val="single" w:sz="6" w:space="0" w:color="BFBFBF"/>
              <w:right w:val="single" w:sz="6" w:space="0" w:color="BFBFBF"/>
            </w:tcBorders>
            <w:vAlign w:val="center"/>
          </w:tcPr>
          <w:p w14:paraId="5C364BC9" w14:textId="6ABD1884" w:rsidR="00D944EB" w:rsidRPr="006D259D" w:rsidRDefault="00D944EB" w:rsidP="00A73F27">
            <w:pPr>
              <w:jc w:val="center"/>
              <w:textAlignment w:val="baseline"/>
              <w:rPr>
                <w:rFonts w:ascii="Times New Roman" w:eastAsia="Times New Roman" w:hAnsi="Times New Roman" w:cs="Times New Roman"/>
                <w:b/>
                <w:bCs/>
                <w:kern w:val="0"/>
                <w:sz w:val="15"/>
                <w:szCs w:val="15"/>
                <w:lang w:val="en-US" w:eastAsia="es-ES_tradnl"/>
                <w14:ligatures w14:val="none"/>
              </w:rPr>
            </w:pPr>
            <w:r w:rsidRPr="006D259D">
              <w:rPr>
                <w:rFonts w:ascii="Times New Roman" w:eastAsia="Times New Roman" w:hAnsi="Times New Roman" w:cs="Times New Roman"/>
                <w:b/>
                <w:bCs/>
                <w:kern w:val="0"/>
                <w:sz w:val="15"/>
                <w:szCs w:val="15"/>
                <w:lang w:val="en-US" w:eastAsia="es-ES_tradnl"/>
                <w14:ligatures w14:val="none"/>
              </w:rPr>
              <w:t>Interaction p-FDR</w:t>
            </w:r>
          </w:p>
        </w:tc>
      </w:tr>
      <w:tr w:rsidR="00D944EB" w:rsidRPr="00405019" w14:paraId="2E3FCF39" w14:textId="14B175AF"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11234FB" w14:textId="64F697C1"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kern w:val="0"/>
                <w:sz w:val="15"/>
                <w:szCs w:val="15"/>
                <w:lang w:val="en-US" w:eastAsia="es-ES_tradnl"/>
                <w14:ligatures w14:val="none"/>
              </w:rPr>
              <w:lastRenderedPageBreak/>
              <w:t>IL-6</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2874D28" w14:textId="6328A79F"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0.89 (0.71-1.12)</w:t>
            </w:r>
          </w:p>
        </w:tc>
        <w:tc>
          <w:tcPr>
            <w:tcW w:w="943" w:type="dxa"/>
            <w:tcBorders>
              <w:top w:val="single" w:sz="6" w:space="0" w:color="BFBFBF"/>
              <w:left w:val="single" w:sz="6" w:space="0" w:color="BFBFBF"/>
              <w:bottom w:val="single" w:sz="6" w:space="0" w:color="BFBFBF"/>
              <w:right w:val="single" w:sz="6" w:space="0" w:color="BFBFBF"/>
            </w:tcBorders>
            <w:vAlign w:val="center"/>
          </w:tcPr>
          <w:p w14:paraId="25BE15AC" w14:textId="2C9D31EB"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0.332/0.463</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BA7FEC7" w14:textId="29B36245"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1.25 (0.91-1.71)</w:t>
            </w:r>
          </w:p>
        </w:tc>
        <w:tc>
          <w:tcPr>
            <w:tcW w:w="943" w:type="dxa"/>
            <w:tcBorders>
              <w:top w:val="single" w:sz="6" w:space="0" w:color="BFBFBF"/>
              <w:left w:val="single" w:sz="6" w:space="0" w:color="BFBFBF"/>
              <w:bottom w:val="single" w:sz="6" w:space="0" w:color="BFBFBF"/>
              <w:right w:val="single" w:sz="6" w:space="0" w:color="BFBFBF"/>
            </w:tcBorders>
            <w:vAlign w:val="center"/>
          </w:tcPr>
          <w:p w14:paraId="505D3734" w14:textId="6BE34149"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0.174/0.233</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E5ECE4" w14:textId="61CDACEF"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0.59 (0.41-0.85)</w:t>
            </w:r>
          </w:p>
        </w:tc>
        <w:tc>
          <w:tcPr>
            <w:tcW w:w="943" w:type="dxa"/>
            <w:tcBorders>
              <w:top w:val="single" w:sz="6" w:space="0" w:color="BFBFBF"/>
              <w:left w:val="single" w:sz="6" w:space="0" w:color="BFBFBF"/>
              <w:bottom w:val="single" w:sz="6" w:space="0" w:color="BFBFBF"/>
              <w:right w:val="single" w:sz="6" w:space="0" w:color="BFBFBF"/>
            </w:tcBorders>
            <w:vAlign w:val="center"/>
          </w:tcPr>
          <w:p w14:paraId="5810B769" w14:textId="3659E6FF"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0.005/0.025</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DBD9D14" w14:textId="773ACC9D"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0.00</w:t>
            </w:r>
            <w:r w:rsidR="00A73F27">
              <w:rPr>
                <w:rFonts w:ascii="Times New Roman" w:eastAsia="Times New Roman" w:hAnsi="Times New Roman" w:cs="Times New Roman"/>
                <w:color w:val="000000"/>
                <w:kern w:val="0"/>
                <w:sz w:val="15"/>
                <w:szCs w:val="15"/>
                <w:lang w:val="en-US" w:eastAsia="es-ES_tradnl"/>
                <w14:ligatures w14:val="none"/>
              </w:rPr>
              <w:t>4</w:t>
            </w:r>
          </w:p>
        </w:tc>
        <w:tc>
          <w:tcPr>
            <w:tcW w:w="944" w:type="dxa"/>
            <w:tcBorders>
              <w:top w:val="single" w:sz="6" w:space="0" w:color="BFBFBF"/>
              <w:left w:val="single" w:sz="6" w:space="0" w:color="BFBFBF"/>
              <w:bottom w:val="single" w:sz="6" w:space="0" w:color="BFBFBF"/>
              <w:right w:val="single" w:sz="6" w:space="0" w:color="BFBFBF"/>
            </w:tcBorders>
            <w:vAlign w:val="center"/>
          </w:tcPr>
          <w:p w14:paraId="4C4EDC72" w14:textId="73626B66"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0.017</w:t>
            </w:r>
          </w:p>
        </w:tc>
      </w:tr>
      <w:tr w:rsidR="00D944EB" w:rsidRPr="00405019" w14:paraId="6B5FE5F5" w14:textId="4CDA5D1C"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0FD9812" w14:textId="2C48B0C4"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MMP-9</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BBFC69F" w14:textId="7BB22106"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0.94 (0.69-1.27)</w:t>
            </w:r>
          </w:p>
        </w:tc>
        <w:tc>
          <w:tcPr>
            <w:tcW w:w="943" w:type="dxa"/>
            <w:tcBorders>
              <w:top w:val="single" w:sz="6" w:space="0" w:color="BFBFBF"/>
              <w:left w:val="single" w:sz="6" w:space="0" w:color="BFBFBF"/>
              <w:bottom w:val="single" w:sz="6" w:space="0" w:color="BFBFBF"/>
              <w:right w:val="single" w:sz="6" w:space="0" w:color="BFBFBF"/>
            </w:tcBorders>
            <w:vAlign w:val="center"/>
          </w:tcPr>
          <w:p w14:paraId="5433FAC2" w14:textId="0FB8CE6A"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0.686/0.686</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733CB09" w14:textId="7BA9CA81"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1.61 (1.05-2.47)</w:t>
            </w:r>
          </w:p>
        </w:tc>
        <w:tc>
          <w:tcPr>
            <w:tcW w:w="943" w:type="dxa"/>
            <w:tcBorders>
              <w:top w:val="single" w:sz="6" w:space="0" w:color="BFBFBF"/>
              <w:left w:val="single" w:sz="6" w:space="0" w:color="BFBFBF"/>
              <w:bottom w:val="single" w:sz="6" w:space="0" w:color="BFBFBF"/>
              <w:right w:val="single" w:sz="6" w:space="0" w:color="BFBFBF"/>
            </w:tcBorders>
            <w:vAlign w:val="center"/>
          </w:tcPr>
          <w:p w14:paraId="73F9EF8E" w14:textId="699D3E8B"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0.031/0.069</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900C2C0" w14:textId="3BCAA349"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0.68 (0.41-1.12)</w:t>
            </w:r>
          </w:p>
        </w:tc>
        <w:tc>
          <w:tcPr>
            <w:tcW w:w="943" w:type="dxa"/>
            <w:tcBorders>
              <w:top w:val="single" w:sz="6" w:space="0" w:color="BFBFBF"/>
              <w:left w:val="single" w:sz="6" w:space="0" w:color="BFBFBF"/>
              <w:bottom w:val="single" w:sz="6" w:space="0" w:color="BFBFBF"/>
              <w:right w:val="single" w:sz="6" w:space="0" w:color="BFBFBF"/>
            </w:tcBorders>
            <w:vAlign w:val="center"/>
          </w:tcPr>
          <w:p w14:paraId="3C76B0F9" w14:textId="203DF292"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0.129/0.387</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3C3F94" w14:textId="25C88E42"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0.00</w:t>
            </w:r>
            <w:r w:rsidR="00A73F27">
              <w:rPr>
                <w:rFonts w:ascii="Times New Roman" w:eastAsia="Times New Roman" w:hAnsi="Times New Roman" w:cs="Times New Roman"/>
                <w:color w:val="000000"/>
                <w:kern w:val="0"/>
                <w:sz w:val="15"/>
                <w:szCs w:val="15"/>
                <w:lang w:val="en-US" w:eastAsia="es-ES_tradnl"/>
                <w14:ligatures w14:val="none"/>
              </w:rPr>
              <w:t>5</w:t>
            </w:r>
          </w:p>
        </w:tc>
        <w:tc>
          <w:tcPr>
            <w:tcW w:w="944" w:type="dxa"/>
            <w:tcBorders>
              <w:top w:val="single" w:sz="6" w:space="0" w:color="BFBFBF"/>
              <w:left w:val="single" w:sz="6" w:space="0" w:color="BFBFBF"/>
              <w:bottom w:val="single" w:sz="6" w:space="0" w:color="BFBFBF"/>
              <w:right w:val="single" w:sz="6" w:space="0" w:color="BFBFBF"/>
            </w:tcBorders>
            <w:vAlign w:val="center"/>
          </w:tcPr>
          <w:p w14:paraId="2E0BEFAC" w14:textId="21BF1407"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0.017</w:t>
            </w:r>
          </w:p>
        </w:tc>
      </w:tr>
      <w:tr w:rsidR="00D944EB" w:rsidRPr="00405019" w14:paraId="2E4F57CF" w14:textId="6A8CD577"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905D5FF" w14:textId="233A82F6"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IL-1β</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FEF8A5A" w14:textId="16BECB4C"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1.12 (0.88-1.41)</w:t>
            </w:r>
          </w:p>
        </w:tc>
        <w:tc>
          <w:tcPr>
            <w:tcW w:w="943" w:type="dxa"/>
            <w:tcBorders>
              <w:top w:val="single" w:sz="6" w:space="0" w:color="BFBFBF"/>
              <w:left w:val="single" w:sz="6" w:space="0" w:color="BFBFBF"/>
              <w:bottom w:val="single" w:sz="6" w:space="0" w:color="BFBFBF"/>
              <w:right w:val="single" w:sz="6" w:space="0" w:color="BFBFBF"/>
            </w:tcBorders>
            <w:vAlign w:val="center"/>
          </w:tcPr>
          <w:p w14:paraId="35D6AE6D" w14:textId="2FF80A29"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0.360/0.463</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9B7C0F" w14:textId="3089D15E"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1.14 (0.76-1.72)</w:t>
            </w:r>
          </w:p>
        </w:tc>
        <w:tc>
          <w:tcPr>
            <w:tcW w:w="943" w:type="dxa"/>
            <w:tcBorders>
              <w:top w:val="single" w:sz="6" w:space="0" w:color="BFBFBF"/>
              <w:left w:val="single" w:sz="6" w:space="0" w:color="BFBFBF"/>
              <w:bottom w:val="single" w:sz="6" w:space="0" w:color="BFBFBF"/>
              <w:right w:val="single" w:sz="6" w:space="0" w:color="BFBFBF"/>
            </w:tcBorders>
            <w:vAlign w:val="center"/>
          </w:tcPr>
          <w:p w14:paraId="6F57B17A" w14:textId="4B3AF22C"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0.527/0.593</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F30B5C" w14:textId="3231C3D0"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1.18 (0.85-1.65)</w:t>
            </w:r>
          </w:p>
        </w:tc>
        <w:tc>
          <w:tcPr>
            <w:tcW w:w="943" w:type="dxa"/>
            <w:tcBorders>
              <w:top w:val="single" w:sz="6" w:space="0" w:color="BFBFBF"/>
              <w:left w:val="single" w:sz="6" w:space="0" w:color="BFBFBF"/>
              <w:bottom w:val="single" w:sz="6" w:space="0" w:color="BFBFBF"/>
              <w:right w:val="single" w:sz="6" w:space="0" w:color="BFBFBF"/>
            </w:tcBorders>
            <w:vAlign w:val="center"/>
          </w:tcPr>
          <w:p w14:paraId="55520270" w14:textId="52A4429A"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0.324/0.487</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D07C64C" w14:textId="3A31D309"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0.758</w:t>
            </w:r>
          </w:p>
        </w:tc>
        <w:tc>
          <w:tcPr>
            <w:tcW w:w="944" w:type="dxa"/>
            <w:tcBorders>
              <w:top w:val="single" w:sz="6" w:space="0" w:color="BFBFBF"/>
              <w:left w:val="single" w:sz="6" w:space="0" w:color="BFBFBF"/>
              <w:bottom w:val="single" w:sz="6" w:space="0" w:color="BFBFBF"/>
              <w:right w:val="single" w:sz="6" w:space="0" w:color="BFBFBF"/>
            </w:tcBorders>
            <w:vAlign w:val="center"/>
          </w:tcPr>
          <w:p w14:paraId="7AD5B2C7" w14:textId="3A7020A4"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0.780</w:t>
            </w:r>
          </w:p>
        </w:tc>
      </w:tr>
      <w:tr w:rsidR="00D944EB" w:rsidRPr="00405019" w14:paraId="23FD54D3" w14:textId="129E3636"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4E85FF7" w14:textId="2479DD42"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VCAM-1</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1B6504F" w14:textId="7229F069"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1.84 (1.05-3.25)</w:t>
            </w:r>
          </w:p>
        </w:tc>
        <w:tc>
          <w:tcPr>
            <w:tcW w:w="943" w:type="dxa"/>
            <w:tcBorders>
              <w:top w:val="single" w:sz="6" w:space="0" w:color="BFBFBF"/>
              <w:left w:val="single" w:sz="6" w:space="0" w:color="BFBFBF"/>
              <w:bottom w:val="single" w:sz="6" w:space="0" w:color="BFBFBF"/>
              <w:right w:val="single" w:sz="6" w:space="0" w:color="BFBFBF"/>
            </w:tcBorders>
            <w:vAlign w:val="center"/>
          </w:tcPr>
          <w:p w14:paraId="5C9CEF0D" w14:textId="7A63B49B"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0.034/0.152</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A33CEC6" w14:textId="4DF8D844"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2.75 (1.24-6.12)</w:t>
            </w:r>
          </w:p>
        </w:tc>
        <w:tc>
          <w:tcPr>
            <w:tcW w:w="943" w:type="dxa"/>
            <w:tcBorders>
              <w:top w:val="single" w:sz="6" w:space="0" w:color="BFBFBF"/>
              <w:left w:val="single" w:sz="6" w:space="0" w:color="BFBFBF"/>
              <w:bottom w:val="single" w:sz="6" w:space="0" w:color="BFBFBF"/>
              <w:right w:val="single" w:sz="6" w:space="0" w:color="BFBFBF"/>
            </w:tcBorders>
            <w:vAlign w:val="center"/>
          </w:tcPr>
          <w:p w14:paraId="50E63C2C" w14:textId="405FDD85"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0.013/0.039</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90673C" w14:textId="5E8D86BD"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1.59 (0.53-4.77)</w:t>
            </w:r>
          </w:p>
        </w:tc>
        <w:tc>
          <w:tcPr>
            <w:tcW w:w="943" w:type="dxa"/>
            <w:tcBorders>
              <w:top w:val="single" w:sz="6" w:space="0" w:color="BFBFBF"/>
              <w:left w:val="single" w:sz="6" w:space="0" w:color="BFBFBF"/>
              <w:bottom w:val="single" w:sz="6" w:space="0" w:color="BFBFBF"/>
              <w:right w:val="single" w:sz="6" w:space="0" w:color="BFBFBF"/>
            </w:tcBorders>
            <w:vAlign w:val="center"/>
          </w:tcPr>
          <w:p w14:paraId="64F35480" w14:textId="244A4DF1"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0.407/0.487</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ED53274" w14:textId="7676D8EC"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0.134</w:t>
            </w:r>
          </w:p>
        </w:tc>
        <w:tc>
          <w:tcPr>
            <w:tcW w:w="944" w:type="dxa"/>
            <w:tcBorders>
              <w:top w:val="single" w:sz="6" w:space="0" w:color="BFBFBF"/>
              <w:left w:val="single" w:sz="6" w:space="0" w:color="BFBFBF"/>
              <w:bottom w:val="single" w:sz="6" w:space="0" w:color="BFBFBF"/>
              <w:right w:val="single" w:sz="6" w:space="0" w:color="BFBFBF"/>
            </w:tcBorders>
            <w:vAlign w:val="center"/>
          </w:tcPr>
          <w:p w14:paraId="5A8B349B" w14:textId="7AA11415"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0.241</w:t>
            </w:r>
          </w:p>
        </w:tc>
      </w:tr>
      <w:tr w:rsidR="00D944EB" w:rsidRPr="00405019" w14:paraId="78450A62" w14:textId="3E384AFE"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8ABDD79" w14:textId="486CD4E3"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proofErr w:type="spellStart"/>
            <w:r w:rsidRPr="006D259D">
              <w:rPr>
                <w:rFonts w:ascii="Times New Roman" w:eastAsia="Times New Roman" w:hAnsi="Times New Roman" w:cs="Times New Roman"/>
                <w:color w:val="000000"/>
                <w:kern w:val="0"/>
                <w:sz w:val="15"/>
                <w:szCs w:val="15"/>
                <w:lang w:val="en-US" w:eastAsia="es-ES_tradnl"/>
                <w14:ligatures w14:val="none"/>
              </w:rPr>
              <w:t>NfL</w:t>
            </w:r>
            <w:proofErr w:type="spellEnd"/>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45C34FD" w14:textId="7A4F0D71"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2.07 (1.</w:t>
            </w:r>
            <w:r w:rsidR="00DA3659">
              <w:rPr>
                <w:rFonts w:ascii="Times New Roman" w:eastAsia="Times New Roman" w:hAnsi="Times New Roman" w:cs="Times New Roman"/>
                <w:color w:val="000000"/>
                <w:kern w:val="0"/>
                <w:sz w:val="15"/>
                <w:szCs w:val="15"/>
                <w:lang w:val="en-US" w:eastAsia="es-ES_tradnl"/>
                <w14:ligatures w14:val="none"/>
              </w:rPr>
              <w:t>3</w:t>
            </w:r>
            <w:r w:rsidRPr="006D259D">
              <w:rPr>
                <w:rFonts w:ascii="Times New Roman" w:eastAsia="Times New Roman" w:hAnsi="Times New Roman" w:cs="Times New Roman"/>
                <w:color w:val="000000"/>
                <w:kern w:val="0"/>
                <w:sz w:val="15"/>
                <w:szCs w:val="15"/>
                <w:lang w:val="en-US" w:eastAsia="es-ES_tradnl"/>
                <w14:ligatures w14:val="none"/>
              </w:rPr>
              <w:t>4-3.18)</w:t>
            </w:r>
          </w:p>
        </w:tc>
        <w:tc>
          <w:tcPr>
            <w:tcW w:w="943" w:type="dxa"/>
            <w:tcBorders>
              <w:top w:val="single" w:sz="6" w:space="0" w:color="BFBFBF"/>
              <w:left w:val="single" w:sz="6" w:space="0" w:color="BFBFBF"/>
              <w:bottom w:val="single" w:sz="6" w:space="0" w:color="BFBFBF"/>
              <w:right w:val="single" w:sz="6" w:space="0" w:color="BFBFBF"/>
            </w:tcBorders>
            <w:vAlign w:val="center"/>
          </w:tcPr>
          <w:p w14:paraId="0A1E3ED4" w14:textId="6C320B48"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&lt;0.001/0.008</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0699311" w14:textId="5373CBB6"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2.75 (1.43-5.30)</w:t>
            </w:r>
          </w:p>
        </w:tc>
        <w:tc>
          <w:tcPr>
            <w:tcW w:w="943" w:type="dxa"/>
            <w:tcBorders>
              <w:top w:val="single" w:sz="6" w:space="0" w:color="BFBFBF"/>
              <w:left w:val="single" w:sz="6" w:space="0" w:color="BFBFBF"/>
              <w:bottom w:val="single" w:sz="6" w:space="0" w:color="BFBFBF"/>
              <w:right w:val="single" w:sz="6" w:space="0" w:color="BFBFBF"/>
            </w:tcBorders>
            <w:vAlign w:val="center"/>
          </w:tcPr>
          <w:p w14:paraId="18B46693" w14:textId="705475EF"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0.002/0.011</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3BE61E" w14:textId="1C5AF058"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2.54 (1.32-4.84)</w:t>
            </w:r>
          </w:p>
        </w:tc>
        <w:tc>
          <w:tcPr>
            <w:tcW w:w="943" w:type="dxa"/>
            <w:tcBorders>
              <w:top w:val="single" w:sz="6" w:space="0" w:color="BFBFBF"/>
              <w:left w:val="single" w:sz="6" w:space="0" w:color="BFBFBF"/>
              <w:bottom w:val="single" w:sz="6" w:space="0" w:color="BFBFBF"/>
              <w:right w:val="single" w:sz="6" w:space="0" w:color="BFBFBF"/>
            </w:tcBorders>
            <w:vAlign w:val="center"/>
          </w:tcPr>
          <w:p w14:paraId="50393B03" w14:textId="4C9FCDE1"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0.005/0.025</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DF7D8CE" w14:textId="67C310AC"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0.236</w:t>
            </w:r>
          </w:p>
        </w:tc>
        <w:tc>
          <w:tcPr>
            <w:tcW w:w="944" w:type="dxa"/>
            <w:tcBorders>
              <w:top w:val="single" w:sz="6" w:space="0" w:color="BFBFBF"/>
              <w:left w:val="single" w:sz="6" w:space="0" w:color="BFBFBF"/>
              <w:bottom w:val="single" w:sz="6" w:space="0" w:color="BFBFBF"/>
              <w:right w:val="single" w:sz="6" w:space="0" w:color="BFBFBF"/>
            </w:tcBorders>
            <w:vAlign w:val="center"/>
          </w:tcPr>
          <w:p w14:paraId="7EE06CEA" w14:textId="108C6809"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0.355</w:t>
            </w:r>
          </w:p>
        </w:tc>
      </w:tr>
      <w:tr w:rsidR="00D944EB" w:rsidRPr="00405019" w14:paraId="2037A195" w14:textId="2C0EAFF7"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BAC509C" w14:textId="416372DF"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CRP</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C9D1FA6" w14:textId="1F3AAD6E"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1.21 (0.61-3.37)</w:t>
            </w:r>
          </w:p>
        </w:tc>
        <w:tc>
          <w:tcPr>
            <w:tcW w:w="943" w:type="dxa"/>
            <w:tcBorders>
              <w:top w:val="single" w:sz="6" w:space="0" w:color="BFBFBF"/>
              <w:left w:val="single" w:sz="6" w:space="0" w:color="BFBFBF"/>
              <w:bottom w:val="single" w:sz="6" w:space="0" w:color="BFBFBF"/>
              <w:right w:val="single" w:sz="6" w:space="0" w:color="BFBFBF"/>
            </w:tcBorders>
            <w:vAlign w:val="center"/>
          </w:tcPr>
          <w:p w14:paraId="1B6DFB84" w14:textId="1D19A7DB"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0.588/0.662</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D41F3C" w14:textId="291C1553"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6.00 (1.87-19.30)</w:t>
            </w:r>
          </w:p>
        </w:tc>
        <w:tc>
          <w:tcPr>
            <w:tcW w:w="943" w:type="dxa"/>
            <w:tcBorders>
              <w:top w:val="single" w:sz="6" w:space="0" w:color="BFBFBF"/>
              <w:left w:val="single" w:sz="6" w:space="0" w:color="BFBFBF"/>
              <w:bottom w:val="single" w:sz="6" w:space="0" w:color="BFBFBF"/>
              <w:right w:val="single" w:sz="6" w:space="0" w:color="BFBFBF"/>
            </w:tcBorders>
            <w:vAlign w:val="center"/>
          </w:tcPr>
          <w:p w14:paraId="4FB8B61F" w14:textId="60FE8991"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0.00</w:t>
            </w:r>
            <w:r w:rsidR="00A73F27">
              <w:rPr>
                <w:rFonts w:ascii="Times New Roman" w:eastAsia="Times New Roman" w:hAnsi="Times New Roman" w:cs="Times New Roman"/>
                <w:color w:val="000000"/>
                <w:kern w:val="0"/>
                <w:sz w:val="15"/>
                <w:szCs w:val="15"/>
                <w:lang w:val="en-US" w:eastAsia="es-ES_tradnl"/>
                <w14:ligatures w14:val="none"/>
              </w:rPr>
              <w:t>3</w:t>
            </w:r>
            <w:r>
              <w:rPr>
                <w:rFonts w:ascii="Times New Roman" w:eastAsia="Times New Roman" w:hAnsi="Times New Roman" w:cs="Times New Roman"/>
                <w:color w:val="000000"/>
                <w:kern w:val="0"/>
                <w:sz w:val="15"/>
                <w:szCs w:val="15"/>
                <w:lang w:val="en-US" w:eastAsia="es-ES_tradnl"/>
                <w14:ligatures w14:val="none"/>
              </w:rPr>
              <w:t>/0.011</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BF2B44" w14:textId="356AEC1E"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0.71 (0.31-1.65)</w:t>
            </w:r>
          </w:p>
        </w:tc>
        <w:tc>
          <w:tcPr>
            <w:tcW w:w="943" w:type="dxa"/>
            <w:tcBorders>
              <w:top w:val="single" w:sz="6" w:space="0" w:color="BFBFBF"/>
              <w:left w:val="single" w:sz="6" w:space="0" w:color="BFBFBF"/>
              <w:bottom w:val="single" w:sz="6" w:space="0" w:color="BFBFBF"/>
              <w:right w:val="single" w:sz="6" w:space="0" w:color="BFBFBF"/>
            </w:tcBorders>
            <w:vAlign w:val="center"/>
          </w:tcPr>
          <w:p w14:paraId="2A63EFCA" w14:textId="6EE41847"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0.427/0.487</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EBD42E" w14:textId="1A06511F"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0.00</w:t>
            </w:r>
            <w:r w:rsidR="00A73F27">
              <w:rPr>
                <w:rFonts w:ascii="Times New Roman" w:eastAsia="Times New Roman" w:hAnsi="Times New Roman" w:cs="Times New Roman"/>
                <w:color w:val="000000"/>
                <w:kern w:val="0"/>
                <w:sz w:val="15"/>
                <w:szCs w:val="15"/>
                <w:lang w:val="en-US" w:eastAsia="es-ES_tradnl"/>
                <w14:ligatures w14:val="none"/>
              </w:rPr>
              <w:t>7</w:t>
            </w:r>
          </w:p>
        </w:tc>
        <w:tc>
          <w:tcPr>
            <w:tcW w:w="944" w:type="dxa"/>
            <w:tcBorders>
              <w:top w:val="single" w:sz="6" w:space="0" w:color="BFBFBF"/>
              <w:left w:val="single" w:sz="6" w:space="0" w:color="BFBFBF"/>
              <w:bottom w:val="single" w:sz="6" w:space="0" w:color="BFBFBF"/>
              <w:right w:val="single" w:sz="6" w:space="0" w:color="BFBFBF"/>
            </w:tcBorders>
            <w:vAlign w:val="center"/>
          </w:tcPr>
          <w:p w14:paraId="01D38D6B" w14:textId="757FE53A"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0.017</w:t>
            </w:r>
          </w:p>
        </w:tc>
      </w:tr>
      <w:tr w:rsidR="00D944EB" w:rsidRPr="00405019" w14:paraId="02EE540F" w14:textId="5FF9C30A"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13EA5CD" w14:textId="75E6C8A9"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NLR</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6B66B1" w14:textId="31ACF59B"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1.51 (0.70-3.23)</w:t>
            </w:r>
          </w:p>
        </w:tc>
        <w:tc>
          <w:tcPr>
            <w:tcW w:w="943" w:type="dxa"/>
            <w:tcBorders>
              <w:top w:val="single" w:sz="6" w:space="0" w:color="BFBFBF"/>
              <w:left w:val="single" w:sz="6" w:space="0" w:color="BFBFBF"/>
              <w:bottom w:val="single" w:sz="6" w:space="0" w:color="BFBFBF"/>
              <w:right w:val="single" w:sz="6" w:space="0" w:color="BFBFBF"/>
            </w:tcBorders>
            <w:vAlign w:val="center"/>
          </w:tcPr>
          <w:p w14:paraId="4CE5A0D1" w14:textId="0C0984B8"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0.290/0.463</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4F5723" w14:textId="5356F8AD"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2.22 (0.76-6.48)</w:t>
            </w:r>
          </w:p>
        </w:tc>
        <w:tc>
          <w:tcPr>
            <w:tcW w:w="943" w:type="dxa"/>
            <w:tcBorders>
              <w:top w:val="single" w:sz="6" w:space="0" w:color="BFBFBF"/>
              <w:left w:val="single" w:sz="6" w:space="0" w:color="BFBFBF"/>
              <w:bottom w:val="single" w:sz="6" w:space="0" w:color="BFBFBF"/>
              <w:right w:val="single" w:sz="6" w:space="0" w:color="BFBFBF"/>
            </w:tcBorders>
            <w:vAlign w:val="center"/>
          </w:tcPr>
          <w:p w14:paraId="4B850AC7" w14:textId="1170F9C9"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0.144/0.217</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8CEB474" w14:textId="4A8ED59F"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0.79 (0.26-2.45)</w:t>
            </w:r>
          </w:p>
        </w:tc>
        <w:tc>
          <w:tcPr>
            <w:tcW w:w="943" w:type="dxa"/>
            <w:tcBorders>
              <w:top w:val="single" w:sz="6" w:space="0" w:color="BFBFBF"/>
              <w:left w:val="single" w:sz="6" w:space="0" w:color="BFBFBF"/>
              <w:bottom w:val="single" w:sz="6" w:space="0" w:color="BFBFBF"/>
              <w:right w:val="single" w:sz="6" w:space="0" w:color="BFBFBF"/>
            </w:tcBorders>
            <w:vAlign w:val="center"/>
          </w:tcPr>
          <w:p w14:paraId="406E8FF3" w14:textId="53883DA3"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0.688/0.688</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CED9EB5" w14:textId="64A60741"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0.068</w:t>
            </w:r>
          </w:p>
        </w:tc>
        <w:tc>
          <w:tcPr>
            <w:tcW w:w="944" w:type="dxa"/>
            <w:tcBorders>
              <w:top w:val="single" w:sz="6" w:space="0" w:color="BFBFBF"/>
              <w:left w:val="single" w:sz="6" w:space="0" w:color="BFBFBF"/>
              <w:bottom w:val="single" w:sz="6" w:space="0" w:color="BFBFBF"/>
              <w:right w:val="single" w:sz="6" w:space="0" w:color="BFBFBF"/>
            </w:tcBorders>
            <w:vAlign w:val="center"/>
          </w:tcPr>
          <w:p w14:paraId="084F2F65" w14:textId="4689D89B"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0.153</w:t>
            </w:r>
          </w:p>
        </w:tc>
      </w:tr>
      <w:tr w:rsidR="00D944EB" w:rsidRPr="00405019" w14:paraId="1425B7CE" w14:textId="52762BC2"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C1B6FCF" w14:textId="754A3D0E" w:rsidR="00D944EB" w:rsidRPr="006D259D" w:rsidRDefault="00EB56D1" w:rsidP="00A73F27">
            <w:pPr>
              <w:jc w:val="center"/>
              <w:textAlignment w:val="baseline"/>
              <w:rPr>
                <w:rFonts w:ascii="Times New Roman" w:eastAsia="Times New Roman" w:hAnsi="Times New Roman" w:cs="Times New Roman"/>
                <w:kern w:val="0"/>
                <w:sz w:val="15"/>
                <w:szCs w:val="15"/>
                <w:lang w:val="es-ES" w:eastAsia="es-ES_tradnl"/>
                <w14:ligatures w14:val="none"/>
              </w:rPr>
            </w:pPr>
            <w:r>
              <w:rPr>
                <w:rFonts w:ascii="Times New Roman" w:eastAsia="Times New Roman" w:hAnsi="Times New Roman" w:cs="Times New Roman"/>
                <w:kern w:val="0"/>
                <w:sz w:val="15"/>
                <w:szCs w:val="15"/>
                <w:lang w:val="en-US" w:eastAsia="es-ES_tradnl"/>
                <w14:ligatures w14:val="none"/>
              </w:rPr>
              <w:t>P</w:t>
            </w:r>
            <w:r w:rsidR="00D944EB" w:rsidRPr="006D259D">
              <w:rPr>
                <w:rFonts w:ascii="Times New Roman" w:eastAsia="Times New Roman" w:hAnsi="Times New Roman" w:cs="Times New Roman"/>
                <w:kern w:val="0"/>
                <w:sz w:val="15"/>
                <w:szCs w:val="15"/>
                <w:lang w:val="en-US" w:eastAsia="es-ES_tradnl"/>
                <w14:ligatures w14:val="none"/>
              </w:rPr>
              <w:t>LR</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9D2010" w14:textId="24EF2C81"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1.95 (0.96-3.95)</w:t>
            </w:r>
          </w:p>
        </w:tc>
        <w:tc>
          <w:tcPr>
            <w:tcW w:w="943" w:type="dxa"/>
            <w:tcBorders>
              <w:top w:val="single" w:sz="6" w:space="0" w:color="BFBFBF"/>
              <w:left w:val="single" w:sz="6" w:space="0" w:color="BFBFBF"/>
              <w:bottom w:val="single" w:sz="6" w:space="0" w:color="BFBFBF"/>
              <w:right w:val="single" w:sz="6" w:space="0" w:color="BFBFBF"/>
            </w:tcBorders>
            <w:vAlign w:val="center"/>
          </w:tcPr>
          <w:p w14:paraId="5097E926" w14:textId="43F30B53"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0.063/0.193</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DE3B157" w14:textId="068B20BE"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2.18 (0.78-6.10)</w:t>
            </w:r>
          </w:p>
        </w:tc>
        <w:tc>
          <w:tcPr>
            <w:tcW w:w="943" w:type="dxa"/>
            <w:tcBorders>
              <w:top w:val="single" w:sz="6" w:space="0" w:color="BFBFBF"/>
              <w:left w:val="single" w:sz="6" w:space="0" w:color="BFBFBF"/>
              <w:bottom w:val="single" w:sz="6" w:space="0" w:color="BFBFBF"/>
              <w:right w:val="single" w:sz="6" w:space="0" w:color="BFBFBF"/>
            </w:tcBorders>
            <w:vAlign w:val="center"/>
          </w:tcPr>
          <w:p w14:paraId="4A782E6F" w14:textId="71715FBA"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0.138/0.218</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3170F49" w14:textId="2273BE44"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1.51 (0.54-4.19)</w:t>
            </w:r>
          </w:p>
        </w:tc>
        <w:tc>
          <w:tcPr>
            <w:tcW w:w="943" w:type="dxa"/>
            <w:tcBorders>
              <w:top w:val="single" w:sz="6" w:space="0" w:color="BFBFBF"/>
              <w:left w:val="single" w:sz="6" w:space="0" w:color="BFBFBF"/>
              <w:bottom w:val="single" w:sz="6" w:space="0" w:color="BFBFBF"/>
              <w:right w:val="single" w:sz="6" w:space="0" w:color="BFBFBF"/>
            </w:tcBorders>
            <w:vAlign w:val="center"/>
          </w:tcPr>
          <w:p w14:paraId="33144FB6" w14:textId="5A671650"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0.433/0.487</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6B26050" w14:textId="4D56F4BE"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0.631</w:t>
            </w:r>
          </w:p>
        </w:tc>
        <w:tc>
          <w:tcPr>
            <w:tcW w:w="944" w:type="dxa"/>
            <w:tcBorders>
              <w:top w:val="single" w:sz="6" w:space="0" w:color="BFBFBF"/>
              <w:left w:val="single" w:sz="6" w:space="0" w:color="BFBFBF"/>
              <w:bottom w:val="single" w:sz="6" w:space="0" w:color="BFBFBF"/>
              <w:right w:val="single" w:sz="6" w:space="0" w:color="BFBFBF"/>
            </w:tcBorders>
            <w:vAlign w:val="center"/>
          </w:tcPr>
          <w:p w14:paraId="24C1520D" w14:textId="314799C9"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0.780</w:t>
            </w:r>
          </w:p>
        </w:tc>
      </w:tr>
      <w:tr w:rsidR="00D944EB" w:rsidRPr="00405019" w14:paraId="271C7688" w14:textId="473B0D8F" w:rsidTr="006D259D">
        <w:trPr>
          <w:trHeight w:val="300"/>
        </w:trPr>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090C0B" w14:textId="134CE8B5" w:rsidR="00D944EB" w:rsidRPr="006D259D" w:rsidRDefault="00EB56D1" w:rsidP="00A73F27">
            <w:pPr>
              <w:jc w:val="center"/>
              <w:textAlignment w:val="baseline"/>
              <w:rPr>
                <w:rFonts w:ascii="Times New Roman" w:eastAsia="Times New Roman" w:hAnsi="Times New Roman" w:cs="Times New Roman"/>
                <w:kern w:val="0"/>
                <w:sz w:val="15"/>
                <w:szCs w:val="15"/>
                <w:lang w:val="es-ES" w:eastAsia="es-ES_tradnl"/>
                <w14:ligatures w14:val="none"/>
              </w:rPr>
            </w:pPr>
            <w:r>
              <w:rPr>
                <w:rFonts w:ascii="Times New Roman" w:eastAsia="Times New Roman" w:hAnsi="Times New Roman" w:cs="Times New Roman"/>
                <w:kern w:val="0"/>
                <w:sz w:val="15"/>
                <w:szCs w:val="15"/>
                <w:lang w:val="en-US" w:eastAsia="es-ES_tradnl"/>
                <w14:ligatures w14:val="none"/>
              </w:rPr>
              <w:t>M</w:t>
            </w:r>
            <w:r w:rsidR="00D944EB" w:rsidRPr="006D259D">
              <w:rPr>
                <w:rFonts w:ascii="Times New Roman" w:eastAsia="Times New Roman" w:hAnsi="Times New Roman" w:cs="Times New Roman"/>
                <w:kern w:val="0"/>
                <w:sz w:val="15"/>
                <w:szCs w:val="15"/>
                <w:lang w:val="en-US" w:eastAsia="es-ES_tradnl"/>
                <w14:ligatures w14:val="none"/>
              </w:rPr>
              <w:t>LR</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1FA9EF" w14:textId="1510B394"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3.22 (0.59-17.49)</w:t>
            </w:r>
          </w:p>
        </w:tc>
        <w:tc>
          <w:tcPr>
            <w:tcW w:w="943" w:type="dxa"/>
            <w:tcBorders>
              <w:top w:val="single" w:sz="6" w:space="0" w:color="BFBFBF"/>
              <w:left w:val="single" w:sz="6" w:space="0" w:color="BFBFBF"/>
              <w:bottom w:val="single" w:sz="6" w:space="0" w:color="BFBFBF"/>
              <w:right w:val="single" w:sz="6" w:space="0" w:color="BFBFBF"/>
            </w:tcBorders>
            <w:vAlign w:val="center"/>
          </w:tcPr>
          <w:p w14:paraId="791F20F8" w14:textId="4D5A1F72"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0.176/0.396</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DC7088B" w14:textId="3CC5EB17"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1.43 (0.22-9.30)</w:t>
            </w:r>
          </w:p>
        </w:tc>
        <w:tc>
          <w:tcPr>
            <w:tcW w:w="943" w:type="dxa"/>
            <w:tcBorders>
              <w:top w:val="single" w:sz="6" w:space="0" w:color="BFBFBF"/>
              <w:left w:val="single" w:sz="6" w:space="0" w:color="BFBFBF"/>
              <w:bottom w:val="single" w:sz="6" w:space="0" w:color="BFBFBF"/>
              <w:right w:val="single" w:sz="6" w:space="0" w:color="BFBFBF"/>
            </w:tcBorders>
            <w:vAlign w:val="center"/>
          </w:tcPr>
          <w:p w14:paraId="5BB0EDD7" w14:textId="1613294C"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0.711/0.711</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79FAAB8" w14:textId="0FD89F49"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7.93 (0.28-22.23)</w:t>
            </w:r>
          </w:p>
        </w:tc>
        <w:tc>
          <w:tcPr>
            <w:tcW w:w="943" w:type="dxa"/>
            <w:tcBorders>
              <w:top w:val="single" w:sz="6" w:space="0" w:color="BFBFBF"/>
              <w:left w:val="single" w:sz="6" w:space="0" w:color="BFBFBF"/>
              <w:bottom w:val="single" w:sz="6" w:space="0" w:color="BFBFBF"/>
              <w:right w:val="single" w:sz="6" w:space="0" w:color="BFBFBF"/>
            </w:tcBorders>
            <w:vAlign w:val="center"/>
          </w:tcPr>
          <w:p w14:paraId="7456B8B2" w14:textId="75C945D1" w:rsidR="00D944EB" w:rsidRPr="006D259D" w:rsidRDefault="00A73F27"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Pr>
                <w:rFonts w:ascii="Times New Roman" w:eastAsia="Times New Roman" w:hAnsi="Times New Roman" w:cs="Times New Roman"/>
                <w:color w:val="000000"/>
                <w:kern w:val="0"/>
                <w:sz w:val="15"/>
                <w:szCs w:val="15"/>
                <w:lang w:val="en-US" w:eastAsia="es-ES_tradnl"/>
                <w14:ligatures w14:val="none"/>
              </w:rPr>
              <w:t>0.224/0.486</w:t>
            </w:r>
          </w:p>
        </w:tc>
        <w:tc>
          <w:tcPr>
            <w:tcW w:w="94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650FD1" w14:textId="04636367" w:rsidR="00D944EB" w:rsidRPr="006D259D" w:rsidRDefault="00D944EB" w:rsidP="00A73F27">
            <w:pPr>
              <w:jc w:val="center"/>
              <w:textAlignment w:val="baseline"/>
              <w:rPr>
                <w:rFonts w:ascii="Times New Roman" w:eastAsia="Times New Roman" w:hAnsi="Times New Roman" w:cs="Times New Roman"/>
                <w:kern w:val="0"/>
                <w:sz w:val="15"/>
                <w:szCs w:val="15"/>
                <w:lang w:val="es-E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0.780</w:t>
            </w:r>
          </w:p>
        </w:tc>
        <w:tc>
          <w:tcPr>
            <w:tcW w:w="944" w:type="dxa"/>
            <w:tcBorders>
              <w:top w:val="single" w:sz="6" w:space="0" w:color="BFBFBF"/>
              <w:left w:val="single" w:sz="6" w:space="0" w:color="BFBFBF"/>
              <w:bottom w:val="single" w:sz="6" w:space="0" w:color="BFBFBF"/>
              <w:right w:val="single" w:sz="6" w:space="0" w:color="BFBFBF"/>
            </w:tcBorders>
            <w:vAlign w:val="center"/>
          </w:tcPr>
          <w:p w14:paraId="624F4450" w14:textId="22E387F1" w:rsidR="00D944EB" w:rsidRPr="006D259D" w:rsidRDefault="00D944EB" w:rsidP="00A73F27">
            <w:pPr>
              <w:jc w:val="center"/>
              <w:textAlignment w:val="baseline"/>
              <w:rPr>
                <w:rFonts w:ascii="Times New Roman" w:eastAsia="Times New Roman" w:hAnsi="Times New Roman" w:cs="Times New Roman"/>
                <w:color w:val="000000"/>
                <w:kern w:val="0"/>
                <w:sz w:val="15"/>
                <w:szCs w:val="15"/>
                <w:lang w:val="en-US" w:eastAsia="es-ES_tradnl"/>
                <w14:ligatures w14:val="none"/>
              </w:rPr>
            </w:pPr>
            <w:r w:rsidRPr="006D259D">
              <w:rPr>
                <w:rFonts w:ascii="Times New Roman" w:eastAsia="Times New Roman" w:hAnsi="Times New Roman" w:cs="Times New Roman"/>
                <w:color w:val="000000"/>
                <w:kern w:val="0"/>
                <w:sz w:val="15"/>
                <w:szCs w:val="15"/>
                <w:lang w:val="en-US" w:eastAsia="es-ES_tradnl"/>
                <w14:ligatures w14:val="none"/>
              </w:rPr>
              <w:t>0.780</w:t>
            </w:r>
          </w:p>
        </w:tc>
      </w:tr>
    </w:tbl>
    <w:p w14:paraId="09FBFC54" w14:textId="77777777" w:rsidR="00405019" w:rsidRPr="00405019" w:rsidRDefault="00405019" w:rsidP="00405019">
      <w:pPr>
        <w:textAlignment w:val="baseline"/>
        <w:rPr>
          <w:rFonts w:ascii="Segoe UI" w:eastAsia="Times New Roman" w:hAnsi="Segoe UI" w:cs="Segoe UI"/>
          <w:kern w:val="0"/>
          <w:sz w:val="18"/>
          <w:szCs w:val="18"/>
          <w:lang w:val="es-ES" w:eastAsia="es-ES_tradnl"/>
          <w14:ligatures w14:val="none"/>
        </w:rPr>
      </w:pPr>
      <w:r w:rsidRPr="00405019">
        <w:rPr>
          <w:rFonts w:ascii="Times New Roman" w:eastAsia="Times New Roman" w:hAnsi="Times New Roman" w:cs="Times New Roman"/>
          <w:color w:val="000000"/>
          <w:kern w:val="0"/>
          <w:sz w:val="18"/>
          <w:szCs w:val="18"/>
          <w:lang w:val="es-ES" w:eastAsia="es-ES_tradnl"/>
          <w14:ligatures w14:val="none"/>
        </w:rPr>
        <w:t> </w:t>
      </w:r>
    </w:p>
    <w:p w14:paraId="230BC97B" w14:textId="1C7F37CF" w:rsidR="00405019" w:rsidRPr="00405019" w:rsidRDefault="00405019" w:rsidP="00405019">
      <w:pPr>
        <w:textAlignment w:val="baseline"/>
        <w:rPr>
          <w:rFonts w:ascii="Segoe UI" w:eastAsia="Times New Roman" w:hAnsi="Segoe UI" w:cs="Segoe UI"/>
          <w:kern w:val="0"/>
          <w:sz w:val="18"/>
          <w:szCs w:val="18"/>
          <w:lang w:val="en-US" w:eastAsia="es-ES_tradnl"/>
          <w14:ligatures w14:val="none"/>
        </w:rPr>
      </w:pPr>
      <w:r w:rsidRPr="00405019">
        <w:rPr>
          <w:rFonts w:ascii="Times New Roman" w:eastAsia="Times New Roman" w:hAnsi="Times New Roman" w:cs="Times New Roman"/>
          <w:i/>
          <w:iCs/>
          <w:color w:val="000000"/>
          <w:kern w:val="0"/>
          <w:sz w:val="20"/>
          <w:szCs w:val="20"/>
          <w:lang w:val="en-US" w:eastAsia="es-ES_tradnl"/>
          <w14:ligatures w14:val="none"/>
        </w:rPr>
        <w:t>Table S</w:t>
      </w:r>
      <w:r w:rsidR="00832614">
        <w:rPr>
          <w:rFonts w:ascii="Times New Roman" w:eastAsia="Times New Roman" w:hAnsi="Times New Roman" w:cs="Times New Roman"/>
          <w:i/>
          <w:iCs/>
          <w:color w:val="000000"/>
          <w:kern w:val="0"/>
          <w:sz w:val="20"/>
          <w:szCs w:val="20"/>
          <w:lang w:val="en-US" w:eastAsia="es-ES_tradnl"/>
          <w14:ligatures w14:val="none"/>
        </w:rPr>
        <w:t>4</w:t>
      </w:r>
      <w:r w:rsidRPr="00405019">
        <w:rPr>
          <w:rFonts w:ascii="Times New Roman" w:eastAsia="Times New Roman" w:hAnsi="Times New Roman" w:cs="Times New Roman"/>
          <w:i/>
          <w:iCs/>
          <w:color w:val="000000"/>
          <w:kern w:val="0"/>
          <w:sz w:val="20"/>
          <w:szCs w:val="20"/>
          <w:lang w:val="en-US" w:eastAsia="es-ES_tradnl"/>
          <w14:ligatures w14:val="none"/>
        </w:rPr>
        <w:t> </w:t>
      </w:r>
      <w:r w:rsidRPr="00405019">
        <w:rPr>
          <w:rFonts w:ascii="Times New Roman" w:eastAsia="Times New Roman" w:hAnsi="Times New Roman" w:cs="Times New Roman"/>
          <w:i/>
          <w:iCs/>
          <w:kern w:val="0"/>
          <w:sz w:val="20"/>
          <w:szCs w:val="20"/>
          <w:lang w:val="en-US" w:eastAsia="es-ES_tradnl"/>
          <w14:ligatures w14:val="none"/>
        </w:rPr>
        <w:t>Model performance metrics comparing biomarker model, volume model, and combined models for predicting 3-month functional outcome in the whole cohort, RSSI and non-RSSI patients. Differences are represented by ΔR² values and LR tests. Abbreviations: ΔR² = change in pseudo-R²; LR = likelihood ratio test; CRP = C-reactive protein; IL-6 = interleukin-6; IL-1β = interleukin-1 beta; MMP-9 = matrix metalloproteinase-9; VCAM-1 = vascular cell adhesion molecule-1; </w:t>
      </w:r>
      <w:proofErr w:type="spellStart"/>
      <w:r w:rsidRPr="00405019">
        <w:rPr>
          <w:rFonts w:ascii="Times New Roman" w:eastAsia="Times New Roman" w:hAnsi="Times New Roman" w:cs="Times New Roman"/>
          <w:i/>
          <w:iCs/>
          <w:kern w:val="0"/>
          <w:sz w:val="20"/>
          <w:szCs w:val="20"/>
          <w:lang w:val="en-US" w:eastAsia="es-ES_tradnl"/>
          <w14:ligatures w14:val="none"/>
        </w:rPr>
        <w:t>NfL</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 </w:t>
      </w:r>
      <w:proofErr w:type="spellStart"/>
      <w:r w:rsidRPr="00405019">
        <w:rPr>
          <w:rFonts w:ascii="Times New Roman" w:eastAsia="Times New Roman" w:hAnsi="Times New Roman" w:cs="Times New Roman"/>
          <w:i/>
          <w:iCs/>
          <w:kern w:val="0"/>
          <w:sz w:val="20"/>
          <w:szCs w:val="20"/>
          <w:lang w:val="en-US" w:eastAsia="es-ES_tradnl"/>
          <w14:ligatures w14:val="none"/>
        </w:rPr>
        <w:t>neurofilament</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light chain; NLR = neutrophil-to-lymphocyte ratio; PLR = platelet-to-lymphocyte ratio; MLR = monocyte-to-lymphocyte ratio.</w:t>
      </w:r>
      <w:r w:rsidRPr="00405019">
        <w:rPr>
          <w:rFonts w:ascii="Times New Roman" w:eastAsia="Times New Roman" w:hAnsi="Times New Roman" w:cs="Times New Roman"/>
          <w:kern w:val="0"/>
          <w:sz w:val="20"/>
          <w:szCs w:val="20"/>
          <w:lang w:val="en-US" w:eastAsia="es-ES_trad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1"/>
        <w:gridCol w:w="1021"/>
        <w:gridCol w:w="1020"/>
        <w:gridCol w:w="1020"/>
        <w:gridCol w:w="1020"/>
        <w:gridCol w:w="1020"/>
        <w:gridCol w:w="1008"/>
        <w:gridCol w:w="1008"/>
      </w:tblGrid>
      <w:tr w:rsidR="00405019" w:rsidRPr="00405019" w14:paraId="2BFC4CAD"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63D388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Biomarker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AF039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R2 full</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62887B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R2 bio</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BEAB67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R2 vol</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65F3C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ΔR2 bio</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45F44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ΔR2 vol</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6B84F1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LR p bio</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7BEC0E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LR p vol</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37037795" w14:textId="77777777" w:rsidTr="00405019">
        <w:trPr>
          <w:trHeight w:val="300"/>
        </w:trPr>
        <w:tc>
          <w:tcPr>
            <w:tcW w:w="8985" w:type="dxa"/>
            <w:gridSpan w:val="8"/>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916493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Whole cohort</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2ECC9EF0"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B0F563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6C241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DB1A6E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35DB5C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1276E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868EBF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C3221D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0.331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A4972F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0.018</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63540972"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AFA26E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MMP-9</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9B3D50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2FFFDF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0.0001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1BE4B0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C5095F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A9629C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CE8E1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0.686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82DE26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4674925D"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FB4DC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IL-1β</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8E4A73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6EE9DA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B21DE0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D4EFF9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B0304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438E74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0.363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60CDC8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435285B9"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11FCE8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VCAM-1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C42FB9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0.0203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BAB4E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BC1B6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C740B8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AEAC3A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B60014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D1E027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0.041</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9E30CA4"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FE0DDE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proofErr w:type="spellStart"/>
            <w:r w:rsidRPr="00405019">
              <w:rPr>
                <w:rFonts w:ascii="Times New Roman" w:eastAsia="Times New Roman" w:hAnsi="Times New Roman" w:cs="Times New Roman"/>
                <w:color w:val="000000"/>
                <w:kern w:val="0"/>
                <w:sz w:val="20"/>
                <w:szCs w:val="20"/>
                <w:lang w:val="en-US" w:eastAsia="es-ES_tradnl"/>
                <w14:ligatures w14:val="none"/>
              </w:rPr>
              <w:t>NfL</w:t>
            </w:r>
            <w:proofErr w:type="spellEnd"/>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ADBCA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0.0359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2A8B4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F2D5F3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AAA5FB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27B1E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E1FF0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00B9C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0.046</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416D23D0"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66895D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CRP</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4A388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B671C1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AE372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F87FE2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F2F316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88396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0.587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50FFD1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497BAFCC"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03AED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NLR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F57448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0.0145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1EBA68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860ACE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FD649F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AE1B64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1B425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0.291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0CD27C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4598D6DA"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13F74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PLR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034F2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0.0183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FFFEFD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0.0036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8A019B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108485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5CB316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F331E6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0.061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723058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0.008</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5D7CE6D6"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7740D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0025B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0.0156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B2D51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0.0041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0A67CE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12425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D880C0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7431FB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0.132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524BD3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0.020</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5F5716B8" w14:textId="77777777" w:rsidTr="00405019">
        <w:trPr>
          <w:trHeight w:val="300"/>
        </w:trPr>
        <w:tc>
          <w:tcPr>
            <w:tcW w:w="8985" w:type="dxa"/>
            <w:gridSpan w:val="8"/>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BB08E7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RSSI group</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27DB98AA"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0F6B5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9966C1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0.0342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ABD3C4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0.0056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8BEDAD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CDE62E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0.0091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A84972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0.0286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BA864B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62D031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0.015</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74E8BDF5"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7C846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MMP-9</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9F04AA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0.0486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26D678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0.0183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A286A3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B7EF20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0.0235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018E08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0.0303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56A3B9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77BD6B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17F5A299"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FCC68E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IL-1β</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FE113F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8C912A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0.0020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4DE460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32140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237FA7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8903C2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0.526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05FD83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0.023</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1C227511"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56B966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VCAM-1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B75F0E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0.0553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A838B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0.0367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95B4E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049E0A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0.0303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D3B4AB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0.0186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6AF351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94739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0.050</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AAEC23F"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F1DC8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proofErr w:type="spellStart"/>
            <w:r w:rsidRPr="00405019">
              <w:rPr>
                <w:rFonts w:ascii="Times New Roman" w:eastAsia="Times New Roman" w:hAnsi="Times New Roman" w:cs="Times New Roman"/>
                <w:color w:val="000000"/>
                <w:kern w:val="0"/>
                <w:sz w:val="20"/>
                <w:szCs w:val="20"/>
                <w:lang w:val="en-US" w:eastAsia="es-ES_tradnl"/>
                <w14:ligatures w14:val="none"/>
              </w:rPr>
              <w:t>NfL</w:t>
            </w:r>
            <w:proofErr w:type="spellEnd"/>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9A5E83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0.0672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CCAFA5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0.0440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1F2024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0.0220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C4EBD4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0.0452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3C12CC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0.0232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E0C20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7FCB7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0.028</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1183A1DB"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D5EAF1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CRP</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46F2A9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0.0695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7C2CA9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0.0386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6E2B88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CD08C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0.0444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ED7757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0.0309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AC1492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41FC2D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61475F2D"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1E514E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NLR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C60445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0.0353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2B076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1C757E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783105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A164C3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475E05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0.146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92D7DF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7185BA60"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A1B1C6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PLR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1CD00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0.0361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65F3C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0.0087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4746C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07346C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16F8EF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FCBB26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0.131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488071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0.017</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63EB436C"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24BE2B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4591A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BF0665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93E34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484529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0.0007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62807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0.0246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4E6516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0.699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CED5C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0.024</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69C974E7" w14:textId="77777777" w:rsidTr="00405019">
        <w:trPr>
          <w:trHeight w:val="300"/>
        </w:trPr>
        <w:tc>
          <w:tcPr>
            <w:tcW w:w="8985" w:type="dxa"/>
            <w:gridSpan w:val="8"/>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3867F2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Non-RSSI group</w:t>
            </w:r>
            <w:r w:rsidRPr="00405019">
              <w:rPr>
                <w:rFonts w:ascii="Times New Roman" w:eastAsia="Times New Roman" w:hAnsi="Times New Roman" w:cs="Times New Roman"/>
                <w:color w:val="000000"/>
                <w:kern w:val="0"/>
                <w:sz w:val="20"/>
                <w:szCs w:val="20"/>
                <w:lang w:val="es-ES" w:eastAsia="es-ES_tradnl"/>
                <w14:ligatures w14:val="none"/>
              </w:rPr>
              <w:t> </w:t>
            </w:r>
          </w:p>
        </w:tc>
      </w:tr>
      <w:tr w:rsidR="00405019" w:rsidRPr="00405019" w14:paraId="538FA534"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096AB6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F3AF81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0.0612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44D856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0.0222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0430A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4CAC41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1D18F4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F7195D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38E423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0.003</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5A5F4BA5"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8C1989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MMP-9</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60733B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D56E38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0.0042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96427F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25DC16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D0D59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39E1D6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0.127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3D9ECD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0.006</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4DB6D140"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4E5CF7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IL-1β</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F559A0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0.0312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20280B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0.0038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10D09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11ED7B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747784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DE16F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0.329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22482B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29B318E0"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98659A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VCAM-1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22978B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0.0300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C07D3D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0.0042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3580D5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404C20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595922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15318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0.407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6189FB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0.014</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185F7020"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6CE1F7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proofErr w:type="spellStart"/>
            <w:r w:rsidRPr="00405019">
              <w:rPr>
                <w:rFonts w:ascii="Times New Roman" w:eastAsia="Times New Roman" w:hAnsi="Times New Roman" w:cs="Times New Roman"/>
                <w:color w:val="000000"/>
                <w:kern w:val="0"/>
                <w:sz w:val="20"/>
                <w:szCs w:val="20"/>
                <w:lang w:val="en-US" w:eastAsia="es-ES_tradnl"/>
                <w14:ligatures w14:val="none"/>
              </w:rPr>
              <w:t>NfL</w:t>
            </w:r>
            <w:proofErr w:type="spellEnd"/>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C9A0D1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0.0622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CF61F8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0.0347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924398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0.0264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C01F2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E77E19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816A0E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2743C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3A5D18AA"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05D3EC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CRP</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43D8F1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0.0291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8A72D7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0.0022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086F17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0.0264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3EB0D0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B60478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7A4AD8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0.429</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3A209C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0.013</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11A8B8D2"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0880CA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lastRenderedPageBreak/>
              <w:t>NLR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E59FC7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D36677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0.0025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2C606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07C1CC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468B65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27FC5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0.688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908CCE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0.015</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FB0C542"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C7050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PLR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1925A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0.0297</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C73DE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0.0000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79EC1E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808AF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0.003</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E60D2D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0.030</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386690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0.431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677742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0.009</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241D3D96" w14:textId="77777777" w:rsidTr="00405019">
        <w:trPr>
          <w:trHeight w:val="300"/>
        </w:trPr>
        <w:tc>
          <w:tcPr>
            <w:tcW w:w="142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B8C1F7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99FCB5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0.0334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248511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0.0052</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B5B0D8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0.0271</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F230D1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0.006</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BB3B9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0.028</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FEB290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0.224</w:t>
            </w:r>
            <w:r w:rsidRPr="00405019">
              <w:rPr>
                <w:rFonts w:ascii="Times New Roman" w:eastAsia="Times New Roman" w:hAnsi="Times New Roman" w:cs="Times New Roman"/>
                <w:kern w:val="0"/>
                <w:sz w:val="20"/>
                <w:szCs w:val="20"/>
                <w:lang w:val="es-ES" w:eastAsia="es-ES_tradnl"/>
                <w14:ligatures w14:val="none"/>
              </w:rPr>
              <w:t> </w:t>
            </w:r>
          </w:p>
        </w:tc>
        <w:tc>
          <w:tcPr>
            <w:tcW w:w="108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923C3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0.010</w:t>
            </w:r>
            <w:r w:rsidRPr="00405019">
              <w:rPr>
                <w:rFonts w:ascii="Times New Roman" w:eastAsia="Times New Roman" w:hAnsi="Times New Roman" w:cs="Times New Roman"/>
                <w:kern w:val="0"/>
                <w:sz w:val="20"/>
                <w:szCs w:val="20"/>
                <w:lang w:val="es-ES" w:eastAsia="es-ES_tradnl"/>
                <w14:ligatures w14:val="none"/>
              </w:rPr>
              <w:t> </w:t>
            </w:r>
          </w:p>
        </w:tc>
      </w:tr>
    </w:tbl>
    <w:p w14:paraId="10D06608" w14:textId="77777777" w:rsidR="00405019" w:rsidRPr="00405019" w:rsidRDefault="00405019" w:rsidP="00405019">
      <w:pPr>
        <w:textAlignment w:val="baseline"/>
        <w:rPr>
          <w:rFonts w:ascii="Segoe UI" w:eastAsia="Times New Roman" w:hAnsi="Segoe UI" w:cs="Segoe UI"/>
          <w:kern w:val="0"/>
          <w:sz w:val="18"/>
          <w:szCs w:val="18"/>
          <w:lang w:val="es-ES" w:eastAsia="es-ES_tradnl"/>
          <w14:ligatures w14:val="none"/>
        </w:rPr>
      </w:pPr>
      <w:r w:rsidRPr="00405019">
        <w:rPr>
          <w:rFonts w:ascii="Times New Roman" w:eastAsia="Times New Roman" w:hAnsi="Times New Roman" w:cs="Times New Roman"/>
          <w:kern w:val="0"/>
          <w:sz w:val="20"/>
          <w:szCs w:val="20"/>
          <w:lang w:val="es-ES" w:eastAsia="es-ES_tradnl"/>
          <w14:ligatures w14:val="none"/>
        </w:rPr>
        <w:t> </w:t>
      </w:r>
    </w:p>
    <w:p w14:paraId="018F21D6" w14:textId="77777777" w:rsidR="00832614" w:rsidRDefault="00832614" w:rsidP="00405019">
      <w:pPr>
        <w:textAlignment w:val="baseline"/>
        <w:rPr>
          <w:rFonts w:ascii="Times New Roman" w:eastAsia="Times New Roman" w:hAnsi="Times New Roman" w:cs="Times New Roman"/>
          <w:i/>
          <w:iCs/>
          <w:kern w:val="0"/>
          <w:sz w:val="20"/>
          <w:szCs w:val="20"/>
          <w:lang w:val="en-US" w:eastAsia="es-ES_tradnl"/>
          <w14:ligatures w14:val="none"/>
        </w:rPr>
      </w:pPr>
    </w:p>
    <w:p w14:paraId="23515646" w14:textId="77777777" w:rsidR="00832614" w:rsidRPr="00AC58AE" w:rsidRDefault="00832614" w:rsidP="00832614">
      <w:pPr>
        <w:textAlignment w:val="baseline"/>
        <w:rPr>
          <w:rFonts w:ascii="Times New Roman" w:eastAsia="Times New Roman" w:hAnsi="Times New Roman" w:cs="Times New Roman"/>
          <w:i/>
          <w:iCs/>
          <w:kern w:val="0"/>
          <w:sz w:val="20"/>
          <w:szCs w:val="20"/>
          <w:lang w:val="en-US" w:eastAsia="es-ES_tradnl"/>
          <w14:ligatures w14:val="none"/>
        </w:rPr>
      </w:pPr>
      <w:r w:rsidRPr="00AC58AE">
        <w:rPr>
          <w:rFonts w:ascii="Times New Roman" w:eastAsia="Times New Roman" w:hAnsi="Times New Roman" w:cs="Times New Roman"/>
          <w:i/>
          <w:iCs/>
          <w:kern w:val="0"/>
          <w:sz w:val="20"/>
          <w:szCs w:val="20"/>
          <w:lang w:val="en-US" w:eastAsia="es-ES_tradnl"/>
          <w14:ligatures w14:val="none"/>
        </w:rPr>
        <w:t xml:space="preserve">Table S5. </w:t>
      </w:r>
      <w:r w:rsidRPr="00AC58AE">
        <w:rPr>
          <w:rFonts w:ascii="Times New Roman" w:hAnsi="Times New Roman" w:cs="Times New Roman"/>
          <w:i/>
          <w:iCs/>
          <w:sz w:val="20"/>
          <w:szCs w:val="20"/>
          <w:lang w:val="en-US"/>
        </w:rPr>
        <w:t xml:space="preserve">Exploratory analyses of model discrimination using area under the receiver operating characteristic curve (AUC) for models including infarct volume and clinical covariates, with and without each biomarker, in the whole cohort and by stroke subtype. </w:t>
      </w:r>
      <w:r w:rsidRPr="00AC58AE">
        <w:rPr>
          <w:rFonts w:ascii="Times New Roman" w:eastAsia="Times New Roman" w:hAnsi="Times New Roman" w:cs="Times New Roman"/>
          <w:i/>
          <w:iCs/>
          <w:kern w:val="0"/>
          <w:sz w:val="20"/>
          <w:szCs w:val="20"/>
          <w:lang w:val="en-US" w:eastAsia="es-ES_tradnl"/>
          <w14:ligatures w14:val="none"/>
        </w:rPr>
        <w:t>AUC values were calculated from logistic regression models including infarct volume and the same set of covariates used in the adjusted analyses. The 3-month modified Rankin Scale (</w:t>
      </w:r>
      <w:proofErr w:type="spellStart"/>
      <w:r w:rsidRPr="00AC58AE">
        <w:rPr>
          <w:rFonts w:ascii="Times New Roman" w:eastAsia="Times New Roman" w:hAnsi="Times New Roman" w:cs="Times New Roman"/>
          <w:i/>
          <w:iCs/>
          <w:kern w:val="0"/>
          <w:sz w:val="20"/>
          <w:szCs w:val="20"/>
          <w:lang w:val="en-US" w:eastAsia="es-ES_tradnl"/>
          <w14:ligatures w14:val="none"/>
        </w:rPr>
        <w:t>mRS</w:t>
      </w:r>
      <w:proofErr w:type="spellEnd"/>
      <w:r w:rsidRPr="00AC58AE">
        <w:rPr>
          <w:rFonts w:ascii="Times New Roman" w:eastAsia="Times New Roman" w:hAnsi="Times New Roman" w:cs="Times New Roman"/>
          <w:i/>
          <w:iCs/>
          <w:kern w:val="0"/>
          <w:sz w:val="20"/>
          <w:szCs w:val="20"/>
          <w:lang w:val="en-US" w:eastAsia="es-ES_tradnl"/>
          <w14:ligatures w14:val="none"/>
        </w:rPr>
        <w:t>) was dichotomized as 0–2 versus &gt;2</w:t>
      </w:r>
      <w:r>
        <w:rPr>
          <w:rFonts w:ascii="Times New Roman" w:eastAsia="Times New Roman" w:hAnsi="Times New Roman" w:cs="Times New Roman"/>
          <w:i/>
          <w:iCs/>
          <w:kern w:val="0"/>
          <w:sz w:val="20"/>
          <w:szCs w:val="20"/>
          <w:lang w:val="en-US" w:eastAsia="es-ES_tradnl"/>
          <w14:ligatures w14:val="none"/>
        </w:rPr>
        <w:t>.</w:t>
      </w:r>
      <w:r w:rsidRPr="00AC58AE">
        <w:rPr>
          <w:rFonts w:ascii="Times New Roman" w:eastAsia="Times New Roman" w:hAnsi="Times New Roman" w:cs="Times New Roman"/>
          <w:i/>
          <w:iCs/>
          <w:kern w:val="0"/>
          <w:sz w:val="20"/>
          <w:szCs w:val="20"/>
          <w:lang w:val="en-US" w:eastAsia="es-ES_tradnl"/>
          <w14:ligatures w14:val="none"/>
        </w:rPr>
        <w:t xml:space="preserve"> Differences in AUC were assessed using DeLong’s test for paired ROC curves. Analyses were performed in the whole cohort and stratified by stroke subtype (RSSI vs non-RSSI).</w:t>
      </w:r>
      <w:r>
        <w:rPr>
          <w:rFonts w:ascii="Times New Roman" w:eastAsia="Times New Roman" w:hAnsi="Times New Roman" w:cs="Times New Roman"/>
          <w:i/>
          <w:iCs/>
          <w:kern w:val="0"/>
          <w:sz w:val="20"/>
          <w:szCs w:val="20"/>
          <w:lang w:val="en-US" w:eastAsia="es-ES_tradnl"/>
          <w14:ligatures w14:val="none"/>
        </w:rPr>
        <w:t xml:space="preserve"> </w:t>
      </w:r>
      <w:r w:rsidRPr="00986E4C">
        <w:rPr>
          <w:rFonts w:ascii="Times New Roman" w:eastAsia="Times New Roman" w:hAnsi="Times New Roman" w:cs="Times New Roman"/>
          <w:i/>
          <w:iCs/>
          <w:kern w:val="0"/>
          <w:sz w:val="20"/>
          <w:szCs w:val="20"/>
          <w:lang w:val="en-US" w:eastAsia="es-ES_tradnl"/>
          <w14:ligatures w14:val="none"/>
        </w:rPr>
        <w:t xml:space="preserve">Abbreviations: CRP = C-reactive protein; IL-6 = interleukin-6; IL-1β = interleukin-1 beta; MMP-9 = matrix metalloproteinase-9; VCAM-1 = vascular cell adhesion molecule-1; </w:t>
      </w:r>
      <w:proofErr w:type="spellStart"/>
      <w:r w:rsidRPr="00986E4C">
        <w:rPr>
          <w:rFonts w:ascii="Times New Roman" w:eastAsia="Times New Roman" w:hAnsi="Times New Roman" w:cs="Times New Roman"/>
          <w:i/>
          <w:iCs/>
          <w:kern w:val="0"/>
          <w:sz w:val="20"/>
          <w:szCs w:val="20"/>
          <w:lang w:val="en-US" w:eastAsia="es-ES_tradnl"/>
          <w14:ligatures w14:val="none"/>
        </w:rPr>
        <w:t>NfL</w:t>
      </w:r>
      <w:proofErr w:type="spellEnd"/>
      <w:r w:rsidRPr="00986E4C">
        <w:rPr>
          <w:rFonts w:ascii="Times New Roman" w:eastAsia="Times New Roman" w:hAnsi="Times New Roman" w:cs="Times New Roman"/>
          <w:i/>
          <w:iCs/>
          <w:kern w:val="0"/>
          <w:sz w:val="20"/>
          <w:szCs w:val="20"/>
          <w:lang w:val="en-US" w:eastAsia="es-ES_tradnl"/>
          <w14:ligatures w14:val="none"/>
        </w:rPr>
        <w:t xml:space="preserve"> = </w:t>
      </w:r>
      <w:proofErr w:type="spellStart"/>
      <w:r w:rsidRPr="00986E4C">
        <w:rPr>
          <w:rFonts w:ascii="Times New Roman" w:eastAsia="Times New Roman" w:hAnsi="Times New Roman" w:cs="Times New Roman"/>
          <w:i/>
          <w:iCs/>
          <w:kern w:val="0"/>
          <w:sz w:val="20"/>
          <w:szCs w:val="20"/>
          <w:lang w:val="en-US" w:eastAsia="es-ES_tradnl"/>
          <w14:ligatures w14:val="none"/>
        </w:rPr>
        <w:t>neurofilament</w:t>
      </w:r>
      <w:proofErr w:type="spellEnd"/>
      <w:r w:rsidRPr="00986E4C">
        <w:rPr>
          <w:rFonts w:ascii="Times New Roman" w:eastAsia="Times New Roman" w:hAnsi="Times New Roman" w:cs="Times New Roman"/>
          <w:i/>
          <w:iCs/>
          <w:kern w:val="0"/>
          <w:sz w:val="20"/>
          <w:szCs w:val="20"/>
          <w:lang w:val="en-US" w:eastAsia="es-ES_tradnl"/>
          <w14:ligatures w14:val="none"/>
        </w:rPr>
        <w:t xml:space="preserve"> light chain; NLR = neutrophil-to-lymphocyte ratio; PLR = platelet-to-lymphocyte ratio; MLR = monocyte-to-lymphocyte ratio</w:t>
      </w:r>
    </w:p>
    <w:p w14:paraId="02678025" w14:textId="77777777" w:rsidR="00832614" w:rsidRPr="00AC58AE" w:rsidRDefault="00832614" w:rsidP="00832614">
      <w:pPr>
        <w:textAlignment w:val="baseline"/>
        <w:rPr>
          <w:rFonts w:ascii="Segoe UI" w:eastAsia="Times New Roman" w:hAnsi="Segoe UI" w:cs="Segoe UI"/>
          <w:kern w:val="0"/>
          <w:sz w:val="18"/>
          <w:szCs w:val="18"/>
          <w:lang w:val="en-US" w:eastAsia="es-ES_tradnl"/>
          <w14:ligatures w14:val="none"/>
        </w:rPr>
      </w:pPr>
    </w:p>
    <w:tbl>
      <w:tblPr>
        <w:tblStyle w:val="TableGrid"/>
        <w:tblW w:w="0" w:type="auto"/>
        <w:jc w:val="center"/>
        <w:tblLook w:val="04A0" w:firstRow="1" w:lastRow="0" w:firstColumn="1" w:lastColumn="0" w:noHBand="0" w:noVBand="1"/>
      </w:tblPr>
      <w:tblGrid>
        <w:gridCol w:w="1150"/>
        <w:gridCol w:w="2281"/>
        <w:gridCol w:w="1564"/>
        <w:gridCol w:w="1987"/>
      </w:tblGrid>
      <w:tr w:rsidR="00832614" w:rsidRPr="00AC58AE" w14:paraId="2093FAA6" w14:textId="77777777" w:rsidTr="001F71E6">
        <w:trPr>
          <w:jc w:val="center"/>
        </w:trPr>
        <w:tc>
          <w:tcPr>
            <w:tcW w:w="0" w:type="auto"/>
            <w:vAlign w:val="center"/>
            <w:hideMark/>
          </w:tcPr>
          <w:p w14:paraId="57ABAE35" w14:textId="77777777" w:rsidR="00832614" w:rsidRPr="00AC58AE" w:rsidRDefault="00832614" w:rsidP="001F71E6">
            <w:pPr>
              <w:jc w:val="center"/>
              <w:rPr>
                <w:rFonts w:ascii="Times New Roman" w:eastAsia="Times New Roman" w:hAnsi="Times New Roman" w:cs="Times New Roman"/>
                <w:b/>
                <w:bCs/>
                <w:kern w:val="0"/>
                <w:sz w:val="20"/>
                <w:szCs w:val="20"/>
                <w:lang w:val="en-US" w:eastAsia="es-ES_tradnl"/>
                <w14:ligatures w14:val="none"/>
              </w:rPr>
            </w:pPr>
            <w:r w:rsidRPr="00AC58AE">
              <w:rPr>
                <w:rFonts w:ascii="Times New Roman" w:eastAsia="Times New Roman" w:hAnsi="Times New Roman" w:cs="Times New Roman"/>
                <w:b/>
                <w:bCs/>
                <w:kern w:val="0"/>
                <w:sz w:val="20"/>
                <w:szCs w:val="20"/>
                <w:lang w:val="en-US" w:eastAsia="es-ES_tradnl"/>
                <w14:ligatures w14:val="none"/>
              </w:rPr>
              <w:t>Biomarker</w:t>
            </w:r>
          </w:p>
        </w:tc>
        <w:tc>
          <w:tcPr>
            <w:tcW w:w="0" w:type="auto"/>
            <w:vAlign w:val="center"/>
            <w:hideMark/>
          </w:tcPr>
          <w:p w14:paraId="70470BE2" w14:textId="77777777" w:rsidR="00832614" w:rsidRPr="00AC58AE" w:rsidRDefault="00832614" w:rsidP="001F71E6">
            <w:pPr>
              <w:jc w:val="center"/>
              <w:rPr>
                <w:rFonts w:ascii="Times New Roman" w:eastAsia="Times New Roman" w:hAnsi="Times New Roman" w:cs="Times New Roman"/>
                <w:b/>
                <w:bCs/>
                <w:kern w:val="0"/>
                <w:sz w:val="20"/>
                <w:szCs w:val="20"/>
                <w:lang w:val="en-US" w:eastAsia="es-ES_tradnl"/>
                <w14:ligatures w14:val="none"/>
              </w:rPr>
            </w:pPr>
            <w:r w:rsidRPr="00AC58AE">
              <w:rPr>
                <w:rFonts w:ascii="Times New Roman" w:eastAsia="Times New Roman" w:hAnsi="Times New Roman" w:cs="Times New Roman"/>
                <w:b/>
                <w:bCs/>
                <w:kern w:val="0"/>
                <w:sz w:val="20"/>
                <w:szCs w:val="20"/>
                <w:lang w:val="en-US" w:eastAsia="es-ES_tradnl"/>
                <w14:ligatures w14:val="none"/>
              </w:rPr>
              <w:t>Whole cohort ΔAUC (p)</w:t>
            </w:r>
          </w:p>
        </w:tc>
        <w:tc>
          <w:tcPr>
            <w:tcW w:w="0" w:type="auto"/>
            <w:vAlign w:val="center"/>
            <w:hideMark/>
          </w:tcPr>
          <w:p w14:paraId="709FCBC5" w14:textId="77777777" w:rsidR="00832614" w:rsidRPr="00AC58AE" w:rsidRDefault="00832614" w:rsidP="001F71E6">
            <w:pPr>
              <w:jc w:val="center"/>
              <w:rPr>
                <w:rFonts w:ascii="Times New Roman" w:eastAsia="Times New Roman" w:hAnsi="Times New Roman" w:cs="Times New Roman"/>
                <w:b/>
                <w:bCs/>
                <w:kern w:val="0"/>
                <w:sz w:val="20"/>
                <w:szCs w:val="20"/>
                <w:lang w:val="en-US" w:eastAsia="es-ES_tradnl"/>
                <w14:ligatures w14:val="none"/>
              </w:rPr>
            </w:pPr>
            <w:r w:rsidRPr="00AC58AE">
              <w:rPr>
                <w:rFonts w:ascii="Times New Roman" w:eastAsia="Times New Roman" w:hAnsi="Times New Roman" w:cs="Times New Roman"/>
                <w:b/>
                <w:bCs/>
                <w:kern w:val="0"/>
                <w:sz w:val="20"/>
                <w:szCs w:val="20"/>
                <w:lang w:val="en-US" w:eastAsia="es-ES_tradnl"/>
                <w14:ligatures w14:val="none"/>
              </w:rPr>
              <w:t>RSSI ΔAUC (p)</w:t>
            </w:r>
          </w:p>
        </w:tc>
        <w:tc>
          <w:tcPr>
            <w:tcW w:w="0" w:type="auto"/>
            <w:vAlign w:val="center"/>
            <w:hideMark/>
          </w:tcPr>
          <w:p w14:paraId="3D592958" w14:textId="77777777" w:rsidR="00832614" w:rsidRPr="00AC58AE" w:rsidRDefault="00832614" w:rsidP="001F71E6">
            <w:pPr>
              <w:jc w:val="center"/>
              <w:rPr>
                <w:rFonts w:ascii="Times New Roman" w:eastAsia="Times New Roman" w:hAnsi="Times New Roman" w:cs="Times New Roman"/>
                <w:b/>
                <w:bCs/>
                <w:kern w:val="0"/>
                <w:sz w:val="20"/>
                <w:szCs w:val="20"/>
                <w:lang w:val="en-US" w:eastAsia="es-ES_tradnl"/>
                <w14:ligatures w14:val="none"/>
              </w:rPr>
            </w:pPr>
            <w:r w:rsidRPr="00AC58AE">
              <w:rPr>
                <w:rFonts w:ascii="Times New Roman" w:eastAsia="Times New Roman" w:hAnsi="Times New Roman" w:cs="Times New Roman"/>
                <w:b/>
                <w:bCs/>
                <w:kern w:val="0"/>
                <w:sz w:val="20"/>
                <w:szCs w:val="20"/>
                <w:lang w:val="en-US" w:eastAsia="es-ES_tradnl"/>
                <w14:ligatures w14:val="none"/>
              </w:rPr>
              <w:t>Non-RSSI ΔAUC (p)</w:t>
            </w:r>
          </w:p>
        </w:tc>
      </w:tr>
      <w:tr w:rsidR="00832614" w:rsidRPr="00AC58AE" w14:paraId="387F59DC" w14:textId="77777777" w:rsidTr="001F71E6">
        <w:trPr>
          <w:jc w:val="center"/>
        </w:trPr>
        <w:tc>
          <w:tcPr>
            <w:tcW w:w="0" w:type="auto"/>
            <w:vAlign w:val="center"/>
            <w:hideMark/>
          </w:tcPr>
          <w:p w14:paraId="6803786F"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IL-6</w:t>
            </w:r>
          </w:p>
        </w:tc>
        <w:tc>
          <w:tcPr>
            <w:tcW w:w="0" w:type="auto"/>
            <w:vAlign w:val="center"/>
            <w:hideMark/>
          </w:tcPr>
          <w:p w14:paraId="68303B20"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+0.001 (0.846)</w:t>
            </w:r>
          </w:p>
        </w:tc>
        <w:tc>
          <w:tcPr>
            <w:tcW w:w="0" w:type="auto"/>
            <w:vAlign w:val="center"/>
            <w:hideMark/>
          </w:tcPr>
          <w:p w14:paraId="1D591DAF"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+0.023 (0.236)</w:t>
            </w:r>
          </w:p>
        </w:tc>
        <w:tc>
          <w:tcPr>
            <w:tcW w:w="0" w:type="auto"/>
            <w:vAlign w:val="center"/>
            <w:hideMark/>
          </w:tcPr>
          <w:p w14:paraId="7ED47AFE"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+0.024 (0.493)</w:t>
            </w:r>
          </w:p>
        </w:tc>
      </w:tr>
      <w:tr w:rsidR="00832614" w:rsidRPr="00AC58AE" w14:paraId="1A97A9B6" w14:textId="77777777" w:rsidTr="001F71E6">
        <w:trPr>
          <w:jc w:val="center"/>
        </w:trPr>
        <w:tc>
          <w:tcPr>
            <w:tcW w:w="0" w:type="auto"/>
            <w:vAlign w:val="center"/>
            <w:hideMark/>
          </w:tcPr>
          <w:p w14:paraId="08A722DE"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MMP-9</w:t>
            </w:r>
          </w:p>
        </w:tc>
        <w:tc>
          <w:tcPr>
            <w:tcW w:w="0" w:type="auto"/>
            <w:vAlign w:val="center"/>
            <w:hideMark/>
          </w:tcPr>
          <w:p w14:paraId="0EF15F3D"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+0.001 (0.897)</w:t>
            </w:r>
          </w:p>
        </w:tc>
        <w:tc>
          <w:tcPr>
            <w:tcW w:w="0" w:type="auto"/>
            <w:vAlign w:val="center"/>
            <w:hideMark/>
          </w:tcPr>
          <w:p w14:paraId="5CDF70AA"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+0.009 (0.615)</w:t>
            </w:r>
          </w:p>
        </w:tc>
        <w:tc>
          <w:tcPr>
            <w:tcW w:w="0" w:type="auto"/>
            <w:vAlign w:val="center"/>
            <w:hideMark/>
          </w:tcPr>
          <w:p w14:paraId="02F20ADE"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+0.028 (0.254)</w:t>
            </w:r>
          </w:p>
        </w:tc>
      </w:tr>
      <w:tr w:rsidR="00832614" w:rsidRPr="00AC58AE" w14:paraId="7A3FAF6A" w14:textId="77777777" w:rsidTr="001F71E6">
        <w:trPr>
          <w:jc w:val="center"/>
        </w:trPr>
        <w:tc>
          <w:tcPr>
            <w:tcW w:w="0" w:type="auto"/>
            <w:vAlign w:val="center"/>
            <w:hideMark/>
          </w:tcPr>
          <w:p w14:paraId="47567466"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IL-1β</w:t>
            </w:r>
          </w:p>
        </w:tc>
        <w:tc>
          <w:tcPr>
            <w:tcW w:w="0" w:type="auto"/>
            <w:vAlign w:val="center"/>
            <w:hideMark/>
          </w:tcPr>
          <w:p w14:paraId="5ABC5042"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+0.006 (0.433)</w:t>
            </w:r>
          </w:p>
        </w:tc>
        <w:tc>
          <w:tcPr>
            <w:tcW w:w="0" w:type="auto"/>
            <w:vAlign w:val="center"/>
            <w:hideMark/>
          </w:tcPr>
          <w:p w14:paraId="055FE0B4"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+0.005 (0.276)</w:t>
            </w:r>
          </w:p>
        </w:tc>
        <w:tc>
          <w:tcPr>
            <w:tcW w:w="0" w:type="auto"/>
            <w:vAlign w:val="center"/>
            <w:hideMark/>
          </w:tcPr>
          <w:p w14:paraId="4A3BFC02"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+0.021 (0.420)</w:t>
            </w:r>
          </w:p>
        </w:tc>
      </w:tr>
      <w:tr w:rsidR="00832614" w:rsidRPr="00AC58AE" w14:paraId="0E843111" w14:textId="77777777" w:rsidTr="001F71E6">
        <w:trPr>
          <w:jc w:val="center"/>
        </w:trPr>
        <w:tc>
          <w:tcPr>
            <w:tcW w:w="0" w:type="auto"/>
            <w:vAlign w:val="center"/>
            <w:hideMark/>
          </w:tcPr>
          <w:p w14:paraId="78397BC7"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VCAM-1</w:t>
            </w:r>
          </w:p>
        </w:tc>
        <w:tc>
          <w:tcPr>
            <w:tcW w:w="0" w:type="auto"/>
            <w:vAlign w:val="center"/>
            <w:hideMark/>
          </w:tcPr>
          <w:p w14:paraId="504E6E50"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+0.027 (0.343)</w:t>
            </w:r>
          </w:p>
        </w:tc>
        <w:tc>
          <w:tcPr>
            <w:tcW w:w="0" w:type="auto"/>
            <w:vAlign w:val="center"/>
            <w:hideMark/>
          </w:tcPr>
          <w:p w14:paraId="6BEAD7FD"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+0.040 (0.189)</w:t>
            </w:r>
          </w:p>
        </w:tc>
        <w:tc>
          <w:tcPr>
            <w:tcW w:w="0" w:type="auto"/>
            <w:vAlign w:val="center"/>
            <w:hideMark/>
          </w:tcPr>
          <w:p w14:paraId="2B6CF873"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+0.016 (0.563)</w:t>
            </w:r>
          </w:p>
        </w:tc>
      </w:tr>
      <w:tr w:rsidR="00832614" w:rsidRPr="00AC58AE" w14:paraId="03262539" w14:textId="77777777" w:rsidTr="001F71E6">
        <w:trPr>
          <w:jc w:val="center"/>
        </w:trPr>
        <w:tc>
          <w:tcPr>
            <w:tcW w:w="0" w:type="auto"/>
            <w:vAlign w:val="center"/>
            <w:hideMark/>
          </w:tcPr>
          <w:p w14:paraId="005B1220"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proofErr w:type="spellStart"/>
            <w:r w:rsidRPr="00AC58AE">
              <w:rPr>
                <w:rFonts w:ascii="Times New Roman" w:eastAsia="Times New Roman" w:hAnsi="Times New Roman" w:cs="Times New Roman"/>
                <w:kern w:val="0"/>
                <w:sz w:val="20"/>
                <w:szCs w:val="20"/>
                <w:lang w:val="en-US" w:eastAsia="es-ES_tradnl"/>
                <w14:ligatures w14:val="none"/>
              </w:rPr>
              <w:t>NfL</w:t>
            </w:r>
            <w:proofErr w:type="spellEnd"/>
          </w:p>
        </w:tc>
        <w:tc>
          <w:tcPr>
            <w:tcW w:w="0" w:type="auto"/>
            <w:vAlign w:val="center"/>
            <w:hideMark/>
          </w:tcPr>
          <w:p w14:paraId="40D30AE6"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+0.030 (0.195)</w:t>
            </w:r>
          </w:p>
        </w:tc>
        <w:tc>
          <w:tcPr>
            <w:tcW w:w="0" w:type="auto"/>
            <w:vAlign w:val="center"/>
            <w:hideMark/>
          </w:tcPr>
          <w:p w14:paraId="7B55F903"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+0.044 (0.128)</w:t>
            </w:r>
          </w:p>
        </w:tc>
        <w:tc>
          <w:tcPr>
            <w:tcW w:w="0" w:type="auto"/>
            <w:vAlign w:val="center"/>
            <w:hideMark/>
          </w:tcPr>
          <w:p w14:paraId="2C3EE00D"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+0.020 (0.386)</w:t>
            </w:r>
          </w:p>
        </w:tc>
      </w:tr>
      <w:tr w:rsidR="00832614" w:rsidRPr="00AC58AE" w14:paraId="319855EC" w14:textId="77777777" w:rsidTr="001F71E6">
        <w:trPr>
          <w:jc w:val="center"/>
        </w:trPr>
        <w:tc>
          <w:tcPr>
            <w:tcW w:w="0" w:type="auto"/>
            <w:vAlign w:val="center"/>
            <w:hideMark/>
          </w:tcPr>
          <w:p w14:paraId="696EAEA8"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CRP</w:t>
            </w:r>
          </w:p>
        </w:tc>
        <w:tc>
          <w:tcPr>
            <w:tcW w:w="0" w:type="auto"/>
            <w:vAlign w:val="center"/>
            <w:hideMark/>
          </w:tcPr>
          <w:p w14:paraId="562F50A7"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+0.009 (0.522)</w:t>
            </w:r>
          </w:p>
        </w:tc>
        <w:tc>
          <w:tcPr>
            <w:tcW w:w="0" w:type="auto"/>
            <w:vAlign w:val="center"/>
            <w:hideMark/>
          </w:tcPr>
          <w:p w14:paraId="7035FD8B"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+0.038 (0.257)</w:t>
            </w:r>
          </w:p>
        </w:tc>
        <w:tc>
          <w:tcPr>
            <w:tcW w:w="0" w:type="auto"/>
            <w:vAlign w:val="center"/>
            <w:hideMark/>
          </w:tcPr>
          <w:p w14:paraId="624CA665"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+0.001 (0.929)</w:t>
            </w:r>
          </w:p>
        </w:tc>
      </w:tr>
      <w:tr w:rsidR="00832614" w:rsidRPr="00AC58AE" w14:paraId="4B3C8EB1" w14:textId="77777777" w:rsidTr="001F71E6">
        <w:trPr>
          <w:jc w:val="center"/>
        </w:trPr>
        <w:tc>
          <w:tcPr>
            <w:tcW w:w="0" w:type="auto"/>
            <w:vAlign w:val="center"/>
            <w:hideMark/>
          </w:tcPr>
          <w:p w14:paraId="3C25016C"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NLR</w:t>
            </w:r>
          </w:p>
        </w:tc>
        <w:tc>
          <w:tcPr>
            <w:tcW w:w="0" w:type="auto"/>
            <w:vAlign w:val="center"/>
            <w:hideMark/>
          </w:tcPr>
          <w:p w14:paraId="72B45908"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+0.009 (0.566)</w:t>
            </w:r>
          </w:p>
        </w:tc>
        <w:tc>
          <w:tcPr>
            <w:tcW w:w="0" w:type="auto"/>
            <w:vAlign w:val="center"/>
            <w:hideMark/>
          </w:tcPr>
          <w:p w14:paraId="0BC88F15"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+0.010 (0.405)</w:t>
            </w:r>
          </w:p>
        </w:tc>
        <w:tc>
          <w:tcPr>
            <w:tcW w:w="0" w:type="auto"/>
            <w:vAlign w:val="center"/>
            <w:hideMark/>
          </w:tcPr>
          <w:p w14:paraId="2825BFD1"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−0.004 (0.615)</w:t>
            </w:r>
          </w:p>
        </w:tc>
      </w:tr>
      <w:tr w:rsidR="00832614" w:rsidRPr="00AC58AE" w14:paraId="0215CD8E" w14:textId="77777777" w:rsidTr="001F71E6">
        <w:trPr>
          <w:jc w:val="center"/>
        </w:trPr>
        <w:tc>
          <w:tcPr>
            <w:tcW w:w="0" w:type="auto"/>
            <w:vAlign w:val="center"/>
            <w:hideMark/>
          </w:tcPr>
          <w:p w14:paraId="6D3AE700"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PLR</w:t>
            </w:r>
          </w:p>
        </w:tc>
        <w:tc>
          <w:tcPr>
            <w:tcW w:w="0" w:type="auto"/>
            <w:vAlign w:val="center"/>
            <w:hideMark/>
          </w:tcPr>
          <w:p w14:paraId="07BCEEE1"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+0.007 (0.695)</w:t>
            </w:r>
          </w:p>
        </w:tc>
        <w:tc>
          <w:tcPr>
            <w:tcW w:w="0" w:type="auto"/>
            <w:vAlign w:val="center"/>
            <w:hideMark/>
          </w:tcPr>
          <w:p w14:paraId="7624D539"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+0.002 (0.814)</w:t>
            </w:r>
          </w:p>
        </w:tc>
        <w:tc>
          <w:tcPr>
            <w:tcW w:w="0" w:type="auto"/>
            <w:vAlign w:val="center"/>
            <w:hideMark/>
          </w:tcPr>
          <w:p w14:paraId="7E14E157"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+0.006 (0.776)</w:t>
            </w:r>
          </w:p>
        </w:tc>
      </w:tr>
      <w:tr w:rsidR="00832614" w:rsidRPr="00AC58AE" w14:paraId="323C6006" w14:textId="77777777" w:rsidTr="001F71E6">
        <w:trPr>
          <w:jc w:val="center"/>
        </w:trPr>
        <w:tc>
          <w:tcPr>
            <w:tcW w:w="0" w:type="auto"/>
            <w:vAlign w:val="center"/>
            <w:hideMark/>
          </w:tcPr>
          <w:p w14:paraId="197B794F"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MLR</w:t>
            </w:r>
          </w:p>
        </w:tc>
        <w:tc>
          <w:tcPr>
            <w:tcW w:w="0" w:type="auto"/>
            <w:vAlign w:val="center"/>
            <w:hideMark/>
          </w:tcPr>
          <w:p w14:paraId="30E9926F"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+0.009 (0.349)</w:t>
            </w:r>
          </w:p>
        </w:tc>
        <w:tc>
          <w:tcPr>
            <w:tcW w:w="0" w:type="auto"/>
            <w:vAlign w:val="center"/>
            <w:hideMark/>
          </w:tcPr>
          <w:p w14:paraId="0BA388CA"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+0.001 (0.480)</w:t>
            </w:r>
          </w:p>
        </w:tc>
        <w:tc>
          <w:tcPr>
            <w:tcW w:w="0" w:type="auto"/>
            <w:vAlign w:val="center"/>
            <w:hideMark/>
          </w:tcPr>
          <w:p w14:paraId="1BC36668" w14:textId="77777777" w:rsidR="00832614" w:rsidRPr="00AC58AE" w:rsidRDefault="00832614" w:rsidP="001F71E6">
            <w:pPr>
              <w:jc w:val="center"/>
              <w:rPr>
                <w:rFonts w:ascii="Times New Roman" w:eastAsia="Times New Roman" w:hAnsi="Times New Roman" w:cs="Times New Roman"/>
                <w:kern w:val="0"/>
                <w:sz w:val="20"/>
                <w:szCs w:val="20"/>
                <w:lang w:val="en-US" w:eastAsia="es-ES_tradnl"/>
                <w14:ligatures w14:val="none"/>
              </w:rPr>
            </w:pPr>
            <w:r w:rsidRPr="00AC58AE">
              <w:rPr>
                <w:rFonts w:ascii="Times New Roman" w:eastAsia="Times New Roman" w:hAnsi="Times New Roman" w:cs="Times New Roman"/>
                <w:kern w:val="0"/>
                <w:sz w:val="20"/>
                <w:szCs w:val="20"/>
                <w:lang w:val="en-US" w:eastAsia="es-ES_tradnl"/>
                <w14:ligatures w14:val="none"/>
              </w:rPr>
              <w:t>+0.003 (0.799)</w:t>
            </w:r>
          </w:p>
        </w:tc>
      </w:tr>
    </w:tbl>
    <w:p w14:paraId="20F06B91" w14:textId="77777777" w:rsidR="00832614" w:rsidRDefault="00832614" w:rsidP="00405019">
      <w:pPr>
        <w:textAlignment w:val="baseline"/>
        <w:rPr>
          <w:rFonts w:ascii="Times New Roman" w:eastAsia="Times New Roman" w:hAnsi="Times New Roman" w:cs="Times New Roman"/>
          <w:i/>
          <w:iCs/>
          <w:kern w:val="0"/>
          <w:sz w:val="20"/>
          <w:szCs w:val="20"/>
          <w:lang w:val="en-US" w:eastAsia="es-ES_tradnl"/>
          <w14:ligatures w14:val="none"/>
        </w:rPr>
      </w:pPr>
    </w:p>
    <w:p w14:paraId="44A2D7B8" w14:textId="77777777" w:rsidR="00832614" w:rsidRDefault="00832614" w:rsidP="00405019">
      <w:pPr>
        <w:textAlignment w:val="baseline"/>
        <w:rPr>
          <w:rFonts w:ascii="Times New Roman" w:eastAsia="Times New Roman" w:hAnsi="Times New Roman" w:cs="Times New Roman"/>
          <w:i/>
          <w:iCs/>
          <w:kern w:val="0"/>
          <w:sz w:val="20"/>
          <w:szCs w:val="20"/>
          <w:lang w:val="en-US" w:eastAsia="es-ES_tradnl"/>
          <w14:ligatures w14:val="none"/>
        </w:rPr>
      </w:pPr>
    </w:p>
    <w:p w14:paraId="7D0426CC" w14:textId="77777777" w:rsidR="00832614" w:rsidRDefault="00832614" w:rsidP="00405019">
      <w:pPr>
        <w:textAlignment w:val="baseline"/>
        <w:rPr>
          <w:rFonts w:ascii="Times New Roman" w:eastAsia="Times New Roman" w:hAnsi="Times New Roman" w:cs="Times New Roman"/>
          <w:i/>
          <w:iCs/>
          <w:kern w:val="0"/>
          <w:sz w:val="20"/>
          <w:szCs w:val="20"/>
          <w:lang w:val="en-US" w:eastAsia="es-ES_tradnl"/>
          <w14:ligatures w14:val="none"/>
        </w:rPr>
      </w:pPr>
    </w:p>
    <w:p w14:paraId="25E6FFC6" w14:textId="725895F0" w:rsidR="00405019" w:rsidRPr="00405019" w:rsidRDefault="00405019" w:rsidP="00405019">
      <w:pPr>
        <w:textAlignment w:val="baseline"/>
        <w:rPr>
          <w:rFonts w:ascii="Segoe UI" w:eastAsia="Times New Roman" w:hAnsi="Segoe UI" w:cs="Segoe UI"/>
          <w:kern w:val="0"/>
          <w:sz w:val="18"/>
          <w:szCs w:val="18"/>
          <w:lang w:val="en-US" w:eastAsia="es-ES_tradnl"/>
          <w14:ligatures w14:val="none"/>
        </w:rPr>
      </w:pPr>
      <w:r w:rsidRPr="00405019">
        <w:rPr>
          <w:rFonts w:ascii="Times New Roman" w:eastAsia="Times New Roman" w:hAnsi="Times New Roman" w:cs="Times New Roman"/>
          <w:i/>
          <w:iCs/>
          <w:kern w:val="0"/>
          <w:sz w:val="20"/>
          <w:szCs w:val="20"/>
          <w:lang w:val="en-US" w:eastAsia="es-ES_tradnl"/>
          <w14:ligatures w14:val="none"/>
        </w:rPr>
        <w:t>Table S</w:t>
      </w:r>
      <w:r w:rsidR="00832614">
        <w:rPr>
          <w:rFonts w:ascii="Times New Roman" w:eastAsia="Times New Roman" w:hAnsi="Times New Roman" w:cs="Times New Roman"/>
          <w:i/>
          <w:iCs/>
          <w:kern w:val="0"/>
          <w:sz w:val="20"/>
          <w:szCs w:val="20"/>
          <w:lang w:val="en-US" w:eastAsia="es-ES_tradnl"/>
          <w14:ligatures w14:val="none"/>
        </w:rPr>
        <w:t>6</w:t>
      </w:r>
      <w:r w:rsidRPr="00405019">
        <w:rPr>
          <w:rFonts w:ascii="Times New Roman" w:eastAsia="Times New Roman" w:hAnsi="Times New Roman" w:cs="Times New Roman"/>
          <w:i/>
          <w:iCs/>
          <w:kern w:val="0"/>
          <w:sz w:val="20"/>
          <w:szCs w:val="20"/>
          <w:lang w:val="en-US" w:eastAsia="es-ES_tradnl"/>
          <w14:ligatures w14:val="none"/>
        </w:rPr>
        <w:t> Δ was defined as: Δ= (R</w:t>
      </w:r>
      <w:r w:rsidRPr="00405019">
        <w:rPr>
          <w:rFonts w:ascii="Times New Roman" w:eastAsia="Times New Roman" w:hAnsi="Times New Roman" w:cs="Times New Roman"/>
          <w:i/>
          <w:iCs/>
          <w:kern w:val="0"/>
          <w:sz w:val="16"/>
          <w:szCs w:val="16"/>
          <w:vertAlign w:val="superscript"/>
          <w:lang w:val="en-US" w:eastAsia="es-ES_tradnl"/>
          <w14:ligatures w14:val="none"/>
        </w:rPr>
        <w:t>2 </w:t>
      </w:r>
      <w:r w:rsidRPr="00405019">
        <w:rPr>
          <w:rFonts w:ascii="Times New Roman" w:eastAsia="Times New Roman" w:hAnsi="Times New Roman" w:cs="Times New Roman"/>
          <w:i/>
          <w:iCs/>
          <w:kern w:val="0"/>
          <w:sz w:val="20"/>
          <w:szCs w:val="20"/>
          <w:lang w:val="en-US" w:eastAsia="es-ES_tradnl"/>
          <w14:ligatures w14:val="none"/>
        </w:rPr>
        <w:t>Full -R</w:t>
      </w:r>
      <w:r w:rsidRPr="00405019">
        <w:rPr>
          <w:rFonts w:ascii="Times New Roman" w:eastAsia="Times New Roman" w:hAnsi="Times New Roman" w:cs="Times New Roman"/>
          <w:i/>
          <w:iCs/>
          <w:kern w:val="0"/>
          <w:sz w:val="16"/>
          <w:szCs w:val="16"/>
          <w:vertAlign w:val="superscript"/>
          <w:lang w:val="en-US" w:eastAsia="es-ES_tradnl"/>
          <w14:ligatures w14:val="none"/>
        </w:rPr>
        <w:t>2 </w:t>
      </w:r>
      <w:r w:rsidRPr="00405019">
        <w:rPr>
          <w:rFonts w:ascii="Times New Roman" w:eastAsia="Times New Roman" w:hAnsi="Times New Roman" w:cs="Times New Roman"/>
          <w:i/>
          <w:iCs/>
          <w:kern w:val="0"/>
          <w:sz w:val="20"/>
          <w:szCs w:val="20"/>
          <w:lang w:val="en-US" w:eastAsia="es-ES_tradnl"/>
          <w14:ligatures w14:val="none"/>
        </w:rPr>
        <w:t>volume) -(R</w:t>
      </w:r>
      <w:r w:rsidRPr="00405019">
        <w:rPr>
          <w:rFonts w:ascii="Times New Roman" w:eastAsia="Times New Roman" w:hAnsi="Times New Roman" w:cs="Times New Roman"/>
          <w:i/>
          <w:iCs/>
          <w:kern w:val="0"/>
          <w:sz w:val="16"/>
          <w:szCs w:val="16"/>
          <w:vertAlign w:val="superscript"/>
          <w:lang w:val="en-US" w:eastAsia="es-ES_tradnl"/>
          <w14:ligatures w14:val="none"/>
        </w:rPr>
        <w:t>2 </w:t>
      </w:r>
      <w:r w:rsidRPr="00405019">
        <w:rPr>
          <w:rFonts w:ascii="Times New Roman" w:eastAsia="Times New Roman" w:hAnsi="Times New Roman" w:cs="Times New Roman"/>
          <w:i/>
          <w:iCs/>
          <w:kern w:val="0"/>
          <w:sz w:val="20"/>
          <w:szCs w:val="20"/>
          <w:lang w:val="en-US" w:eastAsia="es-ES_tradnl"/>
          <w14:ligatures w14:val="none"/>
        </w:rPr>
        <w:t>Full-R</w:t>
      </w:r>
      <w:r w:rsidRPr="00405019">
        <w:rPr>
          <w:rFonts w:ascii="Times New Roman" w:eastAsia="Times New Roman" w:hAnsi="Times New Roman" w:cs="Times New Roman"/>
          <w:i/>
          <w:iCs/>
          <w:kern w:val="0"/>
          <w:sz w:val="16"/>
          <w:szCs w:val="16"/>
          <w:vertAlign w:val="superscript"/>
          <w:lang w:val="en-US" w:eastAsia="es-ES_tradnl"/>
          <w14:ligatures w14:val="none"/>
        </w:rPr>
        <w:t>2 </w:t>
      </w:r>
      <w:r w:rsidRPr="00405019">
        <w:rPr>
          <w:rFonts w:ascii="Times New Roman" w:eastAsia="Times New Roman" w:hAnsi="Times New Roman" w:cs="Times New Roman"/>
          <w:i/>
          <w:iCs/>
          <w:kern w:val="0"/>
          <w:sz w:val="20"/>
          <w:szCs w:val="20"/>
          <w:lang w:val="en-US" w:eastAsia="es-ES_tradnl"/>
          <w14:ligatures w14:val="none"/>
        </w:rPr>
        <w:t>circulating biomarker</w:t>
      </w:r>
      <w:r w:rsidR="00570044">
        <w:rPr>
          <w:rFonts w:ascii="Times New Roman" w:eastAsia="Times New Roman" w:hAnsi="Times New Roman" w:cs="Times New Roman"/>
          <w:i/>
          <w:iCs/>
          <w:kern w:val="0"/>
          <w:sz w:val="20"/>
          <w:szCs w:val="20"/>
          <w:lang w:val="en-US" w:eastAsia="es-ES_tradnl"/>
          <w14:ligatures w14:val="none"/>
        </w:rPr>
        <w:t>)</w:t>
      </w:r>
      <w:r w:rsidRPr="00405019">
        <w:rPr>
          <w:rFonts w:ascii="Times New Roman" w:eastAsia="Times New Roman" w:hAnsi="Times New Roman" w:cs="Times New Roman"/>
          <w:i/>
          <w:iCs/>
          <w:kern w:val="0"/>
          <w:sz w:val="20"/>
          <w:szCs w:val="20"/>
          <w:lang w:val="en-US" w:eastAsia="es-ES_tradnl"/>
          <w14:ligatures w14:val="none"/>
        </w:rPr>
        <w:t>,</w:t>
      </w:r>
      <w:r w:rsidRPr="00405019">
        <w:rPr>
          <w:rFonts w:ascii="Times New Roman" w:eastAsia="Times New Roman" w:hAnsi="Times New Roman" w:cs="Times New Roman"/>
          <w:kern w:val="0"/>
          <w:sz w:val="20"/>
          <w:szCs w:val="20"/>
          <w:lang w:val="en-US" w:eastAsia="es-ES_tradnl"/>
          <w14:ligatures w14:val="none"/>
        </w:rPr>
        <w:t> </w:t>
      </w:r>
      <w:r w:rsidRPr="00405019">
        <w:rPr>
          <w:rFonts w:ascii="Times New Roman" w:eastAsia="Times New Roman" w:hAnsi="Times New Roman" w:cs="Times New Roman"/>
          <w:kern w:val="0"/>
          <w:sz w:val="20"/>
          <w:szCs w:val="20"/>
          <w:lang w:val="en-US" w:eastAsia="es-ES_tradnl"/>
          <w14:ligatures w14:val="none"/>
        </w:rPr>
        <w:br/>
      </w:r>
      <w:r w:rsidRPr="00405019">
        <w:rPr>
          <w:rFonts w:ascii="Times New Roman" w:eastAsia="Times New Roman" w:hAnsi="Times New Roman" w:cs="Times New Roman"/>
          <w:i/>
          <w:iCs/>
          <w:kern w:val="0"/>
          <w:sz w:val="20"/>
          <w:szCs w:val="20"/>
          <w:lang w:val="en-US" w:eastAsia="es-ES_tradnl"/>
          <w14:ligatures w14:val="none"/>
        </w:rPr>
        <w:t>where R² Full denotes the model including infarct volume and the biomarker of interest. Positive Δ values indicate a greater incremental contribution of the biomarker relative to infarct volume, whereas negative Δ values indicate volume predominance. Within-subtype Δ distributions were tested against zero using the Wilcoxon signed-rank test. Between-subtype differences were assessed using the Mann–Whitney U test applied to bootstrap-derived Δ distributions. Abbreviations: CRP = C-reactive protein; IL-6 = interleukin-6; IL-1β = interleukin-1 beta; MMP-9 = matrix metalloproteinase-9; VCAM-1 = vascular cell adhesion molecule-1; </w:t>
      </w:r>
      <w:proofErr w:type="spellStart"/>
      <w:r w:rsidRPr="00405019">
        <w:rPr>
          <w:rFonts w:ascii="Times New Roman" w:eastAsia="Times New Roman" w:hAnsi="Times New Roman" w:cs="Times New Roman"/>
          <w:i/>
          <w:iCs/>
          <w:kern w:val="0"/>
          <w:sz w:val="20"/>
          <w:szCs w:val="20"/>
          <w:lang w:val="en-US" w:eastAsia="es-ES_tradnl"/>
          <w14:ligatures w14:val="none"/>
        </w:rPr>
        <w:t>NfL</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 </w:t>
      </w:r>
      <w:proofErr w:type="spellStart"/>
      <w:r w:rsidRPr="00405019">
        <w:rPr>
          <w:rFonts w:ascii="Times New Roman" w:eastAsia="Times New Roman" w:hAnsi="Times New Roman" w:cs="Times New Roman"/>
          <w:i/>
          <w:iCs/>
          <w:kern w:val="0"/>
          <w:sz w:val="20"/>
          <w:szCs w:val="20"/>
          <w:lang w:val="en-US" w:eastAsia="es-ES_tradnl"/>
          <w14:ligatures w14:val="none"/>
        </w:rPr>
        <w:t>neurofilament</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light chain; NLR = neutrophil-to-lymphocyte ratio; PLR = platelet-to-lymphocyte ratio; MLR = monocyte-to-lymphocyte ratio.</w:t>
      </w:r>
      <w:r w:rsidRPr="00405019">
        <w:rPr>
          <w:rFonts w:ascii="Times New Roman" w:eastAsia="Times New Roman" w:hAnsi="Times New Roman" w:cs="Times New Roman"/>
          <w:kern w:val="0"/>
          <w:sz w:val="20"/>
          <w:szCs w:val="20"/>
          <w:lang w:val="en-US" w:eastAsia="es-ES_tradnl"/>
          <w14:ligatures w14:val="none"/>
        </w:rPr>
        <w:t> </w:t>
      </w:r>
    </w:p>
    <w:p w14:paraId="29EF119E" w14:textId="77777777" w:rsidR="00405019" w:rsidRPr="00405019" w:rsidRDefault="00405019" w:rsidP="00405019">
      <w:pPr>
        <w:textAlignment w:val="baseline"/>
        <w:rPr>
          <w:rFonts w:ascii="Segoe UI" w:eastAsia="Times New Roman" w:hAnsi="Segoe UI" w:cs="Segoe UI"/>
          <w:kern w:val="0"/>
          <w:sz w:val="18"/>
          <w:szCs w:val="18"/>
          <w:lang w:val="en-U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6"/>
        <w:gridCol w:w="1189"/>
        <w:gridCol w:w="1199"/>
        <w:gridCol w:w="1189"/>
        <w:gridCol w:w="1199"/>
        <w:gridCol w:w="1226"/>
        <w:gridCol w:w="1250"/>
      </w:tblGrid>
      <w:tr w:rsidR="00405019" w:rsidRPr="00405019" w14:paraId="292F7D2A"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83A733" w14:textId="77777777" w:rsidR="00405019" w:rsidRPr="00405019" w:rsidRDefault="00405019" w:rsidP="00405019">
            <w:pPr>
              <w:jc w:val="center"/>
              <w:textAlignment w:val="baseline"/>
              <w:rPr>
                <w:rFonts w:ascii="Times New Roman" w:eastAsia="Times New Roman" w:hAnsi="Times New Roman" w:cs="Times New Roman"/>
                <w:kern w:val="0"/>
                <w:lang w:val="en-U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 </w:t>
            </w:r>
          </w:p>
        </w:tc>
        <w:tc>
          <w:tcPr>
            <w:tcW w:w="256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B2305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RSSI</w:t>
            </w:r>
            <w:r w:rsidRPr="00405019">
              <w:rPr>
                <w:rFonts w:ascii="Times New Roman" w:eastAsia="Times New Roman" w:hAnsi="Times New Roman" w:cs="Times New Roman"/>
                <w:kern w:val="0"/>
                <w:sz w:val="20"/>
                <w:szCs w:val="20"/>
                <w:lang w:val="es-ES" w:eastAsia="es-ES_tradnl"/>
                <w14:ligatures w14:val="none"/>
              </w:rPr>
              <w:t> </w:t>
            </w:r>
          </w:p>
        </w:tc>
        <w:tc>
          <w:tcPr>
            <w:tcW w:w="256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F520C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Non-RSSI</w:t>
            </w:r>
            <w:r w:rsidRPr="00405019">
              <w:rPr>
                <w:rFonts w:ascii="Times New Roman" w:eastAsia="Times New Roman" w:hAnsi="Times New Roman" w:cs="Times New Roman"/>
                <w:kern w:val="0"/>
                <w:sz w:val="20"/>
                <w:szCs w:val="20"/>
                <w:lang w:val="es-ES" w:eastAsia="es-ES_tradnl"/>
                <w14:ligatures w14:val="none"/>
              </w:rPr>
              <w:t> </w:t>
            </w:r>
          </w:p>
        </w:tc>
        <w:tc>
          <w:tcPr>
            <w:tcW w:w="2565" w:type="dxa"/>
            <w:gridSpan w:val="2"/>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F7E59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Difference between subtypes</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3A0D564A"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E18DA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Biomarker</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03E78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median Δ</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D6182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p-value</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69A8F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median Δ</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8333C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p-value</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65B69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Δ difference</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1B07F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p-interaction</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10EBB194"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B41A4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60843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–0.013</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BBE4F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0.003</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4C25D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–0.014</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55370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0.020</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2BB8D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5DFE2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0.797</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2D49A3BA"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082FF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MMP-9</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24EF3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9FA250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0.040</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6BC77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D05AC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384F4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0.016</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452FD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14BE5C75"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1ACEC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IL-1β</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7B17E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501B7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3B2A7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–0.027</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D980A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28996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0.015</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92A48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0.116</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4C0469EF"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EDBBA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VCAM-1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46235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C6C56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0.015</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8EEEF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72FDB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7CD40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0.037</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DE523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A580D40"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60D5E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proofErr w:type="spellStart"/>
            <w:r w:rsidRPr="00405019">
              <w:rPr>
                <w:rFonts w:ascii="Times New Roman" w:eastAsia="Times New Roman" w:hAnsi="Times New Roman" w:cs="Times New Roman"/>
                <w:color w:val="000000"/>
                <w:kern w:val="0"/>
                <w:sz w:val="20"/>
                <w:szCs w:val="20"/>
                <w:lang w:val="en-US" w:eastAsia="es-ES_tradnl"/>
                <w14:ligatures w14:val="none"/>
              </w:rPr>
              <w:t>NfL</w:t>
            </w:r>
            <w:proofErr w:type="spellEnd"/>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FA13B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D2704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0.698</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2A1AC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511231"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0.585</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339E7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54268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0.585</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3CBE576F"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0106D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CRP</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7182D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0.013</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B42B52"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0.043</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EEC6C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–0.024</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4B850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3BFA4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0.037</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FD0BE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208498B6"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2D0A3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NLR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ED2E4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–0.017</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162FD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362C4B"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–0.023</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4DDCF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23A20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0.007</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0C221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0.030</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1C1E644"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E3351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PLR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797FD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–0.005</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29261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0.012</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A6AD1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–0.030</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4B7E2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32C75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0.025</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15A75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3020E4C2" w14:textId="77777777" w:rsidTr="00405019">
        <w:trPr>
          <w:trHeight w:val="300"/>
        </w:trPr>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AB658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62563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–0.024</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93587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B5BE9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–0.029</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5DC6A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&lt;0.001</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9BC58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0.004</w:t>
            </w:r>
            <w:r w:rsidRPr="00405019">
              <w:rPr>
                <w:rFonts w:ascii="Times New Roman" w:eastAsia="Times New Roman" w:hAnsi="Times New Roman" w:cs="Times New Roman"/>
                <w:kern w:val="0"/>
                <w:sz w:val="20"/>
                <w:szCs w:val="20"/>
                <w:lang w:val="es-ES" w:eastAsia="es-ES_tradnl"/>
                <w14:ligatures w14:val="none"/>
              </w:rPr>
              <w:t> </w:t>
            </w:r>
          </w:p>
        </w:tc>
        <w:tc>
          <w:tcPr>
            <w:tcW w:w="12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F66F8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0.346</w:t>
            </w:r>
            <w:r w:rsidRPr="00405019">
              <w:rPr>
                <w:rFonts w:ascii="Times New Roman" w:eastAsia="Times New Roman" w:hAnsi="Times New Roman" w:cs="Times New Roman"/>
                <w:kern w:val="0"/>
                <w:sz w:val="20"/>
                <w:szCs w:val="20"/>
                <w:lang w:val="es-ES" w:eastAsia="es-ES_tradnl"/>
                <w14:ligatures w14:val="none"/>
              </w:rPr>
              <w:t> </w:t>
            </w:r>
          </w:p>
        </w:tc>
      </w:tr>
    </w:tbl>
    <w:p w14:paraId="78F4BD17" w14:textId="77777777" w:rsidR="00405019" w:rsidRDefault="00405019" w:rsidP="00405019">
      <w:pPr>
        <w:textAlignment w:val="baseline"/>
        <w:rPr>
          <w:rFonts w:ascii="Times New Roman" w:eastAsia="Times New Roman" w:hAnsi="Times New Roman" w:cs="Times New Roman"/>
          <w:kern w:val="0"/>
          <w:sz w:val="21"/>
          <w:szCs w:val="21"/>
          <w:lang w:val="es-ES" w:eastAsia="es-ES_tradnl"/>
          <w14:ligatures w14:val="none"/>
        </w:rPr>
      </w:pPr>
      <w:r w:rsidRPr="00405019">
        <w:rPr>
          <w:rFonts w:ascii="Times New Roman" w:eastAsia="Times New Roman" w:hAnsi="Times New Roman" w:cs="Times New Roman"/>
          <w:kern w:val="0"/>
          <w:sz w:val="21"/>
          <w:szCs w:val="21"/>
          <w:lang w:val="es-ES" w:eastAsia="es-ES_tradnl"/>
          <w14:ligatures w14:val="none"/>
        </w:rPr>
        <w:t> </w:t>
      </w:r>
    </w:p>
    <w:p w14:paraId="0DF5A119" w14:textId="77777777" w:rsidR="00AC58AE" w:rsidRPr="00AC58AE" w:rsidRDefault="00AC58AE" w:rsidP="00405019">
      <w:pPr>
        <w:textAlignment w:val="baseline"/>
        <w:rPr>
          <w:rFonts w:ascii="Segoe UI" w:eastAsia="Times New Roman" w:hAnsi="Segoe UI" w:cs="Segoe UI"/>
          <w:kern w:val="0"/>
          <w:sz w:val="18"/>
          <w:szCs w:val="18"/>
          <w:lang w:val="en-US" w:eastAsia="es-ES_tradnl"/>
          <w14:ligatures w14:val="none"/>
        </w:rPr>
      </w:pPr>
    </w:p>
    <w:p w14:paraId="53D4DD01" w14:textId="77777777" w:rsidR="00AC58AE" w:rsidRDefault="00AC58AE" w:rsidP="00405019">
      <w:pPr>
        <w:textAlignment w:val="baseline"/>
        <w:rPr>
          <w:rFonts w:ascii="Times New Roman" w:eastAsia="Times New Roman" w:hAnsi="Times New Roman" w:cs="Times New Roman"/>
          <w:i/>
          <w:iCs/>
          <w:kern w:val="0"/>
          <w:sz w:val="20"/>
          <w:szCs w:val="20"/>
          <w:lang w:val="en-US" w:eastAsia="es-ES_tradnl"/>
          <w14:ligatures w14:val="none"/>
        </w:rPr>
      </w:pPr>
    </w:p>
    <w:p w14:paraId="3D00748F" w14:textId="77777777" w:rsidR="00AC58AE" w:rsidRDefault="00AC58AE" w:rsidP="00405019">
      <w:pPr>
        <w:textAlignment w:val="baseline"/>
        <w:rPr>
          <w:rFonts w:ascii="Times New Roman" w:eastAsia="Times New Roman" w:hAnsi="Times New Roman" w:cs="Times New Roman"/>
          <w:i/>
          <w:iCs/>
          <w:kern w:val="0"/>
          <w:sz w:val="20"/>
          <w:szCs w:val="20"/>
          <w:lang w:val="en-US" w:eastAsia="es-ES_tradnl"/>
          <w14:ligatures w14:val="none"/>
        </w:rPr>
      </w:pPr>
    </w:p>
    <w:p w14:paraId="51E3502D" w14:textId="77777777" w:rsidR="00AC58AE" w:rsidRDefault="00AC58AE" w:rsidP="00405019">
      <w:pPr>
        <w:textAlignment w:val="baseline"/>
        <w:rPr>
          <w:rFonts w:ascii="Times New Roman" w:eastAsia="Times New Roman" w:hAnsi="Times New Roman" w:cs="Times New Roman"/>
          <w:i/>
          <w:iCs/>
          <w:kern w:val="0"/>
          <w:sz w:val="20"/>
          <w:szCs w:val="20"/>
          <w:lang w:val="en-US" w:eastAsia="es-ES_tradnl"/>
          <w14:ligatures w14:val="none"/>
        </w:rPr>
      </w:pPr>
    </w:p>
    <w:p w14:paraId="60071AA8" w14:textId="272AADE5" w:rsidR="00405019" w:rsidRPr="00405019" w:rsidRDefault="00405019" w:rsidP="00405019">
      <w:pPr>
        <w:textAlignment w:val="baseline"/>
        <w:rPr>
          <w:rFonts w:ascii="Segoe UI" w:eastAsia="Times New Roman" w:hAnsi="Segoe UI" w:cs="Segoe UI"/>
          <w:kern w:val="0"/>
          <w:sz w:val="18"/>
          <w:szCs w:val="18"/>
          <w:lang w:val="en-US" w:eastAsia="es-ES_tradnl"/>
          <w14:ligatures w14:val="none"/>
        </w:rPr>
      </w:pPr>
      <w:r w:rsidRPr="00405019">
        <w:rPr>
          <w:rFonts w:ascii="Times New Roman" w:eastAsia="Times New Roman" w:hAnsi="Times New Roman" w:cs="Times New Roman"/>
          <w:i/>
          <w:iCs/>
          <w:kern w:val="0"/>
          <w:sz w:val="20"/>
          <w:szCs w:val="20"/>
          <w:lang w:val="en-US" w:eastAsia="es-ES_tradnl"/>
          <w14:ligatures w14:val="none"/>
        </w:rPr>
        <w:t>Table S</w:t>
      </w:r>
      <w:r w:rsidR="00832614">
        <w:rPr>
          <w:rFonts w:ascii="Times New Roman" w:eastAsia="Times New Roman" w:hAnsi="Times New Roman" w:cs="Times New Roman"/>
          <w:i/>
          <w:iCs/>
          <w:kern w:val="0"/>
          <w:sz w:val="20"/>
          <w:szCs w:val="20"/>
          <w:lang w:val="en-US" w:eastAsia="es-ES_tradnl"/>
          <w14:ligatures w14:val="none"/>
        </w:rPr>
        <w:t>7</w:t>
      </w:r>
      <w:r w:rsidRPr="00405019">
        <w:rPr>
          <w:rFonts w:ascii="Times New Roman" w:eastAsia="Times New Roman" w:hAnsi="Times New Roman" w:cs="Times New Roman"/>
          <w:i/>
          <w:iCs/>
          <w:kern w:val="0"/>
          <w:sz w:val="20"/>
          <w:szCs w:val="20"/>
          <w:lang w:val="en-US" w:eastAsia="es-ES_tradnl"/>
          <w14:ligatures w14:val="none"/>
        </w:rPr>
        <w:t> Loadings represent correlations between each biomarker and the corresponding principal component.</w:t>
      </w:r>
      <w:r w:rsidR="00B668D5" w:rsidRPr="00B668D5">
        <w:t xml:space="preserve"> </w:t>
      </w:r>
      <w:r w:rsidR="00B668D5" w:rsidRPr="00B668D5">
        <w:rPr>
          <w:rFonts w:ascii="Times New Roman" w:eastAsia="Times New Roman" w:hAnsi="Times New Roman" w:cs="Times New Roman"/>
          <w:i/>
          <w:iCs/>
          <w:kern w:val="0"/>
          <w:sz w:val="20"/>
          <w:szCs w:val="20"/>
          <w:lang w:val="en-US" w:eastAsia="es-ES_tradnl"/>
          <w14:ligatures w14:val="none"/>
        </w:rPr>
        <w:t xml:space="preserve">PC1 was mainly loaded by leukocyte-derived ratios and CRP, whereas PC2 was mainly loaded by VCAM-1 and </w:t>
      </w:r>
      <w:proofErr w:type="spellStart"/>
      <w:r w:rsidR="00B668D5" w:rsidRPr="00B668D5">
        <w:rPr>
          <w:rFonts w:ascii="Times New Roman" w:eastAsia="Times New Roman" w:hAnsi="Times New Roman" w:cs="Times New Roman"/>
          <w:i/>
          <w:iCs/>
          <w:kern w:val="0"/>
          <w:sz w:val="20"/>
          <w:szCs w:val="20"/>
          <w:lang w:val="en-US" w:eastAsia="es-ES_tradnl"/>
          <w14:ligatures w14:val="none"/>
        </w:rPr>
        <w:t>NfL</w:t>
      </w:r>
      <w:proofErr w:type="spellEnd"/>
      <w:r w:rsidR="00B668D5">
        <w:rPr>
          <w:rFonts w:ascii="Times New Roman" w:eastAsia="Times New Roman" w:hAnsi="Times New Roman" w:cs="Times New Roman"/>
          <w:i/>
          <w:iCs/>
          <w:kern w:val="0"/>
          <w:sz w:val="20"/>
          <w:szCs w:val="20"/>
          <w:lang w:val="en-US" w:eastAsia="es-ES_tradnl"/>
          <w14:ligatures w14:val="none"/>
        </w:rPr>
        <w:t xml:space="preserve">. </w:t>
      </w:r>
      <w:r w:rsidRPr="00405019">
        <w:rPr>
          <w:rFonts w:ascii="Times New Roman" w:eastAsia="Times New Roman" w:hAnsi="Times New Roman" w:cs="Times New Roman"/>
          <w:b/>
          <w:bCs/>
          <w:kern w:val="0"/>
          <w:sz w:val="20"/>
          <w:szCs w:val="20"/>
          <w:lang w:val="en-US" w:eastAsia="es-ES_tradnl"/>
          <w14:ligatures w14:val="none"/>
        </w:rPr>
        <w:t> </w:t>
      </w:r>
      <w:r w:rsidRPr="00405019">
        <w:rPr>
          <w:rFonts w:ascii="Times New Roman" w:eastAsia="Times New Roman" w:hAnsi="Times New Roman" w:cs="Times New Roman"/>
          <w:i/>
          <w:iCs/>
          <w:kern w:val="0"/>
          <w:sz w:val="20"/>
          <w:szCs w:val="20"/>
          <w:lang w:val="en-US" w:eastAsia="es-ES_tradnl"/>
          <w14:ligatures w14:val="none"/>
        </w:rPr>
        <w:t>Abbreviations: CRP = C-reactive protein; IL-6 = interleukin-6; IL-1β = interleukin-1 beta; MMP-9 = matrix metalloproteinase-9; VCAM-1 = vascular cell adhesion molecule-1; </w:t>
      </w:r>
      <w:proofErr w:type="spellStart"/>
      <w:r w:rsidRPr="00405019">
        <w:rPr>
          <w:rFonts w:ascii="Times New Roman" w:eastAsia="Times New Roman" w:hAnsi="Times New Roman" w:cs="Times New Roman"/>
          <w:i/>
          <w:iCs/>
          <w:kern w:val="0"/>
          <w:sz w:val="20"/>
          <w:szCs w:val="20"/>
          <w:lang w:val="en-US" w:eastAsia="es-ES_tradnl"/>
          <w14:ligatures w14:val="none"/>
        </w:rPr>
        <w:t>NfL</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 </w:t>
      </w:r>
      <w:proofErr w:type="spellStart"/>
      <w:r w:rsidRPr="00405019">
        <w:rPr>
          <w:rFonts w:ascii="Times New Roman" w:eastAsia="Times New Roman" w:hAnsi="Times New Roman" w:cs="Times New Roman"/>
          <w:i/>
          <w:iCs/>
          <w:kern w:val="0"/>
          <w:sz w:val="20"/>
          <w:szCs w:val="20"/>
          <w:lang w:val="en-US" w:eastAsia="es-ES_tradnl"/>
          <w14:ligatures w14:val="none"/>
        </w:rPr>
        <w:t>neurofilament</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light chain; NLR = neutrophil-to-lymphocyte ratio; PLR = platelet-to-lymphocyte ratio; MLR = monocyte-to-lymphocyte ratio.</w:t>
      </w:r>
      <w:r w:rsidRPr="00405019">
        <w:rPr>
          <w:rFonts w:ascii="Times New Roman" w:eastAsia="Times New Roman" w:hAnsi="Times New Roman" w:cs="Times New Roman"/>
          <w:kern w:val="0"/>
          <w:sz w:val="20"/>
          <w:szCs w:val="20"/>
          <w:lang w:val="en-US" w:eastAsia="es-ES_tradnl"/>
          <w14:ligatures w14:val="none"/>
        </w:rPr>
        <w:t> </w:t>
      </w:r>
    </w:p>
    <w:p w14:paraId="0B969040" w14:textId="77777777" w:rsidR="00405019" w:rsidRPr="00405019" w:rsidRDefault="00405019" w:rsidP="00405019">
      <w:pPr>
        <w:textAlignment w:val="baseline"/>
        <w:rPr>
          <w:rFonts w:ascii="Segoe UI" w:eastAsia="Times New Roman" w:hAnsi="Segoe UI" w:cs="Segoe UI"/>
          <w:kern w:val="0"/>
          <w:sz w:val="18"/>
          <w:szCs w:val="18"/>
          <w:lang w:val="en-U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855"/>
        <w:gridCol w:w="855"/>
      </w:tblGrid>
      <w:tr w:rsidR="00405019" w:rsidRPr="00405019" w14:paraId="283530E3"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28AC5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Biomarker</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6824D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PC1</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5A8F3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PC2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65680197"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A12A4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IL-6</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DF363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0.25</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2FA8B5"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0.33</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1E1C3CC"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11F5E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MMP-9</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13053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0.16</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BC039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0.10</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233010DC"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210EB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IL-1β</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3EC717"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−0.10</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68812A"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0.20</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6CC3CFCC"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03914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VCAM-1</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E923F6"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0.09</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15860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0.65</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0756E37"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07BEB8"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proofErr w:type="spellStart"/>
            <w:r w:rsidRPr="00405019">
              <w:rPr>
                <w:rFonts w:ascii="Times New Roman" w:eastAsia="Times New Roman" w:hAnsi="Times New Roman" w:cs="Times New Roman"/>
                <w:kern w:val="0"/>
                <w:sz w:val="20"/>
                <w:szCs w:val="20"/>
                <w:lang w:val="en-US" w:eastAsia="es-ES_tradnl"/>
                <w14:ligatures w14:val="none"/>
              </w:rPr>
              <w:t>NfL</w:t>
            </w:r>
            <w:proofErr w:type="spellEnd"/>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2C6B3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0.30</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19022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0.40</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42E1980A"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11DCB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CRP</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4E37A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0.39</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BA8DE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0.22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5A8AF33D"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9288B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NLR</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934FC4"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0.54</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67B4AC"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−0.22</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F306B55"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A25350"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PLR</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62E9F9"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0.43</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B6BAFE"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−0.38</w:t>
            </w:r>
            <w:r w:rsidRPr="00405019">
              <w:rPr>
                <w:rFonts w:ascii="Times New Roman" w:eastAsia="Times New Roman" w:hAnsi="Times New Roman" w:cs="Times New Roman"/>
                <w:kern w:val="0"/>
                <w:sz w:val="20"/>
                <w:szCs w:val="20"/>
                <w:lang w:val="es-ES" w:eastAsia="es-ES_tradnl"/>
                <w14:ligatures w14:val="none"/>
              </w:rPr>
              <w:t> </w:t>
            </w:r>
          </w:p>
        </w:tc>
      </w:tr>
      <w:tr w:rsidR="00405019" w:rsidRPr="00405019" w14:paraId="063CDAB9" w14:textId="77777777" w:rsidTr="00405019">
        <w:trPr>
          <w:trHeight w:val="300"/>
          <w:jc w:val="center"/>
        </w:trPr>
        <w:tc>
          <w:tcPr>
            <w:tcW w:w="14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92532D"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MLR</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8DC123"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0.41</w:t>
            </w:r>
            <w:r w:rsidRPr="00405019">
              <w:rPr>
                <w:rFonts w:ascii="Times New Roman" w:eastAsia="Times New Roman" w:hAnsi="Times New Roman" w:cs="Times New Roman"/>
                <w:kern w:val="0"/>
                <w:sz w:val="20"/>
                <w:szCs w:val="20"/>
                <w:lang w:val="es-ES" w:eastAsia="es-ES_tradnl"/>
                <w14:ligatures w14:val="none"/>
              </w:rPr>
              <w:t> </w:t>
            </w:r>
          </w:p>
        </w:tc>
        <w:tc>
          <w:tcPr>
            <w:tcW w:w="8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3722BF" w14:textId="77777777" w:rsidR="00405019" w:rsidRPr="00405019" w:rsidRDefault="00405019"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kern w:val="0"/>
                <w:sz w:val="20"/>
                <w:szCs w:val="20"/>
                <w:lang w:val="en-US" w:eastAsia="es-ES_tradnl"/>
                <w14:ligatures w14:val="none"/>
              </w:rPr>
              <w:t>−0.14</w:t>
            </w:r>
            <w:r w:rsidRPr="00405019">
              <w:rPr>
                <w:rFonts w:ascii="Times New Roman" w:eastAsia="Times New Roman" w:hAnsi="Times New Roman" w:cs="Times New Roman"/>
                <w:kern w:val="0"/>
                <w:sz w:val="20"/>
                <w:szCs w:val="20"/>
                <w:lang w:val="es-ES" w:eastAsia="es-ES_tradnl"/>
                <w14:ligatures w14:val="none"/>
              </w:rPr>
              <w:t> </w:t>
            </w:r>
          </w:p>
        </w:tc>
      </w:tr>
    </w:tbl>
    <w:p w14:paraId="679F9CCF" w14:textId="77777777" w:rsidR="00405019" w:rsidRPr="00405019" w:rsidRDefault="00405019" w:rsidP="00405019">
      <w:pPr>
        <w:textAlignment w:val="baseline"/>
        <w:rPr>
          <w:rFonts w:ascii="Segoe UI" w:eastAsia="Times New Roman" w:hAnsi="Segoe UI" w:cs="Segoe UI"/>
          <w:kern w:val="0"/>
          <w:sz w:val="18"/>
          <w:szCs w:val="18"/>
          <w:lang w:val="es-ES" w:eastAsia="es-ES_tradnl"/>
          <w14:ligatures w14:val="none"/>
        </w:rPr>
      </w:pPr>
      <w:r w:rsidRPr="00405019">
        <w:rPr>
          <w:rFonts w:ascii="Times New Roman" w:eastAsia="Times New Roman" w:hAnsi="Times New Roman" w:cs="Times New Roman"/>
          <w:kern w:val="0"/>
          <w:sz w:val="21"/>
          <w:szCs w:val="21"/>
          <w:lang w:val="es-ES" w:eastAsia="es-ES_tradnl"/>
          <w14:ligatures w14:val="none"/>
        </w:rPr>
        <w:t> </w:t>
      </w:r>
    </w:p>
    <w:p w14:paraId="714F947A" w14:textId="77777777" w:rsidR="00405019" w:rsidRPr="00405019" w:rsidRDefault="00405019" w:rsidP="00405019">
      <w:pPr>
        <w:textAlignment w:val="baseline"/>
        <w:rPr>
          <w:rFonts w:ascii="Segoe UI" w:eastAsia="Times New Roman" w:hAnsi="Segoe UI" w:cs="Segoe UI"/>
          <w:kern w:val="0"/>
          <w:sz w:val="18"/>
          <w:szCs w:val="18"/>
          <w:lang w:val="es-ES" w:eastAsia="es-ES_tradnl"/>
          <w14:ligatures w14:val="none"/>
        </w:rPr>
      </w:pPr>
      <w:r w:rsidRPr="00405019">
        <w:rPr>
          <w:rFonts w:ascii="Times New Roman" w:eastAsia="Times New Roman" w:hAnsi="Times New Roman" w:cs="Times New Roman"/>
          <w:b/>
          <w:bCs/>
          <w:kern w:val="0"/>
          <w:sz w:val="20"/>
          <w:szCs w:val="20"/>
          <w:lang w:val="en-US" w:eastAsia="es-ES_tradnl"/>
          <w14:ligatures w14:val="none"/>
        </w:rPr>
        <w:t>LACUNAR ETIOLOGY SENSITIVITY ANALYSIS</w:t>
      </w:r>
      <w:r w:rsidRPr="00405019">
        <w:rPr>
          <w:rFonts w:ascii="Times New Roman" w:eastAsia="Times New Roman" w:hAnsi="Times New Roman" w:cs="Times New Roman"/>
          <w:kern w:val="0"/>
          <w:sz w:val="20"/>
          <w:szCs w:val="20"/>
          <w:lang w:val="es-ES" w:eastAsia="es-ES_tradnl"/>
          <w14:ligatures w14:val="none"/>
        </w:rPr>
        <w:t> </w:t>
      </w:r>
    </w:p>
    <w:p w14:paraId="15000003" w14:textId="4313E9AF" w:rsidR="00405019" w:rsidRPr="00405019" w:rsidRDefault="00405019" w:rsidP="00405019">
      <w:pPr>
        <w:textAlignment w:val="baseline"/>
        <w:rPr>
          <w:rFonts w:ascii="Segoe UI" w:eastAsia="Times New Roman" w:hAnsi="Segoe UI" w:cs="Segoe UI"/>
          <w:kern w:val="0"/>
          <w:sz w:val="18"/>
          <w:szCs w:val="18"/>
          <w:lang w:val="en-US" w:eastAsia="es-ES_tradnl"/>
          <w14:ligatures w14:val="none"/>
        </w:rPr>
      </w:pPr>
      <w:r w:rsidRPr="00405019">
        <w:rPr>
          <w:rFonts w:ascii="Times New Roman" w:eastAsia="Times New Roman" w:hAnsi="Times New Roman" w:cs="Times New Roman"/>
          <w:i/>
          <w:iCs/>
          <w:kern w:val="0"/>
          <w:sz w:val="20"/>
          <w:szCs w:val="20"/>
          <w:lang w:val="en-US" w:eastAsia="es-ES_tradnl"/>
          <w14:ligatures w14:val="none"/>
        </w:rPr>
        <w:t>Table S</w:t>
      </w:r>
      <w:r w:rsidR="00832614">
        <w:rPr>
          <w:rFonts w:ascii="Times New Roman" w:eastAsia="Times New Roman" w:hAnsi="Times New Roman" w:cs="Times New Roman"/>
          <w:i/>
          <w:iCs/>
          <w:kern w:val="0"/>
          <w:sz w:val="20"/>
          <w:szCs w:val="20"/>
          <w:lang w:val="en-US" w:eastAsia="es-ES_tradnl"/>
          <w14:ligatures w14:val="none"/>
        </w:rPr>
        <w:t>8</w:t>
      </w:r>
      <w:r w:rsidRPr="00405019">
        <w:rPr>
          <w:rFonts w:ascii="Times New Roman" w:eastAsia="Times New Roman" w:hAnsi="Times New Roman" w:cs="Times New Roman"/>
          <w:i/>
          <w:iCs/>
          <w:kern w:val="0"/>
          <w:sz w:val="20"/>
          <w:szCs w:val="20"/>
          <w:lang w:val="en-US" w:eastAsia="es-ES_tradnl"/>
          <w14:ligatures w14:val="none"/>
        </w:rPr>
        <w:t xml:space="preserve"> Biomarker levels by stroke subtype considering lacunar etiology. OR represents the relative odds of a patient being classified as having a </w:t>
      </w:r>
      <w:r w:rsidR="00C44BC3">
        <w:rPr>
          <w:rFonts w:ascii="Times New Roman" w:eastAsia="Times New Roman" w:hAnsi="Times New Roman" w:cs="Times New Roman"/>
          <w:i/>
          <w:iCs/>
          <w:kern w:val="0"/>
          <w:sz w:val="20"/>
          <w:szCs w:val="20"/>
          <w:lang w:val="en-US" w:eastAsia="es-ES_tradnl"/>
          <w14:ligatures w14:val="none"/>
        </w:rPr>
        <w:t>lacunar stroke</w:t>
      </w:r>
      <w:r w:rsidRPr="00405019">
        <w:rPr>
          <w:rFonts w:ascii="Times New Roman" w:eastAsia="Times New Roman" w:hAnsi="Times New Roman" w:cs="Times New Roman"/>
          <w:i/>
          <w:iCs/>
          <w:kern w:val="0"/>
          <w:sz w:val="20"/>
          <w:szCs w:val="20"/>
          <w:lang w:val="en-US" w:eastAsia="es-ES_tradnl"/>
          <w14:ligatures w14:val="none"/>
        </w:rPr>
        <w:t xml:space="preserve"> per log-unit increase in biomarker concentration, compared to non-RSSI stroke. Abbreviations: OR = odds ratio; CI = confidence interval;</w:t>
      </w:r>
      <w:r w:rsidR="005C3ADB">
        <w:rPr>
          <w:rFonts w:ascii="Times New Roman" w:eastAsia="Times New Roman" w:hAnsi="Times New Roman" w:cs="Times New Roman"/>
          <w:i/>
          <w:iCs/>
          <w:kern w:val="0"/>
          <w:sz w:val="20"/>
          <w:szCs w:val="20"/>
          <w:lang w:val="en-US" w:eastAsia="es-ES_tradnl"/>
          <w14:ligatures w14:val="none"/>
        </w:rPr>
        <w:t xml:space="preserve"> FDR= false discovery rate;</w:t>
      </w:r>
      <w:r w:rsidRPr="00405019">
        <w:rPr>
          <w:rFonts w:ascii="Times New Roman" w:eastAsia="Times New Roman" w:hAnsi="Times New Roman" w:cs="Times New Roman"/>
          <w:i/>
          <w:iCs/>
          <w:kern w:val="0"/>
          <w:sz w:val="20"/>
          <w:szCs w:val="20"/>
          <w:lang w:val="en-US" w:eastAsia="es-ES_tradnl"/>
          <w14:ligatures w14:val="none"/>
        </w:rPr>
        <w:t> </w:t>
      </w:r>
      <w:proofErr w:type="spellStart"/>
      <w:r w:rsidRPr="00405019">
        <w:rPr>
          <w:rFonts w:ascii="Times New Roman" w:eastAsia="Times New Roman" w:hAnsi="Times New Roman" w:cs="Times New Roman"/>
          <w:i/>
          <w:iCs/>
          <w:kern w:val="0"/>
          <w:sz w:val="20"/>
          <w:szCs w:val="20"/>
          <w:lang w:val="en-US" w:eastAsia="es-ES_tradnl"/>
          <w14:ligatures w14:val="none"/>
        </w:rPr>
        <w:t>NfL</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 </w:t>
      </w:r>
      <w:proofErr w:type="spellStart"/>
      <w:r w:rsidRPr="00405019">
        <w:rPr>
          <w:rFonts w:ascii="Times New Roman" w:eastAsia="Times New Roman" w:hAnsi="Times New Roman" w:cs="Times New Roman"/>
          <w:i/>
          <w:iCs/>
          <w:kern w:val="0"/>
          <w:sz w:val="20"/>
          <w:szCs w:val="20"/>
          <w:lang w:val="en-US" w:eastAsia="es-ES_tradnl"/>
          <w14:ligatures w14:val="none"/>
        </w:rPr>
        <w:t>neurofilament</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light chain; CRP = C-reactive protein; VCAM-1 = vascular cell adhesion molecule-1; IL-6 = interleukin-6; IL-1β = interleukin-1 beta; MMP-9 = matrix metalloproteinase-9; NLR = neutrophil-to-lymphocyte ratio; PLR = platelet-to-lymphocyte ratio; MLR = monocyte-to-lymphocyte ratio. Kept covariates in multivariable analysis: hyperlipidemia, smoking habit, basal NIHSS, SVD score, ONT, age, sex and infarct volume. </w:t>
      </w:r>
      <w:r w:rsidRPr="00405019">
        <w:rPr>
          <w:rFonts w:ascii="Times New Roman" w:eastAsia="Times New Roman" w:hAnsi="Times New Roman" w:cs="Times New Roman"/>
          <w:kern w:val="0"/>
          <w:sz w:val="20"/>
          <w:szCs w:val="20"/>
          <w:lang w:val="en-US" w:eastAsia="es-ES_tradnl"/>
          <w14:ligatures w14:val="none"/>
        </w:rPr>
        <w:t> </w:t>
      </w:r>
    </w:p>
    <w:tbl>
      <w:tblPr>
        <w:tblW w:w="84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55"/>
        <w:gridCol w:w="2047"/>
        <w:gridCol w:w="983"/>
        <w:gridCol w:w="2023"/>
        <w:gridCol w:w="1096"/>
        <w:gridCol w:w="1084"/>
      </w:tblGrid>
      <w:tr w:rsidR="00B3043E" w:rsidRPr="00405019" w14:paraId="4215C78A" w14:textId="5BFC5D2D"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0D37F3"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Biomarker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283C58"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Unadjusted OR (95% CI)</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9FD85B"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p-value</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3BF379"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Adjusted OR (95% CI)</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F84FB0"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b/>
                <w:bCs/>
                <w:color w:val="000000"/>
                <w:kern w:val="0"/>
                <w:sz w:val="20"/>
                <w:szCs w:val="20"/>
                <w:lang w:val="en-US" w:eastAsia="es-ES_tradnl"/>
                <w14:ligatures w14:val="none"/>
              </w:rPr>
              <w:t>p-value</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7B8F7B7C" w14:textId="35D231CB" w:rsidR="00B3043E" w:rsidRPr="00405019" w:rsidRDefault="00B3043E" w:rsidP="005C3ADB">
            <w:pPr>
              <w:jc w:val="center"/>
              <w:textAlignment w:val="baseline"/>
              <w:rPr>
                <w:rFonts w:ascii="Times New Roman" w:eastAsia="Times New Roman" w:hAnsi="Times New Roman" w:cs="Times New Roman"/>
                <w:b/>
                <w:bCs/>
                <w:color w:val="000000"/>
                <w:kern w:val="0"/>
                <w:sz w:val="20"/>
                <w:szCs w:val="20"/>
                <w:lang w:val="en-US" w:eastAsia="es-ES_tradnl"/>
                <w14:ligatures w14:val="none"/>
              </w:rPr>
            </w:pPr>
            <w:r>
              <w:rPr>
                <w:rFonts w:ascii="Times New Roman" w:eastAsia="Times New Roman" w:hAnsi="Times New Roman" w:cs="Times New Roman"/>
                <w:b/>
                <w:bCs/>
                <w:color w:val="000000"/>
                <w:kern w:val="0"/>
                <w:sz w:val="20"/>
                <w:szCs w:val="20"/>
                <w:lang w:val="en-US" w:eastAsia="es-ES_tradnl"/>
                <w14:ligatures w14:val="none"/>
              </w:rPr>
              <w:t>p-FDR</w:t>
            </w:r>
          </w:p>
        </w:tc>
      </w:tr>
      <w:tr w:rsidR="00B3043E" w:rsidRPr="00405019" w14:paraId="1472CAEB" w14:textId="4A8132B7"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94C03D"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9FCC75"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0.83 (0.65-1.06)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739EB6"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0.131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9C8FC6"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0.82 (0.57-1.18)</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4468BD"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0.296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59837B42" w14:textId="0729EBAA" w:rsidR="00B3043E" w:rsidRPr="00405019" w:rsidRDefault="00B3043E"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0.532</w:t>
            </w:r>
          </w:p>
        </w:tc>
      </w:tr>
      <w:tr w:rsidR="00B3043E" w:rsidRPr="00405019" w14:paraId="42385306" w14:textId="241C7895"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DF4BF3"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MMP-9</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71740F"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1.05 (0.75-1.46)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7E2190"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0.772</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DA8169"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1.28 (0.81-2.05)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A3426D"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0.294</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734AAB4A" w14:textId="091D6B13" w:rsidR="00B3043E" w:rsidRPr="00405019" w:rsidRDefault="00B3043E"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0.532</w:t>
            </w:r>
          </w:p>
        </w:tc>
      </w:tr>
      <w:tr w:rsidR="00B3043E" w:rsidRPr="00405019" w14:paraId="506D13CC" w14:textId="129A3ACF"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D5D796"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IL-1β</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BC5720"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0.86 (0.65-1.15)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676B54"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0.305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8D1D02"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0.71 (0.47-1.06)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9E7EA2"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0.097</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41CED384" w14:textId="47B261FC" w:rsidR="00B3043E" w:rsidRPr="00405019" w:rsidRDefault="00B3043E"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0.290</w:t>
            </w:r>
          </w:p>
        </w:tc>
      </w:tr>
      <w:tr w:rsidR="00B3043E" w:rsidRPr="00405019" w14:paraId="1F0C7F7F" w14:textId="36955143"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9D5833"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VCAM-1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64D3CE5"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0.73 (0.38-1.39)</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260904"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0.342</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34A089"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0.80 (0.28-2.25)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FFAFEA"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0.665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195B36CF" w14:textId="629E7F15" w:rsidR="00B3043E" w:rsidRPr="00405019" w:rsidRDefault="00B3043E"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0.749</w:t>
            </w:r>
          </w:p>
        </w:tc>
      </w:tr>
      <w:tr w:rsidR="00B3043E" w:rsidRPr="00405019" w14:paraId="3BD125D6" w14:textId="5B5250E7"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83FCA9"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proofErr w:type="spellStart"/>
            <w:r w:rsidRPr="00405019">
              <w:rPr>
                <w:rFonts w:ascii="Times New Roman" w:eastAsia="Times New Roman" w:hAnsi="Times New Roman" w:cs="Times New Roman"/>
                <w:color w:val="000000"/>
                <w:kern w:val="0"/>
                <w:sz w:val="20"/>
                <w:szCs w:val="20"/>
                <w:lang w:val="en-US" w:eastAsia="es-ES_tradnl"/>
                <w14:ligatures w14:val="none"/>
              </w:rPr>
              <w:t>NfL</w:t>
            </w:r>
            <w:proofErr w:type="spellEnd"/>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80AADA"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0.43 (0.27-0.71)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271D4C"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&lt;0.001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9BDDFB"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0.33 (0.14-0.81)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9F92D8"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0.015</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7FF6A679" w14:textId="26670F5C" w:rsidR="00B3043E" w:rsidRPr="00405019" w:rsidRDefault="00B3043E"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0.139</w:t>
            </w:r>
          </w:p>
        </w:tc>
      </w:tr>
      <w:tr w:rsidR="00B3043E" w:rsidRPr="00405019" w14:paraId="3D635723" w14:textId="345D7A20"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A55383"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CRP</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81C174"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0.48 (0.22-1.06)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E73217"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0.068</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7989FA"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0.29 (0.09-0.93)</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AF0BC6"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0.037</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0122F55F" w14:textId="4F65E0CC" w:rsidR="00B3043E" w:rsidRPr="00405019" w:rsidRDefault="00B3043E"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0.166</w:t>
            </w:r>
          </w:p>
        </w:tc>
      </w:tr>
      <w:tr w:rsidR="00B3043E" w:rsidRPr="00405019" w14:paraId="3066F17F" w14:textId="352BE586"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12BA00"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NLR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765524"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1.18 (0.56-2.46)</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ACEFF7"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0.662</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7E9ECF"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1.29 (0.42-4.00)</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9F615C"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0.653</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70111F5E" w14:textId="690023FF" w:rsidR="00B3043E" w:rsidRPr="00405019" w:rsidRDefault="00B3043E"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0.750</w:t>
            </w:r>
          </w:p>
        </w:tc>
      </w:tr>
      <w:tr w:rsidR="00B3043E" w:rsidRPr="00405019" w14:paraId="691BBC68" w14:textId="5BED4EBF"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4B5E43"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PLR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6C3B54"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1.18 (0.57-2.43)</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2D039F"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0.663</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F0B936"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0.85 (0.29-2.49)</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FE2D47"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0.774</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39F2E5B4" w14:textId="58AA7CC0" w:rsidR="00B3043E" w:rsidRPr="00405019" w:rsidRDefault="00B3043E"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0.774</w:t>
            </w:r>
          </w:p>
        </w:tc>
      </w:tr>
      <w:tr w:rsidR="00B3043E" w:rsidRPr="00405019" w14:paraId="61B9E801" w14:textId="36630EF2" w:rsidTr="006D259D">
        <w:trPr>
          <w:trHeight w:val="300"/>
        </w:trPr>
        <w:tc>
          <w:tcPr>
            <w:tcW w:w="125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17C3C9"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MLR</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4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BEE656"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1.33 (0.25-7.04)</w:t>
            </w:r>
            <w:r w:rsidRPr="00405019">
              <w:rPr>
                <w:rFonts w:ascii="Times New Roman" w:eastAsia="Times New Roman" w:hAnsi="Times New Roman" w:cs="Times New Roman"/>
                <w:color w:val="000000"/>
                <w:kern w:val="0"/>
                <w:sz w:val="20"/>
                <w:szCs w:val="20"/>
                <w:lang w:val="es-ES" w:eastAsia="es-ES_tradnl"/>
                <w14:ligatures w14:val="none"/>
              </w:rPr>
              <w:t> </w:t>
            </w:r>
          </w:p>
        </w:tc>
        <w:tc>
          <w:tcPr>
            <w:tcW w:w="98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9755CC"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0.739</w:t>
            </w:r>
            <w:r w:rsidRPr="00405019">
              <w:rPr>
                <w:rFonts w:ascii="Times New Roman" w:eastAsia="Times New Roman" w:hAnsi="Times New Roman" w:cs="Times New Roman"/>
                <w:color w:val="000000"/>
                <w:kern w:val="0"/>
                <w:sz w:val="20"/>
                <w:szCs w:val="20"/>
                <w:lang w:val="es-ES" w:eastAsia="es-ES_tradnl"/>
                <w14:ligatures w14:val="none"/>
              </w:rPr>
              <w:t> </w:t>
            </w:r>
          </w:p>
        </w:tc>
        <w:tc>
          <w:tcPr>
            <w:tcW w:w="2023"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C343CE"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2.52 (0.28-23.11)</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9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0D27BB" w14:textId="77777777" w:rsidR="00B3043E" w:rsidRPr="00405019" w:rsidRDefault="00B3043E" w:rsidP="00405019">
            <w:pPr>
              <w:jc w:val="center"/>
              <w:textAlignment w:val="baseline"/>
              <w:rPr>
                <w:rFonts w:ascii="Times New Roman" w:eastAsia="Times New Roman" w:hAnsi="Times New Roman" w:cs="Times New Roman"/>
                <w:kern w:val="0"/>
                <w:lang w:val="es-ES" w:eastAsia="es-ES_tradnl"/>
                <w14:ligatures w14:val="none"/>
              </w:rPr>
            </w:pPr>
            <w:r w:rsidRPr="00405019">
              <w:rPr>
                <w:rFonts w:ascii="Times New Roman" w:eastAsia="Times New Roman" w:hAnsi="Times New Roman" w:cs="Times New Roman"/>
                <w:color w:val="000000"/>
                <w:kern w:val="0"/>
                <w:sz w:val="20"/>
                <w:szCs w:val="20"/>
                <w:lang w:val="en-US" w:eastAsia="es-ES_tradnl"/>
                <w14:ligatures w14:val="none"/>
              </w:rPr>
              <w:t>0.413</w:t>
            </w:r>
            <w:r w:rsidRPr="00405019">
              <w:rPr>
                <w:rFonts w:ascii="Times New Roman" w:eastAsia="Times New Roman" w:hAnsi="Times New Roman" w:cs="Times New Roman"/>
                <w:color w:val="000000"/>
                <w:kern w:val="0"/>
                <w:sz w:val="20"/>
                <w:szCs w:val="20"/>
                <w:lang w:val="es-ES" w:eastAsia="es-ES_tradnl"/>
                <w14:ligatures w14:val="none"/>
              </w:rPr>
              <w:t> </w:t>
            </w:r>
          </w:p>
        </w:tc>
        <w:tc>
          <w:tcPr>
            <w:tcW w:w="1084" w:type="dxa"/>
            <w:tcBorders>
              <w:top w:val="single" w:sz="6" w:space="0" w:color="000000"/>
              <w:left w:val="single" w:sz="6" w:space="0" w:color="000000"/>
              <w:bottom w:val="single" w:sz="6" w:space="0" w:color="000000"/>
              <w:right w:val="single" w:sz="6" w:space="0" w:color="000000"/>
            </w:tcBorders>
            <w:vAlign w:val="center"/>
          </w:tcPr>
          <w:p w14:paraId="11412A9D" w14:textId="704AD14F" w:rsidR="00B3043E" w:rsidRPr="00405019" w:rsidRDefault="005C3ADB" w:rsidP="005C3ADB">
            <w:pPr>
              <w:jc w:val="center"/>
              <w:textAlignment w:val="baseline"/>
              <w:rPr>
                <w:rFonts w:ascii="Times New Roman" w:eastAsia="Times New Roman" w:hAnsi="Times New Roman" w:cs="Times New Roman"/>
                <w:color w:val="000000"/>
                <w:kern w:val="0"/>
                <w:sz w:val="20"/>
                <w:szCs w:val="20"/>
                <w:lang w:val="en-US" w:eastAsia="es-ES_tradnl"/>
                <w14:ligatures w14:val="none"/>
              </w:rPr>
            </w:pPr>
            <w:r>
              <w:rPr>
                <w:rFonts w:ascii="Times New Roman" w:eastAsia="Times New Roman" w:hAnsi="Times New Roman" w:cs="Times New Roman"/>
                <w:color w:val="000000"/>
                <w:kern w:val="0"/>
                <w:sz w:val="20"/>
                <w:szCs w:val="20"/>
                <w:lang w:val="en-US" w:eastAsia="es-ES_tradnl"/>
                <w14:ligatures w14:val="none"/>
              </w:rPr>
              <w:t>0.620</w:t>
            </w:r>
          </w:p>
        </w:tc>
      </w:tr>
    </w:tbl>
    <w:p w14:paraId="34065B9C" w14:textId="77777777" w:rsidR="00405019" w:rsidRPr="00405019" w:rsidRDefault="00405019" w:rsidP="00405019">
      <w:pPr>
        <w:textAlignment w:val="baseline"/>
        <w:rPr>
          <w:rFonts w:ascii="Segoe UI" w:eastAsia="Times New Roman" w:hAnsi="Segoe UI" w:cs="Segoe UI"/>
          <w:kern w:val="0"/>
          <w:sz w:val="18"/>
          <w:szCs w:val="18"/>
          <w:lang w:val="es-ES" w:eastAsia="es-ES_tradnl"/>
          <w14:ligatures w14:val="none"/>
        </w:rPr>
      </w:pPr>
      <w:r w:rsidRPr="00405019">
        <w:rPr>
          <w:rFonts w:ascii="Times New Roman" w:eastAsia="Times New Roman" w:hAnsi="Times New Roman" w:cs="Times New Roman"/>
          <w:kern w:val="0"/>
          <w:sz w:val="20"/>
          <w:szCs w:val="20"/>
          <w:lang w:val="es-ES" w:eastAsia="es-ES_tradnl"/>
          <w14:ligatures w14:val="none"/>
        </w:rPr>
        <w:t> </w:t>
      </w:r>
    </w:p>
    <w:p w14:paraId="72F54310" w14:textId="5F032EF0" w:rsidR="00405019" w:rsidRDefault="00405019" w:rsidP="00405019">
      <w:pPr>
        <w:textAlignment w:val="baseline"/>
        <w:rPr>
          <w:rFonts w:ascii="Times New Roman" w:eastAsia="Times New Roman" w:hAnsi="Times New Roman" w:cs="Times New Roman"/>
          <w:kern w:val="0"/>
          <w:sz w:val="20"/>
          <w:szCs w:val="20"/>
          <w:lang w:val="en-US" w:eastAsia="es-ES_tradnl"/>
          <w14:ligatures w14:val="none"/>
        </w:rPr>
      </w:pPr>
      <w:r w:rsidRPr="00405019">
        <w:rPr>
          <w:rFonts w:ascii="Times New Roman" w:eastAsia="Times New Roman" w:hAnsi="Times New Roman" w:cs="Times New Roman"/>
          <w:i/>
          <w:iCs/>
          <w:kern w:val="0"/>
          <w:sz w:val="20"/>
          <w:szCs w:val="20"/>
          <w:lang w:val="en-US" w:eastAsia="es-ES_tradnl"/>
          <w14:ligatures w14:val="none"/>
        </w:rPr>
        <w:t>Table S</w:t>
      </w:r>
      <w:r w:rsidR="00832614">
        <w:rPr>
          <w:rFonts w:ascii="Times New Roman" w:eastAsia="Times New Roman" w:hAnsi="Times New Roman" w:cs="Times New Roman"/>
          <w:i/>
          <w:iCs/>
          <w:kern w:val="0"/>
          <w:sz w:val="20"/>
          <w:szCs w:val="20"/>
          <w:lang w:val="en-US" w:eastAsia="es-ES_tradnl"/>
          <w14:ligatures w14:val="none"/>
        </w:rPr>
        <w:t>9</w:t>
      </w:r>
      <w:r w:rsidRPr="00405019">
        <w:rPr>
          <w:rFonts w:ascii="Times New Roman" w:eastAsia="Times New Roman" w:hAnsi="Times New Roman" w:cs="Times New Roman"/>
          <w:i/>
          <w:iCs/>
          <w:kern w:val="0"/>
          <w:sz w:val="20"/>
          <w:szCs w:val="20"/>
          <w:lang w:val="en-US" w:eastAsia="es-ES_tradnl"/>
          <w14:ligatures w14:val="none"/>
        </w:rPr>
        <w:t> Association between biomarker concentrations and 3-month functional outcome assessed by </w:t>
      </w:r>
      <w:proofErr w:type="spellStart"/>
      <w:r w:rsidRPr="00405019">
        <w:rPr>
          <w:rFonts w:ascii="Times New Roman" w:eastAsia="Times New Roman" w:hAnsi="Times New Roman" w:cs="Times New Roman"/>
          <w:i/>
          <w:iCs/>
          <w:kern w:val="0"/>
          <w:sz w:val="20"/>
          <w:szCs w:val="20"/>
          <w:lang w:val="en-US" w:eastAsia="es-ES_tradnl"/>
          <w14:ligatures w14:val="none"/>
        </w:rPr>
        <w:t>mRS</w:t>
      </w:r>
      <w:proofErr w:type="spellEnd"/>
      <w:r w:rsidRPr="00405019">
        <w:rPr>
          <w:rFonts w:ascii="Times New Roman" w:eastAsia="Times New Roman" w:hAnsi="Times New Roman" w:cs="Times New Roman"/>
          <w:i/>
          <w:iCs/>
          <w:kern w:val="0"/>
          <w:sz w:val="20"/>
          <w:szCs w:val="20"/>
          <w:lang w:val="en-US" w:eastAsia="es-ES_tradnl"/>
          <w14:ligatures w14:val="none"/>
        </w:rPr>
        <w:t> in by stroke subtype considering lacunar etiology per log-unit increase in biomarker concentration. </w:t>
      </w:r>
      <w:proofErr w:type="spellStart"/>
      <w:r w:rsidRPr="00405019">
        <w:rPr>
          <w:rFonts w:ascii="Times New Roman" w:eastAsia="Times New Roman" w:hAnsi="Times New Roman" w:cs="Times New Roman"/>
          <w:i/>
          <w:iCs/>
          <w:kern w:val="0"/>
          <w:sz w:val="20"/>
          <w:szCs w:val="20"/>
          <w:lang w:val="en-US" w:eastAsia="es-ES_tradnl"/>
          <w14:ligatures w14:val="none"/>
        </w:rPr>
        <w:t>Abbrevation</w:t>
      </w:r>
      <w:proofErr w:type="spellEnd"/>
      <w:r w:rsidRPr="00405019">
        <w:rPr>
          <w:rFonts w:ascii="Times New Roman" w:eastAsia="Times New Roman" w:hAnsi="Times New Roman" w:cs="Times New Roman"/>
          <w:i/>
          <w:iCs/>
          <w:kern w:val="0"/>
          <w:sz w:val="20"/>
          <w:szCs w:val="20"/>
          <w:lang w:val="en-US" w:eastAsia="es-ES_tradnl"/>
          <w14:ligatures w14:val="none"/>
        </w:rPr>
        <w:t>: OR = odds ratio; CI = confidence interval;</w:t>
      </w:r>
      <w:r w:rsidR="005C3ADB">
        <w:rPr>
          <w:rFonts w:ascii="Times New Roman" w:eastAsia="Times New Roman" w:hAnsi="Times New Roman" w:cs="Times New Roman"/>
          <w:i/>
          <w:iCs/>
          <w:kern w:val="0"/>
          <w:sz w:val="20"/>
          <w:szCs w:val="20"/>
          <w:lang w:val="en-US" w:eastAsia="es-ES_tradnl"/>
          <w14:ligatures w14:val="none"/>
        </w:rPr>
        <w:t xml:space="preserve"> FDR= false discovery </w:t>
      </w:r>
      <w:r w:rsidR="006D259D">
        <w:rPr>
          <w:rFonts w:ascii="Times New Roman" w:eastAsia="Times New Roman" w:hAnsi="Times New Roman" w:cs="Times New Roman"/>
          <w:i/>
          <w:iCs/>
          <w:kern w:val="0"/>
          <w:sz w:val="20"/>
          <w:szCs w:val="20"/>
          <w:lang w:val="en-US" w:eastAsia="es-ES_tradnl"/>
          <w14:ligatures w14:val="none"/>
        </w:rPr>
        <w:t>rate;</w:t>
      </w:r>
      <w:r w:rsidR="006D259D" w:rsidRPr="00405019">
        <w:rPr>
          <w:rFonts w:ascii="Times New Roman" w:eastAsia="Times New Roman" w:hAnsi="Times New Roman" w:cs="Times New Roman"/>
          <w:i/>
          <w:iCs/>
          <w:kern w:val="0"/>
          <w:sz w:val="20"/>
          <w:szCs w:val="20"/>
          <w:lang w:val="en-US" w:eastAsia="es-ES_tradnl"/>
          <w14:ligatures w14:val="none"/>
        </w:rPr>
        <w:t xml:space="preserve"> </w:t>
      </w:r>
      <w:proofErr w:type="spellStart"/>
      <w:r w:rsidR="006D259D" w:rsidRPr="00405019">
        <w:rPr>
          <w:rFonts w:ascii="Times New Roman" w:eastAsia="Times New Roman" w:hAnsi="Times New Roman" w:cs="Times New Roman"/>
          <w:i/>
          <w:iCs/>
          <w:kern w:val="0"/>
          <w:sz w:val="20"/>
          <w:szCs w:val="20"/>
          <w:lang w:val="en-US" w:eastAsia="es-ES_tradnl"/>
          <w14:ligatures w14:val="none"/>
        </w:rPr>
        <w:t>mRS</w:t>
      </w:r>
      <w:proofErr w:type="spellEnd"/>
      <w:r w:rsidRPr="00405019">
        <w:rPr>
          <w:rFonts w:ascii="Times New Roman" w:eastAsia="Times New Roman" w:hAnsi="Times New Roman" w:cs="Times New Roman"/>
          <w:i/>
          <w:iCs/>
          <w:kern w:val="0"/>
          <w:sz w:val="20"/>
          <w:szCs w:val="20"/>
          <w:lang w:val="en-US" w:eastAsia="es-ES_tradnl"/>
          <w14:ligatures w14:val="none"/>
        </w:rPr>
        <w:t>: modified Rankin Scale; CRP = C-reactive protein; IL-6 = interleukin-6; IL-1β = interleukin-1 beta; MMP-9 = matrix metalloproteinase-9; VCAM-1 = vascular cell adhesion molecule-1; </w:t>
      </w:r>
      <w:proofErr w:type="spellStart"/>
      <w:r w:rsidRPr="00405019">
        <w:rPr>
          <w:rFonts w:ascii="Times New Roman" w:eastAsia="Times New Roman" w:hAnsi="Times New Roman" w:cs="Times New Roman"/>
          <w:i/>
          <w:iCs/>
          <w:kern w:val="0"/>
          <w:sz w:val="20"/>
          <w:szCs w:val="20"/>
          <w:lang w:val="en-US" w:eastAsia="es-ES_tradnl"/>
          <w14:ligatures w14:val="none"/>
        </w:rPr>
        <w:t>NfL</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 </w:t>
      </w:r>
      <w:proofErr w:type="spellStart"/>
      <w:r w:rsidRPr="00405019">
        <w:rPr>
          <w:rFonts w:ascii="Times New Roman" w:eastAsia="Times New Roman" w:hAnsi="Times New Roman" w:cs="Times New Roman"/>
          <w:i/>
          <w:iCs/>
          <w:kern w:val="0"/>
          <w:sz w:val="20"/>
          <w:szCs w:val="20"/>
          <w:lang w:val="en-US" w:eastAsia="es-ES_tradnl"/>
          <w14:ligatures w14:val="none"/>
        </w:rPr>
        <w:t>neurofilament</w:t>
      </w:r>
      <w:proofErr w:type="spellEnd"/>
      <w:r w:rsidRPr="00405019">
        <w:rPr>
          <w:rFonts w:ascii="Times New Roman" w:eastAsia="Times New Roman" w:hAnsi="Times New Roman" w:cs="Times New Roman"/>
          <w:i/>
          <w:iCs/>
          <w:kern w:val="0"/>
          <w:sz w:val="20"/>
          <w:szCs w:val="20"/>
          <w:lang w:val="en-US" w:eastAsia="es-ES_tradnl"/>
          <w14:ligatures w14:val="none"/>
        </w:rPr>
        <w:t xml:space="preserve"> light chain; NLR = neutrophil-to-lymphocyte ratio; PLR = platelet-to-lymphocyte ratio; MLR = monocyte-to-lymphocyte ratio. Kept covariates in multivariable analysis: hyperlipidemia, smoking habit, basal NIHSS, SVD score, ONT, age, sex and infarct volume.</w:t>
      </w:r>
      <w:r w:rsidRPr="00405019">
        <w:rPr>
          <w:rFonts w:ascii="Times New Roman" w:eastAsia="Times New Roman" w:hAnsi="Times New Roman" w:cs="Times New Roman"/>
          <w:kern w:val="0"/>
          <w:sz w:val="20"/>
          <w:szCs w:val="20"/>
          <w:lang w:val="en-US" w:eastAsia="es-ES_tradnl"/>
          <w14:ligatures w14:val="none"/>
        </w:rPr>
        <w:t> </w:t>
      </w:r>
    </w:p>
    <w:p w14:paraId="0DDC38F8" w14:textId="217EFD06" w:rsidR="008A737B" w:rsidRPr="00405019" w:rsidRDefault="008A737B" w:rsidP="00405019">
      <w:pPr>
        <w:textAlignment w:val="baseline"/>
        <w:rPr>
          <w:rFonts w:ascii="Segoe UI" w:eastAsia="Times New Roman" w:hAnsi="Segoe UI" w:cs="Segoe UI"/>
          <w:kern w:val="0"/>
          <w:sz w:val="18"/>
          <w:szCs w:val="18"/>
          <w:lang w:val="en-US" w:eastAsia="es-ES_tradnl"/>
          <w14:ligatures w14:val="none"/>
        </w:rPr>
      </w:pPr>
    </w:p>
    <w:tbl>
      <w:tblPr>
        <w:tblW w:w="84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12"/>
        <w:gridCol w:w="1190"/>
        <w:gridCol w:w="1235"/>
        <w:gridCol w:w="1213"/>
        <w:gridCol w:w="1212"/>
        <w:gridCol w:w="1213"/>
        <w:gridCol w:w="1213"/>
      </w:tblGrid>
      <w:tr w:rsidR="00A73F27" w:rsidRPr="004D4C5E" w14:paraId="541CBD54" w14:textId="179F657B"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61AC362"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b/>
                <w:bCs/>
                <w:kern w:val="0"/>
                <w:sz w:val="16"/>
                <w:szCs w:val="16"/>
                <w:lang w:val="en-US" w:eastAsia="es-ES_tradnl"/>
                <w14:ligatures w14:val="none"/>
              </w:rPr>
              <w:t>Biomarker</w:t>
            </w:r>
            <w:r w:rsidRPr="006D259D">
              <w:rPr>
                <w:rFonts w:ascii="Times New Roman" w:eastAsia="Times New Roman" w:hAnsi="Times New Roman" w:cs="Times New Roman"/>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BC66923"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b/>
                <w:bCs/>
                <w:kern w:val="0"/>
                <w:sz w:val="16"/>
                <w:szCs w:val="16"/>
                <w:lang w:val="en-US" w:eastAsia="es-ES_tradnl"/>
                <w14:ligatures w14:val="none"/>
              </w:rPr>
              <w:t>Lacunar stroke (OR CI 95%)</w:t>
            </w:r>
            <w:r w:rsidRPr="006D259D">
              <w:rPr>
                <w:rFonts w:ascii="Times New Roman" w:eastAsia="Times New Roman" w:hAnsi="Times New Roman" w:cs="Times New Roman"/>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0F3FD6D4" w14:textId="58A02330" w:rsidR="00A73F27" w:rsidRPr="006D259D" w:rsidRDefault="00A73F27" w:rsidP="00A73F27">
            <w:pPr>
              <w:jc w:val="center"/>
              <w:textAlignment w:val="baseline"/>
              <w:rPr>
                <w:rFonts w:ascii="Times New Roman" w:eastAsia="Times New Roman" w:hAnsi="Times New Roman" w:cs="Times New Roman"/>
                <w:b/>
                <w:bCs/>
                <w:kern w:val="0"/>
                <w:sz w:val="16"/>
                <w:szCs w:val="16"/>
                <w:lang w:val="en-US" w:eastAsia="es-ES_tradnl"/>
                <w14:ligatures w14:val="none"/>
              </w:rPr>
            </w:pPr>
            <w:r w:rsidRPr="006D259D">
              <w:rPr>
                <w:rFonts w:ascii="Times New Roman" w:eastAsia="Times New Roman" w:hAnsi="Times New Roman" w:cs="Times New Roman"/>
                <w:b/>
                <w:bCs/>
                <w:kern w:val="0"/>
                <w:sz w:val="16"/>
                <w:szCs w:val="16"/>
                <w:lang w:val="en-US" w:eastAsia="es-ES_tradnl"/>
                <w14:ligatures w14:val="none"/>
              </w:rPr>
              <w:t>p-value/FDR p-value</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5BC11B8" w14:textId="50D1E61C"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b/>
                <w:bCs/>
                <w:kern w:val="0"/>
                <w:sz w:val="16"/>
                <w:szCs w:val="16"/>
                <w:lang w:val="en-US" w:eastAsia="es-ES_tradnl"/>
                <w14:ligatures w14:val="none"/>
              </w:rPr>
              <w:t>Non-RSSI (OR CI 95%)</w:t>
            </w:r>
            <w:r w:rsidRPr="006D259D">
              <w:rPr>
                <w:rFonts w:ascii="Times New Roman" w:eastAsia="Times New Roman" w:hAnsi="Times New Roman" w:cs="Times New Roman"/>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5231EBF1" w14:textId="6E02B37F" w:rsidR="00A73F27" w:rsidRPr="006D259D" w:rsidRDefault="00A73F27" w:rsidP="00A73F27">
            <w:pPr>
              <w:jc w:val="center"/>
              <w:textAlignment w:val="baseline"/>
              <w:rPr>
                <w:rFonts w:ascii="Times New Roman" w:eastAsia="Times New Roman" w:hAnsi="Times New Roman" w:cs="Times New Roman"/>
                <w:b/>
                <w:bCs/>
                <w:kern w:val="0"/>
                <w:sz w:val="16"/>
                <w:szCs w:val="16"/>
                <w:lang w:val="en-US" w:eastAsia="es-ES_tradnl"/>
                <w14:ligatures w14:val="none"/>
              </w:rPr>
            </w:pPr>
            <w:r w:rsidRPr="006D259D">
              <w:rPr>
                <w:rFonts w:ascii="Times New Roman" w:eastAsia="Times New Roman" w:hAnsi="Times New Roman" w:cs="Times New Roman"/>
                <w:b/>
                <w:bCs/>
                <w:kern w:val="0"/>
                <w:sz w:val="16"/>
                <w:szCs w:val="16"/>
                <w:lang w:val="en-US" w:eastAsia="es-ES_tradnl"/>
                <w14:ligatures w14:val="none"/>
              </w:rPr>
              <w:t>p-value/FDR p-value</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00ADEA" w14:textId="5E5B85AC"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b/>
                <w:bCs/>
                <w:kern w:val="0"/>
                <w:sz w:val="16"/>
                <w:szCs w:val="16"/>
                <w:lang w:val="en-US" w:eastAsia="es-ES_tradnl"/>
                <w14:ligatures w14:val="none"/>
              </w:rPr>
              <w:t>Interaction p</w:t>
            </w:r>
            <w:r w:rsidRPr="006D259D">
              <w:rPr>
                <w:rFonts w:ascii="Times New Roman" w:eastAsia="Times New Roman" w:hAnsi="Times New Roman" w:cs="Times New Roman"/>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5904DA34" w14:textId="0EE78E97" w:rsidR="00A73F27" w:rsidRPr="006D259D" w:rsidRDefault="00A73F27" w:rsidP="00A73F27">
            <w:pPr>
              <w:jc w:val="center"/>
              <w:textAlignment w:val="baseline"/>
              <w:rPr>
                <w:rFonts w:ascii="Times New Roman" w:eastAsia="Times New Roman" w:hAnsi="Times New Roman" w:cs="Times New Roman"/>
                <w:b/>
                <w:bCs/>
                <w:kern w:val="0"/>
                <w:sz w:val="16"/>
                <w:szCs w:val="16"/>
                <w:lang w:val="en-US" w:eastAsia="es-ES_tradnl"/>
                <w14:ligatures w14:val="none"/>
              </w:rPr>
            </w:pPr>
            <w:r w:rsidRPr="006D259D">
              <w:rPr>
                <w:rFonts w:ascii="Times New Roman" w:eastAsia="Times New Roman" w:hAnsi="Times New Roman" w:cs="Times New Roman"/>
                <w:b/>
                <w:bCs/>
                <w:kern w:val="0"/>
                <w:sz w:val="16"/>
                <w:szCs w:val="16"/>
                <w:lang w:val="en-US" w:eastAsia="es-ES_tradnl"/>
                <w14:ligatures w14:val="none"/>
              </w:rPr>
              <w:t>Interaction p-FDR</w:t>
            </w:r>
          </w:p>
        </w:tc>
      </w:tr>
      <w:tr w:rsidR="00A73F27" w:rsidRPr="004D4C5E" w14:paraId="7790C3FB" w14:textId="2A33D169"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D9818C1"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kern w:val="0"/>
                <w:sz w:val="16"/>
                <w:szCs w:val="16"/>
                <w:lang w:val="en-US" w:eastAsia="es-ES_tradnl"/>
                <w14:ligatures w14:val="none"/>
              </w:rPr>
              <w:t>IL-6</w:t>
            </w:r>
            <w:r w:rsidRPr="006D259D">
              <w:rPr>
                <w:rFonts w:ascii="Times New Roman" w:eastAsia="Times New Roman" w:hAnsi="Times New Roman" w:cs="Times New Roman"/>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FA8AC3"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1.27 (0.93-1.76)</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5A7057B5" w14:textId="5E104190"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0.167/0.268</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CAA5532" w14:textId="7F430402"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0.59 (0.41-0.85)</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78A4D2FB" w14:textId="2B36FD90"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0.006/0.025</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D9350D4" w14:textId="18D08D9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0.005</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20F57ECA" w14:textId="617E3775"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0.030</w:t>
            </w:r>
          </w:p>
        </w:tc>
      </w:tr>
      <w:tr w:rsidR="00A73F27" w:rsidRPr="004D4C5E" w14:paraId="03365D5F" w14:textId="050DD677"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7BB74C4"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MMP-9</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D7B2AFE"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1.59 (1.01-2.50)</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46921469" w14:textId="66436ADC"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0.044/0.</w:t>
            </w:r>
            <w:r w:rsidR="00B668D5">
              <w:rPr>
                <w:rFonts w:ascii="Times New Roman" w:eastAsia="Times New Roman" w:hAnsi="Times New Roman" w:cs="Times New Roman"/>
                <w:color w:val="000000"/>
                <w:kern w:val="0"/>
                <w:sz w:val="16"/>
                <w:szCs w:val="16"/>
                <w:lang w:val="en-US" w:eastAsia="es-ES_tradnl"/>
                <w14:ligatures w14:val="none"/>
              </w:rPr>
              <w:t>099</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92D170F" w14:textId="467E030F"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0.68 (0.41-1.12)</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150920AF" w14:textId="6536F996"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0.129/0.387</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1DA6A8D" w14:textId="5E722E34"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0.007</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7EE946DA" w14:textId="78643C7A"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0.030</w:t>
            </w:r>
          </w:p>
        </w:tc>
      </w:tr>
      <w:tr w:rsidR="00A73F27" w:rsidRPr="004D4C5E" w14:paraId="08FDEBD4" w14:textId="56501F2B"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A8B730"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lastRenderedPageBreak/>
              <w:t>IL-1β</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E8896AF"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0.89 (0.54-1.47)</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6241F208" w14:textId="77837B23"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0.660/0.742</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909BE25" w14:textId="4D4BA33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1.18 (0.85-1.65)</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5EDAAC86" w14:textId="0E60CF77"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0.324/0.487</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D073F8" w14:textId="473ACE01"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0.410</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5AC885C4" w14:textId="7F7BA6A8"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0.528</w:t>
            </w:r>
          </w:p>
        </w:tc>
      </w:tr>
      <w:tr w:rsidR="00A73F27" w:rsidRPr="004D4C5E" w14:paraId="5629F410" w14:textId="59C0A58A"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4CEBBA"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VCAM-1</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1FBEB86"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3.41 (1.42-8.17)</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6DACD34F" w14:textId="3BBB3AE7"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0.006/0.03</w:t>
            </w:r>
            <w:r w:rsidR="004D4C5E" w:rsidRPr="006D259D">
              <w:rPr>
                <w:rFonts w:ascii="Times New Roman" w:eastAsia="Times New Roman" w:hAnsi="Times New Roman" w:cs="Times New Roman"/>
                <w:color w:val="000000"/>
                <w:kern w:val="0"/>
                <w:sz w:val="16"/>
                <w:szCs w:val="16"/>
                <w:lang w:val="en-US" w:eastAsia="es-ES_tradnl"/>
                <w14:ligatures w14:val="none"/>
              </w:rPr>
              <w:t>0</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8877348" w14:textId="39808E60"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1.59 (0.53-4.77)</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1B4B7D22" w14:textId="727B3CC4"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0.407/0.487</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F5E77E2" w14:textId="63FE725B"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0.175</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4E9B8A34" w14:textId="000AE101"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0.315</w:t>
            </w:r>
          </w:p>
        </w:tc>
      </w:tr>
      <w:tr w:rsidR="00A73F27" w:rsidRPr="004D4C5E" w14:paraId="7F66C5B6" w14:textId="4011DC62"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284F749"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proofErr w:type="spellStart"/>
            <w:r w:rsidRPr="006D259D">
              <w:rPr>
                <w:rFonts w:ascii="Times New Roman" w:eastAsia="Times New Roman" w:hAnsi="Times New Roman" w:cs="Times New Roman"/>
                <w:color w:val="000000"/>
                <w:kern w:val="0"/>
                <w:sz w:val="16"/>
                <w:szCs w:val="16"/>
                <w:lang w:val="en-US" w:eastAsia="es-ES_tradnl"/>
                <w14:ligatures w14:val="none"/>
              </w:rPr>
              <w:t>NfL</w:t>
            </w:r>
            <w:proofErr w:type="spellEnd"/>
            <w:r w:rsidRPr="006D259D">
              <w:rPr>
                <w:rFonts w:ascii="Times New Roman" w:eastAsia="Times New Roman" w:hAnsi="Times New Roman" w:cs="Times New Roman"/>
                <w:color w:val="000000"/>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20F6D74"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3.05 (1.46-6.34)</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40C30315" w14:textId="0503F2C4"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0.002/0.030</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4E6F55A" w14:textId="7C287146"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2.54 (1.32-4.84)</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037881FE" w14:textId="718FC6A8"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0.005/0.025</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5F3AFD" w14:textId="517D654E"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0.401</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0840803C" w14:textId="00D62552"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0.528</w:t>
            </w:r>
          </w:p>
        </w:tc>
      </w:tr>
      <w:tr w:rsidR="00A73F27" w:rsidRPr="004D4C5E" w14:paraId="578CE9C6" w14:textId="2D842F1A"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4BBD419"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CRP</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4C49C05"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5.91 (1.37-25.62)</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616FD07E" w14:textId="2A0B6F45"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0.017/0.052</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5A25CF6" w14:textId="1643B0C6"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0.71 (0.31-1.65)</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725BBA77" w14:textId="4A831B8D"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0.427/0.487</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D5077C" w14:textId="04815C5D"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0.015</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430FBFDA" w14:textId="4B889BCA"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0.046</w:t>
            </w:r>
          </w:p>
        </w:tc>
      </w:tr>
      <w:tr w:rsidR="00A73F27" w:rsidRPr="004D4C5E" w14:paraId="1FC9CF46" w14:textId="4E3FEC01"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3F146F1"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NLR</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A3B689C"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2.13 (0.71-6.42)</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6D1A45EA" w14:textId="7B81E996"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0.179/0.268</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4291971" w14:textId="07B8BA12"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0.79 (0.26-2.45)</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51D87866" w14:textId="084A1F7F"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0.688/0.688</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7C1C5B0" w14:textId="179881D3"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0.123</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054DCC17" w14:textId="3B63BE84"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0.277</w:t>
            </w:r>
          </w:p>
        </w:tc>
      </w:tr>
      <w:tr w:rsidR="00A73F27" w:rsidRPr="004D4C5E" w14:paraId="4E50819F" w14:textId="149B4D26"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C217E35"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kern w:val="0"/>
                <w:sz w:val="16"/>
                <w:szCs w:val="16"/>
                <w:lang w:val="en-US" w:eastAsia="es-ES_tradnl"/>
                <w14:ligatures w14:val="none"/>
              </w:rPr>
              <w:t>MLR</w:t>
            </w:r>
            <w:r w:rsidRPr="006D259D">
              <w:rPr>
                <w:rFonts w:ascii="Times New Roman" w:eastAsia="Times New Roman" w:hAnsi="Times New Roman" w:cs="Times New Roman"/>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BF37F8F"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1.06 (0.18-6.30)</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2582FBBC" w14:textId="1EBEE308"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0.209/0.268</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77175A7" w14:textId="6E39F93D"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1.51 (0.54-4.19)</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3FEFF31C" w14:textId="38FE9E88"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0.433/0.487</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BB664E" w14:textId="6B7FD49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0.691</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24EB6686" w14:textId="41EF5C55"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0.691</w:t>
            </w:r>
          </w:p>
        </w:tc>
      </w:tr>
      <w:tr w:rsidR="00A73F27" w:rsidRPr="004D4C5E" w14:paraId="4ACC7403" w14:textId="75C8F399" w:rsidTr="006D259D">
        <w:trPr>
          <w:trHeight w:val="300"/>
        </w:trPr>
        <w:tc>
          <w:tcPr>
            <w:tcW w:w="1212"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1898EF3"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kern w:val="0"/>
                <w:sz w:val="16"/>
                <w:szCs w:val="16"/>
                <w:lang w:val="en-US" w:eastAsia="es-ES_tradnl"/>
                <w14:ligatures w14:val="none"/>
              </w:rPr>
              <w:t>PLR</w:t>
            </w:r>
            <w:r w:rsidRPr="006D259D">
              <w:rPr>
                <w:rFonts w:ascii="Times New Roman" w:eastAsia="Times New Roman" w:hAnsi="Times New Roman" w:cs="Times New Roman"/>
                <w:kern w:val="0"/>
                <w:sz w:val="16"/>
                <w:szCs w:val="16"/>
                <w:lang w:val="es-ES" w:eastAsia="es-ES_tradnl"/>
                <w14:ligatures w14:val="none"/>
              </w:rPr>
              <w:t> </w:t>
            </w:r>
          </w:p>
        </w:tc>
        <w:tc>
          <w:tcPr>
            <w:tcW w:w="119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53DC01F" w14:textId="77777777"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2.05 (0.67-6.31)</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35" w:type="dxa"/>
            <w:tcBorders>
              <w:top w:val="single" w:sz="6" w:space="0" w:color="BFBFBF"/>
              <w:left w:val="single" w:sz="6" w:space="0" w:color="BFBFBF"/>
              <w:bottom w:val="single" w:sz="6" w:space="0" w:color="BFBFBF"/>
              <w:right w:val="single" w:sz="6" w:space="0" w:color="BFBFBF"/>
            </w:tcBorders>
            <w:vAlign w:val="center"/>
          </w:tcPr>
          <w:p w14:paraId="77EFE054" w14:textId="3F4B8B56"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0.950/0.950</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D000F72" w14:textId="5725A101"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7.93 (0.28-22.23)</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2" w:type="dxa"/>
            <w:tcBorders>
              <w:top w:val="single" w:sz="6" w:space="0" w:color="BFBFBF"/>
              <w:left w:val="single" w:sz="6" w:space="0" w:color="BFBFBF"/>
              <w:bottom w:val="single" w:sz="6" w:space="0" w:color="BFBFBF"/>
              <w:right w:val="single" w:sz="6" w:space="0" w:color="BFBFBF"/>
            </w:tcBorders>
            <w:vAlign w:val="center"/>
          </w:tcPr>
          <w:p w14:paraId="1E8E6EDE" w14:textId="60E26CB9" w:rsidR="00A73F27" w:rsidRPr="006D259D" w:rsidRDefault="004D4C5E"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0.224/0.487</w:t>
            </w:r>
          </w:p>
        </w:tc>
        <w:tc>
          <w:tcPr>
            <w:tcW w:w="1213"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65D77E0" w14:textId="2F94F291" w:rsidR="00A73F27" w:rsidRPr="006D259D" w:rsidRDefault="00A73F27" w:rsidP="00A73F27">
            <w:pPr>
              <w:jc w:val="center"/>
              <w:textAlignment w:val="baseline"/>
              <w:rPr>
                <w:rFonts w:ascii="Times New Roman" w:eastAsia="Times New Roman" w:hAnsi="Times New Roman" w:cs="Times New Roman"/>
                <w:kern w:val="0"/>
                <w:sz w:val="16"/>
                <w:szCs w:val="16"/>
                <w:lang w:val="es-E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0.664</w:t>
            </w:r>
            <w:r w:rsidRPr="006D259D">
              <w:rPr>
                <w:rFonts w:ascii="Times New Roman" w:eastAsia="Times New Roman" w:hAnsi="Times New Roman" w:cs="Times New Roman"/>
                <w:color w:val="000000"/>
                <w:kern w:val="0"/>
                <w:sz w:val="16"/>
                <w:szCs w:val="16"/>
                <w:lang w:val="es-ES" w:eastAsia="es-ES_tradnl"/>
                <w14:ligatures w14:val="none"/>
              </w:rPr>
              <w:t> </w:t>
            </w:r>
          </w:p>
        </w:tc>
        <w:tc>
          <w:tcPr>
            <w:tcW w:w="1213" w:type="dxa"/>
            <w:tcBorders>
              <w:top w:val="single" w:sz="6" w:space="0" w:color="BFBFBF"/>
              <w:left w:val="single" w:sz="6" w:space="0" w:color="BFBFBF"/>
              <w:bottom w:val="single" w:sz="6" w:space="0" w:color="BFBFBF"/>
              <w:right w:val="single" w:sz="6" w:space="0" w:color="BFBFBF"/>
            </w:tcBorders>
            <w:vAlign w:val="center"/>
          </w:tcPr>
          <w:p w14:paraId="39363B61" w14:textId="002A4959" w:rsidR="00A73F27" w:rsidRPr="006D259D" w:rsidRDefault="00A73F27" w:rsidP="00A73F27">
            <w:pPr>
              <w:jc w:val="center"/>
              <w:textAlignment w:val="baseline"/>
              <w:rPr>
                <w:rFonts w:ascii="Times New Roman" w:eastAsia="Times New Roman" w:hAnsi="Times New Roman" w:cs="Times New Roman"/>
                <w:color w:val="000000"/>
                <w:kern w:val="0"/>
                <w:sz w:val="16"/>
                <w:szCs w:val="16"/>
                <w:lang w:val="en-US" w:eastAsia="es-ES_tradnl"/>
                <w14:ligatures w14:val="none"/>
              </w:rPr>
            </w:pPr>
            <w:r w:rsidRPr="006D259D">
              <w:rPr>
                <w:rFonts w:ascii="Times New Roman" w:eastAsia="Times New Roman" w:hAnsi="Times New Roman" w:cs="Times New Roman"/>
                <w:color w:val="000000"/>
                <w:kern w:val="0"/>
                <w:sz w:val="16"/>
                <w:szCs w:val="16"/>
                <w:lang w:val="en-US" w:eastAsia="es-ES_tradnl"/>
                <w14:ligatures w14:val="none"/>
              </w:rPr>
              <w:t>0.691</w:t>
            </w:r>
          </w:p>
        </w:tc>
      </w:tr>
    </w:tbl>
    <w:p w14:paraId="208B744E" w14:textId="77777777" w:rsidR="00405019" w:rsidRPr="00405019" w:rsidRDefault="00405019" w:rsidP="00405019">
      <w:pPr>
        <w:textAlignment w:val="baseline"/>
        <w:rPr>
          <w:rFonts w:ascii="Segoe UI" w:eastAsia="Times New Roman" w:hAnsi="Segoe UI" w:cs="Segoe UI"/>
          <w:kern w:val="0"/>
          <w:sz w:val="18"/>
          <w:szCs w:val="18"/>
          <w:lang w:val="es-ES" w:eastAsia="es-ES_tradnl"/>
          <w14:ligatures w14:val="none"/>
        </w:rPr>
      </w:pPr>
      <w:r w:rsidRPr="00405019">
        <w:rPr>
          <w:rFonts w:ascii="Times New Roman" w:eastAsia="Times New Roman" w:hAnsi="Times New Roman" w:cs="Times New Roman"/>
          <w:kern w:val="0"/>
          <w:sz w:val="20"/>
          <w:szCs w:val="20"/>
          <w:lang w:val="es-ES" w:eastAsia="es-ES_tradnl"/>
          <w14:ligatures w14:val="none"/>
        </w:rPr>
        <w:t> </w:t>
      </w:r>
    </w:p>
    <w:p w14:paraId="0C3467D2" w14:textId="77777777" w:rsidR="00F13F1A" w:rsidRDefault="00F13F1A"/>
    <w:sectPr w:rsidR="00F13F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019"/>
    <w:rsid w:val="00383231"/>
    <w:rsid w:val="003A03D0"/>
    <w:rsid w:val="00405019"/>
    <w:rsid w:val="004D4C5E"/>
    <w:rsid w:val="00552569"/>
    <w:rsid w:val="00570044"/>
    <w:rsid w:val="005C3ADB"/>
    <w:rsid w:val="00671C44"/>
    <w:rsid w:val="006D259D"/>
    <w:rsid w:val="007B07D8"/>
    <w:rsid w:val="00832614"/>
    <w:rsid w:val="008A737B"/>
    <w:rsid w:val="0092073A"/>
    <w:rsid w:val="009364F8"/>
    <w:rsid w:val="00986E4C"/>
    <w:rsid w:val="00A73F27"/>
    <w:rsid w:val="00AC58AE"/>
    <w:rsid w:val="00B3043E"/>
    <w:rsid w:val="00B668D5"/>
    <w:rsid w:val="00BE590C"/>
    <w:rsid w:val="00C44BC3"/>
    <w:rsid w:val="00D944EB"/>
    <w:rsid w:val="00DA3659"/>
    <w:rsid w:val="00EB56D1"/>
    <w:rsid w:val="00F13F1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7C11"/>
  <w15:chartTrackingRefBased/>
  <w15:docId w15:val="{A6EF5173-68D2-4B43-9AD1-3E875542D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05019"/>
    <w:pPr>
      <w:spacing w:before="100" w:beforeAutospacing="1" w:after="100" w:afterAutospacing="1"/>
    </w:pPr>
    <w:rPr>
      <w:rFonts w:ascii="Times New Roman" w:eastAsia="Times New Roman" w:hAnsi="Times New Roman" w:cs="Times New Roman"/>
      <w:kern w:val="0"/>
      <w:lang w:val="es-ES" w:eastAsia="es-ES_tradnl"/>
      <w14:ligatures w14:val="none"/>
    </w:rPr>
  </w:style>
  <w:style w:type="paragraph" w:customStyle="1" w:styleId="paragraph">
    <w:name w:val="paragraph"/>
    <w:basedOn w:val="Normal"/>
    <w:rsid w:val="00405019"/>
    <w:pPr>
      <w:spacing w:before="100" w:beforeAutospacing="1" w:after="100" w:afterAutospacing="1"/>
    </w:pPr>
    <w:rPr>
      <w:rFonts w:ascii="Times New Roman" w:eastAsia="Times New Roman" w:hAnsi="Times New Roman" w:cs="Times New Roman"/>
      <w:kern w:val="0"/>
      <w:lang w:val="es-ES" w:eastAsia="es-ES_tradnl"/>
      <w14:ligatures w14:val="none"/>
    </w:rPr>
  </w:style>
  <w:style w:type="character" w:customStyle="1" w:styleId="textrun">
    <w:name w:val="textrun"/>
    <w:basedOn w:val="DefaultParagraphFont"/>
    <w:rsid w:val="00405019"/>
  </w:style>
  <w:style w:type="character" w:customStyle="1" w:styleId="normaltextrun">
    <w:name w:val="normaltextrun"/>
    <w:basedOn w:val="DefaultParagraphFont"/>
    <w:rsid w:val="00405019"/>
  </w:style>
  <w:style w:type="character" w:customStyle="1" w:styleId="eop">
    <w:name w:val="eop"/>
    <w:basedOn w:val="DefaultParagraphFont"/>
    <w:rsid w:val="00405019"/>
  </w:style>
  <w:style w:type="character" w:customStyle="1" w:styleId="linebreakblob">
    <w:name w:val="linebreakblob"/>
    <w:basedOn w:val="DefaultParagraphFont"/>
    <w:rsid w:val="00405019"/>
  </w:style>
  <w:style w:type="character" w:customStyle="1" w:styleId="scxw262901586">
    <w:name w:val="scxw262901586"/>
    <w:basedOn w:val="DefaultParagraphFont"/>
    <w:rsid w:val="00405019"/>
  </w:style>
  <w:style w:type="paragraph" w:styleId="Revision">
    <w:name w:val="Revision"/>
    <w:hidden/>
    <w:uiPriority w:val="99"/>
    <w:semiHidden/>
    <w:rsid w:val="00B3043E"/>
    <w:rPr>
      <w:lang w:val="ca-ES"/>
    </w:rPr>
  </w:style>
  <w:style w:type="table" w:styleId="TableGrid">
    <w:name w:val="Table Grid"/>
    <w:basedOn w:val="TableNormal"/>
    <w:uiPriority w:val="39"/>
    <w:rsid w:val="00AC5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7670046">
      <w:bodyDiv w:val="1"/>
      <w:marLeft w:val="0"/>
      <w:marRight w:val="0"/>
      <w:marTop w:val="0"/>
      <w:marBottom w:val="0"/>
      <w:divBdr>
        <w:top w:val="none" w:sz="0" w:space="0" w:color="auto"/>
        <w:left w:val="none" w:sz="0" w:space="0" w:color="auto"/>
        <w:bottom w:val="none" w:sz="0" w:space="0" w:color="auto"/>
        <w:right w:val="none" w:sz="0" w:space="0" w:color="auto"/>
      </w:divBdr>
      <w:divsChild>
        <w:div w:id="1972397996">
          <w:marLeft w:val="0"/>
          <w:marRight w:val="0"/>
          <w:marTop w:val="0"/>
          <w:marBottom w:val="0"/>
          <w:divBdr>
            <w:top w:val="none" w:sz="0" w:space="0" w:color="auto"/>
            <w:left w:val="none" w:sz="0" w:space="0" w:color="auto"/>
            <w:bottom w:val="none" w:sz="0" w:space="0" w:color="auto"/>
            <w:right w:val="none" w:sz="0" w:space="0" w:color="auto"/>
          </w:divBdr>
        </w:div>
        <w:div w:id="1163282095">
          <w:marLeft w:val="0"/>
          <w:marRight w:val="0"/>
          <w:marTop w:val="0"/>
          <w:marBottom w:val="0"/>
          <w:divBdr>
            <w:top w:val="none" w:sz="0" w:space="0" w:color="auto"/>
            <w:left w:val="none" w:sz="0" w:space="0" w:color="auto"/>
            <w:bottom w:val="none" w:sz="0" w:space="0" w:color="auto"/>
            <w:right w:val="none" w:sz="0" w:space="0" w:color="auto"/>
          </w:divBdr>
        </w:div>
        <w:div w:id="557940165">
          <w:marLeft w:val="0"/>
          <w:marRight w:val="0"/>
          <w:marTop w:val="0"/>
          <w:marBottom w:val="0"/>
          <w:divBdr>
            <w:top w:val="none" w:sz="0" w:space="0" w:color="auto"/>
            <w:left w:val="none" w:sz="0" w:space="0" w:color="auto"/>
            <w:bottom w:val="none" w:sz="0" w:space="0" w:color="auto"/>
            <w:right w:val="none" w:sz="0" w:space="0" w:color="auto"/>
          </w:divBdr>
          <w:divsChild>
            <w:div w:id="837354964">
              <w:marLeft w:val="-75"/>
              <w:marRight w:val="0"/>
              <w:marTop w:val="30"/>
              <w:marBottom w:val="30"/>
              <w:divBdr>
                <w:top w:val="none" w:sz="0" w:space="0" w:color="auto"/>
                <w:left w:val="none" w:sz="0" w:space="0" w:color="auto"/>
                <w:bottom w:val="none" w:sz="0" w:space="0" w:color="auto"/>
                <w:right w:val="none" w:sz="0" w:space="0" w:color="auto"/>
              </w:divBdr>
              <w:divsChild>
                <w:div w:id="1744646576">
                  <w:marLeft w:val="0"/>
                  <w:marRight w:val="0"/>
                  <w:marTop w:val="0"/>
                  <w:marBottom w:val="0"/>
                  <w:divBdr>
                    <w:top w:val="none" w:sz="0" w:space="0" w:color="auto"/>
                    <w:left w:val="none" w:sz="0" w:space="0" w:color="auto"/>
                    <w:bottom w:val="none" w:sz="0" w:space="0" w:color="auto"/>
                    <w:right w:val="none" w:sz="0" w:space="0" w:color="auto"/>
                  </w:divBdr>
                  <w:divsChild>
                    <w:div w:id="1201480392">
                      <w:marLeft w:val="0"/>
                      <w:marRight w:val="0"/>
                      <w:marTop w:val="0"/>
                      <w:marBottom w:val="0"/>
                      <w:divBdr>
                        <w:top w:val="none" w:sz="0" w:space="0" w:color="auto"/>
                        <w:left w:val="none" w:sz="0" w:space="0" w:color="auto"/>
                        <w:bottom w:val="none" w:sz="0" w:space="0" w:color="auto"/>
                        <w:right w:val="none" w:sz="0" w:space="0" w:color="auto"/>
                      </w:divBdr>
                    </w:div>
                  </w:divsChild>
                </w:div>
                <w:div w:id="97406573">
                  <w:marLeft w:val="0"/>
                  <w:marRight w:val="0"/>
                  <w:marTop w:val="0"/>
                  <w:marBottom w:val="0"/>
                  <w:divBdr>
                    <w:top w:val="none" w:sz="0" w:space="0" w:color="auto"/>
                    <w:left w:val="none" w:sz="0" w:space="0" w:color="auto"/>
                    <w:bottom w:val="none" w:sz="0" w:space="0" w:color="auto"/>
                    <w:right w:val="none" w:sz="0" w:space="0" w:color="auto"/>
                  </w:divBdr>
                  <w:divsChild>
                    <w:div w:id="1216044195">
                      <w:marLeft w:val="0"/>
                      <w:marRight w:val="0"/>
                      <w:marTop w:val="0"/>
                      <w:marBottom w:val="0"/>
                      <w:divBdr>
                        <w:top w:val="none" w:sz="0" w:space="0" w:color="auto"/>
                        <w:left w:val="none" w:sz="0" w:space="0" w:color="auto"/>
                        <w:bottom w:val="none" w:sz="0" w:space="0" w:color="auto"/>
                        <w:right w:val="none" w:sz="0" w:space="0" w:color="auto"/>
                      </w:divBdr>
                    </w:div>
                  </w:divsChild>
                </w:div>
                <w:div w:id="882402963">
                  <w:marLeft w:val="0"/>
                  <w:marRight w:val="0"/>
                  <w:marTop w:val="0"/>
                  <w:marBottom w:val="0"/>
                  <w:divBdr>
                    <w:top w:val="none" w:sz="0" w:space="0" w:color="auto"/>
                    <w:left w:val="none" w:sz="0" w:space="0" w:color="auto"/>
                    <w:bottom w:val="none" w:sz="0" w:space="0" w:color="auto"/>
                    <w:right w:val="none" w:sz="0" w:space="0" w:color="auto"/>
                  </w:divBdr>
                  <w:divsChild>
                    <w:div w:id="1014499036">
                      <w:marLeft w:val="0"/>
                      <w:marRight w:val="0"/>
                      <w:marTop w:val="0"/>
                      <w:marBottom w:val="0"/>
                      <w:divBdr>
                        <w:top w:val="none" w:sz="0" w:space="0" w:color="auto"/>
                        <w:left w:val="none" w:sz="0" w:space="0" w:color="auto"/>
                        <w:bottom w:val="none" w:sz="0" w:space="0" w:color="auto"/>
                        <w:right w:val="none" w:sz="0" w:space="0" w:color="auto"/>
                      </w:divBdr>
                    </w:div>
                  </w:divsChild>
                </w:div>
                <w:div w:id="134494441">
                  <w:marLeft w:val="0"/>
                  <w:marRight w:val="0"/>
                  <w:marTop w:val="0"/>
                  <w:marBottom w:val="0"/>
                  <w:divBdr>
                    <w:top w:val="none" w:sz="0" w:space="0" w:color="auto"/>
                    <w:left w:val="none" w:sz="0" w:space="0" w:color="auto"/>
                    <w:bottom w:val="none" w:sz="0" w:space="0" w:color="auto"/>
                    <w:right w:val="none" w:sz="0" w:space="0" w:color="auto"/>
                  </w:divBdr>
                  <w:divsChild>
                    <w:div w:id="1030764982">
                      <w:marLeft w:val="0"/>
                      <w:marRight w:val="0"/>
                      <w:marTop w:val="0"/>
                      <w:marBottom w:val="0"/>
                      <w:divBdr>
                        <w:top w:val="none" w:sz="0" w:space="0" w:color="auto"/>
                        <w:left w:val="none" w:sz="0" w:space="0" w:color="auto"/>
                        <w:bottom w:val="none" w:sz="0" w:space="0" w:color="auto"/>
                        <w:right w:val="none" w:sz="0" w:space="0" w:color="auto"/>
                      </w:divBdr>
                    </w:div>
                  </w:divsChild>
                </w:div>
                <w:div w:id="331220702">
                  <w:marLeft w:val="0"/>
                  <w:marRight w:val="0"/>
                  <w:marTop w:val="0"/>
                  <w:marBottom w:val="0"/>
                  <w:divBdr>
                    <w:top w:val="none" w:sz="0" w:space="0" w:color="auto"/>
                    <w:left w:val="none" w:sz="0" w:space="0" w:color="auto"/>
                    <w:bottom w:val="none" w:sz="0" w:space="0" w:color="auto"/>
                    <w:right w:val="none" w:sz="0" w:space="0" w:color="auto"/>
                  </w:divBdr>
                  <w:divsChild>
                    <w:div w:id="1324703788">
                      <w:marLeft w:val="0"/>
                      <w:marRight w:val="0"/>
                      <w:marTop w:val="0"/>
                      <w:marBottom w:val="0"/>
                      <w:divBdr>
                        <w:top w:val="none" w:sz="0" w:space="0" w:color="auto"/>
                        <w:left w:val="none" w:sz="0" w:space="0" w:color="auto"/>
                        <w:bottom w:val="none" w:sz="0" w:space="0" w:color="auto"/>
                        <w:right w:val="none" w:sz="0" w:space="0" w:color="auto"/>
                      </w:divBdr>
                    </w:div>
                  </w:divsChild>
                </w:div>
                <w:div w:id="2071029119">
                  <w:marLeft w:val="0"/>
                  <w:marRight w:val="0"/>
                  <w:marTop w:val="0"/>
                  <w:marBottom w:val="0"/>
                  <w:divBdr>
                    <w:top w:val="none" w:sz="0" w:space="0" w:color="auto"/>
                    <w:left w:val="none" w:sz="0" w:space="0" w:color="auto"/>
                    <w:bottom w:val="none" w:sz="0" w:space="0" w:color="auto"/>
                    <w:right w:val="none" w:sz="0" w:space="0" w:color="auto"/>
                  </w:divBdr>
                  <w:divsChild>
                    <w:div w:id="1847746116">
                      <w:marLeft w:val="0"/>
                      <w:marRight w:val="0"/>
                      <w:marTop w:val="0"/>
                      <w:marBottom w:val="0"/>
                      <w:divBdr>
                        <w:top w:val="none" w:sz="0" w:space="0" w:color="auto"/>
                        <w:left w:val="none" w:sz="0" w:space="0" w:color="auto"/>
                        <w:bottom w:val="none" w:sz="0" w:space="0" w:color="auto"/>
                        <w:right w:val="none" w:sz="0" w:space="0" w:color="auto"/>
                      </w:divBdr>
                    </w:div>
                  </w:divsChild>
                </w:div>
                <w:div w:id="278221162">
                  <w:marLeft w:val="0"/>
                  <w:marRight w:val="0"/>
                  <w:marTop w:val="0"/>
                  <w:marBottom w:val="0"/>
                  <w:divBdr>
                    <w:top w:val="none" w:sz="0" w:space="0" w:color="auto"/>
                    <w:left w:val="none" w:sz="0" w:space="0" w:color="auto"/>
                    <w:bottom w:val="none" w:sz="0" w:space="0" w:color="auto"/>
                    <w:right w:val="none" w:sz="0" w:space="0" w:color="auto"/>
                  </w:divBdr>
                  <w:divsChild>
                    <w:div w:id="1507089725">
                      <w:marLeft w:val="0"/>
                      <w:marRight w:val="0"/>
                      <w:marTop w:val="0"/>
                      <w:marBottom w:val="0"/>
                      <w:divBdr>
                        <w:top w:val="none" w:sz="0" w:space="0" w:color="auto"/>
                        <w:left w:val="none" w:sz="0" w:space="0" w:color="auto"/>
                        <w:bottom w:val="none" w:sz="0" w:space="0" w:color="auto"/>
                        <w:right w:val="none" w:sz="0" w:space="0" w:color="auto"/>
                      </w:divBdr>
                    </w:div>
                  </w:divsChild>
                </w:div>
                <w:div w:id="203908858">
                  <w:marLeft w:val="0"/>
                  <w:marRight w:val="0"/>
                  <w:marTop w:val="0"/>
                  <w:marBottom w:val="0"/>
                  <w:divBdr>
                    <w:top w:val="none" w:sz="0" w:space="0" w:color="auto"/>
                    <w:left w:val="none" w:sz="0" w:space="0" w:color="auto"/>
                    <w:bottom w:val="none" w:sz="0" w:space="0" w:color="auto"/>
                    <w:right w:val="none" w:sz="0" w:space="0" w:color="auto"/>
                  </w:divBdr>
                  <w:divsChild>
                    <w:div w:id="2099449290">
                      <w:marLeft w:val="0"/>
                      <w:marRight w:val="0"/>
                      <w:marTop w:val="0"/>
                      <w:marBottom w:val="0"/>
                      <w:divBdr>
                        <w:top w:val="none" w:sz="0" w:space="0" w:color="auto"/>
                        <w:left w:val="none" w:sz="0" w:space="0" w:color="auto"/>
                        <w:bottom w:val="none" w:sz="0" w:space="0" w:color="auto"/>
                        <w:right w:val="none" w:sz="0" w:space="0" w:color="auto"/>
                      </w:divBdr>
                    </w:div>
                  </w:divsChild>
                </w:div>
                <w:div w:id="1521890203">
                  <w:marLeft w:val="0"/>
                  <w:marRight w:val="0"/>
                  <w:marTop w:val="0"/>
                  <w:marBottom w:val="0"/>
                  <w:divBdr>
                    <w:top w:val="none" w:sz="0" w:space="0" w:color="auto"/>
                    <w:left w:val="none" w:sz="0" w:space="0" w:color="auto"/>
                    <w:bottom w:val="none" w:sz="0" w:space="0" w:color="auto"/>
                    <w:right w:val="none" w:sz="0" w:space="0" w:color="auto"/>
                  </w:divBdr>
                  <w:divsChild>
                    <w:div w:id="488404776">
                      <w:marLeft w:val="0"/>
                      <w:marRight w:val="0"/>
                      <w:marTop w:val="0"/>
                      <w:marBottom w:val="0"/>
                      <w:divBdr>
                        <w:top w:val="none" w:sz="0" w:space="0" w:color="auto"/>
                        <w:left w:val="none" w:sz="0" w:space="0" w:color="auto"/>
                        <w:bottom w:val="none" w:sz="0" w:space="0" w:color="auto"/>
                        <w:right w:val="none" w:sz="0" w:space="0" w:color="auto"/>
                      </w:divBdr>
                    </w:div>
                  </w:divsChild>
                </w:div>
                <w:div w:id="1448935781">
                  <w:marLeft w:val="0"/>
                  <w:marRight w:val="0"/>
                  <w:marTop w:val="0"/>
                  <w:marBottom w:val="0"/>
                  <w:divBdr>
                    <w:top w:val="none" w:sz="0" w:space="0" w:color="auto"/>
                    <w:left w:val="none" w:sz="0" w:space="0" w:color="auto"/>
                    <w:bottom w:val="none" w:sz="0" w:space="0" w:color="auto"/>
                    <w:right w:val="none" w:sz="0" w:space="0" w:color="auto"/>
                  </w:divBdr>
                  <w:divsChild>
                    <w:div w:id="1270964433">
                      <w:marLeft w:val="0"/>
                      <w:marRight w:val="0"/>
                      <w:marTop w:val="0"/>
                      <w:marBottom w:val="0"/>
                      <w:divBdr>
                        <w:top w:val="none" w:sz="0" w:space="0" w:color="auto"/>
                        <w:left w:val="none" w:sz="0" w:space="0" w:color="auto"/>
                        <w:bottom w:val="none" w:sz="0" w:space="0" w:color="auto"/>
                        <w:right w:val="none" w:sz="0" w:space="0" w:color="auto"/>
                      </w:divBdr>
                    </w:div>
                  </w:divsChild>
                </w:div>
                <w:div w:id="2000763598">
                  <w:marLeft w:val="0"/>
                  <w:marRight w:val="0"/>
                  <w:marTop w:val="0"/>
                  <w:marBottom w:val="0"/>
                  <w:divBdr>
                    <w:top w:val="none" w:sz="0" w:space="0" w:color="auto"/>
                    <w:left w:val="none" w:sz="0" w:space="0" w:color="auto"/>
                    <w:bottom w:val="none" w:sz="0" w:space="0" w:color="auto"/>
                    <w:right w:val="none" w:sz="0" w:space="0" w:color="auto"/>
                  </w:divBdr>
                  <w:divsChild>
                    <w:div w:id="369186805">
                      <w:marLeft w:val="0"/>
                      <w:marRight w:val="0"/>
                      <w:marTop w:val="0"/>
                      <w:marBottom w:val="0"/>
                      <w:divBdr>
                        <w:top w:val="none" w:sz="0" w:space="0" w:color="auto"/>
                        <w:left w:val="none" w:sz="0" w:space="0" w:color="auto"/>
                        <w:bottom w:val="none" w:sz="0" w:space="0" w:color="auto"/>
                        <w:right w:val="none" w:sz="0" w:space="0" w:color="auto"/>
                      </w:divBdr>
                    </w:div>
                  </w:divsChild>
                </w:div>
                <w:div w:id="1128163012">
                  <w:marLeft w:val="0"/>
                  <w:marRight w:val="0"/>
                  <w:marTop w:val="0"/>
                  <w:marBottom w:val="0"/>
                  <w:divBdr>
                    <w:top w:val="none" w:sz="0" w:space="0" w:color="auto"/>
                    <w:left w:val="none" w:sz="0" w:space="0" w:color="auto"/>
                    <w:bottom w:val="none" w:sz="0" w:space="0" w:color="auto"/>
                    <w:right w:val="none" w:sz="0" w:space="0" w:color="auto"/>
                  </w:divBdr>
                  <w:divsChild>
                    <w:div w:id="2003045966">
                      <w:marLeft w:val="0"/>
                      <w:marRight w:val="0"/>
                      <w:marTop w:val="0"/>
                      <w:marBottom w:val="0"/>
                      <w:divBdr>
                        <w:top w:val="none" w:sz="0" w:space="0" w:color="auto"/>
                        <w:left w:val="none" w:sz="0" w:space="0" w:color="auto"/>
                        <w:bottom w:val="none" w:sz="0" w:space="0" w:color="auto"/>
                        <w:right w:val="none" w:sz="0" w:space="0" w:color="auto"/>
                      </w:divBdr>
                    </w:div>
                  </w:divsChild>
                </w:div>
                <w:div w:id="1926646515">
                  <w:marLeft w:val="0"/>
                  <w:marRight w:val="0"/>
                  <w:marTop w:val="0"/>
                  <w:marBottom w:val="0"/>
                  <w:divBdr>
                    <w:top w:val="none" w:sz="0" w:space="0" w:color="auto"/>
                    <w:left w:val="none" w:sz="0" w:space="0" w:color="auto"/>
                    <w:bottom w:val="none" w:sz="0" w:space="0" w:color="auto"/>
                    <w:right w:val="none" w:sz="0" w:space="0" w:color="auto"/>
                  </w:divBdr>
                  <w:divsChild>
                    <w:div w:id="119496940">
                      <w:marLeft w:val="0"/>
                      <w:marRight w:val="0"/>
                      <w:marTop w:val="0"/>
                      <w:marBottom w:val="0"/>
                      <w:divBdr>
                        <w:top w:val="none" w:sz="0" w:space="0" w:color="auto"/>
                        <w:left w:val="none" w:sz="0" w:space="0" w:color="auto"/>
                        <w:bottom w:val="none" w:sz="0" w:space="0" w:color="auto"/>
                        <w:right w:val="none" w:sz="0" w:space="0" w:color="auto"/>
                      </w:divBdr>
                    </w:div>
                  </w:divsChild>
                </w:div>
                <w:div w:id="78645288">
                  <w:marLeft w:val="0"/>
                  <w:marRight w:val="0"/>
                  <w:marTop w:val="0"/>
                  <w:marBottom w:val="0"/>
                  <w:divBdr>
                    <w:top w:val="none" w:sz="0" w:space="0" w:color="auto"/>
                    <w:left w:val="none" w:sz="0" w:space="0" w:color="auto"/>
                    <w:bottom w:val="none" w:sz="0" w:space="0" w:color="auto"/>
                    <w:right w:val="none" w:sz="0" w:space="0" w:color="auto"/>
                  </w:divBdr>
                  <w:divsChild>
                    <w:div w:id="1639262157">
                      <w:marLeft w:val="0"/>
                      <w:marRight w:val="0"/>
                      <w:marTop w:val="0"/>
                      <w:marBottom w:val="0"/>
                      <w:divBdr>
                        <w:top w:val="none" w:sz="0" w:space="0" w:color="auto"/>
                        <w:left w:val="none" w:sz="0" w:space="0" w:color="auto"/>
                        <w:bottom w:val="none" w:sz="0" w:space="0" w:color="auto"/>
                        <w:right w:val="none" w:sz="0" w:space="0" w:color="auto"/>
                      </w:divBdr>
                    </w:div>
                  </w:divsChild>
                </w:div>
                <w:div w:id="1820226400">
                  <w:marLeft w:val="0"/>
                  <w:marRight w:val="0"/>
                  <w:marTop w:val="0"/>
                  <w:marBottom w:val="0"/>
                  <w:divBdr>
                    <w:top w:val="none" w:sz="0" w:space="0" w:color="auto"/>
                    <w:left w:val="none" w:sz="0" w:space="0" w:color="auto"/>
                    <w:bottom w:val="none" w:sz="0" w:space="0" w:color="auto"/>
                    <w:right w:val="none" w:sz="0" w:space="0" w:color="auto"/>
                  </w:divBdr>
                  <w:divsChild>
                    <w:div w:id="1922980766">
                      <w:marLeft w:val="0"/>
                      <w:marRight w:val="0"/>
                      <w:marTop w:val="0"/>
                      <w:marBottom w:val="0"/>
                      <w:divBdr>
                        <w:top w:val="none" w:sz="0" w:space="0" w:color="auto"/>
                        <w:left w:val="none" w:sz="0" w:space="0" w:color="auto"/>
                        <w:bottom w:val="none" w:sz="0" w:space="0" w:color="auto"/>
                        <w:right w:val="none" w:sz="0" w:space="0" w:color="auto"/>
                      </w:divBdr>
                    </w:div>
                  </w:divsChild>
                </w:div>
                <w:div w:id="540678376">
                  <w:marLeft w:val="0"/>
                  <w:marRight w:val="0"/>
                  <w:marTop w:val="0"/>
                  <w:marBottom w:val="0"/>
                  <w:divBdr>
                    <w:top w:val="none" w:sz="0" w:space="0" w:color="auto"/>
                    <w:left w:val="none" w:sz="0" w:space="0" w:color="auto"/>
                    <w:bottom w:val="none" w:sz="0" w:space="0" w:color="auto"/>
                    <w:right w:val="none" w:sz="0" w:space="0" w:color="auto"/>
                  </w:divBdr>
                  <w:divsChild>
                    <w:div w:id="1344164317">
                      <w:marLeft w:val="0"/>
                      <w:marRight w:val="0"/>
                      <w:marTop w:val="0"/>
                      <w:marBottom w:val="0"/>
                      <w:divBdr>
                        <w:top w:val="none" w:sz="0" w:space="0" w:color="auto"/>
                        <w:left w:val="none" w:sz="0" w:space="0" w:color="auto"/>
                        <w:bottom w:val="none" w:sz="0" w:space="0" w:color="auto"/>
                        <w:right w:val="none" w:sz="0" w:space="0" w:color="auto"/>
                      </w:divBdr>
                    </w:div>
                  </w:divsChild>
                </w:div>
                <w:div w:id="305399687">
                  <w:marLeft w:val="0"/>
                  <w:marRight w:val="0"/>
                  <w:marTop w:val="0"/>
                  <w:marBottom w:val="0"/>
                  <w:divBdr>
                    <w:top w:val="none" w:sz="0" w:space="0" w:color="auto"/>
                    <w:left w:val="none" w:sz="0" w:space="0" w:color="auto"/>
                    <w:bottom w:val="none" w:sz="0" w:space="0" w:color="auto"/>
                    <w:right w:val="none" w:sz="0" w:space="0" w:color="auto"/>
                  </w:divBdr>
                  <w:divsChild>
                    <w:div w:id="506989669">
                      <w:marLeft w:val="0"/>
                      <w:marRight w:val="0"/>
                      <w:marTop w:val="0"/>
                      <w:marBottom w:val="0"/>
                      <w:divBdr>
                        <w:top w:val="none" w:sz="0" w:space="0" w:color="auto"/>
                        <w:left w:val="none" w:sz="0" w:space="0" w:color="auto"/>
                        <w:bottom w:val="none" w:sz="0" w:space="0" w:color="auto"/>
                        <w:right w:val="none" w:sz="0" w:space="0" w:color="auto"/>
                      </w:divBdr>
                    </w:div>
                  </w:divsChild>
                </w:div>
                <w:div w:id="1056977785">
                  <w:marLeft w:val="0"/>
                  <w:marRight w:val="0"/>
                  <w:marTop w:val="0"/>
                  <w:marBottom w:val="0"/>
                  <w:divBdr>
                    <w:top w:val="none" w:sz="0" w:space="0" w:color="auto"/>
                    <w:left w:val="none" w:sz="0" w:space="0" w:color="auto"/>
                    <w:bottom w:val="none" w:sz="0" w:space="0" w:color="auto"/>
                    <w:right w:val="none" w:sz="0" w:space="0" w:color="auto"/>
                  </w:divBdr>
                  <w:divsChild>
                    <w:div w:id="1209145657">
                      <w:marLeft w:val="0"/>
                      <w:marRight w:val="0"/>
                      <w:marTop w:val="0"/>
                      <w:marBottom w:val="0"/>
                      <w:divBdr>
                        <w:top w:val="none" w:sz="0" w:space="0" w:color="auto"/>
                        <w:left w:val="none" w:sz="0" w:space="0" w:color="auto"/>
                        <w:bottom w:val="none" w:sz="0" w:space="0" w:color="auto"/>
                        <w:right w:val="none" w:sz="0" w:space="0" w:color="auto"/>
                      </w:divBdr>
                    </w:div>
                  </w:divsChild>
                </w:div>
                <w:div w:id="935552909">
                  <w:marLeft w:val="0"/>
                  <w:marRight w:val="0"/>
                  <w:marTop w:val="0"/>
                  <w:marBottom w:val="0"/>
                  <w:divBdr>
                    <w:top w:val="none" w:sz="0" w:space="0" w:color="auto"/>
                    <w:left w:val="none" w:sz="0" w:space="0" w:color="auto"/>
                    <w:bottom w:val="none" w:sz="0" w:space="0" w:color="auto"/>
                    <w:right w:val="none" w:sz="0" w:space="0" w:color="auto"/>
                  </w:divBdr>
                  <w:divsChild>
                    <w:div w:id="1078794129">
                      <w:marLeft w:val="0"/>
                      <w:marRight w:val="0"/>
                      <w:marTop w:val="0"/>
                      <w:marBottom w:val="0"/>
                      <w:divBdr>
                        <w:top w:val="none" w:sz="0" w:space="0" w:color="auto"/>
                        <w:left w:val="none" w:sz="0" w:space="0" w:color="auto"/>
                        <w:bottom w:val="none" w:sz="0" w:space="0" w:color="auto"/>
                        <w:right w:val="none" w:sz="0" w:space="0" w:color="auto"/>
                      </w:divBdr>
                    </w:div>
                  </w:divsChild>
                </w:div>
                <w:div w:id="591278004">
                  <w:marLeft w:val="0"/>
                  <w:marRight w:val="0"/>
                  <w:marTop w:val="0"/>
                  <w:marBottom w:val="0"/>
                  <w:divBdr>
                    <w:top w:val="none" w:sz="0" w:space="0" w:color="auto"/>
                    <w:left w:val="none" w:sz="0" w:space="0" w:color="auto"/>
                    <w:bottom w:val="none" w:sz="0" w:space="0" w:color="auto"/>
                    <w:right w:val="none" w:sz="0" w:space="0" w:color="auto"/>
                  </w:divBdr>
                  <w:divsChild>
                    <w:div w:id="1051926091">
                      <w:marLeft w:val="0"/>
                      <w:marRight w:val="0"/>
                      <w:marTop w:val="0"/>
                      <w:marBottom w:val="0"/>
                      <w:divBdr>
                        <w:top w:val="none" w:sz="0" w:space="0" w:color="auto"/>
                        <w:left w:val="none" w:sz="0" w:space="0" w:color="auto"/>
                        <w:bottom w:val="none" w:sz="0" w:space="0" w:color="auto"/>
                        <w:right w:val="none" w:sz="0" w:space="0" w:color="auto"/>
                      </w:divBdr>
                    </w:div>
                  </w:divsChild>
                </w:div>
                <w:div w:id="447699688">
                  <w:marLeft w:val="0"/>
                  <w:marRight w:val="0"/>
                  <w:marTop w:val="0"/>
                  <w:marBottom w:val="0"/>
                  <w:divBdr>
                    <w:top w:val="none" w:sz="0" w:space="0" w:color="auto"/>
                    <w:left w:val="none" w:sz="0" w:space="0" w:color="auto"/>
                    <w:bottom w:val="none" w:sz="0" w:space="0" w:color="auto"/>
                    <w:right w:val="none" w:sz="0" w:space="0" w:color="auto"/>
                  </w:divBdr>
                  <w:divsChild>
                    <w:div w:id="739443052">
                      <w:marLeft w:val="0"/>
                      <w:marRight w:val="0"/>
                      <w:marTop w:val="0"/>
                      <w:marBottom w:val="0"/>
                      <w:divBdr>
                        <w:top w:val="none" w:sz="0" w:space="0" w:color="auto"/>
                        <w:left w:val="none" w:sz="0" w:space="0" w:color="auto"/>
                        <w:bottom w:val="none" w:sz="0" w:space="0" w:color="auto"/>
                        <w:right w:val="none" w:sz="0" w:space="0" w:color="auto"/>
                      </w:divBdr>
                    </w:div>
                  </w:divsChild>
                </w:div>
                <w:div w:id="1399590303">
                  <w:marLeft w:val="0"/>
                  <w:marRight w:val="0"/>
                  <w:marTop w:val="0"/>
                  <w:marBottom w:val="0"/>
                  <w:divBdr>
                    <w:top w:val="none" w:sz="0" w:space="0" w:color="auto"/>
                    <w:left w:val="none" w:sz="0" w:space="0" w:color="auto"/>
                    <w:bottom w:val="none" w:sz="0" w:space="0" w:color="auto"/>
                    <w:right w:val="none" w:sz="0" w:space="0" w:color="auto"/>
                  </w:divBdr>
                  <w:divsChild>
                    <w:div w:id="539392814">
                      <w:marLeft w:val="0"/>
                      <w:marRight w:val="0"/>
                      <w:marTop w:val="0"/>
                      <w:marBottom w:val="0"/>
                      <w:divBdr>
                        <w:top w:val="none" w:sz="0" w:space="0" w:color="auto"/>
                        <w:left w:val="none" w:sz="0" w:space="0" w:color="auto"/>
                        <w:bottom w:val="none" w:sz="0" w:space="0" w:color="auto"/>
                        <w:right w:val="none" w:sz="0" w:space="0" w:color="auto"/>
                      </w:divBdr>
                    </w:div>
                  </w:divsChild>
                </w:div>
                <w:div w:id="1926717973">
                  <w:marLeft w:val="0"/>
                  <w:marRight w:val="0"/>
                  <w:marTop w:val="0"/>
                  <w:marBottom w:val="0"/>
                  <w:divBdr>
                    <w:top w:val="none" w:sz="0" w:space="0" w:color="auto"/>
                    <w:left w:val="none" w:sz="0" w:space="0" w:color="auto"/>
                    <w:bottom w:val="none" w:sz="0" w:space="0" w:color="auto"/>
                    <w:right w:val="none" w:sz="0" w:space="0" w:color="auto"/>
                  </w:divBdr>
                  <w:divsChild>
                    <w:div w:id="344213512">
                      <w:marLeft w:val="0"/>
                      <w:marRight w:val="0"/>
                      <w:marTop w:val="0"/>
                      <w:marBottom w:val="0"/>
                      <w:divBdr>
                        <w:top w:val="none" w:sz="0" w:space="0" w:color="auto"/>
                        <w:left w:val="none" w:sz="0" w:space="0" w:color="auto"/>
                        <w:bottom w:val="none" w:sz="0" w:space="0" w:color="auto"/>
                        <w:right w:val="none" w:sz="0" w:space="0" w:color="auto"/>
                      </w:divBdr>
                    </w:div>
                  </w:divsChild>
                </w:div>
                <w:div w:id="210313831">
                  <w:marLeft w:val="0"/>
                  <w:marRight w:val="0"/>
                  <w:marTop w:val="0"/>
                  <w:marBottom w:val="0"/>
                  <w:divBdr>
                    <w:top w:val="none" w:sz="0" w:space="0" w:color="auto"/>
                    <w:left w:val="none" w:sz="0" w:space="0" w:color="auto"/>
                    <w:bottom w:val="none" w:sz="0" w:space="0" w:color="auto"/>
                    <w:right w:val="none" w:sz="0" w:space="0" w:color="auto"/>
                  </w:divBdr>
                  <w:divsChild>
                    <w:div w:id="1792090361">
                      <w:marLeft w:val="0"/>
                      <w:marRight w:val="0"/>
                      <w:marTop w:val="0"/>
                      <w:marBottom w:val="0"/>
                      <w:divBdr>
                        <w:top w:val="none" w:sz="0" w:space="0" w:color="auto"/>
                        <w:left w:val="none" w:sz="0" w:space="0" w:color="auto"/>
                        <w:bottom w:val="none" w:sz="0" w:space="0" w:color="auto"/>
                        <w:right w:val="none" w:sz="0" w:space="0" w:color="auto"/>
                      </w:divBdr>
                    </w:div>
                  </w:divsChild>
                </w:div>
                <w:div w:id="1038090403">
                  <w:marLeft w:val="0"/>
                  <w:marRight w:val="0"/>
                  <w:marTop w:val="0"/>
                  <w:marBottom w:val="0"/>
                  <w:divBdr>
                    <w:top w:val="none" w:sz="0" w:space="0" w:color="auto"/>
                    <w:left w:val="none" w:sz="0" w:space="0" w:color="auto"/>
                    <w:bottom w:val="none" w:sz="0" w:space="0" w:color="auto"/>
                    <w:right w:val="none" w:sz="0" w:space="0" w:color="auto"/>
                  </w:divBdr>
                  <w:divsChild>
                    <w:div w:id="1412197365">
                      <w:marLeft w:val="0"/>
                      <w:marRight w:val="0"/>
                      <w:marTop w:val="0"/>
                      <w:marBottom w:val="0"/>
                      <w:divBdr>
                        <w:top w:val="none" w:sz="0" w:space="0" w:color="auto"/>
                        <w:left w:val="none" w:sz="0" w:space="0" w:color="auto"/>
                        <w:bottom w:val="none" w:sz="0" w:space="0" w:color="auto"/>
                        <w:right w:val="none" w:sz="0" w:space="0" w:color="auto"/>
                      </w:divBdr>
                    </w:div>
                  </w:divsChild>
                </w:div>
                <w:div w:id="1378236236">
                  <w:marLeft w:val="0"/>
                  <w:marRight w:val="0"/>
                  <w:marTop w:val="0"/>
                  <w:marBottom w:val="0"/>
                  <w:divBdr>
                    <w:top w:val="none" w:sz="0" w:space="0" w:color="auto"/>
                    <w:left w:val="none" w:sz="0" w:space="0" w:color="auto"/>
                    <w:bottom w:val="none" w:sz="0" w:space="0" w:color="auto"/>
                    <w:right w:val="none" w:sz="0" w:space="0" w:color="auto"/>
                  </w:divBdr>
                  <w:divsChild>
                    <w:div w:id="108085531">
                      <w:marLeft w:val="0"/>
                      <w:marRight w:val="0"/>
                      <w:marTop w:val="0"/>
                      <w:marBottom w:val="0"/>
                      <w:divBdr>
                        <w:top w:val="none" w:sz="0" w:space="0" w:color="auto"/>
                        <w:left w:val="none" w:sz="0" w:space="0" w:color="auto"/>
                        <w:bottom w:val="none" w:sz="0" w:space="0" w:color="auto"/>
                        <w:right w:val="none" w:sz="0" w:space="0" w:color="auto"/>
                      </w:divBdr>
                    </w:div>
                  </w:divsChild>
                </w:div>
                <w:div w:id="331686081">
                  <w:marLeft w:val="0"/>
                  <w:marRight w:val="0"/>
                  <w:marTop w:val="0"/>
                  <w:marBottom w:val="0"/>
                  <w:divBdr>
                    <w:top w:val="none" w:sz="0" w:space="0" w:color="auto"/>
                    <w:left w:val="none" w:sz="0" w:space="0" w:color="auto"/>
                    <w:bottom w:val="none" w:sz="0" w:space="0" w:color="auto"/>
                    <w:right w:val="none" w:sz="0" w:space="0" w:color="auto"/>
                  </w:divBdr>
                  <w:divsChild>
                    <w:div w:id="1815873460">
                      <w:marLeft w:val="0"/>
                      <w:marRight w:val="0"/>
                      <w:marTop w:val="0"/>
                      <w:marBottom w:val="0"/>
                      <w:divBdr>
                        <w:top w:val="none" w:sz="0" w:space="0" w:color="auto"/>
                        <w:left w:val="none" w:sz="0" w:space="0" w:color="auto"/>
                        <w:bottom w:val="none" w:sz="0" w:space="0" w:color="auto"/>
                        <w:right w:val="none" w:sz="0" w:space="0" w:color="auto"/>
                      </w:divBdr>
                    </w:div>
                  </w:divsChild>
                </w:div>
                <w:div w:id="2044817875">
                  <w:marLeft w:val="0"/>
                  <w:marRight w:val="0"/>
                  <w:marTop w:val="0"/>
                  <w:marBottom w:val="0"/>
                  <w:divBdr>
                    <w:top w:val="none" w:sz="0" w:space="0" w:color="auto"/>
                    <w:left w:val="none" w:sz="0" w:space="0" w:color="auto"/>
                    <w:bottom w:val="none" w:sz="0" w:space="0" w:color="auto"/>
                    <w:right w:val="none" w:sz="0" w:space="0" w:color="auto"/>
                  </w:divBdr>
                  <w:divsChild>
                    <w:div w:id="339091291">
                      <w:marLeft w:val="0"/>
                      <w:marRight w:val="0"/>
                      <w:marTop w:val="0"/>
                      <w:marBottom w:val="0"/>
                      <w:divBdr>
                        <w:top w:val="none" w:sz="0" w:space="0" w:color="auto"/>
                        <w:left w:val="none" w:sz="0" w:space="0" w:color="auto"/>
                        <w:bottom w:val="none" w:sz="0" w:space="0" w:color="auto"/>
                        <w:right w:val="none" w:sz="0" w:space="0" w:color="auto"/>
                      </w:divBdr>
                    </w:div>
                  </w:divsChild>
                </w:div>
                <w:div w:id="2097704627">
                  <w:marLeft w:val="0"/>
                  <w:marRight w:val="0"/>
                  <w:marTop w:val="0"/>
                  <w:marBottom w:val="0"/>
                  <w:divBdr>
                    <w:top w:val="none" w:sz="0" w:space="0" w:color="auto"/>
                    <w:left w:val="none" w:sz="0" w:space="0" w:color="auto"/>
                    <w:bottom w:val="none" w:sz="0" w:space="0" w:color="auto"/>
                    <w:right w:val="none" w:sz="0" w:space="0" w:color="auto"/>
                  </w:divBdr>
                  <w:divsChild>
                    <w:div w:id="1693846856">
                      <w:marLeft w:val="0"/>
                      <w:marRight w:val="0"/>
                      <w:marTop w:val="0"/>
                      <w:marBottom w:val="0"/>
                      <w:divBdr>
                        <w:top w:val="none" w:sz="0" w:space="0" w:color="auto"/>
                        <w:left w:val="none" w:sz="0" w:space="0" w:color="auto"/>
                        <w:bottom w:val="none" w:sz="0" w:space="0" w:color="auto"/>
                        <w:right w:val="none" w:sz="0" w:space="0" w:color="auto"/>
                      </w:divBdr>
                    </w:div>
                  </w:divsChild>
                </w:div>
                <w:div w:id="1993672752">
                  <w:marLeft w:val="0"/>
                  <w:marRight w:val="0"/>
                  <w:marTop w:val="0"/>
                  <w:marBottom w:val="0"/>
                  <w:divBdr>
                    <w:top w:val="none" w:sz="0" w:space="0" w:color="auto"/>
                    <w:left w:val="none" w:sz="0" w:space="0" w:color="auto"/>
                    <w:bottom w:val="none" w:sz="0" w:space="0" w:color="auto"/>
                    <w:right w:val="none" w:sz="0" w:space="0" w:color="auto"/>
                  </w:divBdr>
                  <w:divsChild>
                    <w:div w:id="174857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62127">
          <w:marLeft w:val="0"/>
          <w:marRight w:val="0"/>
          <w:marTop w:val="0"/>
          <w:marBottom w:val="0"/>
          <w:divBdr>
            <w:top w:val="none" w:sz="0" w:space="0" w:color="auto"/>
            <w:left w:val="none" w:sz="0" w:space="0" w:color="auto"/>
            <w:bottom w:val="none" w:sz="0" w:space="0" w:color="auto"/>
            <w:right w:val="none" w:sz="0" w:space="0" w:color="auto"/>
          </w:divBdr>
        </w:div>
        <w:div w:id="1375160946">
          <w:marLeft w:val="0"/>
          <w:marRight w:val="0"/>
          <w:marTop w:val="0"/>
          <w:marBottom w:val="0"/>
          <w:divBdr>
            <w:top w:val="none" w:sz="0" w:space="0" w:color="auto"/>
            <w:left w:val="none" w:sz="0" w:space="0" w:color="auto"/>
            <w:bottom w:val="none" w:sz="0" w:space="0" w:color="auto"/>
            <w:right w:val="none" w:sz="0" w:space="0" w:color="auto"/>
          </w:divBdr>
        </w:div>
        <w:div w:id="19212538">
          <w:marLeft w:val="0"/>
          <w:marRight w:val="0"/>
          <w:marTop w:val="0"/>
          <w:marBottom w:val="0"/>
          <w:divBdr>
            <w:top w:val="none" w:sz="0" w:space="0" w:color="auto"/>
            <w:left w:val="none" w:sz="0" w:space="0" w:color="auto"/>
            <w:bottom w:val="none" w:sz="0" w:space="0" w:color="auto"/>
            <w:right w:val="none" w:sz="0" w:space="0" w:color="auto"/>
          </w:divBdr>
          <w:divsChild>
            <w:div w:id="2002079529">
              <w:marLeft w:val="-75"/>
              <w:marRight w:val="0"/>
              <w:marTop w:val="30"/>
              <w:marBottom w:val="30"/>
              <w:divBdr>
                <w:top w:val="none" w:sz="0" w:space="0" w:color="auto"/>
                <w:left w:val="none" w:sz="0" w:space="0" w:color="auto"/>
                <w:bottom w:val="none" w:sz="0" w:space="0" w:color="auto"/>
                <w:right w:val="none" w:sz="0" w:space="0" w:color="auto"/>
              </w:divBdr>
              <w:divsChild>
                <w:div w:id="745105739">
                  <w:marLeft w:val="0"/>
                  <w:marRight w:val="0"/>
                  <w:marTop w:val="0"/>
                  <w:marBottom w:val="0"/>
                  <w:divBdr>
                    <w:top w:val="none" w:sz="0" w:space="0" w:color="auto"/>
                    <w:left w:val="none" w:sz="0" w:space="0" w:color="auto"/>
                    <w:bottom w:val="none" w:sz="0" w:space="0" w:color="auto"/>
                    <w:right w:val="none" w:sz="0" w:space="0" w:color="auto"/>
                  </w:divBdr>
                  <w:divsChild>
                    <w:div w:id="415565108">
                      <w:marLeft w:val="0"/>
                      <w:marRight w:val="0"/>
                      <w:marTop w:val="0"/>
                      <w:marBottom w:val="0"/>
                      <w:divBdr>
                        <w:top w:val="none" w:sz="0" w:space="0" w:color="auto"/>
                        <w:left w:val="none" w:sz="0" w:space="0" w:color="auto"/>
                        <w:bottom w:val="none" w:sz="0" w:space="0" w:color="auto"/>
                        <w:right w:val="none" w:sz="0" w:space="0" w:color="auto"/>
                      </w:divBdr>
                    </w:div>
                  </w:divsChild>
                </w:div>
                <w:div w:id="2108114421">
                  <w:marLeft w:val="0"/>
                  <w:marRight w:val="0"/>
                  <w:marTop w:val="0"/>
                  <w:marBottom w:val="0"/>
                  <w:divBdr>
                    <w:top w:val="none" w:sz="0" w:space="0" w:color="auto"/>
                    <w:left w:val="none" w:sz="0" w:space="0" w:color="auto"/>
                    <w:bottom w:val="none" w:sz="0" w:space="0" w:color="auto"/>
                    <w:right w:val="none" w:sz="0" w:space="0" w:color="auto"/>
                  </w:divBdr>
                  <w:divsChild>
                    <w:div w:id="293829821">
                      <w:marLeft w:val="0"/>
                      <w:marRight w:val="0"/>
                      <w:marTop w:val="0"/>
                      <w:marBottom w:val="0"/>
                      <w:divBdr>
                        <w:top w:val="none" w:sz="0" w:space="0" w:color="auto"/>
                        <w:left w:val="none" w:sz="0" w:space="0" w:color="auto"/>
                        <w:bottom w:val="none" w:sz="0" w:space="0" w:color="auto"/>
                        <w:right w:val="none" w:sz="0" w:space="0" w:color="auto"/>
                      </w:divBdr>
                    </w:div>
                  </w:divsChild>
                </w:div>
                <w:div w:id="342241521">
                  <w:marLeft w:val="0"/>
                  <w:marRight w:val="0"/>
                  <w:marTop w:val="0"/>
                  <w:marBottom w:val="0"/>
                  <w:divBdr>
                    <w:top w:val="none" w:sz="0" w:space="0" w:color="auto"/>
                    <w:left w:val="none" w:sz="0" w:space="0" w:color="auto"/>
                    <w:bottom w:val="none" w:sz="0" w:space="0" w:color="auto"/>
                    <w:right w:val="none" w:sz="0" w:space="0" w:color="auto"/>
                  </w:divBdr>
                  <w:divsChild>
                    <w:div w:id="2011518342">
                      <w:marLeft w:val="0"/>
                      <w:marRight w:val="0"/>
                      <w:marTop w:val="0"/>
                      <w:marBottom w:val="0"/>
                      <w:divBdr>
                        <w:top w:val="none" w:sz="0" w:space="0" w:color="auto"/>
                        <w:left w:val="none" w:sz="0" w:space="0" w:color="auto"/>
                        <w:bottom w:val="none" w:sz="0" w:space="0" w:color="auto"/>
                        <w:right w:val="none" w:sz="0" w:space="0" w:color="auto"/>
                      </w:divBdr>
                    </w:div>
                  </w:divsChild>
                </w:div>
                <w:div w:id="1738547413">
                  <w:marLeft w:val="0"/>
                  <w:marRight w:val="0"/>
                  <w:marTop w:val="0"/>
                  <w:marBottom w:val="0"/>
                  <w:divBdr>
                    <w:top w:val="none" w:sz="0" w:space="0" w:color="auto"/>
                    <w:left w:val="none" w:sz="0" w:space="0" w:color="auto"/>
                    <w:bottom w:val="none" w:sz="0" w:space="0" w:color="auto"/>
                    <w:right w:val="none" w:sz="0" w:space="0" w:color="auto"/>
                  </w:divBdr>
                  <w:divsChild>
                    <w:div w:id="684863370">
                      <w:marLeft w:val="0"/>
                      <w:marRight w:val="0"/>
                      <w:marTop w:val="0"/>
                      <w:marBottom w:val="0"/>
                      <w:divBdr>
                        <w:top w:val="none" w:sz="0" w:space="0" w:color="auto"/>
                        <w:left w:val="none" w:sz="0" w:space="0" w:color="auto"/>
                        <w:bottom w:val="none" w:sz="0" w:space="0" w:color="auto"/>
                        <w:right w:val="none" w:sz="0" w:space="0" w:color="auto"/>
                      </w:divBdr>
                    </w:div>
                  </w:divsChild>
                </w:div>
                <w:div w:id="1984116273">
                  <w:marLeft w:val="0"/>
                  <w:marRight w:val="0"/>
                  <w:marTop w:val="0"/>
                  <w:marBottom w:val="0"/>
                  <w:divBdr>
                    <w:top w:val="none" w:sz="0" w:space="0" w:color="auto"/>
                    <w:left w:val="none" w:sz="0" w:space="0" w:color="auto"/>
                    <w:bottom w:val="none" w:sz="0" w:space="0" w:color="auto"/>
                    <w:right w:val="none" w:sz="0" w:space="0" w:color="auto"/>
                  </w:divBdr>
                  <w:divsChild>
                    <w:div w:id="453864762">
                      <w:marLeft w:val="0"/>
                      <w:marRight w:val="0"/>
                      <w:marTop w:val="0"/>
                      <w:marBottom w:val="0"/>
                      <w:divBdr>
                        <w:top w:val="none" w:sz="0" w:space="0" w:color="auto"/>
                        <w:left w:val="none" w:sz="0" w:space="0" w:color="auto"/>
                        <w:bottom w:val="none" w:sz="0" w:space="0" w:color="auto"/>
                        <w:right w:val="none" w:sz="0" w:space="0" w:color="auto"/>
                      </w:divBdr>
                    </w:div>
                  </w:divsChild>
                </w:div>
                <w:div w:id="1225533468">
                  <w:marLeft w:val="0"/>
                  <w:marRight w:val="0"/>
                  <w:marTop w:val="0"/>
                  <w:marBottom w:val="0"/>
                  <w:divBdr>
                    <w:top w:val="none" w:sz="0" w:space="0" w:color="auto"/>
                    <w:left w:val="none" w:sz="0" w:space="0" w:color="auto"/>
                    <w:bottom w:val="none" w:sz="0" w:space="0" w:color="auto"/>
                    <w:right w:val="none" w:sz="0" w:space="0" w:color="auto"/>
                  </w:divBdr>
                  <w:divsChild>
                    <w:div w:id="385763014">
                      <w:marLeft w:val="0"/>
                      <w:marRight w:val="0"/>
                      <w:marTop w:val="0"/>
                      <w:marBottom w:val="0"/>
                      <w:divBdr>
                        <w:top w:val="none" w:sz="0" w:space="0" w:color="auto"/>
                        <w:left w:val="none" w:sz="0" w:space="0" w:color="auto"/>
                        <w:bottom w:val="none" w:sz="0" w:space="0" w:color="auto"/>
                        <w:right w:val="none" w:sz="0" w:space="0" w:color="auto"/>
                      </w:divBdr>
                    </w:div>
                  </w:divsChild>
                </w:div>
                <w:div w:id="1771928801">
                  <w:marLeft w:val="0"/>
                  <w:marRight w:val="0"/>
                  <w:marTop w:val="0"/>
                  <w:marBottom w:val="0"/>
                  <w:divBdr>
                    <w:top w:val="none" w:sz="0" w:space="0" w:color="auto"/>
                    <w:left w:val="none" w:sz="0" w:space="0" w:color="auto"/>
                    <w:bottom w:val="none" w:sz="0" w:space="0" w:color="auto"/>
                    <w:right w:val="none" w:sz="0" w:space="0" w:color="auto"/>
                  </w:divBdr>
                  <w:divsChild>
                    <w:div w:id="1261766359">
                      <w:marLeft w:val="0"/>
                      <w:marRight w:val="0"/>
                      <w:marTop w:val="0"/>
                      <w:marBottom w:val="0"/>
                      <w:divBdr>
                        <w:top w:val="none" w:sz="0" w:space="0" w:color="auto"/>
                        <w:left w:val="none" w:sz="0" w:space="0" w:color="auto"/>
                        <w:bottom w:val="none" w:sz="0" w:space="0" w:color="auto"/>
                        <w:right w:val="none" w:sz="0" w:space="0" w:color="auto"/>
                      </w:divBdr>
                    </w:div>
                  </w:divsChild>
                </w:div>
                <w:div w:id="1043212824">
                  <w:marLeft w:val="0"/>
                  <w:marRight w:val="0"/>
                  <w:marTop w:val="0"/>
                  <w:marBottom w:val="0"/>
                  <w:divBdr>
                    <w:top w:val="none" w:sz="0" w:space="0" w:color="auto"/>
                    <w:left w:val="none" w:sz="0" w:space="0" w:color="auto"/>
                    <w:bottom w:val="none" w:sz="0" w:space="0" w:color="auto"/>
                    <w:right w:val="none" w:sz="0" w:space="0" w:color="auto"/>
                  </w:divBdr>
                  <w:divsChild>
                    <w:div w:id="1922564751">
                      <w:marLeft w:val="0"/>
                      <w:marRight w:val="0"/>
                      <w:marTop w:val="0"/>
                      <w:marBottom w:val="0"/>
                      <w:divBdr>
                        <w:top w:val="none" w:sz="0" w:space="0" w:color="auto"/>
                        <w:left w:val="none" w:sz="0" w:space="0" w:color="auto"/>
                        <w:bottom w:val="none" w:sz="0" w:space="0" w:color="auto"/>
                        <w:right w:val="none" w:sz="0" w:space="0" w:color="auto"/>
                      </w:divBdr>
                    </w:div>
                  </w:divsChild>
                </w:div>
                <w:div w:id="2101830964">
                  <w:marLeft w:val="0"/>
                  <w:marRight w:val="0"/>
                  <w:marTop w:val="0"/>
                  <w:marBottom w:val="0"/>
                  <w:divBdr>
                    <w:top w:val="none" w:sz="0" w:space="0" w:color="auto"/>
                    <w:left w:val="none" w:sz="0" w:space="0" w:color="auto"/>
                    <w:bottom w:val="none" w:sz="0" w:space="0" w:color="auto"/>
                    <w:right w:val="none" w:sz="0" w:space="0" w:color="auto"/>
                  </w:divBdr>
                  <w:divsChild>
                    <w:div w:id="1561674119">
                      <w:marLeft w:val="0"/>
                      <w:marRight w:val="0"/>
                      <w:marTop w:val="0"/>
                      <w:marBottom w:val="0"/>
                      <w:divBdr>
                        <w:top w:val="none" w:sz="0" w:space="0" w:color="auto"/>
                        <w:left w:val="none" w:sz="0" w:space="0" w:color="auto"/>
                        <w:bottom w:val="none" w:sz="0" w:space="0" w:color="auto"/>
                        <w:right w:val="none" w:sz="0" w:space="0" w:color="auto"/>
                      </w:divBdr>
                    </w:div>
                  </w:divsChild>
                </w:div>
                <w:div w:id="1504279050">
                  <w:marLeft w:val="0"/>
                  <w:marRight w:val="0"/>
                  <w:marTop w:val="0"/>
                  <w:marBottom w:val="0"/>
                  <w:divBdr>
                    <w:top w:val="none" w:sz="0" w:space="0" w:color="auto"/>
                    <w:left w:val="none" w:sz="0" w:space="0" w:color="auto"/>
                    <w:bottom w:val="none" w:sz="0" w:space="0" w:color="auto"/>
                    <w:right w:val="none" w:sz="0" w:space="0" w:color="auto"/>
                  </w:divBdr>
                  <w:divsChild>
                    <w:div w:id="260993748">
                      <w:marLeft w:val="0"/>
                      <w:marRight w:val="0"/>
                      <w:marTop w:val="0"/>
                      <w:marBottom w:val="0"/>
                      <w:divBdr>
                        <w:top w:val="none" w:sz="0" w:space="0" w:color="auto"/>
                        <w:left w:val="none" w:sz="0" w:space="0" w:color="auto"/>
                        <w:bottom w:val="none" w:sz="0" w:space="0" w:color="auto"/>
                        <w:right w:val="none" w:sz="0" w:space="0" w:color="auto"/>
                      </w:divBdr>
                    </w:div>
                  </w:divsChild>
                </w:div>
                <w:div w:id="129519368">
                  <w:marLeft w:val="0"/>
                  <w:marRight w:val="0"/>
                  <w:marTop w:val="0"/>
                  <w:marBottom w:val="0"/>
                  <w:divBdr>
                    <w:top w:val="none" w:sz="0" w:space="0" w:color="auto"/>
                    <w:left w:val="none" w:sz="0" w:space="0" w:color="auto"/>
                    <w:bottom w:val="none" w:sz="0" w:space="0" w:color="auto"/>
                    <w:right w:val="none" w:sz="0" w:space="0" w:color="auto"/>
                  </w:divBdr>
                  <w:divsChild>
                    <w:div w:id="1812793428">
                      <w:marLeft w:val="0"/>
                      <w:marRight w:val="0"/>
                      <w:marTop w:val="0"/>
                      <w:marBottom w:val="0"/>
                      <w:divBdr>
                        <w:top w:val="none" w:sz="0" w:space="0" w:color="auto"/>
                        <w:left w:val="none" w:sz="0" w:space="0" w:color="auto"/>
                        <w:bottom w:val="none" w:sz="0" w:space="0" w:color="auto"/>
                        <w:right w:val="none" w:sz="0" w:space="0" w:color="auto"/>
                      </w:divBdr>
                    </w:div>
                  </w:divsChild>
                </w:div>
                <w:div w:id="584921668">
                  <w:marLeft w:val="0"/>
                  <w:marRight w:val="0"/>
                  <w:marTop w:val="0"/>
                  <w:marBottom w:val="0"/>
                  <w:divBdr>
                    <w:top w:val="none" w:sz="0" w:space="0" w:color="auto"/>
                    <w:left w:val="none" w:sz="0" w:space="0" w:color="auto"/>
                    <w:bottom w:val="none" w:sz="0" w:space="0" w:color="auto"/>
                    <w:right w:val="none" w:sz="0" w:space="0" w:color="auto"/>
                  </w:divBdr>
                  <w:divsChild>
                    <w:div w:id="298850947">
                      <w:marLeft w:val="0"/>
                      <w:marRight w:val="0"/>
                      <w:marTop w:val="0"/>
                      <w:marBottom w:val="0"/>
                      <w:divBdr>
                        <w:top w:val="none" w:sz="0" w:space="0" w:color="auto"/>
                        <w:left w:val="none" w:sz="0" w:space="0" w:color="auto"/>
                        <w:bottom w:val="none" w:sz="0" w:space="0" w:color="auto"/>
                        <w:right w:val="none" w:sz="0" w:space="0" w:color="auto"/>
                      </w:divBdr>
                    </w:div>
                  </w:divsChild>
                </w:div>
                <w:div w:id="1301230829">
                  <w:marLeft w:val="0"/>
                  <w:marRight w:val="0"/>
                  <w:marTop w:val="0"/>
                  <w:marBottom w:val="0"/>
                  <w:divBdr>
                    <w:top w:val="none" w:sz="0" w:space="0" w:color="auto"/>
                    <w:left w:val="none" w:sz="0" w:space="0" w:color="auto"/>
                    <w:bottom w:val="none" w:sz="0" w:space="0" w:color="auto"/>
                    <w:right w:val="none" w:sz="0" w:space="0" w:color="auto"/>
                  </w:divBdr>
                  <w:divsChild>
                    <w:div w:id="51541542">
                      <w:marLeft w:val="0"/>
                      <w:marRight w:val="0"/>
                      <w:marTop w:val="0"/>
                      <w:marBottom w:val="0"/>
                      <w:divBdr>
                        <w:top w:val="none" w:sz="0" w:space="0" w:color="auto"/>
                        <w:left w:val="none" w:sz="0" w:space="0" w:color="auto"/>
                        <w:bottom w:val="none" w:sz="0" w:space="0" w:color="auto"/>
                        <w:right w:val="none" w:sz="0" w:space="0" w:color="auto"/>
                      </w:divBdr>
                    </w:div>
                  </w:divsChild>
                </w:div>
                <w:div w:id="549847848">
                  <w:marLeft w:val="0"/>
                  <w:marRight w:val="0"/>
                  <w:marTop w:val="0"/>
                  <w:marBottom w:val="0"/>
                  <w:divBdr>
                    <w:top w:val="none" w:sz="0" w:space="0" w:color="auto"/>
                    <w:left w:val="none" w:sz="0" w:space="0" w:color="auto"/>
                    <w:bottom w:val="none" w:sz="0" w:space="0" w:color="auto"/>
                    <w:right w:val="none" w:sz="0" w:space="0" w:color="auto"/>
                  </w:divBdr>
                  <w:divsChild>
                    <w:div w:id="1826437872">
                      <w:marLeft w:val="0"/>
                      <w:marRight w:val="0"/>
                      <w:marTop w:val="0"/>
                      <w:marBottom w:val="0"/>
                      <w:divBdr>
                        <w:top w:val="none" w:sz="0" w:space="0" w:color="auto"/>
                        <w:left w:val="none" w:sz="0" w:space="0" w:color="auto"/>
                        <w:bottom w:val="none" w:sz="0" w:space="0" w:color="auto"/>
                        <w:right w:val="none" w:sz="0" w:space="0" w:color="auto"/>
                      </w:divBdr>
                    </w:div>
                  </w:divsChild>
                </w:div>
                <w:div w:id="395518340">
                  <w:marLeft w:val="0"/>
                  <w:marRight w:val="0"/>
                  <w:marTop w:val="0"/>
                  <w:marBottom w:val="0"/>
                  <w:divBdr>
                    <w:top w:val="none" w:sz="0" w:space="0" w:color="auto"/>
                    <w:left w:val="none" w:sz="0" w:space="0" w:color="auto"/>
                    <w:bottom w:val="none" w:sz="0" w:space="0" w:color="auto"/>
                    <w:right w:val="none" w:sz="0" w:space="0" w:color="auto"/>
                  </w:divBdr>
                  <w:divsChild>
                    <w:div w:id="527450077">
                      <w:marLeft w:val="0"/>
                      <w:marRight w:val="0"/>
                      <w:marTop w:val="0"/>
                      <w:marBottom w:val="0"/>
                      <w:divBdr>
                        <w:top w:val="none" w:sz="0" w:space="0" w:color="auto"/>
                        <w:left w:val="none" w:sz="0" w:space="0" w:color="auto"/>
                        <w:bottom w:val="none" w:sz="0" w:space="0" w:color="auto"/>
                        <w:right w:val="none" w:sz="0" w:space="0" w:color="auto"/>
                      </w:divBdr>
                    </w:div>
                  </w:divsChild>
                </w:div>
                <w:div w:id="369378191">
                  <w:marLeft w:val="0"/>
                  <w:marRight w:val="0"/>
                  <w:marTop w:val="0"/>
                  <w:marBottom w:val="0"/>
                  <w:divBdr>
                    <w:top w:val="none" w:sz="0" w:space="0" w:color="auto"/>
                    <w:left w:val="none" w:sz="0" w:space="0" w:color="auto"/>
                    <w:bottom w:val="none" w:sz="0" w:space="0" w:color="auto"/>
                    <w:right w:val="none" w:sz="0" w:space="0" w:color="auto"/>
                  </w:divBdr>
                  <w:divsChild>
                    <w:div w:id="1194728927">
                      <w:marLeft w:val="0"/>
                      <w:marRight w:val="0"/>
                      <w:marTop w:val="0"/>
                      <w:marBottom w:val="0"/>
                      <w:divBdr>
                        <w:top w:val="none" w:sz="0" w:space="0" w:color="auto"/>
                        <w:left w:val="none" w:sz="0" w:space="0" w:color="auto"/>
                        <w:bottom w:val="none" w:sz="0" w:space="0" w:color="auto"/>
                        <w:right w:val="none" w:sz="0" w:space="0" w:color="auto"/>
                      </w:divBdr>
                    </w:div>
                  </w:divsChild>
                </w:div>
                <w:div w:id="87120424">
                  <w:marLeft w:val="0"/>
                  <w:marRight w:val="0"/>
                  <w:marTop w:val="0"/>
                  <w:marBottom w:val="0"/>
                  <w:divBdr>
                    <w:top w:val="none" w:sz="0" w:space="0" w:color="auto"/>
                    <w:left w:val="none" w:sz="0" w:space="0" w:color="auto"/>
                    <w:bottom w:val="none" w:sz="0" w:space="0" w:color="auto"/>
                    <w:right w:val="none" w:sz="0" w:space="0" w:color="auto"/>
                  </w:divBdr>
                  <w:divsChild>
                    <w:div w:id="1899434462">
                      <w:marLeft w:val="0"/>
                      <w:marRight w:val="0"/>
                      <w:marTop w:val="0"/>
                      <w:marBottom w:val="0"/>
                      <w:divBdr>
                        <w:top w:val="none" w:sz="0" w:space="0" w:color="auto"/>
                        <w:left w:val="none" w:sz="0" w:space="0" w:color="auto"/>
                        <w:bottom w:val="none" w:sz="0" w:space="0" w:color="auto"/>
                        <w:right w:val="none" w:sz="0" w:space="0" w:color="auto"/>
                      </w:divBdr>
                    </w:div>
                  </w:divsChild>
                </w:div>
                <w:div w:id="1800953125">
                  <w:marLeft w:val="0"/>
                  <w:marRight w:val="0"/>
                  <w:marTop w:val="0"/>
                  <w:marBottom w:val="0"/>
                  <w:divBdr>
                    <w:top w:val="none" w:sz="0" w:space="0" w:color="auto"/>
                    <w:left w:val="none" w:sz="0" w:space="0" w:color="auto"/>
                    <w:bottom w:val="none" w:sz="0" w:space="0" w:color="auto"/>
                    <w:right w:val="none" w:sz="0" w:space="0" w:color="auto"/>
                  </w:divBdr>
                  <w:divsChild>
                    <w:div w:id="1411148533">
                      <w:marLeft w:val="0"/>
                      <w:marRight w:val="0"/>
                      <w:marTop w:val="0"/>
                      <w:marBottom w:val="0"/>
                      <w:divBdr>
                        <w:top w:val="none" w:sz="0" w:space="0" w:color="auto"/>
                        <w:left w:val="none" w:sz="0" w:space="0" w:color="auto"/>
                        <w:bottom w:val="none" w:sz="0" w:space="0" w:color="auto"/>
                        <w:right w:val="none" w:sz="0" w:space="0" w:color="auto"/>
                      </w:divBdr>
                    </w:div>
                  </w:divsChild>
                </w:div>
                <w:div w:id="179318282">
                  <w:marLeft w:val="0"/>
                  <w:marRight w:val="0"/>
                  <w:marTop w:val="0"/>
                  <w:marBottom w:val="0"/>
                  <w:divBdr>
                    <w:top w:val="none" w:sz="0" w:space="0" w:color="auto"/>
                    <w:left w:val="none" w:sz="0" w:space="0" w:color="auto"/>
                    <w:bottom w:val="none" w:sz="0" w:space="0" w:color="auto"/>
                    <w:right w:val="none" w:sz="0" w:space="0" w:color="auto"/>
                  </w:divBdr>
                  <w:divsChild>
                    <w:div w:id="159933090">
                      <w:marLeft w:val="0"/>
                      <w:marRight w:val="0"/>
                      <w:marTop w:val="0"/>
                      <w:marBottom w:val="0"/>
                      <w:divBdr>
                        <w:top w:val="none" w:sz="0" w:space="0" w:color="auto"/>
                        <w:left w:val="none" w:sz="0" w:space="0" w:color="auto"/>
                        <w:bottom w:val="none" w:sz="0" w:space="0" w:color="auto"/>
                        <w:right w:val="none" w:sz="0" w:space="0" w:color="auto"/>
                      </w:divBdr>
                    </w:div>
                  </w:divsChild>
                </w:div>
                <w:div w:id="645475418">
                  <w:marLeft w:val="0"/>
                  <w:marRight w:val="0"/>
                  <w:marTop w:val="0"/>
                  <w:marBottom w:val="0"/>
                  <w:divBdr>
                    <w:top w:val="none" w:sz="0" w:space="0" w:color="auto"/>
                    <w:left w:val="none" w:sz="0" w:space="0" w:color="auto"/>
                    <w:bottom w:val="none" w:sz="0" w:space="0" w:color="auto"/>
                    <w:right w:val="none" w:sz="0" w:space="0" w:color="auto"/>
                  </w:divBdr>
                  <w:divsChild>
                    <w:div w:id="1001928752">
                      <w:marLeft w:val="0"/>
                      <w:marRight w:val="0"/>
                      <w:marTop w:val="0"/>
                      <w:marBottom w:val="0"/>
                      <w:divBdr>
                        <w:top w:val="none" w:sz="0" w:space="0" w:color="auto"/>
                        <w:left w:val="none" w:sz="0" w:space="0" w:color="auto"/>
                        <w:bottom w:val="none" w:sz="0" w:space="0" w:color="auto"/>
                        <w:right w:val="none" w:sz="0" w:space="0" w:color="auto"/>
                      </w:divBdr>
                    </w:div>
                  </w:divsChild>
                </w:div>
                <w:div w:id="410544888">
                  <w:marLeft w:val="0"/>
                  <w:marRight w:val="0"/>
                  <w:marTop w:val="0"/>
                  <w:marBottom w:val="0"/>
                  <w:divBdr>
                    <w:top w:val="none" w:sz="0" w:space="0" w:color="auto"/>
                    <w:left w:val="none" w:sz="0" w:space="0" w:color="auto"/>
                    <w:bottom w:val="none" w:sz="0" w:space="0" w:color="auto"/>
                    <w:right w:val="none" w:sz="0" w:space="0" w:color="auto"/>
                  </w:divBdr>
                  <w:divsChild>
                    <w:div w:id="528878133">
                      <w:marLeft w:val="0"/>
                      <w:marRight w:val="0"/>
                      <w:marTop w:val="0"/>
                      <w:marBottom w:val="0"/>
                      <w:divBdr>
                        <w:top w:val="none" w:sz="0" w:space="0" w:color="auto"/>
                        <w:left w:val="none" w:sz="0" w:space="0" w:color="auto"/>
                        <w:bottom w:val="none" w:sz="0" w:space="0" w:color="auto"/>
                        <w:right w:val="none" w:sz="0" w:space="0" w:color="auto"/>
                      </w:divBdr>
                    </w:div>
                  </w:divsChild>
                </w:div>
                <w:div w:id="1888756037">
                  <w:marLeft w:val="0"/>
                  <w:marRight w:val="0"/>
                  <w:marTop w:val="0"/>
                  <w:marBottom w:val="0"/>
                  <w:divBdr>
                    <w:top w:val="none" w:sz="0" w:space="0" w:color="auto"/>
                    <w:left w:val="none" w:sz="0" w:space="0" w:color="auto"/>
                    <w:bottom w:val="none" w:sz="0" w:space="0" w:color="auto"/>
                    <w:right w:val="none" w:sz="0" w:space="0" w:color="auto"/>
                  </w:divBdr>
                  <w:divsChild>
                    <w:div w:id="1291594704">
                      <w:marLeft w:val="0"/>
                      <w:marRight w:val="0"/>
                      <w:marTop w:val="0"/>
                      <w:marBottom w:val="0"/>
                      <w:divBdr>
                        <w:top w:val="none" w:sz="0" w:space="0" w:color="auto"/>
                        <w:left w:val="none" w:sz="0" w:space="0" w:color="auto"/>
                        <w:bottom w:val="none" w:sz="0" w:space="0" w:color="auto"/>
                        <w:right w:val="none" w:sz="0" w:space="0" w:color="auto"/>
                      </w:divBdr>
                    </w:div>
                  </w:divsChild>
                </w:div>
                <w:div w:id="2113016141">
                  <w:marLeft w:val="0"/>
                  <w:marRight w:val="0"/>
                  <w:marTop w:val="0"/>
                  <w:marBottom w:val="0"/>
                  <w:divBdr>
                    <w:top w:val="none" w:sz="0" w:space="0" w:color="auto"/>
                    <w:left w:val="none" w:sz="0" w:space="0" w:color="auto"/>
                    <w:bottom w:val="none" w:sz="0" w:space="0" w:color="auto"/>
                    <w:right w:val="none" w:sz="0" w:space="0" w:color="auto"/>
                  </w:divBdr>
                  <w:divsChild>
                    <w:div w:id="1413116732">
                      <w:marLeft w:val="0"/>
                      <w:marRight w:val="0"/>
                      <w:marTop w:val="0"/>
                      <w:marBottom w:val="0"/>
                      <w:divBdr>
                        <w:top w:val="none" w:sz="0" w:space="0" w:color="auto"/>
                        <w:left w:val="none" w:sz="0" w:space="0" w:color="auto"/>
                        <w:bottom w:val="none" w:sz="0" w:space="0" w:color="auto"/>
                        <w:right w:val="none" w:sz="0" w:space="0" w:color="auto"/>
                      </w:divBdr>
                    </w:div>
                  </w:divsChild>
                </w:div>
                <w:div w:id="1545097079">
                  <w:marLeft w:val="0"/>
                  <w:marRight w:val="0"/>
                  <w:marTop w:val="0"/>
                  <w:marBottom w:val="0"/>
                  <w:divBdr>
                    <w:top w:val="none" w:sz="0" w:space="0" w:color="auto"/>
                    <w:left w:val="none" w:sz="0" w:space="0" w:color="auto"/>
                    <w:bottom w:val="none" w:sz="0" w:space="0" w:color="auto"/>
                    <w:right w:val="none" w:sz="0" w:space="0" w:color="auto"/>
                  </w:divBdr>
                  <w:divsChild>
                    <w:div w:id="906190213">
                      <w:marLeft w:val="0"/>
                      <w:marRight w:val="0"/>
                      <w:marTop w:val="0"/>
                      <w:marBottom w:val="0"/>
                      <w:divBdr>
                        <w:top w:val="none" w:sz="0" w:space="0" w:color="auto"/>
                        <w:left w:val="none" w:sz="0" w:space="0" w:color="auto"/>
                        <w:bottom w:val="none" w:sz="0" w:space="0" w:color="auto"/>
                        <w:right w:val="none" w:sz="0" w:space="0" w:color="auto"/>
                      </w:divBdr>
                    </w:div>
                  </w:divsChild>
                </w:div>
                <w:div w:id="1451242522">
                  <w:marLeft w:val="0"/>
                  <w:marRight w:val="0"/>
                  <w:marTop w:val="0"/>
                  <w:marBottom w:val="0"/>
                  <w:divBdr>
                    <w:top w:val="none" w:sz="0" w:space="0" w:color="auto"/>
                    <w:left w:val="none" w:sz="0" w:space="0" w:color="auto"/>
                    <w:bottom w:val="none" w:sz="0" w:space="0" w:color="auto"/>
                    <w:right w:val="none" w:sz="0" w:space="0" w:color="auto"/>
                  </w:divBdr>
                  <w:divsChild>
                    <w:div w:id="745495754">
                      <w:marLeft w:val="0"/>
                      <w:marRight w:val="0"/>
                      <w:marTop w:val="0"/>
                      <w:marBottom w:val="0"/>
                      <w:divBdr>
                        <w:top w:val="none" w:sz="0" w:space="0" w:color="auto"/>
                        <w:left w:val="none" w:sz="0" w:space="0" w:color="auto"/>
                        <w:bottom w:val="none" w:sz="0" w:space="0" w:color="auto"/>
                        <w:right w:val="none" w:sz="0" w:space="0" w:color="auto"/>
                      </w:divBdr>
                    </w:div>
                  </w:divsChild>
                </w:div>
                <w:div w:id="1070150299">
                  <w:marLeft w:val="0"/>
                  <w:marRight w:val="0"/>
                  <w:marTop w:val="0"/>
                  <w:marBottom w:val="0"/>
                  <w:divBdr>
                    <w:top w:val="none" w:sz="0" w:space="0" w:color="auto"/>
                    <w:left w:val="none" w:sz="0" w:space="0" w:color="auto"/>
                    <w:bottom w:val="none" w:sz="0" w:space="0" w:color="auto"/>
                    <w:right w:val="none" w:sz="0" w:space="0" w:color="auto"/>
                  </w:divBdr>
                  <w:divsChild>
                    <w:div w:id="1504927675">
                      <w:marLeft w:val="0"/>
                      <w:marRight w:val="0"/>
                      <w:marTop w:val="0"/>
                      <w:marBottom w:val="0"/>
                      <w:divBdr>
                        <w:top w:val="none" w:sz="0" w:space="0" w:color="auto"/>
                        <w:left w:val="none" w:sz="0" w:space="0" w:color="auto"/>
                        <w:bottom w:val="none" w:sz="0" w:space="0" w:color="auto"/>
                        <w:right w:val="none" w:sz="0" w:space="0" w:color="auto"/>
                      </w:divBdr>
                    </w:div>
                  </w:divsChild>
                </w:div>
                <w:div w:id="791898847">
                  <w:marLeft w:val="0"/>
                  <w:marRight w:val="0"/>
                  <w:marTop w:val="0"/>
                  <w:marBottom w:val="0"/>
                  <w:divBdr>
                    <w:top w:val="none" w:sz="0" w:space="0" w:color="auto"/>
                    <w:left w:val="none" w:sz="0" w:space="0" w:color="auto"/>
                    <w:bottom w:val="none" w:sz="0" w:space="0" w:color="auto"/>
                    <w:right w:val="none" w:sz="0" w:space="0" w:color="auto"/>
                  </w:divBdr>
                  <w:divsChild>
                    <w:div w:id="140662254">
                      <w:marLeft w:val="0"/>
                      <w:marRight w:val="0"/>
                      <w:marTop w:val="0"/>
                      <w:marBottom w:val="0"/>
                      <w:divBdr>
                        <w:top w:val="none" w:sz="0" w:space="0" w:color="auto"/>
                        <w:left w:val="none" w:sz="0" w:space="0" w:color="auto"/>
                        <w:bottom w:val="none" w:sz="0" w:space="0" w:color="auto"/>
                        <w:right w:val="none" w:sz="0" w:space="0" w:color="auto"/>
                      </w:divBdr>
                    </w:div>
                  </w:divsChild>
                </w:div>
                <w:div w:id="566376950">
                  <w:marLeft w:val="0"/>
                  <w:marRight w:val="0"/>
                  <w:marTop w:val="0"/>
                  <w:marBottom w:val="0"/>
                  <w:divBdr>
                    <w:top w:val="none" w:sz="0" w:space="0" w:color="auto"/>
                    <w:left w:val="none" w:sz="0" w:space="0" w:color="auto"/>
                    <w:bottom w:val="none" w:sz="0" w:space="0" w:color="auto"/>
                    <w:right w:val="none" w:sz="0" w:space="0" w:color="auto"/>
                  </w:divBdr>
                  <w:divsChild>
                    <w:div w:id="74980178">
                      <w:marLeft w:val="0"/>
                      <w:marRight w:val="0"/>
                      <w:marTop w:val="0"/>
                      <w:marBottom w:val="0"/>
                      <w:divBdr>
                        <w:top w:val="none" w:sz="0" w:space="0" w:color="auto"/>
                        <w:left w:val="none" w:sz="0" w:space="0" w:color="auto"/>
                        <w:bottom w:val="none" w:sz="0" w:space="0" w:color="auto"/>
                        <w:right w:val="none" w:sz="0" w:space="0" w:color="auto"/>
                      </w:divBdr>
                    </w:div>
                  </w:divsChild>
                </w:div>
                <w:div w:id="381753144">
                  <w:marLeft w:val="0"/>
                  <w:marRight w:val="0"/>
                  <w:marTop w:val="0"/>
                  <w:marBottom w:val="0"/>
                  <w:divBdr>
                    <w:top w:val="none" w:sz="0" w:space="0" w:color="auto"/>
                    <w:left w:val="none" w:sz="0" w:space="0" w:color="auto"/>
                    <w:bottom w:val="none" w:sz="0" w:space="0" w:color="auto"/>
                    <w:right w:val="none" w:sz="0" w:space="0" w:color="auto"/>
                  </w:divBdr>
                  <w:divsChild>
                    <w:div w:id="1035934682">
                      <w:marLeft w:val="0"/>
                      <w:marRight w:val="0"/>
                      <w:marTop w:val="0"/>
                      <w:marBottom w:val="0"/>
                      <w:divBdr>
                        <w:top w:val="none" w:sz="0" w:space="0" w:color="auto"/>
                        <w:left w:val="none" w:sz="0" w:space="0" w:color="auto"/>
                        <w:bottom w:val="none" w:sz="0" w:space="0" w:color="auto"/>
                        <w:right w:val="none" w:sz="0" w:space="0" w:color="auto"/>
                      </w:divBdr>
                    </w:div>
                  </w:divsChild>
                </w:div>
                <w:div w:id="498280002">
                  <w:marLeft w:val="0"/>
                  <w:marRight w:val="0"/>
                  <w:marTop w:val="0"/>
                  <w:marBottom w:val="0"/>
                  <w:divBdr>
                    <w:top w:val="none" w:sz="0" w:space="0" w:color="auto"/>
                    <w:left w:val="none" w:sz="0" w:space="0" w:color="auto"/>
                    <w:bottom w:val="none" w:sz="0" w:space="0" w:color="auto"/>
                    <w:right w:val="none" w:sz="0" w:space="0" w:color="auto"/>
                  </w:divBdr>
                  <w:divsChild>
                    <w:div w:id="1478768628">
                      <w:marLeft w:val="0"/>
                      <w:marRight w:val="0"/>
                      <w:marTop w:val="0"/>
                      <w:marBottom w:val="0"/>
                      <w:divBdr>
                        <w:top w:val="none" w:sz="0" w:space="0" w:color="auto"/>
                        <w:left w:val="none" w:sz="0" w:space="0" w:color="auto"/>
                        <w:bottom w:val="none" w:sz="0" w:space="0" w:color="auto"/>
                        <w:right w:val="none" w:sz="0" w:space="0" w:color="auto"/>
                      </w:divBdr>
                    </w:div>
                  </w:divsChild>
                </w:div>
                <w:div w:id="977757707">
                  <w:marLeft w:val="0"/>
                  <w:marRight w:val="0"/>
                  <w:marTop w:val="0"/>
                  <w:marBottom w:val="0"/>
                  <w:divBdr>
                    <w:top w:val="none" w:sz="0" w:space="0" w:color="auto"/>
                    <w:left w:val="none" w:sz="0" w:space="0" w:color="auto"/>
                    <w:bottom w:val="none" w:sz="0" w:space="0" w:color="auto"/>
                    <w:right w:val="none" w:sz="0" w:space="0" w:color="auto"/>
                  </w:divBdr>
                  <w:divsChild>
                    <w:div w:id="1039010344">
                      <w:marLeft w:val="0"/>
                      <w:marRight w:val="0"/>
                      <w:marTop w:val="0"/>
                      <w:marBottom w:val="0"/>
                      <w:divBdr>
                        <w:top w:val="none" w:sz="0" w:space="0" w:color="auto"/>
                        <w:left w:val="none" w:sz="0" w:space="0" w:color="auto"/>
                        <w:bottom w:val="none" w:sz="0" w:space="0" w:color="auto"/>
                        <w:right w:val="none" w:sz="0" w:space="0" w:color="auto"/>
                      </w:divBdr>
                    </w:div>
                  </w:divsChild>
                </w:div>
                <w:div w:id="1371800373">
                  <w:marLeft w:val="0"/>
                  <w:marRight w:val="0"/>
                  <w:marTop w:val="0"/>
                  <w:marBottom w:val="0"/>
                  <w:divBdr>
                    <w:top w:val="none" w:sz="0" w:space="0" w:color="auto"/>
                    <w:left w:val="none" w:sz="0" w:space="0" w:color="auto"/>
                    <w:bottom w:val="none" w:sz="0" w:space="0" w:color="auto"/>
                    <w:right w:val="none" w:sz="0" w:space="0" w:color="auto"/>
                  </w:divBdr>
                  <w:divsChild>
                    <w:div w:id="1658533470">
                      <w:marLeft w:val="0"/>
                      <w:marRight w:val="0"/>
                      <w:marTop w:val="0"/>
                      <w:marBottom w:val="0"/>
                      <w:divBdr>
                        <w:top w:val="none" w:sz="0" w:space="0" w:color="auto"/>
                        <w:left w:val="none" w:sz="0" w:space="0" w:color="auto"/>
                        <w:bottom w:val="none" w:sz="0" w:space="0" w:color="auto"/>
                        <w:right w:val="none" w:sz="0" w:space="0" w:color="auto"/>
                      </w:divBdr>
                    </w:div>
                  </w:divsChild>
                </w:div>
                <w:div w:id="219021993">
                  <w:marLeft w:val="0"/>
                  <w:marRight w:val="0"/>
                  <w:marTop w:val="0"/>
                  <w:marBottom w:val="0"/>
                  <w:divBdr>
                    <w:top w:val="none" w:sz="0" w:space="0" w:color="auto"/>
                    <w:left w:val="none" w:sz="0" w:space="0" w:color="auto"/>
                    <w:bottom w:val="none" w:sz="0" w:space="0" w:color="auto"/>
                    <w:right w:val="none" w:sz="0" w:space="0" w:color="auto"/>
                  </w:divBdr>
                  <w:divsChild>
                    <w:div w:id="110517688">
                      <w:marLeft w:val="0"/>
                      <w:marRight w:val="0"/>
                      <w:marTop w:val="0"/>
                      <w:marBottom w:val="0"/>
                      <w:divBdr>
                        <w:top w:val="none" w:sz="0" w:space="0" w:color="auto"/>
                        <w:left w:val="none" w:sz="0" w:space="0" w:color="auto"/>
                        <w:bottom w:val="none" w:sz="0" w:space="0" w:color="auto"/>
                        <w:right w:val="none" w:sz="0" w:space="0" w:color="auto"/>
                      </w:divBdr>
                    </w:div>
                  </w:divsChild>
                </w:div>
                <w:div w:id="1842741613">
                  <w:marLeft w:val="0"/>
                  <w:marRight w:val="0"/>
                  <w:marTop w:val="0"/>
                  <w:marBottom w:val="0"/>
                  <w:divBdr>
                    <w:top w:val="none" w:sz="0" w:space="0" w:color="auto"/>
                    <w:left w:val="none" w:sz="0" w:space="0" w:color="auto"/>
                    <w:bottom w:val="none" w:sz="0" w:space="0" w:color="auto"/>
                    <w:right w:val="none" w:sz="0" w:space="0" w:color="auto"/>
                  </w:divBdr>
                  <w:divsChild>
                    <w:div w:id="609898424">
                      <w:marLeft w:val="0"/>
                      <w:marRight w:val="0"/>
                      <w:marTop w:val="0"/>
                      <w:marBottom w:val="0"/>
                      <w:divBdr>
                        <w:top w:val="none" w:sz="0" w:space="0" w:color="auto"/>
                        <w:left w:val="none" w:sz="0" w:space="0" w:color="auto"/>
                        <w:bottom w:val="none" w:sz="0" w:space="0" w:color="auto"/>
                        <w:right w:val="none" w:sz="0" w:space="0" w:color="auto"/>
                      </w:divBdr>
                    </w:div>
                  </w:divsChild>
                </w:div>
                <w:div w:id="2049259174">
                  <w:marLeft w:val="0"/>
                  <w:marRight w:val="0"/>
                  <w:marTop w:val="0"/>
                  <w:marBottom w:val="0"/>
                  <w:divBdr>
                    <w:top w:val="none" w:sz="0" w:space="0" w:color="auto"/>
                    <w:left w:val="none" w:sz="0" w:space="0" w:color="auto"/>
                    <w:bottom w:val="none" w:sz="0" w:space="0" w:color="auto"/>
                    <w:right w:val="none" w:sz="0" w:space="0" w:color="auto"/>
                  </w:divBdr>
                  <w:divsChild>
                    <w:div w:id="1033967104">
                      <w:marLeft w:val="0"/>
                      <w:marRight w:val="0"/>
                      <w:marTop w:val="0"/>
                      <w:marBottom w:val="0"/>
                      <w:divBdr>
                        <w:top w:val="none" w:sz="0" w:space="0" w:color="auto"/>
                        <w:left w:val="none" w:sz="0" w:space="0" w:color="auto"/>
                        <w:bottom w:val="none" w:sz="0" w:space="0" w:color="auto"/>
                        <w:right w:val="none" w:sz="0" w:space="0" w:color="auto"/>
                      </w:divBdr>
                    </w:div>
                  </w:divsChild>
                </w:div>
                <w:div w:id="946816741">
                  <w:marLeft w:val="0"/>
                  <w:marRight w:val="0"/>
                  <w:marTop w:val="0"/>
                  <w:marBottom w:val="0"/>
                  <w:divBdr>
                    <w:top w:val="none" w:sz="0" w:space="0" w:color="auto"/>
                    <w:left w:val="none" w:sz="0" w:space="0" w:color="auto"/>
                    <w:bottom w:val="none" w:sz="0" w:space="0" w:color="auto"/>
                    <w:right w:val="none" w:sz="0" w:space="0" w:color="auto"/>
                  </w:divBdr>
                  <w:divsChild>
                    <w:div w:id="435907539">
                      <w:marLeft w:val="0"/>
                      <w:marRight w:val="0"/>
                      <w:marTop w:val="0"/>
                      <w:marBottom w:val="0"/>
                      <w:divBdr>
                        <w:top w:val="none" w:sz="0" w:space="0" w:color="auto"/>
                        <w:left w:val="none" w:sz="0" w:space="0" w:color="auto"/>
                        <w:bottom w:val="none" w:sz="0" w:space="0" w:color="auto"/>
                        <w:right w:val="none" w:sz="0" w:space="0" w:color="auto"/>
                      </w:divBdr>
                    </w:div>
                  </w:divsChild>
                </w:div>
                <w:div w:id="220558796">
                  <w:marLeft w:val="0"/>
                  <w:marRight w:val="0"/>
                  <w:marTop w:val="0"/>
                  <w:marBottom w:val="0"/>
                  <w:divBdr>
                    <w:top w:val="none" w:sz="0" w:space="0" w:color="auto"/>
                    <w:left w:val="none" w:sz="0" w:space="0" w:color="auto"/>
                    <w:bottom w:val="none" w:sz="0" w:space="0" w:color="auto"/>
                    <w:right w:val="none" w:sz="0" w:space="0" w:color="auto"/>
                  </w:divBdr>
                  <w:divsChild>
                    <w:div w:id="1272856074">
                      <w:marLeft w:val="0"/>
                      <w:marRight w:val="0"/>
                      <w:marTop w:val="0"/>
                      <w:marBottom w:val="0"/>
                      <w:divBdr>
                        <w:top w:val="none" w:sz="0" w:space="0" w:color="auto"/>
                        <w:left w:val="none" w:sz="0" w:space="0" w:color="auto"/>
                        <w:bottom w:val="none" w:sz="0" w:space="0" w:color="auto"/>
                        <w:right w:val="none" w:sz="0" w:space="0" w:color="auto"/>
                      </w:divBdr>
                    </w:div>
                  </w:divsChild>
                </w:div>
                <w:div w:id="2023507213">
                  <w:marLeft w:val="0"/>
                  <w:marRight w:val="0"/>
                  <w:marTop w:val="0"/>
                  <w:marBottom w:val="0"/>
                  <w:divBdr>
                    <w:top w:val="none" w:sz="0" w:space="0" w:color="auto"/>
                    <w:left w:val="none" w:sz="0" w:space="0" w:color="auto"/>
                    <w:bottom w:val="none" w:sz="0" w:space="0" w:color="auto"/>
                    <w:right w:val="none" w:sz="0" w:space="0" w:color="auto"/>
                  </w:divBdr>
                  <w:divsChild>
                    <w:div w:id="1040129993">
                      <w:marLeft w:val="0"/>
                      <w:marRight w:val="0"/>
                      <w:marTop w:val="0"/>
                      <w:marBottom w:val="0"/>
                      <w:divBdr>
                        <w:top w:val="none" w:sz="0" w:space="0" w:color="auto"/>
                        <w:left w:val="none" w:sz="0" w:space="0" w:color="auto"/>
                        <w:bottom w:val="none" w:sz="0" w:space="0" w:color="auto"/>
                        <w:right w:val="none" w:sz="0" w:space="0" w:color="auto"/>
                      </w:divBdr>
                    </w:div>
                  </w:divsChild>
                </w:div>
                <w:div w:id="1219780041">
                  <w:marLeft w:val="0"/>
                  <w:marRight w:val="0"/>
                  <w:marTop w:val="0"/>
                  <w:marBottom w:val="0"/>
                  <w:divBdr>
                    <w:top w:val="none" w:sz="0" w:space="0" w:color="auto"/>
                    <w:left w:val="none" w:sz="0" w:space="0" w:color="auto"/>
                    <w:bottom w:val="none" w:sz="0" w:space="0" w:color="auto"/>
                    <w:right w:val="none" w:sz="0" w:space="0" w:color="auto"/>
                  </w:divBdr>
                  <w:divsChild>
                    <w:div w:id="744842532">
                      <w:marLeft w:val="0"/>
                      <w:marRight w:val="0"/>
                      <w:marTop w:val="0"/>
                      <w:marBottom w:val="0"/>
                      <w:divBdr>
                        <w:top w:val="none" w:sz="0" w:space="0" w:color="auto"/>
                        <w:left w:val="none" w:sz="0" w:space="0" w:color="auto"/>
                        <w:bottom w:val="none" w:sz="0" w:space="0" w:color="auto"/>
                        <w:right w:val="none" w:sz="0" w:space="0" w:color="auto"/>
                      </w:divBdr>
                    </w:div>
                  </w:divsChild>
                </w:div>
                <w:div w:id="1837963182">
                  <w:marLeft w:val="0"/>
                  <w:marRight w:val="0"/>
                  <w:marTop w:val="0"/>
                  <w:marBottom w:val="0"/>
                  <w:divBdr>
                    <w:top w:val="none" w:sz="0" w:space="0" w:color="auto"/>
                    <w:left w:val="none" w:sz="0" w:space="0" w:color="auto"/>
                    <w:bottom w:val="none" w:sz="0" w:space="0" w:color="auto"/>
                    <w:right w:val="none" w:sz="0" w:space="0" w:color="auto"/>
                  </w:divBdr>
                  <w:divsChild>
                    <w:div w:id="39284466">
                      <w:marLeft w:val="0"/>
                      <w:marRight w:val="0"/>
                      <w:marTop w:val="0"/>
                      <w:marBottom w:val="0"/>
                      <w:divBdr>
                        <w:top w:val="none" w:sz="0" w:space="0" w:color="auto"/>
                        <w:left w:val="none" w:sz="0" w:space="0" w:color="auto"/>
                        <w:bottom w:val="none" w:sz="0" w:space="0" w:color="auto"/>
                        <w:right w:val="none" w:sz="0" w:space="0" w:color="auto"/>
                      </w:divBdr>
                    </w:div>
                  </w:divsChild>
                </w:div>
                <w:div w:id="4285371">
                  <w:marLeft w:val="0"/>
                  <w:marRight w:val="0"/>
                  <w:marTop w:val="0"/>
                  <w:marBottom w:val="0"/>
                  <w:divBdr>
                    <w:top w:val="none" w:sz="0" w:space="0" w:color="auto"/>
                    <w:left w:val="none" w:sz="0" w:space="0" w:color="auto"/>
                    <w:bottom w:val="none" w:sz="0" w:space="0" w:color="auto"/>
                    <w:right w:val="none" w:sz="0" w:space="0" w:color="auto"/>
                  </w:divBdr>
                  <w:divsChild>
                    <w:div w:id="187913679">
                      <w:marLeft w:val="0"/>
                      <w:marRight w:val="0"/>
                      <w:marTop w:val="0"/>
                      <w:marBottom w:val="0"/>
                      <w:divBdr>
                        <w:top w:val="none" w:sz="0" w:space="0" w:color="auto"/>
                        <w:left w:val="none" w:sz="0" w:space="0" w:color="auto"/>
                        <w:bottom w:val="none" w:sz="0" w:space="0" w:color="auto"/>
                        <w:right w:val="none" w:sz="0" w:space="0" w:color="auto"/>
                      </w:divBdr>
                    </w:div>
                  </w:divsChild>
                </w:div>
                <w:div w:id="506484027">
                  <w:marLeft w:val="0"/>
                  <w:marRight w:val="0"/>
                  <w:marTop w:val="0"/>
                  <w:marBottom w:val="0"/>
                  <w:divBdr>
                    <w:top w:val="none" w:sz="0" w:space="0" w:color="auto"/>
                    <w:left w:val="none" w:sz="0" w:space="0" w:color="auto"/>
                    <w:bottom w:val="none" w:sz="0" w:space="0" w:color="auto"/>
                    <w:right w:val="none" w:sz="0" w:space="0" w:color="auto"/>
                  </w:divBdr>
                  <w:divsChild>
                    <w:div w:id="720133367">
                      <w:marLeft w:val="0"/>
                      <w:marRight w:val="0"/>
                      <w:marTop w:val="0"/>
                      <w:marBottom w:val="0"/>
                      <w:divBdr>
                        <w:top w:val="none" w:sz="0" w:space="0" w:color="auto"/>
                        <w:left w:val="none" w:sz="0" w:space="0" w:color="auto"/>
                        <w:bottom w:val="none" w:sz="0" w:space="0" w:color="auto"/>
                        <w:right w:val="none" w:sz="0" w:space="0" w:color="auto"/>
                      </w:divBdr>
                    </w:div>
                  </w:divsChild>
                </w:div>
                <w:div w:id="1554654819">
                  <w:marLeft w:val="0"/>
                  <w:marRight w:val="0"/>
                  <w:marTop w:val="0"/>
                  <w:marBottom w:val="0"/>
                  <w:divBdr>
                    <w:top w:val="none" w:sz="0" w:space="0" w:color="auto"/>
                    <w:left w:val="none" w:sz="0" w:space="0" w:color="auto"/>
                    <w:bottom w:val="none" w:sz="0" w:space="0" w:color="auto"/>
                    <w:right w:val="none" w:sz="0" w:space="0" w:color="auto"/>
                  </w:divBdr>
                  <w:divsChild>
                    <w:div w:id="1436050798">
                      <w:marLeft w:val="0"/>
                      <w:marRight w:val="0"/>
                      <w:marTop w:val="0"/>
                      <w:marBottom w:val="0"/>
                      <w:divBdr>
                        <w:top w:val="none" w:sz="0" w:space="0" w:color="auto"/>
                        <w:left w:val="none" w:sz="0" w:space="0" w:color="auto"/>
                        <w:bottom w:val="none" w:sz="0" w:space="0" w:color="auto"/>
                        <w:right w:val="none" w:sz="0" w:space="0" w:color="auto"/>
                      </w:divBdr>
                    </w:div>
                  </w:divsChild>
                </w:div>
                <w:div w:id="1809471179">
                  <w:marLeft w:val="0"/>
                  <w:marRight w:val="0"/>
                  <w:marTop w:val="0"/>
                  <w:marBottom w:val="0"/>
                  <w:divBdr>
                    <w:top w:val="none" w:sz="0" w:space="0" w:color="auto"/>
                    <w:left w:val="none" w:sz="0" w:space="0" w:color="auto"/>
                    <w:bottom w:val="none" w:sz="0" w:space="0" w:color="auto"/>
                    <w:right w:val="none" w:sz="0" w:space="0" w:color="auto"/>
                  </w:divBdr>
                  <w:divsChild>
                    <w:div w:id="951011172">
                      <w:marLeft w:val="0"/>
                      <w:marRight w:val="0"/>
                      <w:marTop w:val="0"/>
                      <w:marBottom w:val="0"/>
                      <w:divBdr>
                        <w:top w:val="none" w:sz="0" w:space="0" w:color="auto"/>
                        <w:left w:val="none" w:sz="0" w:space="0" w:color="auto"/>
                        <w:bottom w:val="none" w:sz="0" w:space="0" w:color="auto"/>
                        <w:right w:val="none" w:sz="0" w:space="0" w:color="auto"/>
                      </w:divBdr>
                    </w:div>
                  </w:divsChild>
                </w:div>
                <w:div w:id="1617831287">
                  <w:marLeft w:val="0"/>
                  <w:marRight w:val="0"/>
                  <w:marTop w:val="0"/>
                  <w:marBottom w:val="0"/>
                  <w:divBdr>
                    <w:top w:val="none" w:sz="0" w:space="0" w:color="auto"/>
                    <w:left w:val="none" w:sz="0" w:space="0" w:color="auto"/>
                    <w:bottom w:val="none" w:sz="0" w:space="0" w:color="auto"/>
                    <w:right w:val="none" w:sz="0" w:space="0" w:color="auto"/>
                  </w:divBdr>
                  <w:divsChild>
                    <w:div w:id="1537085070">
                      <w:marLeft w:val="0"/>
                      <w:marRight w:val="0"/>
                      <w:marTop w:val="0"/>
                      <w:marBottom w:val="0"/>
                      <w:divBdr>
                        <w:top w:val="none" w:sz="0" w:space="0" w:color="auto"/>
                        <w:left w:val="none" w:sz="0" w:space="0" w:color="auto"/>
                        <w:bottom w:val="none" w:sz="0" w:space="0" w:color="auto"/>
                        <w:right w:val="none" w:sz="0" w:space="0" w:color="auto"/>
                      </w:divBdr>
                    </w:div>
                  </w:divsChild>
                </w:div>
                <w:div w:id="1496529202">
                  <w:marLeft w:val="0"/>
                  <w:marRight w:val="0"/>
                  <w:marTop w:val="0"/>
                  <w:marBottom w:val="0"/>
                  <w:divBdr>
                    <w:top w:val="none" w:sz="0" w:space="0" w:color="auto"/>
                    <w:left w:val="none" w:sz="0" w:space="0" w:color="auto"/>
                    <w:bottom w:val="none" w:sz="0" w:space="0" w:color="auto"/>
                    <w:right w:val="none" w:sz="0" w:space="0" w:color="auto"/>
                  </w:divBdr>
                  <w:divsChild>
                    <w:div w:id="1481386666">
                      <w:marLeft w:val="0"/>
                      <w:marRight w:val="0"/>
                      <w:marTop w:val="0"/>
                      <w:marBottom w:val="0"/>
                      <w:divBdr>
                        <w:top w:val="none" w:sz="0" w:space="0" w:color="auto"/>
                        <w:left w:val="none" w:sz="0" w:space="0" w:color="auto"/>
                        <w:bottom w:val="none" w:sz="0" w:space="0" w:color="auto"/>
                        <w:right w:val="none" w:sz="0" w:space="0" w:color="auto"/>
                      </w:divBdr>
                    </w:div>
                  </w:divsChild>
                </w:div>
                <w:div w:id="1028796284">
                  <w:marLeft w:val="0"/>
                  <w:marRight w:val="0"/>
                  <w:marTop w:val="0"/>
                  <w:marBottom w:val="0"/>
                  <w:divBdr>
                    <w:top w:val="none" w:sz="0" w:space="0" w:color="auto"/>
                    <w:left w:val="none" w:sz="0" w:space="0" w:color="auto"/>
                    <w:bottom w:val="none" w:sz="0" w:space="0" w:color="auto"/>
                    <w:right w:val="none" w:sz="0" w:space="0" w:color="auto"/>
                  </w:divBdr>
                  <w:divsChild>
                    <w:div w:id="1573655835">
                      <w:marLeft w:val="0"/>
                      <w:marRight w:val="0"/>
                      <w:marTop w:val="0"/>
                      <w:marBottom w:val="0"/>
                      <w:divBdr>
                        <w:top w:val="none" w:sz="0" w:space="0" w:color="auto"/>
                        <w:left w:val="none" w:sz="0" w:space="0" w:color="auto"/>
                        <w:bottom w:val="none" w:sz="0" w:space="0" w:color="auto"/>
                        <w:right w:val="none" w:sz="0" w:space="0" w:color="auto"/>
                      </w:divBdr>
                    </w:div>
                  </w:divsChild>
                </w:div>
                <w:div w:id="223300777">
                  <w:marLeft w:val="0"/>
                  <w:marRight w:val="0"/>
                  <w:marTop w:val="0"/>
                  <w:marBottom w:val="0"/>
                  <w:divBdr>
                    <w:top w:val="none" w:sz="0" w:space="0" w:color="auto"/>
                    <w:left w:val="none" w:sz="0" w:space="0" w:color="auto"/>
                    <w:bottom w:val="none" w:sz="0" w:space="0" w:color="auto"/>
                    <w:right w:val="none" w:sz="0" w:space="0" w:color="auto"/>
                  </w:divBdr>
                  <w:divsChild>
                    <w:div w:id="1180049374">
                      <w:marLeft w:val="0"/>
                      <w:marRight w:val="0"/>
                      <w:marTop w:val="0"/>
                      <w:marBottom w:val="0"/>
                      <w:divBdr>
                        <w:top w:val="none" w:sz="0" w:space="0" w:color="auto"/>
                        <w:left w:val="none" w:sz="0" w:space="0" w:color="auto"/>
                        <w:bottom w:val="none" w:sz="0" w:space="0" w:color="auto"/>
                        <w:right w:val="none" w:sz="0" w:space="0" w:color="auto"/>
                      </w:divBdr>
                    </w:div>
                  </w:divsChild>
                </w:div>
                <w:div w:id="526604616">
                  <w:marLeft w:val="0"/>
                  <w:marRight w:val="0"/>
                  <w:marTop w:val="0"/>
                  <w:marBottom w:val="0"/>
                  <w:divBdr>
                    <w:top w:val="none" w:sz="0" w:space="0" w:color="auto"/>
                    <w:left w:val="none" w:sz="0" w:space="0" w:color="auto"/>
                    <w:bottom w:val="none" w:sz="0" w:space="0" w:color="auto"/>
                    <w:right w:val="none" w:sz="0" w:space="0" w:color="auto"/>
                  </w:divBdr>
                  <w:divsChild>
                    <w:div w:id="424618838">
                      <w:marLeft w:val="0"/>
                      <w:marRight w:val="0"/>
                      <w:marTop w:val="0"/>
                      <w:marBottom w:val="0"/>
                      <w:divBdr>
                        <w:top w:val="none" w:sz="0" w:space="0" w:color="auto"/>
                        <w:left w:val="none" w:sz="0" w:space="0" w:color="auto"/>
                        <w:bottom w:val="none" w:sz="0" w:space="0" w:color="auto"/>
                        <w:right w:val="none" w:sz="0" w:space="0" w:color="auto"/>
                      </w:divBdr>
                    </w:div>
                  </w:divsChild>
                </w:div>
                <w:div w:id="317541192">
                  <w:marLeft w:val="0"/>
                  <w:marRight w:val="0"/>
                  <w:marTop w:val="0"/>
                  <w:marBottom w:val="0"/>
                  <w:divBdr>
                    <w:top w:val="none" w:sz="0" w:space="0" w:color="auto"/>
                    <w:left w:val="none" w:sz="0" w:space="0" w:color="auto"/>
                    <w:bottom w:val="none" w:sz="0" w:space="0" w:color="auto"/>
                    <w:right w:val="none" w:sz="0" w:space="0" w:color="auto"/>
                  </w:divBdr>
                  <w:divsChild>
                    <w:div w:id="101045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80203">
          <w:marLeft w:val="0"/>
          <w:marRight w:val="0"/>
          <w:marTop w:val="0"/>
          <w:marBottom w:val="0"/>
          <w:divBdr>
            <w:top w:val="none" w:sz="0" w:space="0" w:color="auto"/>
            <w:left w:val="none" w:sz="0" w:space="0" w:color="auto"/>
            <w:bottom w:val="none" w:sz="0" w:space="0" w:color="auto"/>
            <w:right w:val="none" w:sz="0" w:space="0" w:color="auto"/>
          </w:divBdr>
        </w:div>
        <w:div w:id="574246228">
          <w:marLeft w:val="0"/>
          <w:marRight w:val="0"/>
          <w:marTop w:val="0"/>
          <w:marBottom w:val="0"/>
          <w:divBdr>
            <w:top w:val="none" w:sz="0" w:space="0" w:color="auto"/>
            <w:left w:val="none" w:sz="0" w:space="0" w:color="auto"/>
            <w:bottom w:val="none" w:sz="0" w:space="0" w:color="auto"/>
            <w:right w:val="none" w:sz="0" w:space="0" w:color="auto"/>
          </w:divBdr>
        </w:div>
        <w:div w:id="1966229484">
          <w:marLeft w:val="0"/>
          <w:marRight w:val="0"/>
          <w:marTop w:val="0"/>
          <w:marBottom w:val="0"/>
          <w:divBdr>
            <w:top w:val="none" w:sz="0" w:space="0" w:color="auto"/>
            <w:left w:val="none" w:sz="0" w:space="0" w:color="auto"/>
            <w:bottom w:val="none" w:sz="0" w:space="0" w:color="auto"/>
            <w:right w:val="none" w:sz="0" w:space="0" w:color="auto"/>
          </w:divBdr>
          <w:divsChild>
            <w:div w:id="2137746779">
              <w:marLeft w:val="-75"/>
              <w:marRight w:val="0"/>
              <w:marTop w:val="30"/>
              <w:marBottom w:val="30"/>
              <w:divBdr>
                <w:top w:val="none" w:sz="0" w:space="0" w:color="auto"/>
                <w:left w:val="none" w:sz="0" w:space="0" w:color="auto"/>
                <w:bottom w:val="none" w:sz="0" w:space="0" w:color="auto"/>
                <w:right w:val="none" w:sz="0" w:space="0" w:color="auto"/>
              </w:divBdr>
              <w:divsChild>
                <w:div w:id="1997223393">
                  <w:marLeft w:val="0"/>
                  <w:marRight w:val="0"/>
                  <w:marTop w:val="0"/>
                  <w:marBottom w:val="0"/>
                  <w:divBdr>
                    <w:top w:val="none" w:sz="0" w:space="0" w:color="auto"/>
                    <w:left w:val="none" w:sz="0" w:space="0" w:color="auto"/>
                    <w:bottom w:val="none" w:sz="0" w:space="0" w:color="auto"/>
                    <w:right w:val="none" w:sz="0" w:space="0" w:color="auto"/>
                  </w:divBdr>
                  <w:divsChild>
                    <w:div w:id="1047801095">
                      <w:marLeft w:val="0"/>
                      <w:marRight w:val="0"/>
                      <w:marTop w:val="0"/>
                      <w:marBottom w:val="0"/>
                      <w:divBdr>
                        <w:top w:val="none" w:sz="0" w:space="0" w:color="auto"/>
                        <w:left w:val="none" w:sz="0" w:space="0" w:color="auto"/>
                        <w:bottom w:val="none" w:sz="0" w:space="0" w:color="auto"/>
                        <w:right w:val="none" w:sz="0" w:space="0" w:color="auto"/>
                      </w:divBdr>
                    </w:div>
                  </w:divsChild>
                </w:div>
                <w:div w:id="449207038">
                  <w:marLeft w:val="0"/>
                  <w:marRight w:val="0"/>
                  <w:marTop w:val="0"/>
                  <w:marBottom w:val="0"/>
                  <w:divBdr>
                    <w:top w:val="none" w:sz="0" w:space="0" w:color="auto"/>
                    <w:left w:val="none" w:sz="0" w:space="0" w:color="auto"/>
                    <w:bottom w:val="none" w:sz="0" w:space="0" w:color="auto"/>
                    <w:right w:val="none" w:sz="0" w:space="0" w:color="auto"/>
                  </w:divBdr>
                  <w:divsChild>
                    <w:div w:id="376707134">
                      <w:marLeft w:val="0"/>
                      <w:marRight w:val="0"/>
                      <w:marTop w:val="0"/>
                      <w:marBottom w:val="0"/>
                      <w:divBdr>
                        <w:top w:val="none" w:sz="0" w:space="0" w:color="auto"/>
                        <w:left w:val="none" w:sz="0" w:space="0" w:color="auto"/>
                        <w:bottom w:val="none" w:sz="0" w:space="0" w:color="auto"/>
                        <w:right w:val="none" w:sz="0" w:space="0" w:color="auto"/>
                      </w:divBdr>
                    </w:div>
                  </w:divsChild>
                </w:div>
                <w:div w:id="905652387">
                  <w:marLeft w:val="0"/>
                  <w:marRight w:val="0"/>
                  <w:marTop w:val="0"/>
                  <w:marBottom w:val="0"/>
                  <w:divBdr>
                    <w:top w:val="none" w:sz="0" w:space="0" w:color="auto"/>
                    <w:left w:val="none" w:sz="0" w:space="0" w:color="auto"/>
                    <w:bottom w:val="none" w:sz="0" w:space="0" w:color="auto"/>
                    <w:right w:val="none" w:sz="0" w:space="0" w:color="auto"/>
                  </w:divBdr>
                  <w:divsChild>
                    <w:div w:id="1643731429">
                      <w:marLeft w:val="0"/>
                      <w:marRight w:val="0"/>
                      <w:marTop w:val="0"/>
                      <w:marBottom w:val="0"/>
                      <w:divBdr>
                        <w:top w:val="none" w:sz="0" w:space="0" w:color="auto"/>
                        <w:left w:val="none" w:sz="0" w:space="0" w:color="auto"/>
                        <w:bottom w:val="none" w:sz="0" w:space="0" w:color="auto"/>
                        <w:right w:val="none" w:sz="0" w:space="0" w:color="auto"/>
                      </w:divBdr>
                    </w:div>
                  </w:divsChild>
                </w:div>
                <w:div w:id="1617909670">
                  <w:marLeft w:val="0"/>
                  <w:marRight w:val="0"/>
                  <w:marTop w:val="0"/>
                  <w:marBottom w:val="0"/>
                  <w:divBdr>
                    <w:top w:val="none" w:sz="0" w:space="0" w:color="auto"/>
                    <w:left w:val="none" w:sz="0" w:space="0" w:color="auto"/>
                    <w:bottom w:val="none" w:sz="0" w:space="0" w:color="auto"/>
                    <w:right w:val="none" w:sz="0" w:space="0" w:color="auto"/>
                  </w:divBdr>
                  <w:divsChild>
                    <w:div w:id="2114469464">
                      <w:marLeft w:val="0"/>
                      <w:marRight w:val="0"/>
                      <w:marTop w:val="0"/>
                      <w:marBottom w:val="0"/>
                      <w:divBdr>
                        <w:top w:val="none" w:sz="0" w:space="0" w:color="auto"/>
                        <w:left w:val="none" w:sz="0" w:space="0" w:color="auto"/>
                        <w:bottom w:val="none" w:sz="0" w:space="0" w:color="auto"/>
                        <w:right w:val="none" w:sz="0" w:space="0" w:color="auto"/>
                      </w:divBdr>
                    </w:div>
                  </w:divsChild>
                </w:div>
                <w:div w:id="465047252">
                  <w:marLeft w:val="0"/>
                  <w:marRight w:val="0"/>
                  <w:marTop w:val="0"/>
                  <w:marBottom w:val="0"/>
                  <w:divBdr>
                    <w:top w:val="none" w:sz="0" w:space="0" w:color="auto"/>
                    <w:left w:val="none" w:sz="0" w:space="0" w:color="auto"/>
                    <w:bottom w:val="none" w:sz="0" w:space="0" w:color="auto"/>
                    <w:right w:val="none" w:sz="0" w:space="0" w:color="auto"/>
                  </w:divBdr>
                  <w:divsChild>
                    <w:div w:id="190730290">
                      <w:marLeft w:val="0"/>
                      <w:marRight w:val="0"/>
                      <w:marTop w:val="0"/>
                      <w:marBottom w:val="0"/>
                      <w:divBdr>
                        <w:top w:val="none" w:sz="0" w:space="0" w:color="auto"/>
                        <w:left w:val="none" w:sz="0" w:space="0" w:color="auto"/>
                        <w:bottom w:val="none" w:sz="0" w:space="0" w:color="auto"/>
                        <w:right w:val="none" w:sz="0" w:space="0" w:color="auto"/>
                      </w:divBdr>
                    </w:div>
                  </w:divsChild>
                </w:div>
                <w:div w:id="1606494467">
                  <w:marLeft w:val="0"/>
                  <w:marRight w:val="0"/>
                  <w:marTop w:val="0"/>
                  <w:marBottom w:val="0"/>
                  <w:divBdr>
                    <w:top w:val="none" w:sz="0" w:space="0" w:color="auto"/>
                    <w:left w:val="none" w:sz="0" w:space="0" w:color="auto"/>
                    <w:bottom w:val="none" w:sz="0" w:space="0" w:color="auto"/>
                    <w:right w:val="none" w:sz="0" w:space="0" w:color="auto"/>
                  </w:divBdr>
                  <w:divsChild>
                    <w:div w:id="1414425270">
                      <w:marLeft w:val="0"/>
                      <w:marRight w:val="0"/>
                      <w:marTop w:val="0"/>
                      <w:marBottom w:val="0"/>
                      <w:divBdr>
                        <w:top w:val="none" w:sz="0" w:space="0" w:color="auto"/>
                        <w:left w:val="none" w:sz="0" w:space="0" w:color="auto"/>
                        <w:bottom w:val="none" w:sz="0" w:space="0" w:color="auto"/>
                        <w:right w:val="none" w:sz="0" w:space="0" w:color="auto"/>
                      </w:divBdr>
                    </w:div>
                  </w:divsChild>
                </w:div>
                <w:div w:id="1700742609">
                  <w:marLeft w:val="0"/>
                  <w:marRight w:val="0"/>
                  <w:marTop w:val="0"/>
                  <w:marBottom w:val="0"/>
                  <w:divBdr>
                    <w:top w:val="none" w:sz="0" w:space="0" w:color="auto"/>
                    <w:left w:val="none" w:sz="0" w:space="0" w:color="auto"/>
                    <w:bottom w:val="none" w:sz="0" w:space="0" w:color="auto"/>
                    <w:right w:val="none" w:sz="0" w:space="0" w:color="auto"/>
                  </w:divBdr>
                  <w:divsChild>
                    <w:div w:id="2089300945">
                      <w:marLeft w:val="0"/>
                      <w:marRight w:val="0"/>
                      <w:marTop w:val="0"/>
                      <w:marBottom w:val="0"/>
                      <w:divBdr>
                        <w:top w:val="none" w:sz="0" w:space="0" w:color="auto"/>
                        <w:left w:val="none" w:sz="0" w:space="0" w:color="auto"/>
                        <w:bottom w:val="none" w:sz="0" w:space="0" w:color="auto"/>
                        <w:right w:val="none" w:sz="0" w:space="0" w:color="auto"/>
                      </w:divBdr>
                    </w:div>
                  </w:divsChild>
                </w:div>
                <w:div w:id="585844880">
                  <w:marLeft w:val="0"/>
                  <w:marRight w:val="0"/>
                  <w:marTop w:val="0"/>
                  <w:marBottom w:val="0"/>
                  <w:divBdr>
                    <w:top w:val="none" w:sz="0" w:space="0" w:color="auto"/>
                    <w:left w:val="none" w:sz="0" w:space="0" w:color="auto"/>
                    <w:bottom w:val="none" w:sz="0" w:space="0" w:color="auto"/>
                    <w:right w:val="none" w:sz="0" w:space="0" w:color="auto"/>
                  </w:divBdr>
                  <w:divsChild>
                    <w:div w:id="193539366">
                      <w:marLeft w:val="0"/>
                      <w:marRight w:val="0"/>
                      <w:marTop w:val="0"/>
                      <w:marBottom w:val="0"/>
                      <w:divBdr>
                        <w:top w:val="none" w:sz="0" w:space="0" w:color="auto"/>
                        <w:left w:val="none" w:sz="0" w:space="0" w:color="auto"/>
                        <w:bottom w:val="none" w:sz="0" w:space="0" w:color="auto"/>
                        <w:right w:val="none" w:sz="0" w:space="0" w:color="auto"/>
                      </w:divBdr>
                    </w:div>
                  </w:divsChild>
                </w:div>
                <w:div w:id="1024592573">
                  <w:marLeft w:val="0"/>
                  <w:marRight w:val="0"/>
                  <w:marTop w:val="0"/>
                  <w:marBottom w:val="0"/>
                  <w:divBdr>
                    <w:top w:val="none" w:sz="0" w:space="0" w:color="auto"/>
                    <w:left w:val="none" w:sz="0" w:space="0" w:color="auto"/>
                    <w:bottom w:val="none" w:sz="0" w:space="0" w:color="auto"/>
                    <w:right w:val="none" w:sz="0" w:space="0" w:color="auto"/>
                  </w:divBdr>
                  <w:divsChild>
                    <w:div w:id="1333948529">
                      <w:marLeft w:val="0"/>
                      <w:marRight w:val="0"/>
                      <w:marTop w:val="0"/>
                      <w:marBottom w:val="0"/>
                      <w:divBdr>
                        <w:top w:val="none" w:sz="0" w:space="0" w:color="auto"/>
                        <w:left w:val="none" w:sz="0" w:space="0" w:color="auto"/>
                        <w:bottom w:val="none" w:sz="0" w:space="0" w:color="auto"/>
                        <w:right w:val="none" w:sz="0" w:space="0" w:color="auto"/>
                      </w:divBdr>
                    </w:div>
                  </w:divsChild>
                </w:div>
                <w:div w:id="1501651323">
                  <w:marLeft w:val="0"/>
                  <w:marRight w:val="0"/>
                  <w:marTop w:val="0"/>
                  <w:marBottom w:val="0"/>
                  <w:divBdr>
                    <w:top w:val="none" w:sz="0" w:space="0" w:color="auto"/>
                    <w:left w:val="none" w:sz="0" w:space="0" w:color="auto"/>
                    <w:bottom w:val="none" w:sz="0" w:space="0" w:color="auto"/>
                    <w:right w:val="none" w:sz="0" w:space="0" w:color="auto"/>
                  </w:divBdr>
                  <w:divsChild>
                    <w:div w:id="231546951">
                      <w:marLeft w:val="0"/>
                      <w:marRight w:val="0"/>
                      <w:marTop w:val="0"/>
                      <w:marBottom w:val="0"/>
                      <w:divBdr>
                        <w:top w:val="none" w:sz="0" w:space="0" w:color="auto"/>
                        <w:left w:val="none" w:sz="0" w:space="0" w:color="auto"/>
                        <w:bottom w:val="none" w:sz="0" w:space="0" w:color="auto"/>
                        <w:right w:val="none" w:sz="0" w:space="0" w:color="auto"/>
                      </w:divBdr>
                    </w:div>
                  </w:divsChild>
                </w:div>
                <w:div w:id="331030152">
                  <w:marLeft w:val="0"/>
                  <w:marRight w:val="0"/>
                  <w:marTop w:val="0"/>
                  <w:marBottom w:val="0"/>
                  <w:divBdr>
                    <w:top w:val="none" w:sz="0" w:space="0" w:color="auto"/>
                    <w:left w:val="none" w:sz="0" w:space="0" w:color="auto"/>
                    <w:bottom w:val="none" w:sz="0" w:space="0" w:color="auto"/>
                    <w:right w:val="none" w:sz="0" w:space="0" w:color="auto"/>
                  </w:divBdr>
                  <w:divsChild>
                    <w:div w:id="1597401046">
                      <w:marLeft w:val="0"/>
                      <w:marRight w:val="0"/>
                      <w:marTop w:val="0"/>
                      <w:marBottom w:val="0"/>
                      <w:divBdr>
                        <w:top w:val="none" w:sz="0" w:space="0" w:color="auto"/>
                        <w:left w:val="none" w:sz="0" w:space="0" w:color="auto"/>
                        <w:bottom w:val="none" w:sz="0" w:space="0" w:color="auto"/>
                        <w:right w:val="none" w:sz="0" w:space="0" w:color="auto"/>
                      </w:divBdr>
                    </w:div>
                  </w:divsChild>
                </w:div>
                <w:div w:id="1902011266">
                  <w:marLeft w:val="0"/>
                  <w:marRight w:val="0"/>
                  <w:marTop w:val="0"/>
                  <w:marBottom w:val="0"/>
                  <w:divBdr>
                    <w:top w:val="none" w:sz="0" w:space="0" w:color="auto"/>
                    <w:left w:val="none" w:sz="0" w:space="0" w:color="auto"/>
                    <w:bottom w:val="none" w:sz="0" w:space="0" w:color="auto"/>
                    <w:right w:val="none" w:sz="0" w:space="0" w:color="auto"/>
                  </w:divBdr>
                  <w:divsChild>
                    <w:div w:id="1657302303">
                      <w:marLeft w:val="0"/>
                      <w:marRight w:val="0"/>
                      <w:marTop w:val="0"/>
                      <w:marBottom w:val="0"/>
                      <w:divBdr>
                        <w:top w:val="none" w:sz="0" w:space="0" w:color="auto"/>
                        <w:left w:val="none" w:sz="0" w:space="0" w:color="auto"/>
                        <w:bottom w:val="none" w:sz="0" w:space="0" w:color="auto"/>
                        <w:right w:val="none" w:sz="0" w:space="0" w:color="auto"/>
                      </w:divBdr>
                    </w:div>
                  </w:divsChild>
                </w:div>
                <w:div w:id="54817971">
                  <w:marLeft w:val="0"/>
                  <w:marRight w:val="0"/>
                  <w:marTop w:val="0"/>
                  <w:marBottom w:val="0"/>
                  <w:divBdr>
                    <w:top w:val="none" w:sz="0" w:space="0" w:color="auto"/>
                    <w:left w:val="none" w:sz="0" w:space="0" w:color="auto"/>
                    <w:bottom w:val="none" w:sz="0" w:space="0" w:color="auto"/>
                    <w:right w:val="none" w:sz="0" w:space="0" w:color="auto"/>
                  </w:divBdr>
                  <w:divsChild>
                    <w:div w:id="306514878">
                      <w:marLeft w:val="0"/>
                      <w:marRight w:val="0"/>
                      <w:marTop w:val="0"/>
                      <w:marBottom w:val="0"/>
                      <w:divBdr>
                        <w:top w:val="none" w:sz="0" w:space="0" w:color="auto"/>
                        <w:left w:val="none" w:sz="0" w:space="0" w:color="auto"/>
                        <w:bottom w:val="none" w:sz="0" w:space="0" w:color="auto"/>
                        <w:right w:val="none" w:sz="0" w:space="0" w:color="auto"/>
                      </w:divBdr>
                    </w:div>
                  </w:divsChild>
                </w:div>
                <w:div w:id="61560104">
                  <w:marLeft w:val="0"/>
                  <w:marRight w:val="0"/>
                  <w:marTop w:val="0"/>
                  <w:marBottom w:val="0"/>
                  <w:divBdr>
                    <w:top w:val="none" w:sz="0" w:space="0" w:color="auto"/>
                    <w:left w:val="none" w:sz="0" w:space="0" w:color="auto"/>
                    <w:bottom w:val="none" w:sz="0" w:space="0" w:color="auto"/>
                    <w:right w:val="none" w:sz="0" w:space="0" w:color="auto"/>
                  </w:divBdr>
                  <w:divsChild>
                    <w:div w:id="405305249">
                      <w:marLeft w:val="0"/>
                      <w:marRight w:val="0"/>
                      <w:marTop w:val="0"/>
                      <w:marBottom w:val="0"/>
                      <w:divBdr>
                        <w:top w:val="none" w:sz="0" w:space="0" w:color="auto"/>
                        <w:left w:val="none" w:sz="0" w:space="0" w:color="auto"/>
                        <w:bottom w:val="none" w:sz="0" w:space="0" w:color="auto"/>
                        <w:right w:val="none" w:sz="0" w:space="0" w:color="auto"/>
                      </w:divBdr>
                    </w:div>
                  </w:divsChild>
                </w:div>
                <w:div w:id="636497434">
                  <w:marLeft w:val="0"/>
                  <w:marRight w:val="0"/>
                  <w:marTop w:val="0"/>
                  <w:marBottom w:val="0"/>
                  <w:divBdr>
                    <w:top w:val="none" w:sz="0" w:space="0" w:color="auto"/>
                    <w:left w:val="none" w:sz="0" w:space="0" w:color="auto"/>
                    <w:bottom w:val="none" w:sz="0" w:space="0" w:color="auto"/>
                    <w:right w:val="none" w:sz="0" w:space="0" w:color="auto"/>
                  </w:divBdr>
                  <w:divsChild>
                    <w:div w:id="91437468">
                      <w:marLeft w:val="0"/>
                      <w:marRight w:val="0"/>
                      <w:marTop w:val="0"/>
                      <w:marBottom w:val="0"/>
                      <w:divBdr>
                        <w:top w:val="none" w:sz="0" w:space="0" w:color="auto"/>
                        <w:left w:val="none" w:sz="0" w:space="0" w:color="auto"/>
                        <w:bottom w:val="none" w:sz="0" w:space="0" w:color="auto"/>
                        <w:right w:val="none" w:sz="0" w:space="0" w:color="auto"/>
                      </w:divBdr>
                    </w:div>
                  </w:divsChild>
                </w:div>
                <w:div w:id="1047727972">
                  <w:marLeft w:val="0"/>
                  <w:marRight w:val="0"/>
                  <w:marTop w:val="0"/>
                  <w:marBottom w:val="0"/>
                  <w:divBdr>
                    <w:top w:val="none" w:sz="0" w:space="0" w:color="auto"/>
                    <w:left w:val="none" w:sz="0" w:space="0" w:color="auto"/>
                    <w:bottom w:val="none" w:sz="0" w:space="0" w:color="auto"/>
                    <w:right w:val="none" w:sz="0" w:space="0" w:color="auto"/>
                  </w:divBdr>
                  <w:divsChild>
                    <w:div w:id="613439833">
                      <w:marLeft w:val="0"/>
                      <w:marRight w:val="0"/>
                      <w:marTop w:val="0"/>
                      <w:marBottom w:val="0"/>
                      <w:divBdr>
                        <w:top w:val="none" w:sz="0" w:space="0" w:color="auto"/>
                        <w:left w:val="none" w:sz="0" w:space="0" w:color="auto"/>
                        <w:bottom w:val="none" w:sz="0" w:space="0" w:color="auto"/>
                        <w:right w:val="none" w:sz="0" w:space="0" w:color="auto"/>
                      </w:divBdr>
                    </w:div>
                  </w:divsChild>
                </w:div>
                <w:div w:id="1065759565">
                  <w:marLeft w:val="0"/>
                  <w:marRight w:val="0"/>
                  <w:marTop w:val="0"/>
                  <w:marBottom w:val="0"/>
                  <w:divBdr>
                    <w:top w:val="none" w:sz="0" w:space="0" w:color="auto"/>
                    <w:left w:val="none" w:sz="0" w:space="0" w:color="auto"/>
                    <w:bottom w:val="none" w:sz="0" w:space="0" w:color="auto"/>
                    <w:right w:val="none" w:sz="0" w:space="0" w:color="auto"/>
                  </w:divBdr>
                  <w:divsChild>
                    <w:div w:id="2134596536">
                      <w:marLeft w:val="0"/>
                      <w:marRight w:val="0"/>
                      <w:marTop w:val="0"/>
                      <w:marBottom w:val="0"/>
                      <w:divBdr>
                        <w:top w:val="none" w:sz="0" w:space="0" w:color="auto"/>
                        <w:left w:val="none" w:sz="0" w:space="0" w:color="auto"/>
                        <w:bottom w:val="none" w:sz="0" w:space="0" w:color="auto"/>
                        <w:right w:val="none" w:sz="0" w:space="0" w:color="auto"/>
                      </w:divBdr>
                    </w:div>
                  </w:divsChild>
                </w:div>
                <w:div w:id="1132404217">
                  <w:marLeft w:val="0"/>
                  <w:marRight w:val="0"/>
                  <w:marTop w:val="0"/>
                  <w:marBottom w:val="0"/>
                  <w:divBdr>
                    <w:top w:val="none" w:sz="0" w:space="0" w:color="auto"/>
                    <w:left w:val="none" w:sz="0" w:space="0" w:color="auto"/>
                    <w:bottom w:val="none" w:sz="0" w:space="0" w:color="auto"/>
                    <w:right w:val="none" w:sz="0" w:space="0" w:color="auto"/>
                  </w:divBdr>
                  <w:divsChild>
                    <w:div w:id="611591062">
                      <w:marLeft w:val="0"/>
                      <w:marRight w:val="0"/>
                      <w:marTop w:val="0"/>
                      <w:marBottom w:val="0"/>
                      <w:divBdr>
                        <w:top w:val="none" w:sz="0" w:space="0" w:color="auto"/>
                        <w:left w:val="none" w:sz="0" w:space="0" w:color="auto"/>
                        <w:bottom w:val="none" w:sz="0" w:space="0" w:color="auto"/>
                        <w:right w:val="none" w:sz="0" w:space="0" w:color="auto"/>
                      </w:divBdr>
                    </w:div>
                  </w:divsChild>
                </w:div>
                <w:div w:id="458954886">
                  <w:marLeft w:val="0"/>
                  <w:marRight w:val="0"/>
                  <w:marTop w:val="0"/>
                  <w:marBottom w:val="0"/>
                  <w:divBdr>
                    <w:top w:val="none" w:sz="0" w:space="0" w:color="auto"/>
                    <w:left w:val="none" w:sz="0" w:space="0" w:color="auto"/>
                    <w:bottom w:val="none" w:sz="0" w:space="0" w:color="auto"/>
                    <w:right w:val="none" w:sz="0" w:space="0" w:color="auto"/>
                  </w:divBdr>
                  <w:divsChild>
                    <w:div w:id="2056276271">
                      <w:marLeft w:val="0"/>
                      <w:marRight w:val="0"/>
                      <w:marTop w:val="0"/>
                      <w:marBottom w:val="0"/>
                      <w:divBdr>
                        <w:top w:val="none" w:sz="0" w:space="0" w:color="auto"/>
                        <w:left w:val="none" w:sz="0" w:space="0" w:color="auto"/>
                        <w:bottom w:val="none" w:sz="0" w:space="0" w:color="auto"/>
                        <w:right w:val="none" w:sz="0" w:space="0" w:color="auto"/>
                      </w:divBdr>
                    </w:div>
                  </w:divsChild>
                </w:div>
                <w:div w:id="1781681705">
                  <w:marLeft w:val="0"/>
                  <w:marRight w:val="0"/>
                  <w:marTop w:val="0"/>
                  <w:marBottom w:val="0"/>
                  <w:divBdr>
                    <w:top w:val="none" w:sz="0" w:space="0" w:color="auto"/>
                    <w:left w:val="none" w:sz="0" w:space="0" w:color="auto"/>
                    <w:bottom w:val="none" w:sz="0" w:space="0" w:color="auto"/>
                    <w:right w:val="none" w:sz="0" w:space="0" w:color="auto"/>
                  </w:divBdr>
                  <w:divsChild>
                    <w:div w:id="1220559676">
                      <w:marLeft w:val="0"/>
                      <w:marRight w:val="0"/>
                      <w:marTop w:val="0"/>
                      <w:marBottom w:val="0"/>
                      <w:divBdr>
                        <w:top w:val="none" w:sz="0" w:space="0" w:color="auto"/>
                        <w:left w:val="none" w:sz="0" w:space="0" w:color="auto"/>
                        <w:bottom w:val="none" w:sz="0" w:space="0" w:color="auto"/>
                        <w:right w:val="none" w:sz="0" w:space="0" w:color="auto"/>
                      </w:divBdr>
                    </w:div>
                  </w:divsChild>
                </w:div>
                <w:div w:id="108936553">
                  <w:marLeft w:val="0"/>
                  <w:marRight w:val="0"/>
                  <w:marTop w:val="0"/>
                  <w:marBottom w:val="0"/>
                  <w:divBdr>
                    <w:top w:val="none" w:sz="0" w:space="0" w:color="auto"/>
                    <w:left w:val="none" w:sz="0" w:space="0" w:color="auto"/>
                    <w:bottom w:val="none" w:sz="0" w:space="0" w:color="auto"/>
                    <w:right w:val="none" w:sz="0" w:space="0" w:color="auto"/>
                  </w:divBdr>
                  <w:divsChild>
                    <w:div w:id="745298744">
                      <w:marLeft w:val="0"/>
                      <w:marRight w:val="0"/>
                      <w:marTop w:val="0"/>
                      <w:marBottom w:val="0"/>
                      <w:divBdr>
                        <w:top w:val="none" w:sz="0" w:space="0" w:color="auto"/>
                        <w:left w:val="none" w:sz="0" w:space="0" w:color="auto"/>
                        <w:bottom w:val="none" w:sz="0" w:space="0" w:color="auto"/>
                        <w:right w:val="none" w:sz="0" w:space="0" w:color="auto"/>
                      </w:divBdr>
                    </w:div>
                  </w:divsChild>
                </w:div>
                <w:div w:id="881864398">
                  <w:marLeft w:val="0"/>
                  <w:marRight w:val="0"/>
                  <w:marTop w:val="0"/>
                  <w:marBottom w:val="0"/>
                  <w:divBdr>
                    <w:top w:val="none" w:sz="0" w:space="0" w:color="auto"/>
                    <w:left w:val="none" w:sz="0" w:space="0" w:color="auto"/>
                    <w:bottom w:val="none" w:sz="0" w:space="0" w:color="auto"/>
                    <w:right w:val="none" w:sz="0" w:space="0" w:color="auto"/>
                  </w:divBdr>
                  <w:divsChild>
                    <w:div w:id="1967394234">
                      <w:marLeft w:val="0"/>
                      <w:marRight w:val="0"/>
                      <w:marTop w:val="0"/>
                      <w:marBottom w:val="0"/>
                      <w:divBdr>
                        <w:top w:val="none" w:sz="0" w:space="0" w:color="auto"/>
                        <w:left w:val="none" w:sz="0" w:space="0" w:color="auto"/>
                        <w:bottom w:val="none" w:sz="0" w:space="0" w:color="auto"/>
                        <w:right w:val="none" w:sz="0" w:space="0" w:color="auto"/>
                      </w:divBdr>
                    </w:div>
                  </w:divsChild>
                </w:div>
                <w:div w:id="1005089941">
                  <w:marLeft w:val="0"/>
                  <w:marRight w:val="0"/>
                  <w:marTop w:val="0"/>
                  <w:marBottom w:val="0"/>
                  <w:divBdr>
                    <w:top w:val="none" w:sz="0" w:space="0" w:color="auto"/>
                    <w:left w:val="none" w:sz="0" w:space="0" w:color="auto"/>
                    <w:bottom w:val="none" w:sz="0" w:space="0" w:color="auto"/>
                    <w:right w:val="none" w:sz="0" w:space="0" w:color="auto"/>
                  </w:divBdr>
                  <w:divsChild>
                    <w:div w:id="908535759">
                      <w:marLeft w:val="0"/>
                      <w:marRight w:val="0"/>
                      <w:marTop w:val="0"/>
                      <w:marBottom w:val="0"/>
                      <w:divBdr>
                        <w:top w:val="none" w:sz="0" w:space="0" w:color="auto"/>
                        <w:left w:val="none" w:sz="0" w:space="0" w:color="auto"/>
                        <w:bottom w:val="none" w:sz="0" w:space="0" w:color="auto"/>
                        <w:right w:val="none" w:sz="0" w:space="0" w:color="auto"/>
                      </w:divBdr>
                    </w:div>
                  </w:divsChild>
                </w:div>
                <w:div w:id="1040666387">
                  <w:marLeft w:val="0"/>
                  <w:marRight w:val="0"/>
                  <w:marTop w:val="0"/>
                  <w:marBottom w:val="0"/>
                  <w:divBdr>
                    <w:top w:val="none" w:sz="0" w:space="0" w:color="auto"/>
                    <w:left w:val="none" w:sz="0" w:space="0" w:color="auto"/>
                    <w:bottom w:val="none" w:sz="0" w:space="0" w:color="auto"/>
                    <w:right w:val="none" w:sz="0" w:space="0" w:color="auto"/>
                  </w:divBdr>
                  <w:divsChild>
                    <w:div w:id="869729098">
                      <w:marLeft w:val="0"/>
                      <w:marRight w:val="0"/>
                      <w:marTop w:val="0"/>
                      <w:marBottom w:val="0"/>
                      <w:divBdr>
                        <w:top w:val="none" w:sz="0" w:space="0" w:color="auto"/>
                        <w:left w:val="none" w:sz="0" w:space="0" w:color="auto"/>
                        <w:bottom w:val="none" w:sz="0" w:space="0" w:color="auto"/>
                        <w:right w:val="none" w:sz="0" w:space="0" w:color="auto"/>
                      </w:divBdr>
                    </w:div>
                  </w:divsChild>
                </w:div>
                <w:div w:id="158077879">
                  <w:marLeft w:val="0"/>
                  <w:marRight w:val="0"/>
                  <w:marTop w:val="0"/>
                  <w:marBottom w:val="0"/>
                  <w:divBdr>
                    <w:top w:val="none" w:sz="0" w:space="0" w:color="auto"/>
                    <w:left w:val="none" w:sz="0" w:space="0" w:color="auto"/>
                    <w:bottom w:val="none" w:sz="0" w:space="0" w:color="auto"/>
                    <w:right w:val="none" w:sz="0" w:space="0" w:color="auto"/>
                  </w:divBdr>
                  <w:divsChild>
                    <w:div w:id="788938189">
                      <w:marLeft w:val="0"/>
                      <w:marRight w:val="0"/>
                      <w:marTop w:val="0"/>
                      <w:marBottom w:val="0"/>
                      <w:divBdr>
                        <w:top w:val="none" w:sz="0" w:space="0" w:color="auto"/>
                        <w:left w:val="none" w:sz="0" w:space="0" w:color="auto"/>
                        <w:bottom w:val="none" w:sz="0" w:space="0" w:color="auto"/>
                        <w:right w:val="none" w:sz="0" w:space="0" w:color="auto"/>
                      </w:divBdr>
                    </w:div>
                  </w:divsChild>
                </w:div>
                <w:div w:id="29841689">
                  <w:marLeft w:val="0"/>
                  <w:marRight w:val="0"/>
                  <w:marTop w:val="0"/>
                  <w:marBottom w:val="0"/>
                  <w:divBdr>
                    <w:top w:val="none" w:sz="0" w:space="0" w:color="auto"/>
                    <w:left w:val="none" w:sz="0" w:space="0" w:color="auto"/>
                    <w:bottom w:val="none" w:sz="0" w:space="0" w:color="auto"/>
                    <w:right w:val="none" w:sz="0" w:space="0" w:color="auto"/>
                  </w:divBdr>
                  <w:divsChild>
                    <w:div w:id="1485660730">
                      <w:marLeft w:val="0"/>
                      <w:marRight w:val="0"/>
                      <w:marTop w:val="0"/>
                      <w:marBottom w:val="0"/>
                      <w:divBdr>
                        <w:top w:val="none" w:sz="0" w:space="0" w:color="auto"/>
                        <w:left w:val="none" w:sz="0" w:space="0" w:color="auto"/>
                        <w:bottom w:val="none" w:sz="0" w:space="0" w:color="auto"/>
                        <w:right w:val="none" w:sz="0" w:space="0" w:color="auto"/>
                      </w:divBdr>
                    </w:div>
                  </w:divsChild>
                </w:div>
                <w:div w:id="244192591">
                  <w:marLeft w:val="0"/>
                  <w:marRight w:val="0"/>
                  <w:marTop w:val="0"/>
                  <w:marBottom w:val="0"/>
                  <w:divBdr>
                    <w:top w:val="none" w:sz="0" w:space="0" w:color="auto"/>
                    <w:left w:val="none" w:sz="0" w:space="0" w:color="auto"/>
                    <w:bottom w:val="none" w:sz="0" w:space="0" w:color="auto"/>
                    <w:right w:val="none" w:sz="0" w:space="0" w:color="auto"/>
                  </w:divBdr>
                  <w:divsChild>
                    <w:div w:id="1210454708">
                      <w:marLeft w:val="0"/>
                      <w:marRight w:val="0"/>
                      <w:marTop w:val="0"/>
                      <w:marBottom w:val="0"/>
                      <w:divBdr>
                        <w:top w:val="none" w:sz="0" w:space="0" w:color="auto"/>
                        <w:left w:val="none" w:sz="0" w:space="0" w:color="auto"/>
                        <w:bottom w:val="none" w:sz="0" w:space="0" w:color="auto"/>
                        <w:right w:val="none" w:sz="0" w:space="0" w:color="auto"/>
                      </w:divBdr>
                    </w:div>
                  </w:divsChild>
                </w:div>
                <w:div w:id="401291889">
                  <w:marLeft w:val="0"/>
                  <w:marRight w:val="0"/>
                  <w:marTop w:val="0"/>
                  <w:marBottom w:val="0"/>
                  <w:divBdr>
                    <w:top w:val="none" w:sz="0" w:space="0" w:color="auto"/>
                    <w:left w:val="none" w:sz="0" w:space="0" w:color="auto"/>
                    <w:bottom w:val="none" w:sz="0" w:space="0" w:color="auto"/>
                    <w:right w:val="none" w:sz="0" w:space="0" w:color="auto"/>
                  </w:divBdr>
                  <w:divsChild>
                    <w:div w:id="2024937591">
                      <w:marLeft w:val="0"/>
                      <w:marRight w:val="0"/>
                      <w:marTop w:val="0"/>
                      <w:marBottom w:val="0"/>
                      <w:divBdr>
                        <w:top w:val="none" w:sz="0" w:space="0" w:color="auto"/>
                        <w:left w:val="none" w:sz="0" w:space="0" w:color="auto"/>
                        <w:bottom w:val="none" w:sz="0" w:space="0" w:color="auto"/>
                        <w:right w:val="none" w:sz="0" w:space="0" w:color="auto"/>
                      </w:divBdr>
                    </w:div>
                  </w:divsChild>
                </w:div>
                <w:div w:id="909118817">
                  <w:marLeft w:val="0"/>
                  <w:marRight w:val="0"/>
                  <w:marTop w:val="0"/>
                  <w:marBottom w:val="0"/>
                  <w:divBdr>
                    <w:top w:val="none" w:sz="0" w:space="0" w:color="auto"/>
                    <w:left w:val="none" w:sz="0" w:space="0" w:color="auto"/>
                    <w:bottom w:val="none" w:sz="0" w:space="0" w:color="auto"/>
                    <w:right w:val="none" w:sz="0" w:space="0" w:color="auto"/>
                  </w:divBdr>
                  <w:divsChild>
                    <w:div w:id="453132821">
                      <w:marLeft w:val="0"/>
                      <w:marRight w:val="0"/>
                      <w:marTop w:val="0"/>
                      <w:marBottom w:val="0"/>
                      <w:divBdr>
                        <w:top w:val="none" w:sz="0" w:space="0" w:color="auto"/>
                        <w:left w:val="none" w:sz="0" w:space="0" w:color="auto"/>
                        <w:bottom w:val="none" w:sz="0" w:space="0" w:color="auto"/>
                        <w:right w:val="none" w:sz="0" w:space="0" w:color="auto"/>
                      </w:divBdr>
                    </w:div>
                  </w:divsChild>
                </w:div>
                <w:div w:id="1809593295">
                  <w:marLeft w:val="0"/>
                  <w:marRight w:val="0"/>
                  <w:marTop w:val="0"/>
                  <w:marBottom w:val="0"/>
                  <w:divBdr>
                    <w:top w:val="none" w:sz="0" w:space="0" w:color="auto"/>
                    <w:left w:val="none" w:sz="0" w:space="0" w:color="auto"/>
                    <w:bottom w:val="none" w:sz="0" w:space="0" w:color="auto"/>
                    <w:right w:val="none" w:sz="0" w:space="0" w:color="auto"/>
                  </w:divBdr>
                  <w:divsChild>
                    <w:div w:id="1042367716">
                      <w:marLeft w:val="0"/>
                      <w:marRight w:val="0"/>
                      <w:marTop w:val="0"/>
                      <w:marBottom w:val="0"/>
                      <w:divBdr>
                        <w:top w:val="none" w:sz="0" w:space="0" w:color="auto"/>
                        <w:left w:val="none" w:sz="0" w:space="0" w:color="auto"/>
                        <w:bottom w:val="none" w:sz="0" w:space="0" w:color="auto"/>
                        <w:right w:val="none" w:sz="0" w:space="0" w:color="auto"/>
                      </w:divBdr>
                    </w:div>
                  </w:divsChild>
                </w:div>
                <w:div w:id="944194774">
                  <w:marLeft w:val="0"/>
                  <w:marRight w:val="0"/>
                  <w:marTop w:val="0"/>
                  <w:marBottom w:val="0"/>
                  <w:divBdr>
                    <w:top w:val="none" w:sz="0" w:space="0" w:color="auto"/>
                    <w:left w:val="none" w:sz="0" w:space="0" w:color="auto"/>
                    <w:bottom w:val="none" w:sz="0" w:space="0" w:color="auto"/>
                    <w:right w:val="none" w:sz="0" w:space="0" w:color="auto"/>
                  </w:divBdr>
                  <w:divsChild>
                    <w:div w:id="657196784">
                      <w:marLeft w:val="0"/>
                      <w:marRight w:val="0"/>
                      <w:marTop w:val="0"/>
                      <w:marBottom w:val="0"/>
                      <w:divBdr>
                        <w:top w:val="none" w:sz="0" w:space="0" w:color="auto"/>
                        <w:left w:val="none" w:sz="0" w:space="0" w:color="auto"/>
                        <w:bottom w:val="none" w:sz="0" w:space="0" w:color="auto"/>
                        <w:right w:val="none" w:sz="0" w:space="0" w:color="auto"/>
                      </w:divBdr>
                    </w:div>
                  </w:divsChild>
                </w:div>
                <w:div w:id="344132354">
                  <w:marLeft w:val="0"/>
                  <w:marRight w:val="0"/>
                  <w:marTop w:val="0"/>
                  <w:marBottom w:val="0"/>
                  <w:divBdr>
                    <w:top w:val="none" w:sz="0" w:space="0" w:color="auto"/>
                    <w:left w:val="none" w:sz="0" w:space="0" w:color="auto"/>
                    <w:bottom w:val="none" w:sz="0" w:space="0" w:color="auto"/>
                    <w:right w:val="none" w:sz="0" w:space="0" w:color="auto"/>
                  </w:divBdr>
                  <w:divsChild>
                    <w:div w:id="1863350614">
                      <w:marLeft w:val="0"/>
                      <w:marRight w:val="0"/>
                      <w:marTop w:val="0"/>
                      <w:marBottom w:val="0"/>
                      <w:divBdr>
                        <w:top w:val="none" w:sz="0" w:space="0" w:color="auto"/>
                        <w:left w:val="none" w:sz="0" w:space="0" w:color="auto"/>
                        <w:bottom w:val="none" w:sz="0" w:space="0" w:color="auto"/>
                        <w:right w:val="none" w:sz="0" w:space="0" w:color="auto"/>
                      </w:divBdr>
                    </w:div>
                  </w:divsChild>
                </w:div>
                <w:div w:id="1753769902">
                  <w:marLeft w:val="0"/>
                  <w:marRight w:val="0"/>
                  <w:marTop w:val="0"/>
                  <w:marBottom w:val="0"/>
                  <w:divBdr>
                    <w:top w:val="none" w:sz="0" w:space="0" w:color="auto"/>
                    <w:left w:val="none" w:sz="0" w:space="0" w:color="auto"/>
                    <w:bottom w:val="none" w:sz="0" w:space="0" w:color="auto"/>
                    <w:right w:val="none" w:sz="0" w:space="0" w:color="auto"/>
                  </w:divBdr>
                  <w:divsChild>
                    <w:div w:id="1745252396">
                      <w:marLeft w:val="0"/>
                      <w:marRight w:val="0"/>
                      <w:marTop w:val="0"/>
                      <w:marBottom w:val="0"/>
                      <w:divBdr>
                        <w:top w:val="none" w:sz="0" w:space="0" w:color="auto"/>
                        <w:left w:val="none" w:sz="0" w:space="0" w:color="auto"/>
                        <w:bottom w:val="none" w:sz="0" w:space="0" w:color="auto"/>
                        <w:right w:val="none" w:sz="0" w:space="0" w:color="auto"/>
                      </w:divBdr>
                    </w:div>
                  </w:divsChild>
                </w:div>
                <w:div w:id="1812676451">
                  <w:marLeft w:val="0"/>
                  <w:marRight w:val="0"/>
                  <w:marTop w:val="0"/>
                  <w:marBottom w:val="0"/>
                  <w:divBdr>
                    <w:top w:val="none" w:sz="0" w:space="0" w:color="auto"/>
                    <w:left w:val="none" w:sz="0" w:space="0" w:color="auto"/>
                    <w:bottom w:val="none" w:sz="0" w:space="0" w:color="auto"/>
                    <w:right w:val="none" w:sz="0" w:space="0" w:color="auto"/>
                  </w:divBdr>
                  <w:divsChild>
                    <w:div w:id="538203989">
                      <w:marLeft w:val="0"/>
                      <w:marRight w:val="0"/>
                      <w:marTop w:val="0"/>
                      <w:marBottom w:val="0"/>
                      <w:divBdr>
                        <w:top w:val="none" w:sz="0" w:space="0" w:color="auto"/>
                        <w:left w:val="none" w:sz="0" w:space="0" w:color="auto"/>
                        <w:bottom w:val="none" w:sz="0" w:space="0" w:color="auto"/>
                        <w:right w:val="none" w:sz="0" w:space="0" w:color="auto"/>
                      </w:divBdr>
                    </w:div>
                  </w:divsChild>
                </w:div>
                <w:div w:id="8988961">
                  <w:marLeft w:val="0"/>
                  <w:marRight w:val="0"/>
                  <w:marTop w:val="0"/>
                  <w:marBottom w:val="0"/>
                  <w:divBdr>
                    <w:top w:val="none" w:sz="0" w:space="0" w:color="auto"/>
                    <w:left w:val="none" w:sz="0" w:space="0" w:color="auto"/>
                    <w:bottom w:val="none" w:sz="0" w:space="0" w:color="auto"/>
                    <w:right w:val="none" w:sz="0" w:space="0" w:color="auto"/>
                  </w:divBdr>
                  <w:divsChild>
                    <w:div w:id="1205481769">
                      <w:marLeft w:val="0"/>
                      <w:marRight w:val="0"/>
                      <w:marTop w:val="0"/>
                      <w:marBottom w:val="0"/>
                      <w:divBdr>
                        <w:top w:val="none" w:sz="0" w:space="0" w:color="auto"/>
                        <w:left w:val="none" w:sz="0" w:space="0" w:color="auto"/>
                        <w:bottom w:val="none" w:sz="0" w:space="0" w:color="auto"/>
                        <w:right w:val="none" w:sz="0" w:space="0" w:color="auto"/>
                      </w:divBdr>
                    </w:div>
                  </w:divsChild>
                </w:div>
                <w:div w:id="462964355">
                  <w:marLeft w:val="0"/>
                  <w:marRight w:val="0"/>
                  <w:marTop w:val="0"/>
                  <w:marBottom w:val="0"/>
                  <w:divBdr>
                    <w:top w:val="none" w:sz="0" w:space="0" w:color="auto"/>
                    <w:left w:val="none" w:sz="0" w:space="0" w:color="auto"/>
                    <w:bottom w:val="none" w:sz="0" w:space="0" w:color="auto"/>
                    <w:right w:val="none" w:sz="0" w:space="0" w:color="auto"/>
                  </w:divBdr>
                  <w:divsChild>
                    <w:div w:id="2116634506">
                      <w:marLeft w:val="0"/>
                      <w:marRight w:val="0"/>
                      <w:marTop w:val="0"/>
                      <w:marBottom w:val="0"/>
                      <w:divBdr>
                        <w:top w:val="none" w:sz="0" w:space="0" w:color="auto"/>
                        <w:left w:val="none" w:sz="0" w:space="0" w:color="auto"/>
                        <w:bottom w:val="none" w:sz="0" w:space="0" w:color="auto"/>
                        <w:right w:val="none" w:sz="0" w:space="0" w:color="auto"/>
                      </w:divBdr>
                    </w:div>
                  </w:divsChild>
                </w:div>
                <w:div w:id="1497499942">
                  <w:marLeft w:val="0"/>
                  <w:marRight w:val="0"/>
                  <w:marTop w:val="0"/>
                  <w:marBottom w:val="0"/>
                  <w:divBdr>
                    <w:top w:val="none" w:sz="0" w:space="0" w:color="auto"/>
                    <w:left w:val="none" w:sz="0" w:space="0" w:color="auto"/>
                    <w:bottom w:val="none" w:sz="0" w:space="0" w:color="auto"/>
                    <w:right w:val="none" w:sz="0" w:space="0" w:color="auto"/>
                  </w:divBdr>
                  <w:divsChild>
                    <w:div w:id="679355974">
                      <w:marLeft w:val="0"/>
                      <w:marRight w:val="0"/>
                      <w:marTop w:val="0"/>
                      <w:marBottom w:val="0"/>
                      <w:divBdr>
                        <w:top w:val="none" w:sz="0" w:space="0" w:color="auto"/>
                        <w:left w:val="none" w:sz="0" w:space="0" w:color="auto"/>
                        <w:bottom w:val="none" w:sz="0" w:space="0" w:color="auto"/>
                        <w:right w:val="none" w:sz="0" w:space="0" w:color="auto"/>
                      </w:divBdr>
                    </w:div>
                  </w:divsChild>
                </w:div>
                <w:div w:id="931472420">
                  <w:marLeft w:val="0"/>
                  <w:marRight w:val="0"/>
                  <w:marTop w:val="0"/>
                  <w:marBottom w:val="0"/>
                  <w:divBdr>
                    <w:top w:val="none" w:sz="0" w:space="0" w:color="auto"/>
                    <w:left w:val="none" w:sz="0" w:space="0" w:color="auto"/>
                    <w:bottom w:val="none" w:sz="0" w:space="0" w:color="auto"/>
                    <w:right w:val="none" w:sz="0" w:space="0" w:color="auto"/>
                  </w:divBdr>
                  <w:divsChild>
                    <w:div w:id="117459247">
                      <w:marLeft w:val="0"/>
                      <w:marRight w:val="0"/>
                      <w:marTop w:val="0"/>
                      <w:marBottom w:val="0"/>
                      <w:divBdr>
                        <w:top w:val="none" w:sz="0" w:space="0" w:color="auto"/>
                        <w:left w:val="none" w:sz="0" w:space="0" w:color="auto"/>
                        <w:bottom w:val="none" w:sz="0" w:space="0" w:color="auto"/>
                        <w:right w:val="none" w:sz="0" w:space="0" w:color="auto"/>
                      </w:divBdr>
                    </w:div>
                  </w:divsChild>
                </w:div>
                <w:div w:id="31266983">
                  <w:marLeft w:val="0"/>
                  <w:marRight w:val="0"/>
                  <w:marTop w:val="0"/>
                  <w:marBottom w:val="0"/>
                  <w:divBdr>
                    <w:top w:val="none" w:sz="0" w:space="0" w:color="auto"/>
                    <w:left w:val="none" w:sz="0" w:space="0" w:color="auto"/>
                    <w:bottom w:val="none" w:sz="0" w:space="0" w:color="auto"/>
                    <w:right w:val="none" w:sz="0" w:space="0" w:color="auto"/>
                  </w:divBdr>
                  <w:divsChild>
                    <w:div w:id="402215615">
                      <w:marLeft w:val="0"/>
                      <w:marRight w:val="0"/>
                      <w:marTop w:val="0"/>
                      <w:marBottom w:val="0"/>
                      <w:divBdr>
                        <w:top w:val="none" w:sz="0" w:space="0" w:color="auto"/>
                        <w:left w:val="none" w:sz="0" w:space="0" w:color="auto"/>
                        <w:bottom w:val="none" w:sz="0" w:space="0" w:color="auto"/>
                        <w:right w:val="none" w:sz="0" w:space="0" w:color="auto"/>
                      </w:divBdr>
                    </w:div>
                  </w:divsChild>
                </w:div>
                <w:div w:id="1347099618">
                  <w:marLeft w:val="0"/>
                  <w:marRight w:val="0"/>
                  <w:marTop w:val="0"/>
                  <w:marBottom w:val="0"/>
                  <w:divBdr>
                    <w:top w:val="none" w:sz="0" w:space="0" w:color="auto"/>
                    <w:left w:val="none" w:sz="0" w:space="0" w:color="auto"/>
                    <w:bottom w:val="none" w:sz="0" w:space="0" w:color="auto"/>
                    <w:right w:val="none" w:sz="0" w:space="0" w:color="auto"/>
                  </w:divBdr>
                  <w:divsChild>
                    <w:div w:id="1466310357">
                      <w:marLeft w:val="0"/>
                      <w:marRight w:val="0"/>
                      <w:marTop w:val="0"/>
                      <w:marBottom w:val="0"/>
                      <w:divBdr>
                        <w:top w:val="none" w:sz="0" w:space="0" w:color="auto"/>
                        <w:left w:val="none" w:sz="0" w:space="0" w:color="auto"/>
                        <w:bottom w:val="none" w:sz="0" w:space="0" w:color="auto"/>
                        <w:right w:val="none" w:sz="0" w:space="0" w:color="auto"/>
                      </w:divBdr>
                    </w:div>
                  </w:divsChild>
                </w:div>
                <w:div w:id="1632709678">
                  <w:marLeft w:val="0"/>
                  <w:marRight w:val="0"/>
                  <w:marTop w:val="0"/>
                  <w:marBottom w:val="0"/>
                  <w:divBdr>
                    <w:top w:val="none" w:sz="0" w:space="0" w:color="auto"/>
                    <w:left w:val="none" w:sz="0" w:space="0" w:color="auto"/>
                    <w:bottom w:val="none" w:sz="0" w:space="0" w:color="auto"/>
                    <w:right w:val="none" w:sz="0" w:space="0" w:color="auto"/>
                  </w:divBdr>
                  <w:divsChild>
                    <w:div w:id="735056252">
                      <w:marLeft w:val="0"/>
                      <w:marRight w:val="0"/>
                      <w:marTop w:val="0"/>
                      <w:marBottom w:val="0"/>
                      <w:divBdr>
                        <w:top w:val="none" w:sz="0" w:space="0" w:color="auto"/>
                        <w:left w:val="none" w:sz="0" w:space="0" w:color="auto"/>
                        <w:bottom w:val="none" w:sz="0" w:space="0" w:color="auto"/>
                        <w:right w:val="none" w:sz="0" w:space="0" w:color="auto"/>
                      </w:divBdr>
                    </w:div>
                  </w:divsChild>
                </w:div>
                <w:div w:id="436875629">
                  <w:marLeft w:val="0"/>
                  <w:marRight w:val="0"/>
                  <w:marTop w:val="0"/>
                  <w:marBottom w:val="0"/>
                  <w:divBdr>
                    <w:top w:val="none" w:sz="0" w:space="0" w:color="auto"/>
                    <w:left w:val="none" w:sz="0" w:space="0" w:color="auto"/>
                    <w:bottom w:val="none" w:sz="0" w:space="0" w:color="auto"/>
                    <w:right w:val="none" w:sz="0" w:space="0" w:color="auto"/>
                  </w:divBdr>
                  <w:divsChild>
                    <w:div w:id="1736390410">
                      <w:marLeft w:val="0"/>
                      <w:marRight w:val="0"/>
                      <w:marTop w:val="0"/>
                      <w:marBottom w:val="0"/>
                      <w:divBdr>
                        <w:top w:val="none" w:sz="0" w:space="0" w:color="auto"/>
                        <w:left w:val="none" w:sz="0" w:space="0" w:color="auto"/>
                        <w:bottom w:val="none" w:sz="0" w:space="0" w:color="auto"/>
                        <w:right w:val="none" w:sz="0" w:space="0" w:color="auto"/>
                      </w:divBdr>
                    </w:div>
                  </w:divsChild>
                </w:div>
                <w:div w:id="1014647426">
                  <w:marLeft w:val="0"/>
                  <w:marRight w:val="0"/>
                  <w:marTop w:val="0"/>
                  <w:marBottom w:val="0"/>
                  <w:divBdr>
                    <w:top w:val="none" w:sz="0" w:space="0" w:color="auto"/>
                    <w:left w:val="none" w:sz="0" w:space="0" w:color="auto"/>
                    <w:bottom w:val="none" w:sz="0" w:space="0" w:color="auto"/>
                    <w:right w:val="none" w:sz="0" w:space="0" w:color="auto"/>
                  </w:divBdr>
                  <w:divsChild>
                    <w:div w:id="1098604402">
                      <w:marLeft w:val="0"/>
                      <w:marRight w:val="0"/>
                      <w:marTop w:val="0"/>
                      <w:marBottom w:val="0"/>
                      <w:divBdr>
                        <w:top w:val="none" w:sz="0" w:space="0" w:color="auto"/>
                        <w:left w:val="none" w:sz="0" w:space="0" w:color="auto"/>
                        <w:bottom w:val="none" w:sz="0" w:space="0" w:color="auto"/>
                        <w:right w:val="none" w:sz="0" w:space="0" w:color="auto"/>
                      </w:divBdr>
                    </w:div>
                  </w:divsChild>
                </w:div>
                <w:div w:id="1108431938">
                  <w:marLeft w:val="0"/>
                  <w:marRight w:val="0"/>
                  <w:marTop w:val="0"/>
                  <w:marBottom w:val="0"/>
                  <w:divBdr>
                    <w:top w:val="none" w:sz="0" w:space="0" w:color="auto"/>
                    <w:left w:val="none" w:sz="0" w:space="0" w:color="auto"/>
                    <w:bottom w:val="none" w:sz="0" w:space="0" w:color="auto"/>
                    <w:right w:val="none" w:sz="0" w:space="0" w:color="auto"/>
                  </w:divBdr>
                  <w:divsChild>
                    <w:div w:id="1789928132">
                      <w:marLeft w:val="0"/>
                      <w:marRight w:val="0"/>
                      <w:marTop w:val="0"/>
                      <w:marBottom w:val="0"/>
                      <w:divBdr>
                        <w:top w:val="none" w:sz="0" w:space="0" w:color="auto"/>
                        <w:left w:val="none" w:sz="0" w:space="0" w:color="auto"/>
                        <w:bottom w:val="none" w:sz="0" w:space="0" w:color="auto"/>
                        <w:right w:val="none" w:sz="0" w:space="0" w:color="auto"/>
                      </w:divBdr>
                    </w:div>
                  </w:divsChild>
                </w:div>
                <w:div w:id="1355694693">
                  <w:marLeft w:val="0"/>
                  <w:marRight w:val="0"/>
                  <w:marTop w:val="0"/>
                  <w:marBottom w:val="0"/>
                  <w:divBdr>
                    <w:top w:val="none" w:sz="0" w:space="0" w:color="auto"/>
                    <w:left w:val="none" w:sz="0" w:space="0" w:color="auto"/>
                    <w:bottom w:val="none" w:sz="0" w:space="0" w:color="auto"/>
                    <w:right w:val="none" w:sz="0" w:space="0" w:color="auto"/>
                  </w:divBdr>
                  <w:divsChild>
                    <w:div w:id="164131296">
                      <w:marLeft w:val="0"/>
                      <w:marRight w:val="0"/>
                      <w:marTop w:val="0"/>
                      <w:marBottom w:val="0"/>
                      <w:divBdr>
                        <w:top w:val="none" w:sz="0" w:space="0" w:color="auto"/>
                        <w:left w:val="none" w:sz="0" w:space="0" w:color="auto"/>
                        <w:bottom w:val="none" w:sz="0" w:space="0" w:color="auto"/>
                        <w:right w:val="none" w:sz="0" w:space="0" w:color="auto"/>
                      </w:divBdr>
                    </w:div>
                  </w:divsChild>
                </w:div>
                <w:div w:id="463275685">
                  <w:marLeft w:val="0"/>
                  <w:marRight w:val="0"/>
                  <w:marTop w:val="0"/>
                  <w:marBottom w:val="0"/>
                  <w:divBdr>
                    <w:top w:val="none" w:sz="0" w:space="0" w:color="auto"/>
                    <w:left w:val="none" w:sz="0" w:space="0" w:color="auto"/>
                    <w:bottom w:val="none" w:sz="0" w:space="0" w:color="auto"/>
                    <w:right w:val="none" w:sz="0" w:space="0" w:color="auto"/>
                  </w:divBdr>
                  <w:divsChild>
                    <w:div w:id="1008219697">
                      <w:marLeft w:val="0"/>
                      <w:marRight w:val="0"/>
                      <w:marTop w:val="0"/>
                      <w:marBottom w:val="0"/>
                      <w:divBdr>
                        <w:top w:val="none" w:sz="0" w:space="0" w:color="auto"/>
                        <w:left w:val="none" w:sz="0" w:space="0" w:color="auto"/>
                        <w:bottom w:val="none" w:sz="0" w:space="0" w:color="auto"/>
                        <w:right w:val="none" w:sz="0" w:space="0" w:color="auto"/>
                      </w:divBdr>
                    </w:div>
                  </w:divsChild>
                </w:div>
                <w:div w:id="1389918260">
                  <w:marLeft w:val="0"/>
                  <w:marRight w:val="0"/>
                  <w:marTop w:val="0"/>
                  <w:marBottom w:val="0"/>
                  <w:divBdr>
                    <w:top w:val="none" w:sz="0" w:space="0" w:color="auto"/>
                    <w:left w:val="none" w:sz="0" w:space="0" w:color="auto"/>
                    <w:bottom w:val="none" w:sz="0" w:space="0" w:color="auto"/>
                    <w:right w:val="none" w:sz="0" w:space="0" w:color="auto"/>
                  </w:divBdr>
                  <w:divsChild>
                    <w:div w:id="1651205783">
                      <w:marLeft w:val="0"/>
                      <w:marRight w:val="0"/>
                      <w:marTop w:val="0"/>
                      <w:marBottom w:val="0"/>
                      <w:divBdr>
                        <w:top w:val="none" w:sz="0" w:space="0" w:color="auto"/>
                        <w:left w:val="none" w:sz="0" w:space="0" w:color="auto"/>
                        <w:bottom w:val="none" w:sz="0" w:space="0" w:color="auto"/>
                        <w:right w:val="none" w:sz="0" w:space="0" w:color="auto"/>
                      </w:divBdr>
                    </w:div>
                  </w:divsChild>
                </w:div>
                <w:div w:id="796416204">
                  <w:marLeft w:val="0"/>
                  <w:marRight w:val="0"/>
                  <w:marTop w:val="0"/>
                  <w:marBottom w:val="0"/>
                  <w:divBdr>
                    <w:top w:val="none" w:sz="0" w:space="0" w:color="auto"/>
                    <w:left w:val="none" w:sz="0" w:space="0" w:color="auto"/>
                    <w:bottom w:val="none" w:sz="0" w:space="0" w:color="auto"/>
                    <w:right w:val="none" w:sz="0" w:space="0" w:color="auto"/>
                  </w:divBdr>
                  <w:divsChild>
                    <w:div w:id="152263184">
                      <w:marLeft w:val="0"/>
                      <w:marRight w:val="0"/>
                      <w:marTop w:val="0"/>
                      <w:marBottom w:val="0"/>
                      <w:divBdr>
                        <w:top w:val="none" w:sz="0" w:space="0" w:color="auto"/>
                        <w:left w:val="none" w:sz="0" w:space="0" w:color="auto"/>
                        <w:bottom w:val="none" w:sz="0" w:space="0" w:color="auto"/>
                        <w:right w:val="none" w:sz="0" w:space="0" w:color="auto"/>
                      </w:divBdr>
                    </w:div>
                  </w:divsChild>
                </w:div>
                <w:div w:id="2063214994">
                  <w:marLeft w:val="0"/>
                  <w:marRight w:val="0"/>
                  <w:marTop w:val="0"/>
                  <w:marBottom w:val="0"/>
                  <w:divBdr>
                    <w:top w:val="none" w:sz="0" w:space="0" w:color="auto"/>
                    <w:left w:val="none" w:sz="0" w:space="0" w:color="auto"/>
                    <w:bottom w:val="none" w:sz="0" w:space="0" w:color="auto"/>
                    <w:right w:val="none" w:sz="0" w:space="0" w:color="auto"/>
                  </w:divBdr>
                  <w:divsChild>
                    <w:div w:id="627514510">
                      <w:marLeft w:val="0"/>
                      <w:marRight w:val="0"/>
                      <w:marTop w:val="0"/>
                      <w:marBottom w:val="0"/>
                      <w:divBdr>
                        <w:top w:val="none" w:sz="0" w:space="0" w:color="auto"/>
                        <w:left w:val="none" w:sz="0" w:space="0" w:color="auto"/>
                        <w:bottom w:val="none" w:sz="0" w:space="0" w:color="auto"/>
                        <w:right w:val="none" w:sz="0" w:space="0" w:color="auto"/>
                      </w:divBdr>
                    </w:div>
                  </w:divsChild>
                </w:div>
                <w:div w:id="1311057080">
                  <w:marLeft w:val="0"/>
                  <w:marRight w:val="0"/>
                  <w:marTop w:val="0"/>
                  <w:marBottom w:val="0"/>
                  <w:divBdr>
                    <w:top w:val="none" w:sz="0" w:space="0" w:color="auto"/>
                    <w:left w:val="none" w:sz="0" w:space="0" w:color="auto"/>
                    <w:bottom w:val="none" w:sz="0" w:space="0" w:color="auto"/>
                    <w:right w:val="none" w:sz="0" w:space="0" w:color="auto"/>
                  </w:divBdr>
                  <w:divsChild>
                    <w:div w:id="1330593972">
                      <w:marLeft w:val="0"/>
                      <w:marRight w:val="0"/>
                      <w:marTop w:val="0"/>
                      <w:marBottom w:val="0"/>
                      <w:divBdr>
                        <w:top w:val="none" w:sz="0" w:space="0" w:color="auto"/>
                        <w:left w:val="none" w:sz="0" w:space="0" w:color="auto"/>
                        <w:bottom w:val="none" w:sz="0" w:space="0" w:color="auto"/>
                        <w:right w:val="none" w:sz="0" w:space="0" w:color="auto"/>
                      </w:divBdr>
                    </w:div>
                  </w:divsChild>
                </w:div>
                <w:div w:id="1696148060">
                  <w:marLeft w:val="0"/>
                  <w:marRight w:val="0"/>
                  <w:marTop w:val="0"/>
                  <w:marBottom w:val="0"/>
                  <w:divBdr>
                    <w:top w:val="none" w:sz="0" w:space="0" w:color="auto"/>
                    <w:left w:val="none" w:sz="0" w:space="0" w:color="auto"/>
                    <w:bottom w:val="none" w:sz="0" w:space="0" w:color="auto"/>
                    <w:right w:val="none" w:sz="0" w:space="0" w:color="auto"/>
                  </w:divBdr>
                  <w:divsChild>
                    <w:div w:id="852885910">
                      <w:marLeft w:val="0"/>
                      <w:marRight w:val="0"/>
                      <w:marTop w:val="0"/>
                      <w:marBottom w:val="0"/>
                      <w:divBdr>
                        <w:top w:val="none" w:sz="0" w:space="0" w:color="auto"/>
                        <w:left w:val="none" w:sz="0" w:space="0" w:color="auto"/>
                        <w:bottom w:val="none" w:sz="0" w:space="0" w:color="auto"/>
                        <w:right w:val="none" w:sz="0" w:space="0" w:color="auto"/>
                      </w:divBdr>
                    </w:div>
                  </w:divsChild>
                </w:div>
                <w:div w:id="457530289">
                  <w:marLeft w:val="0"/>
                  <w:marRight w:val="0"/>
                  <w:marTop w:val="0"/>
                  <w:marBottom w:val="0"/>
                  <w:divBdr>
                    <w:top w:val="none" w:sz="0" w:space="0" w:color="auto"/>
                    <w:left w:val="none" w:sz="0" w:space="0" w:color="auto"/>
                    <w:bottom w:val="none" w:sz="0" w:space="0" w:color="auto"/>
                    <w:right w:val="none" w:sz="0" w:space="0" w:color="auto"/>
                  </w:divBdr>
                  <w:divsChild>
                    <w:div w:id="699429983">
                      <w:marLeft w:val="0"/>
                      <w:marRight w:val="0"/>
                      <w:marTop w:val="0"/>
                      <w:marBottom w:val="0"/>
                      <w:divBdr>
                        <w:top w:val="none" w:sz="0" w:space="0" w:color="auto"/>
                        <w:left w:val="none" w:sz="0" w:space="0" w:color="auto"/>
                        <w:bottom w:val="none" w:sz="0" w:space="0" w:color="auto"/>
                        <w:right w:val="none" w:sz="0" w:space="0" w:color="auto"/>
                      </w:divBdr>
                    </w:div>
                  </w:divsChild>
                </w:div>
                <w:div w:id="369106906">
                  <w:marLeft w:val="0"/>
                  <w:marRight w:val="0"/>
                  <w:marTop w:val="0"/>
                  <w:marBottom w:val="0"/>
                  <w:divBdr>
                    <w:top w:val="none" w:sz="0" w:space="0" w:color="auto"/>
                    <w:left w:val="none" w:sz="0" w:space="0" w:color="auto"/>
                    <w:bottom w:val="none" w:sz="0" w:space="0" w:color="auto"/>
                    <w:right w:val="none" w:sz="0" w:space="0" w:color="auto"/>
                  </w:divBdr>
                  <w:divsChild>
                    <w:div w:id="739324165">
                      <w:marLeft w:val="0"/>
                      <w:marRight w:val="0"/>
                      <w:marTop w:val="0"/>
                      <w:marBottom w:val="0"/>
                      <w:divBdr>
                        <w:top w:val="none" w:sz="0" w:space="0" w:color="auto"/>
                        <w:left w:val="none" w:sz="0" w:space="0" w:color="auto"/>
                        <w:bottom w:val="none" w:sz="0" w:space="0" w:color="auto"/>
                        <w:right w:val="none" w:sz="0" w:space="0" w:color="auto"/>
                      </w:divBdr>
                    </w:div>
                  </w:divsChild>
                </w:div>
                <w:div w:id="494496241">
                  <w:marLeft w:val="0"/>
                  <w:marRight w:val="0"/>
                  <w:marTop w:val="0"/>
                  <w:marBottom w:val="0"/>
                  <w:divBdr>
                    <w:top w:val="none" w:sz="0" w:space="0" w:color="auto"/>
                    <w:left w:val="none" w:sz="0" w:space="0" w:color="auto"/>
                    <w:bottom w:val="none" w:sz="0" w:space="0" w:color="auto"/>
                    <w:right w:val="none" w:sz="0" w:space="0" w:color="auto"/>
                  </w:divBdr>
                  <w:divsChild>
                    <w:div w:id="80763748">
                      <w:marLeft w:val="0"/>
                      <w:marRight w:val="0"/>
                      <w:marTop w:val="0"/>
                      <w:marBottom w:val="0"/>
                      <w:divBdr>
                        <w:top w:val="none" w:sz="0" w:space="0" w:color="auto"/>
                        <w:left w:val="none" w:sz="0" w:space="0" w:color="auto"/>
                        <w:bottom w:val="none" w:sz="0" w:space="0" w:color="auto"/>
                        <w:right w:val="none" w:sz="0" w:space="0" w:color="auto"/>
                      </w:divBdr>
                    </w:div>
                  </w:divsChild>
                </w:div>
                <w:div w:id="87045485">
                  <w:marLeft w:val="0"/>
                  <w:marRight w:val="0"/>
                  <w:marTop w:val="0"/>
                  <w:marBottom w:val="0"/>
                  <w:divBdr>
                    <w:top w:val="none" w:sz="0" w:space="0" w:color="auto"/>
                    <w:left w:val="none" w:sz="0" w:space="0" w:color="auto"/>
                    <w:bottom w:val="none" w:sz="0" w:space="0" w:color="auto"/>
                    <w:right w:val="none" w:sz="0" w:space="0" w:color="auto"/>
                  </w:divBdr>
                  <w:divsChild>
                    <w:div w:id="1982464203">
                      <w:marLeft w:val="0"/>
                      <w:marRight w:val="0"/>
                      <w:marTop w:val="0"/>
                      <w:marBottom w:val="0"/>
                      <w:divBdr>
                        <w:top w:val="none" w:sz="0" w:space="0" w:color="auto"/>
                        <w:left w:val="none" w:sz="0" w:space="0" w:color="auto"/>
                        <w:bottom w:val="none" w:sz="0" w:space="0" w:color="auto"/>
                        <w:right w:val="none" w:sz="0" w:space="0" w:color="auto"/>
                      </w:divBdr>
                    </w:div>
                  </w:divsChild>
                </w:div>
                <w:div w:id="1175219793">
                  <w:marLeft w:val="0"/>
                  <w:marRight w:val="0"/>
                  <w:marTop w:val="0"/>
                  <w:marBottom w:val="0"/>
                  <w:divBdr>
                    <w:top w:val="none" w:sz="0" w:space="0" w:color="auto"/>
                    <w:left w:val="none" w:sz="0" w:space="0" w:color="auto"/>
                    <w:bottom w:val="none" w:sz="0" w:space="0" w:color="auto"/>
                    <w:right w:val="none" w:sz="0" w:space="0" w:color="auto"/>
                  </w:divBdr>
                  <w:divsChild>
                    <w:div w:id="1087733263">
                      <w:marLeft w:val="0"/>
                      <w:marRight w:val="0"/>
                      <w:marTop w:val="0"/>
                      <w:marBottom w:val="0"/>
                      <w:divBdr>
                        <w:top w:val="none" w:sz="0" w:space="0" w:color="auto"/>
                        <w:left w:val="none" w:sz="0" w:space="0" w:color="auto"/>
                        <w:bottom w:val="none" w:sz="0" w:space="0" w:color="auto"/>
                        <w:right w:val="none" w:sz="0" w:space="0" w:color="auto"/>
                      </w:divBdr>
                    </w:div>
                  </w:divsChild>
                </w:div>
                <w:div w:id="1166634498">
                  <w:marLeft w:val="0"/>
                  <w:marRight w:val="0"/>
                  <w:marTop w:val="0"/>
                  <w:marBottom w:val="0"/>
                  <w:divBdr>
                    <w:top w:val="none" w:sz="0" w:space="0" w:color="auto"/>
                    <w:left w:val="none" w:sz="0" w:space="0" w:color="auto"/>
                    <w:bottom w:val="none" w:sz="0" w:space="0" w:color="auto"/>
                    <w:right w:val="none" w:sz="0" w:space="0" w:color="auto"/>
                  </w:divBdr>
                  <w:divsChild>
                    <w:div w:id="864711927">
                      <w:marLeft w:val="0"/>
                      <w:marRight w:val="0"/>
                      <w:marTop w:val="0"/>
                      <w:marBottom w:val="0"/>
                      <w:divBdr>
                        <w:top w:val="none" w:sz="0" w:space="0" w:color="auto"/>
                        <w:left w:val="none" w:sz="0" w:space="0" w:color="auto"/>
                        <w:bottom w:val="none" w:sz="0" w:space="0" w:color="auto"/>
                        <w:right w:val="none" w:sz="0" w:space="0" w:color="auto"/>
                      </w:divBdr>
                    </w:div>
                  </w:divsChild>
                </w:div>
                <w:div w:id="1102845412">
                  <w:marLeft w:val="0"/>
                  <w:marRight w:val="0"/>
                  <w:marTop w:val="0"/>
                  <w:marBottom w:val="0"/>
                  <w:divBdr>
                    <w:top w:val="none" w:sz="0" w:space="0" w:color="auto"/>
                    <w:left w:val="none" w:sz="0" w:space="0" w:color="auto"/>
                    <w:bottom w:val="none" w:sz="0" w:space="0" w:color="auto"/>
                    <w:right w:val="none" w:sz="0" w:space="0" w:color="auto"/>
                  </w:divBdr>
                  <w:divsChild>
                    <w:div w:id="2083719097">
                      <w:marLeft w:val="0"/>
                      <w:marRight w:val="0"/>
                      <w:marTop w:val="0"/>
                      <w:marBottom w:val="0"/>
                      <w:divBdr>
                        <w:top w:val="none" w:sz="0" w:space="0" w:color="auto"/>
                        <w:left w:val="none" w:sz="0" w:space="0" w:color="auto"/>
                        <w:bottom w:val="none" w:sz="0" w:space="0" w:color="auto"/>
                        <w:right w:val="none" w:sz="0" w:space="0" w:color="auto"/>
                      </w:divBdr>
                    </w:div>
                  </w:divsChild>
                </w:div>
                <w:div w:id="1275557230">
                  <w:marLeft w:val="0"/>
                  <w:marRight w:val="0"/>
                  <w:marTop w:val="0"/>
                  <w:marBottom w:val="0"/>
                  <w:divBdr>
                    <w:top w:val="none" w:sz="0" w:space="0" w:color="auto"/>
                    <w:left w:val="none" w:sz="0" w:space="0" w:color="auto"/>
                    <w:bottom w:val="none" w:sz="0" w:space="0" w:color="auto"/>
                    <w:right w:val="none" w:sz="0" w:space="0" w:color="auto"/>
                  </w:divBdr>
                  <w:divsChild>
                    <w:div w:id="1376200302">
                      <w:marLeft w:val="0"/>
                      <w:marRight w:val="0"/>
                      <w:marTop w:val="0"/>
                      <w:marBottom w:val="0"/>
                      <w:divBdr>
                        <w:top w:val="none" w:sz="0" w:space="0" w:color="auto"/>
                        <w:left w:val="none" w:sz="0" w:space="0" w:color="auto"/>
                        <w:bottom w:val="none" w:sz="0" w:space="0" w:color="auto"/>
                        <w:right w:val="none" w:sz="0" w:space="0" w:color="auto"/>
                      </w:divBdr>
                    </w:div>
                  </w:divsChild>
                </w:div>
                <w:div w:id="1593539484">
                  <w:marLeft w:val="0"/>
                  <w:marRight w:val="0"/>
                  <w:marTop w:val="0"/>
                  <w:marBottom w:val="0"/>
                  <w:divBdr>
                    <w:top w:val="none" w:sz="0" w:space="0" w:color="auto"/>
                    <w:left w:val="none" w:sz="0" w:space="0" w:color="auto"/>
                    <w:bottom w:val="none" w:sz="0" w:space="0" w:color="auto"/>
                    <w:right w:val="none" w:sz="0" w:space="0" w:color="auto"/>
                  </w:divBdr>
                  <w:divsChild>
                    <w:div w:id="619533824">
                      <w:marLeft w:val="0"/>
                      <w:marRight w:val="0"/>
                      <w:marTop w:val="0"/>
                      <w:marBottom w:val="0"/>
                      <w:divBdr>
                        <w:top w:val="none" w:sz="0" w:space="0" w:color="auto"/>
                        <w:left w:val="none" w:sz="0" w:space="0" w:color="auto"/>
                        <w:bottom w:val="none" w:sz="0" w:space="0" w:color="auto"/>
                        <w:right w:val="none" w:sz="0" w:space="0" w:color="auto"/>
                      </w:divBdr>
                    </w:div>
                  </w:divsChild>
                </w:div>
                <w:div w:id="656766151">
                  <w:marLeft w:val="0"/>
                  <w:marRight w:val="0"/>
                  <w:marTop w:val="0"/>
                  <w:marBottom w:val="0"/>
                  <w:divBdr>
                    <w:top w:val="none" w:sz="0" w:space="0" w:color="auto"/>
                    <w:left w:val="none" w:sz="0" w:space="0" w:color="auto"/>
                    <w:bottom w:val="none" w:sz="0" w:space="0" w:color="auto"/>
                    <w:right w:val="none" w:sz="0" w:space="0" w:color="auto"/>
                  </w:divBdr>
                  <w:divsChild>
                    <w:div w:id="1106340859">
                      <w:marLeft w:val="0"/>
                      <w:marRight w:val="0"/>
                      <w:marTop w:val="0"/>
                      <w:marBottom w:val="0"/>
                      <w:divBdr>
                        <w:top w:val="none" w:sz="0" w:space="0" w:color="auto"/>
                        <w:left w:val="none" w:sz="0" w:space="0" w:color="auto"/>
                        <w:bottom w:val="none" w:sz="0" w:space="0" w:color="auto"/>
                        <w:right w:val="none" w:sz="0" w:space="0" w:color="auto"/>
                      </w:divBdr>
                    </w:div>
                  </w:divsChild>
                </w:div>
                <w:div w:id="838154816">
                  <w:marLeft w:val="0"/>
                  <w:marRight w:val="0"/>
                  <w:marTop w:val="0"/>
                  <w:marBottom w:val="0"/>
                  <w:divBdr>
                    <w:top w:val="none" w:sz="0" w:space="0" w:color="auto"/>
                    <w:left w:val="none" w:sz="0" w:space="0" w:color="auto"/>
                    <w:bottom w:val="none" w:sz="0" w:space="0" w:color="auto"/>
                    <w:right w:val="none" w:sz="0" w:space="0" w:color="auto"/>
                  </w:divBdr>
                  <w:divsChild>
                    <w:div w:id="240412547">
                      <w:marLeft w:val="0"/>
                      <w:marRight w:val="0"/>
                      <w:marTop w:val="0"/>
                      <w:marBottom w:val="0"/>
                      <w:divBdr>
                        <w:top w:val="none" w:sz="0" w:space="0" w:color="auto"/>
                        <w:left w:val="none" w:sz="0" w:space="0" w:color="auto"/>
                        <w:bottom w:val="none" w:sz="0" w:space="0" w:color="auto"/>
                        <w:right w:val="none" w:sz="0" w:space="0" w:color="auto"/>
                      </w:divBdr>
                    </w:div>
                  </w:divsChild>
                </w:div>
                <w:div w:id="313491426">
                  <w:marLeft w:val="0"/>
                  <w:marRight w:val="0"/>
                  <w:marTop w:val="0"/>
                  <w:marBottom w:val="0"/>
                  <w:divBdr>
                    <w:top w:val="none" w:sz="0" w:space="0" w:color="auto"/>
                    <w:left w:val="none" w:sz="0" w:space="0" w:color="auto"/>
                    <w:bottom w:val="none" w:sz="0" w:space="0" w:color="auto"/>
                    <w:right w:val="none" w:sz="0" w:space="0" w:color="auto"/>
                  </w:divBdr>
                  <w:divsChild>
                    <w:div w:id="1410152726">
                      <w:marLeft w:val="0"/>
                      <w:marRight w:val="0"/>
                      <w:marTop w:val="0"/>
                      <w:marBottom w:val="0"/>
                      <w:divBdr>
                        <w:top w:val="none" w:sz="0" w:space="0" w:color="auto"/>
                        <w:left w:val="none" w:sz="0" w:space="0" w:color="auto"/>
                        <w:bottom w:val="none" w:sz="0" w:space="0" w:color="auto"/>
                        <w:right w:val="none" w:sz="0" w:space="0" w:color="auto"/>
                      </w:divBdr>
                    </w:div>
                  </w:divsChild>
                </w:div>
                <w:div w:id="1061294330">
                  <w:marLeft w:val="0"/>
                  <w:marRight w:val="0"/>
                  <w:marTop w:val="0"/>
                  <w:marBottom w:val="0"/>
                  <w:divBdr>
                    <w:top w:val="none" w:sz="0" w:space="0" w:color="auto"/>
                    <w:left w:val="none" w:sz="0" w:space="0" w:color="auto"/>
                    <w:bottom w:val="none" w:sz="0" w:space="0" w:color="auto"/>
                    <w:right w:val="none" w:sz="0" w:space="0" w:color="auto"/>
                  </w:divBdr>
                  <w:divsChild>
                    <w:div w:id="778836445">
                      <w:marLeft w:val="0"/>
                      <w:marRight w:val="0"/>
                      <w:marTop w:val="0"/>
                      <w:marBottom w:val="0"/>
                      <w:divBdr>
                        <w:top w:val="none" w:sz="0" w:space="0" w:color="auto"/>
                        <w:left w:val="none" w:sz="0" w:space="0" w:color="auto"/>
                        <w:bottom w:val="none" w:sz="0" w:space="0" w:color="auto"/>
                        <w:right w:val="none" w:sz="0" w:space="0" w:color="auto"/>
                      </w:divBdr>
                    </w:div>
                  </w:divsChild>
                </w:div>
                <w:div w:id="241456927">
                  <w:marLeft w:val="0"/>
                  <w:marRight w:val="0"/>
                  <w:marTop w:val="0"/>
                  <w:marBottom w:val="0"/>
                  <w:divBdr>
                    <w:top w:val="none" w:sz="0" w:space="0" w:color="auto"/>
                    <w:left w:val="none" w:sz="0" w:space="0" w:color="auto"/>
                    <w:bottom w:val="none" w:sz="0" w:space="0" w:color="auto"/>
                    <w:right w:val="none" w:sz="0" w:space="0" w:color="auto"/>
                  </w:divBdr>
                  <w:divsChild>
                    <w:div w:id="1138450289">
                      <w:marLeft w:val="0"/>
                      <w:marRight w:val="0"/>
                      <w:marTop w:val="0"/>
                      <w:marBottom w:val="0"/>
                      <w:divBdr>
                        <w:top w:val="none" w:sz="0" w:space="0" w:color="auto"/>
                        <w:left w:val="none" w:sz="0" w:space="0" w:color="auto"/>
                        <w:bottom w:val="none" w:sz="0" w:space="0" w:color="auto"/>
                        <w:right w:val="none" w:sz="0" w:space="0" w:color="auto"/>
                      </w:divBdr>
                    </w:div>
                  </w:divsChild>
                </w:div>
                <w:div w:id="1479151228">
                  <w:marLeft w:val="0"/>
                  <w:marRight w:val="0"/>
                  <w:marTop w:val="0"/>
                  <w:marBottom w:val="0"/>
                  <w:divBdr>
                    <w:top w:val="none" w:sz="0" w:space="0" w:color="auto"/>
                    <w:left w:val="none" w:sz="0" w:space="0" w:color="auto"/>
                    <w:bottom w:val="none" w:sz="0" w:space="0" w:color="auto"/>
                    <w:right w:val="none" w:sz="0" w:space="0" w:color="auto"/>
                  </w:divBdr>
                  <w:divsChild>
                    <w:div w:id="1552114937">
                      <w:marLeft w:val="0"/>
                      <w:marRight w:val="0"/>
                      <w:marTop w:val="0"/>
                      <w:marBottom w:val="0"/>
                      <w:divBdr>
                        <w:top w:val="none" w:sz="0" w:space="0" w:color="auto"/>
                        <w:left w:val="none" w:sz="0" w:space="0" w:color="auto"/>
                        <w:bottom w:val="none" w:sz="0" w:space="0" w:color="auto"/>
                        <w:right w:val="none" w:sz="0" w:space="0" w:color="auto"/>
                      </w:divBdr>
                    </w:div>
                  </w:divsChild>
                </w:div>
                <w:div w:id="1251305934">
                  <w:marLeft w:val="0"/>
                  <w:marRight w:val="0"/>
                  <w:marTop w:val="0"/>
                  <w:marBottom w:val="0"/>
                  <w:divBdr>
                    <w:top w:val="none" w:sz="0" w:space="0" w:color="auto"/>
                    <w:left w:val="none" w:sz="0" w:space="0" w:color="auto"/>
                    <w:bottom w:val="none" w:sz="0" w:space="0" w:color="auto"/>
                    <w:right w:val="none" w:sz="0" w:space="0" w:color="auto"/>
                  </w:divBdr>
                  <w:divsChild>
                    <w:div w:id="750003645">
                      <w:marLeft w:val="0"/>
                      <w:marRight w:val="0"/>
                      <w:marTop w:val="0"/>
                      <w:marBottom w:val="0"/>
                      <w:divBdr>
                        <w:top w:val="none" w:sz="0" w:space="0" w:color="auto"/>
                        <w:left w:val="none" w:sz="0" w:space="0" w:color="auto"/>
                        <w:bottom w:val="none" w:sz="0" w:space="0" w:color="auto"/>
                        <w:right w:val="none" w:sz="0" w:space="0" w:color="auto"/>
                      </w:divBdr>
                    </w:div>
                  </w:divsChild>
                </w:div>
                <w:div w:id="236520661">
                  <w:marLeft w:val="0"/>
                  <w:marRight w:val="0"/>
                  <w:marTop w:val="0"/>
                  <w:marBottom w:val="0"/>
                  <w:divBdr>
                    <w:top w:val="none" w:sz="0" w:space="0" w:color="auto"/>
                    <w:left w:val="none" w:sz="0" w:space="0" w:color="auto"/>
                    <w:bottom w:val="none" w:sz="0" w:space="0" w:color="auto"/>
                    <w:right w:val="none" w:sz="0" w:space="0" w:color="auto"/>
                  </w:divBdr>
                  <w:divsChild>
                    <w:div w:id="797339743">
                      <w:marLeft w:val="0"/>
                      <w:marRight w:val="0"/>
                      <w:marTop w:val="0"/>
                      <w:marBottom w:val="0"/>
                      <w:divBdr>
                        <w:top w:val="none" w:sz="0" w:space="0" w:color="auto"/>
                        <w:left w:val="none" w:sz="0" w:space="0" w:color="auto"/>
                        <w:bottom w:val="none" w:sz="0" w:space="0" w:color="auto"/>
                        <w:right w:val="none" w:sz="0" w:space="0" w:color="auto"/>
                      </w:divBdr>
                    </w:div>
                  </w:divsChild>
                </w:div>
                <w:div w:id="1658804649">
                  <w:marLeft w:val="0"/>
                  <w:marRight w:val="0"/>
                  <w:marTop w:val="0"/>
                  <w:marBottom w:val="0"/>
                  <w:divBdr>
                    <w:top w:val="none" w:sz="0" w:space="0" w:color="auto"/>
                    <w:left w:val="none" w:sz="0" w:space="0" w:color="auto"/>
                    <w:bottom w:val="none" w:sz="0" w:space="0" w:color="auto"/>
                    <w:right w:val="none" w:sz="0" w:space="0" w:color="auto"/>
                  </w:divBdr>
                  <w:divsChild>
                    <w:div w:id="1710640943">
                      <w:marLeft w:val="0"/>
                      <w:marRight w:val="0"/>
                      <w:marTop w:val="0"/>
                      <w:marBottom w:val="0"/>
                      <w:divBdr>
                        <w:top w:val="none" w:sz="0" w:space="0" w:color="auto"/>
                        <w:left w:val="none" w:sz="0" w:space="0" w:color="auto"/>
                        <w:bottom w:val="none" w:sz="0" w:space="0" w:color="auto"/>
                        <w:right w:val="none" w:sz="0" w:space="0" w:color="auto"/>
                      </w:divBdr>
                    </w:div>
                  </w:divsChild>
                </w:div>
                <w:div w:id="235675129">
                  <w:marLeft w:val="0"/>
                  <w:marRight w:val="0"/>
                  <w:marTop w:val="0"/>
                  <w:marBottom w:val="0"/>
                  <w:divBdr>
                    <w:top w:val="none" w:sz="0" w:space="0" w:color="auto"/>
                    <w:left w:val="none" w:sz="0" w:space="0" w:color="auto"/>
                    <w:bottom w:val="none" w:sz="0" w:space="0" w:color="auto"/>
                    <w:right w:val="none" w:sz="0" w:space="0" w:color="auto"/>
                  </w:divBdr>
                  <w:divsChild>
                    <w:div w:id="1477837037">
                      <w:marLeft w:val="0"/>
                      <w:marRight w:val="0"/>
                      <w:marTop w:val="0"/>
                      <w:marBottom w:val="0"/>
                      <w:divBdr>
                        <w:top w:val="none" w:sz="0" w:space="0" w:color="auto"/>
                        <w:left w:val="none" w:sz="0" w:space="0" w:color="auto"/>
                        <w:bottom w:val="none" w:sz="0" w:space="0" w:color="auto"/>
                        <w:right w:val="none" w:sz="0" w:space="0" w:color="auto"/>
                      </w:divBdr>
                    </w:div>
                  </w:divsChild>
                </w:div>
                <w:div w:id="2116899106">
                  <w:marLeft w:val="0"/>
                  <w:marRight w:val="0"/>
                  <w:marTop w:val="0"/>
                  <w:marBottom w:val="0"/>
                  <w:divBdr>
                    <w:top w:val="none" w:sz="0" w:space="0" w:color="auto"/>
                    <w:left w:val="none" w:sz="0" w:space="0" w:color="auto"/>
                    <w:bottom w:val="none" w:sz="0" w:space="0" w:color="auto"/>
                    <w:right w:val="none" w:sz="0" w:space="0" w:color="auto"/>
                  </w:divBdr>
                  <w:divsChild>
                    <w:div w:id="1909803113">
                      <w:marLeft w:val="0"/>
                      <w:marRight w:val="0"/>
                      <w:marTop w:val="0"/>
                      <w:marBottom w:val="0"/>
                      <w:divBdr>
                        <w:top w:val="none" w:sz="0" w:space="0" w:color="auto"/>
                        <w:left w:val="none" w:sz="0" w:space="0" w:color="auto"/>
                        <w:bottom w:val="none" w:sz="0" w:space="0" w:color="auto"/>
                        <w:right w:val="none" w:sz="0" w:space="0" w:color="auto"/>
                      </w:divBdr>
                    </w:div>
                  </w:divsChild>
                </w:div>
                <w:div w:id="814568524">
                  <w:marLeft w:val="0"/>
                  <w:marRight w:val="0"/>
                  <w:marTop w:val="0"/>
                  <w:marBottom w:val="0"/>
                  <w:divBdr>
                    <w:top w:val="none" w:sz="0" w:space="0" w:color="auto"/>
                    <w:left w:val="none" w:sz="0" w:space="0" w:color="auto"/>
                    <w:bottom w:val="none" w:sz="0" w:space="0" w:color="auto"/>
                    <w:right w:val="none" w:sz="0" w:space="0" w:color="auto"/>
                  </w:divBdr>
                  <w:divsChild>
                    <w:div w:id="614409810">
                      <w:marLeft w:val="0"/>
                      <w:marRight w:val="0"/>
                      <w:marTop w:val="0"/>
                      <w:marBottom w:val="0"/>
                      <w:divBdr>
                        <w:top w:val="none" w:sz="0" w:space="0" w:color="auto"/>
                        <w:left w:val="none" w:sz="0" w:space="0" w:color="auto"/>
                        <w:bottom w:val="none" w:sz="0" w:space="0" w:color="auto"/>
                        <w:right w:val="none" w:sz="0" w:space="0" w:color="auto"/>
                      </w:divBdr>
                    </w:div>
                  </w:divsChild>
                </w:div>
                <w:div w:id="1205563877">
                  <w:marLeft w:val="0"/>
                  <w:marRight w:val="0"/>
                  <w:marTop w:val="0"/>
                  <w:marBottom w:val="0"/>
                  <w:divBdr>
                    <w:top w:val="none" w:sz="0" w:space="0" w:color="auto"/>
                    <w:left w:val="none" w:sz="0" w:space="0" w:color="auto"/>
                    <w:bottom w:val="none" w:sz="0" w:space="0" w:color="auto"/>
                    <w:right w:val="none" w:sz="0" w:space="0" w:color="auto"/>
                  </w:divBdr>
                  <w:divsChild>
                    <w:div w:id="41712454">
                      <w:marLeft w:val="0"/>
                      <w:marRight w:val="0"/>
                      <w:marTop w:val="0"/>
                      <w:marBottom w:val="0"/>
                      <w:divBdr>
                        <w:top w:val="none" w:sz="0" w:space="0" w:color="auto"/>
                        <w:left w:val="none" w:sz="0" w:space="0" w:color="auto"/>
                        <w:bottom w:val="none" w:sz="0" w:space="0" w:color="auto"/>
                        <w:right w:val="none" w:sz="0" w:space="0" w:color="auto"/>
                      </w:divBdr>
                    </w:div>
                  </w:divsChild>
                </w:div>
                <w:div w:id="394624245">
                  <w:marLeft w:val="0"/>
                  <w:marRight w:val="0"/>
                  <w:marTop w:val="0"/>
                  <w:marBottom w:val="0"/>
                  <w:divBdr>
                    <w:top w:val="none" w:sz="0" w:space="0" w:color="auto"/>
                    <w:left w:val="none" w:sz="0" w:space="0" w:color="auto"/>
                    <w:bottom w:val="none" w:sz="0" w:space="0" w:color="auto"/>
                    <w:right w:val="none" w:sz="0" w:space="0" w:color="auto"/>
                  </w:divBdr>
                  <w:divsChild>
                    <w:div w:id="295182385">
                      <w:marLeft w:val="0"/>
                      <w:marRight w:val="0"/>
                      <w:marTop w:val="0"/>
                      <w:marBottom w:val="0"/>
                      <w:divBdr>
                        <w:top w:val="none" w:sz="0" w:space="0" w:color="auto"/>
                        <w:left w:val="none" w:sz="0" w:space="0" w:color="auto"/>
                        <w:bottom w:val="none" w:sz="0" w:space="0" w:color="auto"/>
                        <w:right w:val="none" w:sz="0" w:space="0" w:color="auto"/>
                      </w:divBdr>
                    </w:div>
                  </w:divsChild>
                </w:div>
                <w:div w:id="637615688">
                  <w:marLeft w:val="0"/>
                  <w:marRight w:val="0"/>
                  <w:marTop w:val="0"/>
                  <w:marBottom w:val="0"/>
                  <w:divBdr>
                    <w:top w:val="none" w:sz="0" w:space="0" w:color="auto"/>
                    <w:left w:val="none" w:sz="0" w:space="0" w:color="auto"/>
                    <w:bottom w:val="none" w:sz="0" w:space="0" w:color="auto"/>
                    <w:right w:val="none" w:sz="0" w:space="0" w:color="auto"/>
                  </w:divBdr>
                  <w:divsChild>
                    <w:div w:id="2103791486">
                      <w:marLeft w:val="0"/>
                      <w:marRight w:val="0"/>
                      <w:marTop w:val="0"/>
                      <w:marBottom w:val="0"/>
                      <w:divBdr>
                        <w:top w:val="none" w:sz="0" w:space="0" w:color="auto"/>
                        <w:left w:val="none" w:sz="0" w:space="0" w:color="auto"/>
                        <w:bottom w:val="none" w:sz="0" w:space="0" w:color="auto"/>
                        <w:right w:val="none" w:sz="0" w:space="0" w:color="auto"/>
                      </w:divBdr>
                    </w:div>
                  </w:divsChild>
                </w:div>
                <w:div w:id="1103263749">
                  <w:marLeft w:val="0"/>
                  <w:marRight w:val="0"/>
                  <w:marTop w:val="0"/>
                  <w:marBottom w:val="0"/>
                  <w:divBdr>
                    <w:top w:val="none" w:sz="0" w:space="0" w:color="auto"/>
                    <w:left w:val="none" w:sz="0" w:space="0" w:color="auto"/>
                    <w:bottom w:val="none" w:sz="0" w:space="0" w:color="auto"/>
                    <w:right w:val="none" w:sz="0" w:space="0" w:color="auto"/>
                  </w:divBdr>
                  <w:divsChild>
                    <w:div w:id="1738432474">
                      <w:marLeft w:val="0"/>
                      <w:marRight w:val="0"/>
                      <w:marTop w:val="0"/>
                      <w:marBottom w:val="0"/>
                      <w:divBdr>
                        <w:top w:val="none" w:sz="0" w:space="0" w:color="auto"/>
                        <w:left w:val="none" w:sz="0" w:space="0" w:color="auto"/>
                        <w:bottom w:val="none" w:sz="0" w:space="0" w:color="auto"/>
                        <w:right w:val="none" w:sz="0" w:space="0" w:color="auto"/>
                      </w:divBdr>
                    </w:div>
                  </w:divsChild>
                </w:div>
                <w:div w:id="1947494879">
                  <w:marLeft w:val="0"/>
                  <w:marRight w:val="0"/>
                  <w:marTop w:val="0"/>
                  <w:marBottom w:val="0"/>
                  <w:divBdr>
                    <w:top w:val="none" w:sz="0" w:space="0" w:color="auto"/>
                    <w:left w:val="none" w:sz="0" w:space="0" w:color="auto"/>
                    <w:bottom w:val="none" w:sz="0" w:space="0" w:color="auto"/>
                    <w:right w:val="none" w:sz="0" w:space="0" w:color="auto"/>
                  </w:divBdr>
                  <w:divsChild>
                    <w:div w:id="1958750641">
                      <w:marLeft w:val="0"/>
                      <w:marRight w:val="0"/>
                      <w:marTop w:val="0"/>
                      <w:marBottom w:val="0"/>
                      <w:divBdr>
                        <w:top w:val="none" w:sz="0" w:space="0" w:color="auto"/>
                        <w:left w:val="none" w:sz="0" w:space="0" w:color="auto"/>
                        <w:bottom w:val="none" w:sz="0" w:space="0" w:color="auto"/>
                        <w:right w:val="none" w:sz="0" w:space="0" w:color="auto"/>
                      </w:divBdr>
                    </w:div>
                  </w:divsChild>
                </w:div>
                <w:div w:id="1621374006">
                  <w:marLeft w:val="0"/>
                  <w:marRight w:val="0"/>
                  <w:marTop w:val="0"/>
                  <w:marBottom w:val="0"/>
                  <w:divBdr>
                    <w:top w:val="none" w:sz="0" w:space="0" w:color="auto"/>
                    <w:left w:val="none" w:sz="0" w:space="0" w:color="auto"/>
                    <w:bottom w:val="none" w:sz="0" w:space="0" w:color="auto"/>
                    <w:right w:val="none" w:sz="0" w:space="0" w:color="auto"/>
                  </w:divBdr>
                  <w:divsChild>
                    <w:div w:id="953680445">
                      <w:marLeft w:val="0"/>
                      <w:marRight w:val="0"/>
                      <w:marTop w:val="0"/>
                      <w:marBottom w:val="0"/>
                      <w:divBdr>
                        <w:top w:val="none" w:sz="0" w:space="0" w:color="auto"/>
                        <w:left w:val="none" w:sz="0" w:space="0" w:color="auto"/>
                        <w:bottom w:val="none" w:sz="0" w:space="0" w:color="auto"/>
                        <w:right w:val="none" w:sz="0" w:space="0" w:color="auto"/>
                      </w:divBdr>
                    </w:div>
                  </w:divsChild>
                </w:div>
                <w:div w:id="1310552247">
                  <w:marLeft w:val="0"/>
                  <w:marRight w:val="0"/>
                  <w:marTop w:val="0"/>
                  <w:marBottom w:val="0"/>
                  <w:divBdr>
                    <w:top w:val="none" w:sz="0" w:space="0" w:color="auto"/>
                    <w:left w:val="none" w:sz="0" w:space="0" w:color="auto"/>
                    <w:bottom w:val="none" w:sz="0" w:space="0" w:color="auto"/>
                    <w:right w:val="none" w:sz="0" w:space="0" w:color="auto"/>
                  </w:divBdr>
                  <w:divsChild>
                    <w:div w:id="15158369">
                      <w:marLeft w:val="0"/>
                      <w:marRight w:val="0"/>
                      <w:marTop w:val="0"/>
                      <w:marBottom w:val="0"/>
                      <w:divBdr>
                        <w:top w:val="none" w:sz="0" w:space="0" w:color="auto"/>
                        <w:left w:val="none" w:sz="0" w:space="0" w:color="auto"/>
                        <w:bottom w:val="none" w:sz="0" w:space="0" w:color="auto"/>
                        <w:right w:val="none" w:sz="0" w:space="0" w:color="auto"/>
                      </w:divBdr>
                    </w:div>
                  </w:divsChild>
                </w:div>
                <w:div w:id="506676157">
                  <w:marLeft w:val="0"/>
                  <w:marRight w:val="0"/>
                  <w:marTop w:val="0"/>
                  <w:marBottom w:val="0"/>
                  <w:divBdr>
                    <w:top w:val="none" w:sz="0" w:space="0" w:color="auto"/>
                    <w:left w:val="none" w:sz="0" w:space="0" w:color="auto"/>
                    <w:bottom w:val="none" w:sz="0" w:space="0" w:color="auto"/>
                    <w:right w:val="none" w:sz="0" w:space="0" w:color="auto"/>
                  </w:divBdr>
                  <w:divsChild>
                    <w:div w:id="1398015564">
                      <w:marLeft w:val="0"/>
                      <w:marRight w:val="0"/>
                      <w:marTop w:val="0"/>
                      <w:marBottom w:val="0"/>
                      <w:divBdr>
                        <w:top w:val="none" w:sz="0" w:space="0" w:color="auto"/>
                        <w:left w:val="none" w:sz="0" w:space="0" w:color="auto"/>
                        <w:bottom w:val="none" w:sz="0" w:space="0" w:color="auto"/>
                        <w:right w:val="none" w:sz="0" w:space="0" w:color="auto"/>
                      </w:divBdr>
                    </w:div>
                  </w:divsChild>
                </w:div>
                <w:div w:id="893345180">
                  <w:marLeft w:val="0"/>
                  <w:marRight w:val="0"/>
                  <w:marTop w:val="0"/>
                  <w:marBottom w:val="0"/>
                  <w:divBdr>
                    <w:top w:val="none" w:sz="0" w:space="0" w:color="auto"/>
                    <w:left w:val="none" w:sz="0" w:space="0" w:color="auto"/>
                    <w:bottom w:val="none" w:sz="0" w:space="0" w:color="auto"/>
                    <w:right w:val="none" w:sz="0" w:space="0" w:color="auto"/>
                  </w:divBdr>
                  <w:divsChild>
                    <w:div w:id="1323659774">
                      <w:marLeft w:val="0"/>
                      <w:marRight w:val="0"/>
                      <w:marTop w:val="0"/>
                      <w:marBottom w:val="0"/>
                      <w:divBdr>
                        <w:top w:val="none" w:sz="0" w:space="0" w:color="auto"/>
                        <w:left w:val="none" w:sz="0" w:space="0" w:color="auto"/>
                        <w:bottom w:val="none" w:sz="0" w:space="0" w:color="auto"/>
                        <w:right w:val="none" w:sz="0" w:space="0" w:color="auto"/>
                      </w:divBdr>
                    </w:div>
                  </w:divsChild>
                </w:div>
                <w:div w:id="127625062">
                  <w:marLeft w:val="0"/>
                  <w:marRight w:val="0"/>
                  <w:marTop w:val="0"/>
                  <w:marBottom w:val="0"/>
                  <w:divBdr>
                    <w:top w:val="none" w:sz="0" w:space="0" w:color="auto"/>
                    <w:left w:val="none" w:sz="0" w:space="0" w:color="auto"/>
                    <w:bottom w:val="none" w:sz="0" w:space="0" w:color="auto"/>
                    <w:right w:val="none" w:sz="0" w:space="0" w:color="auto"/>
                  </w:divBdr>
                  <w:divsChild>
                    <w:div w:id="1038436831">
                      <w:marLeft w:val="0"/>
                      <w:marRight w:val="0"/>
                      <w:marTop w:val="0"/>
                      <w:marBottom w:val="0"/>
                      <w:divBdr>
                        <w:top w:val="none" w:sz="0" w:space="0" w:color="auto"/>
                        <w:left w:val="none" w:sz="0" w:space="0" w:color="auto"/>
                        <w:bottom w:val="none" w:sz="0" w:space="0" w:color="auto"/>
                        <w:right w:val="none" w:sz="0" w:space="0" w:color="auto"/>
                      </w:divBdr>
                    </w:div>
                  </w:divsChild>
                </w:div>
                <w:div w:id="528184607">
                  <w:marLeft w:val="0"/>
                  <w:marRight w:val="0"/>
                  <w:marTop w:val="0"/>
                  <w:marBottom w:val="0"/>
                  <w:divBdr>
                    <w:top w:val="none" w:sz="0" w:space="0" w:color="auto"/>
                    <w:left w:val="none" w:sz="0" w:space="0" w:color="auto"/>
                    <w:bottom w:val="none" w:sz="0" w:space="0" w:color="auto"/>
                    <w:right w:val="none" w:sz="0" w:space="0" w:color="auto"/>
                  </w:divBdr>
                  <w:divsChild>
                    <w:div w:id="1441030879">
                      <w:marLeft w:val="0"/>
                      <w:marRight w:val="0"/>
                      <w:marTop w:val="0"/>
                      <w:marBottom w:val="0"/>
                      <w:divBdr>
                        <w:top w:val="none" w:sz="0" w:space="0" w:color="auto"/>
                        <w:left w:val="none" w:sz="0" w:space="0" w:color="auto"/>
                        <w:bottom w:val="none" w:sz="0" w:space="0" w:color="auto"/>
                        <w:right w:val="none" w:sz="0" w:space="0" w:color="auto"/>
                      </w:divBdr>
                    </w:div>
                  </w:divsChild>
                </w:div>
                <w:div w:id="41250259">
                  <w:marLeft w:val="0"/>
                  <w:marRight w:val="0"/>
                  <w:marTop w:val="0"/>
                  <w:marBottom w:val="0"/>
                  <w:divBdr>
                    <w:top w:val="none" w:sz="0" w:space="0" w:color="auto"/>
                    <w:left w:val="none" w:sz="0" w:space="0" w:color="auto"/>
                    <w:bottom w:val="none" w:sz="0" w:space="0" w:color="auto"/>
                    <w:right w:val="none" w:sz="0" w:space="0" w:color="auto"/>
                  </w:divBdr>
                  <w:divsChild>
                    <w:div w:id="1638949331">
                      <w:marLeft w:val="0"/>
                      <w:marRight w:val="0"/>
                      <w:marTop w:val="0"/>
                      <w:marBottom w:val="0"/>
                      <w:divBdr>
                        <w:top w:val="none" w:sz="0" w:space="0" w:color="auto"/>
                        <w:left w:val="none" w:sz="0" w:space="0" w:color="auto"/>
                        <w:bottom w:val="none" w:sz="0" w:space="0" w:color="auto"/>
                        <w:right w:val="none" w:sz="0" w:space="0" w:color="auto"/>
                      </w:divBdr>
                    </w:div>
                  </w:divsChild>
                </w:div>
                <w:div w:id="1289166812">
                  <w:marLeft w:val="0"/>
                  <w:marRight w:val="0"/>
                  <w:marTop w:val="0"/>
                  <w:marBottom w:val="0"/>
                  <w:divBdr>
                    <w:top w:val="none" w:sz="0" w:space="0" w:color="auto"/>
                    <w:left w:val="none" w:sz="0" w:space="0" w:color="auto"/>
                    <w:bottom w:val="none" w:sz="0" w:space="0" w:color="auto"/>
                    <w:right w:val="none" w:sz="0" w:space="0" w:color="auto"/>
                  </w:divBdr>
                  <w:divsChild>
                    <w:div w:id="1861117094">
                      <w:marLeft w:val="0"/>
                      <w:marRight w:val="0"/>
                      <w:marTop w:val="0"/>
                      <w:marBottom w:val="0"/>
                      <w:divBdr>
                        <w:top w:val="none" w:sz="0" w:space="0" w:color="auto"/>
                        <w:left w:val="none" w:sz="0" w:space="0" w:color="auto"/>
                        <w:bottom w:val="none" w:sz="0" w:space="0" w:color="auto"/>
                        <w:right w:val="none" w:sz="0" w:space="0" w:color="auto"/>
                      </w:divBdr>
                    </w:div>
                  </w:divsChild>
                </w:div>
                <w:div w:id="1714575105">
                  <w:marLeft w:val="0"/>
                  <w:marRight w:val="0"/>
                  <w:marTop w:val="0"/>
                  <w:marBottom w:val="0"/>
                  <w:divBdr>
                    <w:top w:val="none" w:sz="0" w:space="0" w:color="auto"/>
                    <w:left w:val="none" w:sz="0" w:space="0" w:color="auto"/>
                    <w:bottom w:val="none" w:sz="0" w:space="0" w:color="auto"/>
                    <w:right w:val="none" w:sz="0" w:space="0" w:color="auto"/>
                  </w:divBdr>
                  <w:divsChild>
                    <w:div w:id="1096558113">
                      <w:marLeft w:val="0"/>
                      <w:marRight w:val="0"/>
                      <w:marTop w:val="0"/>
                      <w:marBottom w:val="0"/>
                      <w:divBdr>
                        <w:top w:val="none" w:sz="0" w:space="0" w:color="auto"/>
                        <w:left w:val="none" w:sz="0" w:space="0" w:color="auto"/>
                        <w:bottom w:val="none" w:sz="0" w:space="0" w:color="auto"/>
                        <w:right w:val="none" w:sz="0" w:space="0" w:color="auto"/>
                      </w:divBdr>
                    </w:div>
                  </w:divsChild>
                </w:div>
                <w:div w:id="1423599536">
                  <w:marLeft w:val="0"/>
                  <w:marRight w:val="0"/>
                  <w:marTop w:val="0"/>
                  <w:marBottom w:val="0"/>
                  <w:divBdr>
                    <w:top w:val="none" w:sz="0" w:space="0" w:color="auto"/>
                    <w:left w:val="none" w:sz="0" w:space="0" w:color="auto"/>
                    <w:bottom w:val="none" w:sz="0" w:space="0" w:color="auto"/>
                    <w:right w:val="none" w:sz="0" w:space="0" w:color="auto"/>
                  </w:divBdr>
                  <w:divsChild>
                    <w:div w:id="1563370477">
                      <w:marLeft w:val="0"/>
                      <w:marRight w:val="0"/>
                      <w:marTop w:val="0"/>
                      <w:marBottom w:val="0"/>
                      <w:divBdr>
                        <w:top w:val="none" w:sz="0" w:space="0" w:color="auto"/>
                        <w:left w:val="none" w:sz="0" w:space="0" w:color="auto"/>
                        <w:bottom w:val="none" w:sz="0" w:space="0" w:color="auto"/>
                        <w:right w:val="none" w:sz="0" w:space="0" w:color="auto"/>
                      </w:divBdr>
                    </w:div>
                  </w:divsChild>
                </w:div>
                <w:div w:id="1164123685">
                  <w:marLeft w:val="0"/>
                  <w:marRight w:val="0"/>
                  <w:marTop w:val="0"/>
                  <w:marBottom w:val="0"/>
                  <w:divBdr>
                    <w:top w:val="none" w:sz="0" w:space="0" w:color="auto"/>
                    <w:left w:val="none" w:sz="0" w:space="0" w:color="auto"/>
                    <w:bottom w:val="none" w:sz="0" w:space="0" w:color="auto"/>
                    <w:right w:val="none" w:sz="0" w:space="0" w:color="auto"/>
                  </w:divBdr>
                  <w:divsChild>
                    <w:div w:id="1594392553">
                      <w:marLeft w:val="0"/>
                      <w:marRight w:val="0"/>
                      <w:marTop w:val="0"/>
                      <w:marBottom w:val="0"/>
                      <w:divBdr>
                        <w:top w:val="none" w:sz="0" w:space="0" w:color="auto"/>
                        <w:left w:val="none" w:sz="0" w:space="0" w:color="auto"/>
                        <w:bottom w:val="none" w:sz="0" w:space="0" w:color="auto"/>
                        <w:right w:val="none" w:sz="0" w:space="0" w:color="auto"/>
                      </w:divBdr>
                    </w:div>
                  </w:divsChild>
                </w:div>
                <w:div w:id="1064764566">
                  <w:marLeft w:val="0"/>
                  <w:marRight w:val="0"/>
                  <w:marTop w:val="0"/>
                  <w:marBottom w:val="0"/>
                  <w:divBdr>
                    <w:top w:val="none" w:sz="0" w:space="0" w:color="auto"/>
                    <w:left w:val="none" w:sz="0" w:space="0" w:color="auto"/>
                    <w:bottom w:val="none" w:sz="0" w:space="0" w:color="auto"/>
                    <w:right w:val="none" w:sz="0" w:space="0" w:color="auto"/>
                  </w:divBdr>
                  <w:divsChild>
                    <w:div w:id="152988988">
                      <w:marLeft w:val="0"/>
                      <w:marRight w:val="0"/>
                      <w:marTop w:val="0"/>
                      <w:marBottom w:val="0"/>
                      <w:divBdr>
                        <w:top w:val="none" w:sz="0" w:space="0" w:color="auto"/>
                        <w:left w:val="none" w:sz="0" w:space="0" w:color="auto"/>
                        <w:bottom w:val="none" w:sz="0" w:space="0" w:color="auto"/>
                        <w:right w:val="none" w:sz="0" w:space="0" w:color="auto"/>
                      </w:divBdr>
                    </w:div>
                  </w:divsChild>
                </w:div>
                <w:div w:id="1601794231">
                  <w:marLeft w:val="0"/>
                  <w:marRight w:val="0"/>
                  <w:marTop w:val="0"/>
                  <w:marBottom w:val="0"/>
                  <w:divBdr>
                    <w:top w:val="none" w:sz="0" w:space="0" w:color="auto"/>
                    <w:left w:val="none" w:sz="0" w:space="0" w:color="auto"/>
                    <w:bottom w:val="none" w:sz="0" w:space="0" w:color="auto"/>
                    <w:right w:val="none" w:sz="0" w:space="0" w:color="auto"/>
                  </w:divBdr>
                  <w:divsChild>
                    <w:div w:id="1953584730">
                      <w:marLeft w:val="0"/>
                      <w:marRight w:val="0"/>
                      <w:marTop w:val="0"/>
                      <w:marBottom w:val="0"/>
                      <w:divBdr>
                        <w:top w:val="none" w:sz="0" w:space="0" w:color="auto"/>
                        <w:left w:val="none" w:sz="0" w:space="0" w:color="auto"/>
                        <w:bottom w:val="none" w:sz="0" w:space="0" w:color="auto"/>
                        <w:right w:val="none" w:sz="0" w:space="0" w:color="auto"/>
                      </w:divBdr>
                    </w:div>
                  </w:divsChild>
                </w:div>
                <w:div w:id="1950315296">
                  <w:marLeft w:val="0"/>
                  <w:marRight w:val="0"/>
                  <w:marTop w:val="0"/>
                  <w:marBottom w:val="0"/>
                  <w:divBdr>
                    <w:top w:val="none" w:sz="0" w:space="0" w:color="auto"/>
                    <w:left w:val="none" w:sz="0" w:space="0" w:color="auto"/>
                    <w:bottom w:val="none" w:sz="0" w:space="0" w:color="auto"/>
                    <w:right w:val="none" w:sz="0" w:space="0" w:color="auto"/>
                  </w:divBdr>
                  <w:divsChild>
                    <w:div w:id="895049347">
                      <w:marLeft w:val="0"/>
                      <w:marRight w:val="0"/>
                      <w:marTop w:val="0"/>
                      <w:marBottom w:val="0"/>
                      <w:divBdr>
                        <w:top w:val="none" w:sz="0" w:space="0" w:color="auto"/>
                        <w:left w:val="none" w:sz="0" w:space="0" w:color="auto"/>
                        <w:bottom w:val="none" w:sz="0" w:space="0" w:color="auto"/>
                        <w:right w:val="none" w:sz="0" w:space="0" w:color="auto"/>
                      </w:divBdr>
                    </w:div>
                  </w:divsChild>
                </w:div>
                <w:div w:id="2132900069">
                  <w:marLeft w:val="0"/>
                  <w:marRight w:val="0"/>
                  <w:marTop w:val="0"/>
                  <w:marBottom w:val="0"/>
                  <w:divBdr>
                    <w:top w:val="none" w:sz="0" w:space="0" w:color="auto"/>
                    <w:left w:val="none" w:sz="0" w:space="0" w:color="auto"/>
                    <w:bottom w:val="none" w:sz="0" w:space="0" w:color="auto"/>
                    <w:right w:val="none" w:sz="0" w:space="0" w:color="auto"/>
                  </w:divBdr>
                  <w:divsChild>
                    <w:div w:id="1187282903">
                      <w:marLeft w:val="0"/>
                      <w:marRight w:val="0"/>
                      <w:marTop w:val="0"/>
                      <w:marBottom w:val="0"/>
                      <w:divBdr>
                        <w:top w:val="none" w:sz="0" w:space="0" w:color="auto"/>
                        <w:left w:val="none" w:sz="0" w:space="0" w:color="auto"/>
                        <w:bottom w:val="none" w:sz="0" w:space="0" w:color="auto"/>
                        <w:right w:val="none" w:sz="0" w:space="0" w:color="auto"/>
                      </w:divBdr>
                    </w:div>
                  </w:divsChild>
                </w:div>
                <w:div w:id="708188773">
                  <w:marLeft w:val="0"/>
                  <w:marRight w:val="0"/>
                  <w:marTop w:val="0"/>
                  <w:marBottom w:val="0"/>
                  <w:divBdr>
                    <w:top w:val="none" w:sz="0" w:space="0" w:color="auto"/>
                    <w:left w:val="none" w:sz="0" w:space="0" w:color="auto"/>
                    <w:bottom w:val="none" w:sz="0" w:space="0" w:color="auto"/>
                    <w:right w:val="none" w:sz="0" w:space="0" w:color="auto"/>
                  </w:divBdr>
                  <w:divsChild>
                    <w:div w:id="456459072">
                      <w:marLeft w:val="0"/>
                      <w:marRight w:val="0"/>
                      <w:marTop w:val="0"/>
                      <w:marBottom w:val="0"/>
                      <w:divBdr>
                        <w:top w:val="none" w:sz="0" w:space="0" w:color="auto"/>
                        <w:left w:val="none" w:sz="0" w:space="0" w:color="auto"/>
                        <w:bottom w:val="none" w:sz="0" w:space="0" w:color="auto"/>
                        <w:right w:val="none" w:sz="0" w:space="0" w:color="auto"/>
                      </w:divBdr>
                    </w:div>
                  </w:divsChild>
                </w:div>
                <w:div w:id="595479836">
                  <w:marLeft w:val="0"/>
                  <w:marRight w:val="0"/>
                  <w:marTop w:val="0"/>
                  <w:marBottom w:val="0"/>
                  <w:divBdr>
                    <w:top w:val="none" w:sz="0" w:space="0" w:color="auto"/>
                    <w:left w:val="none" w:sz="0" w:space="0" w:color="auto"/>
                    <w:bottom w:val="none" w:sz="0" w:space="0" w:color="auto"/>
                    <w:right w:val="none" w:sz="0" w:space="0" w:color="auto"/>
                  </w:divBdr>
                  <w:divsChild>
                    <w:div w:id="631836454">
                      <w:marLeft w:val="0"/>
                      <w:marRight w:val="0"/>
                      <w:marTop w:val="0"/>
                      <w:marBottom w:val="0"/>
                      <w:divBdr>
                        <w:top w:val="none" w:sz="0" w:space="0" w:color="auto"/>
                        <w:left w:val="none" w:sz="0" w:space="0" w:color="auto"/>
                        <w:bottom w:val="none" w:sz="0" w:space="0" w:color="auto"/>
                        <w:right w:val="none" w:sz="0" w:space="0" w:color="auto"/>
                      </w:divBdr>
                    </w:div>
                  </w:divsChild>
                </w:div>
                <w:div w:id="1808010926">
                  <w:marLeft w:val="0"/>
                  <w:marRight w:val="0"/>
                  <w:marTop w:val="0"/>
                  <w:marBottom w:val="0"/>
                  <w:divBdr>
                    <w:top w:val="none" w:sz="0" w:space="0" w:color="auto"/>
                    <w:left w:val="none" w:sz="0" w:space="0" w:color="auto"/>
                    <w:bottom w:val="none" w:sz="0" w:space="0" w:color="auto"/>
                    <w:right w:val="none" w:sz="0" w:space="0" w:color="auto"/>
                  </w:divBdr>
                  <w:divsChild>
                    <w:div w:id="970405201">
                      <w:marLeft w:val="0"/>
                      <w:marRight w:val="0"/>
                      <w:marTop w:val="0"/>
                      <w:marBottom w:val="0"/>
                      <w:divBdr>
                        <w:top w:val="none" w:sz="0" w:space="0" w:color="auto"/>
                        <w:left w:val="none" w:sz="0" w:space="0" w:color="auto"/>
                        <w:bottom w:val="none" w:sz="0" w:space="0" w:color="auto"/>
                        <w:right w:val="none" w:sz="0" w:space="0" w:color="auto"/>
                      </w:divBdr>
                    </w:div>
                  </w:divsChild>
                </w:div>
                <w:div w:id="2047632205">
                  <w:marLeft w:val="0"/>
                  <w:marRight w:val="0"/>
                  <w:marTop w:val="0"/>
                  <w:marBottom w:val="0"/>
                  <w:divBdr>
                    <w:top w:val="none" w:sz="0" w:space="0" w:color="auto"/>
                    <w:left w:val="none" w:sz="0" w:space="0" w:color="auto"/>
                    <w:bottom w:val="none" w:sz="0" w:space="0" w:color="auto"/>
                    <w:right w:val="none" w:sz="0" w:space="0" w:color="auto"/>
                  </w:divBdr>
                  <w:divsChild>
                    <w:div w:id="1036781975">
                      <w:marLeft w:val="0"/>
                      <w:marRight w:val="0"/>
                      <w:marTop w:val="0"/>
                      <w:marBottom w:val="0"/>
                      <w:divBdr>
                        <w:top w:val="none" w:sz="0" w:space="0" w:color="auto"/>
                        <w:left w:val="none" w:sz="0" w:space="0" w:color="auto"/>
                        <w:bottom w:val="none" w:sz="0" w:space="0" w:color="auto"/>
                        <w:right w:val="none" w:sz="0" w:space="0" w:color="auto"/>
                      </w:divBdr>
                    </w:div>
                  </w:divsChild>
                </w:div>
                <w:div w:id="1840001563">
                  <w:marLeft w:val="0"/>
                  <w:marRight w:val="0"/>
                  <w:marTop w:val="0"/>
                  <w:marBottom w:val="0"/>
                  <w:divBdr>
                    <w:top w:val="none" w:sz="0" w:space="0" w:color="auto"/>
                    <w:left w:val="none" w:sz="0" w:space="0" w:color="auto"/>
                    <w:bottom w:val="none" w:sz="0" w:space="0" w:color="auto"/>
                    <w:right w:val="none" w:sz="0" w:space="0" w:color="auto"/>
                  </w:divBdr>
                  <w:divsChild>
                    <w:div w:id="679893094">
                      <w:marLeft w:val="0"/>
                      <w:marRight w:val="0"/>
                      <w:marTop w:val="0"/>
                      <w:marBottom w:val="0"/>
                      <w:divBdr>
                        <w:top w:val="none" w:sz="0" w:space="0" w:color="auto"/>
                        <w:left w:val="none" w:sz="0" w:space="0" w:color="auto"/>
                        <w:bottom w:val="none" w:sz="0" w:space="0" w:color="auto"/>
                        <w:right w:val="none" w:sz="0" w:space="0" w:color="auto"/>
                      </w:divBdr>
                    </w:div>
                  </w:divsChild>
                </w:div>
                <w:div w:id="833759528">
                  <w:marLeft w:val="0"/>
                  <w:marRight w:val="0"/>
                  <w:marTop w:val="0"/>
                  <w:marBottom w:val="0"/>
                  <w:divBdr>
                    <w:top w:val="none" w:sz="0" w:space="0" w:color="auto"/>
                    <w:left w:val="none" w:sz="0" w:space="0" w:color="auto"/>
                    <w:bottom w:val="none" w:sz="0" w:space="0" w:color="auto"/>
                    <w:right w:val="none" w:sz="0" w:space="0" w:color="auto"/>
                  </w:divBdr>
                  <w:divsChild>
                    <w:div w:id="1074550471">
                      <w:marLeft w:val="0"/>
                      <w:marRight w:val="0"/>
                      <w:marTop w:val="0"/>
                      <w:marBottom w:val="0"/>
                      <w:divBdr>
                        <w:top w:val="none" w:sz="0" w:space="0" w:color="auto"/>
                        <w:left w:val="none" w:sz="0" w:space="0" w:color="auto"/>
                        <w:bottom w:val="none" w:sz="0" w:space="0" w:color="auto"/>
                        <w:right w:val="none" w:sz="0" w:space="0" w:color="auto"/>
                      </w:divBdr>
                    </w:div>
                  </w:divsChild>
                </w:div>
                <w:div w:id="1182738330">
                  <w:marLeft w:val="0"/>
                  <w:marRight w:val="0"/>
                  <w:marTop w:val="0"/>
                  <w:marBottom w:val="0"/>
                  <w:divBdr>
                    <w:top w:val="none" w:sz="0" w:space="0" w:color="auto"/>
                    <w:left w:val="none" w:sz="0" w:space="0" w:color="auto"/>
                    <w:bottom w:val="none" w:sz="0" w:space="0" w:color="auto"/>
                    <w:right w:val="none" w:sz="0" w:space="0" w:color="auto"/>
                  </w:divBdr>
                  <w:divsChild>
                    <w:div w:id="2107387272">
                      <w:marLeft w:val="0"/>
                      <w:marRight w:val="0"/>
                      <w:marTop w:val="0"/>
                      <w:marBottom w:val="0"/>
                      <w:divBdr>
                        <w:top w:val="none" w:sz="0" w:space="0" w:color="auto"/>
                        <w:left w:val="none" w:sz="0" w:space="0" w:color="auto"/>
                        <w:bottom w:val="none" w:sz="0" w:space="0" w:color="auto"/>
                        <w:right w:val="none" w:sz="0" w:space="0" w:color="auto"/>
                      </w:divBdr>
                    </w:div>
                  </w:divsChild>
                </w:div>
                <w:div w:id="519782833">
                  <w:marLeft w:val="0"/>
                  <w:marRight w:val="0"/>
                  <w:marTop w:val="0"/>
                  <w:marBottom w:val="0"/>
                  <w:divBdr>
                    <w:top w:val="none" w:sz="0" w:space="0" w:color="auto"/>
                    <w:left w:val="none" w:sz="0" w:space="0" w:color="auto"/>
                    <w:bottom w:val="none" w:sz="0" w:space="0" w:color="auto"/>
                    <w:right w:val="none" w:sz="0" w:space="0" w:color="auto"/>
                  </w:divBdr>
                  <w:divsChild>
                    <w:div w:id="1134368060">
                      <w:marLeft w:val="0"/>
                      <w:marRight w:val="0"/>
                      <w:marTop w:val="0"/>
                      <w:marBottom w:val="0"/>
                      <w:divBdr>
                        <w:top w:val="none" w:sz="0" w:space="0" w:color="auto"/>
                        <w:left w:val="none" w:sz="0" w:space="0" w:color="auto"/>
                        <w:bottom w:val="none" w:sz="0" w:space="0" w:color="auto"/>
                        <w:right w:val="none" w:sz="0" w:space="0" w:color="auto"/>
                      </w:divBdr>
                    </w:div>
                  </w:divsChild>
                </w:div>
                <w:div w:id="73599805">
                  <w:marLeft w:val="0"/>
                  <w:marRight w:val="0"/>
                  <w:marTop w:val="0"/>
                  <w:marBottom w:val="0"/>
                  <w:divBdr>
                    <w:top w:val="none" w:sz="0" w:space="0" w:color="auto"/>
                    <w:left w:val="none" w:sz="0" w:space="0" w:color="auto"/>
                    <w:bottom w:val="none" w:sz="0" w:space="0" w:color="auto"/>
                    <w:right w:val="none" w:sz="0" w:space="0" w:color="auto"/>
                  </w:divBdr>
                  <w:divsChild>
                    <w:div w:id="1151212779">
                      <w:marLeft w:val="0"/>
                      <w:marRight w:val="0"/>
                      <w:marTop w:val="0"/>
                      <w:marBottom w:val="0"/>
                      <w:divBdr>
                        <w:top w:val="none" w:sz="0" w:space="0" w:color="auto"/>
                        <w:left w:val="none" w:sz="0" w:space="0" w:color="auto"/>
                        <w:bottom w:val="none" w:sz="0" w:space="0" w:color="auto"/>
                        <w:right w:val="none" w:sz="0" w:space="0" w:color="auto"/>
                      </w:divBdr>
                    </w:div>
                  </w:divsChild>
                </w:div>
                <w:div w:id="1861701490">
                  <w:marLeft w:val="0"/>
                  <w:marRight w:val="0"/>
                  <w:marTop w:val="0"/>
                  <w:marBottom w:val="0"/>
                  <w:divBdr>
                    <w:top w:val="none" w:sz="0" w:space="0" w:color="auto"/>
                    <w:left w:val="none" w:sz="0" w:space="0" w:color="auto"/>
                    <w:bottom w:val="none" w:sz="0" w:space="0" w:color="auto"/>
                    <w:right w:val="none" w:sz="0" w:space="0" w:color="auto"/>
                  </w:divBdr>
                  <w:divsChild>
                    <w:div w:id="753085179">
                      <w:marLeft w:val="0"/>
                      <w:marRight w:val="0"/>
                      <w:marTop w:val="0"/>
                      <w:marBottom w:val="0"/>
                      <w:divBdr>
                        <w:top w:val="none" w:sz="0" w:space="0" w:color="auto"/>
                        <w:left w:val="none" w:sz="0" w:space="0" w:color="auto"/>
                        <w:bottom w:val="none" w:sz="0" w:space="0" w:color="auto"/>
                        <w:right w:val="none" w:sz="0" w:space="0" w:color="auto"/>
                      </w:divBdr>
                    </w:div>
                  </w:divsChild>
                </w:div>
                <w:div w:id="652564980">
                  <w:marLeft w:val="0"/>
                  <w:marRight w:val="0"/>
                  <w:marTop w:val="0"/>
                  <w:marBottom w:val="0"/>
                  <w:divBdr>
                    <w:top w:val="none" w:sz="0" w:space="0" w:color="auto"/>
                    <w:left w:val="none" w:sz="0" w:space="0" w:color="auto"/>
                    <w:bottom w:val="none" w:sz="0" w:space="0" w:color="auto"/>
                    <w:right w:val="none" w:sz="0" w:space="0" w:color="auto"/>
                  </w:divBdr>
                  <w:divsChild>
                    <w:div w:id="1810247524">
                      <w:marLeft w:val="0"/>
                      <w:marRight w:val="0"/>
                      <w:marTop w:val="0"/>
                      <w:marBottom w:val="0"/>
                      <w:divBdr>
                        <w:top w:val="none" w:sz="0" w:space="0" w:color="auto"/>
                        <w:left w:val="none" w:sz="0" w:space="0" w:color="auto"/>
                        <w:bottom w:val="none" w:sz="0" w:space="0" w:color="auto"/>
                        <w:right w:val="none" w:sz="0" w:space="0" w:color="auto"/>
                      </w:divBdr>
                    </w:div>
                  </w:divsChild>
                </w:div>
                <w:div w:id="1876693831">
                  <w:marLeft w:val="0"/>
                  <w:marRight w:val="0"/>
                  <w:marTop w:val="0"/>
                  <w:marBottom w:val="0"/>
                  <w:divBdr>
                    <w:top w:val="none" w:sz="0" w:space="0" w:color="auto"/>
                    <w:left w:val="none" w:sz="0" w:space="0" w:color="auto"/>
                    <w:bottom w:val="none" w:sz="0" w:space="0" w:color="auto"/>
                    <w:right w:val="none" w:sz="0" w:space="0" w:color="auto"/>
                  </w:divBdr>
                  <w:divsChild>
                    <w:div w:id="27031563">
                      <w:marLeft w:val="0"/>
                      <w:marRight w:val="0"/>
                      <w:marTop w:val="0"/>
                      <w:marBottom w:val="0"/>
                      <w:divBdr>
                        <w:top w:val="none" w:sz="0" w:space="0" w:color="auto"/>
                        <w:left w:val="none" w:sz="0" w:space="0" w:color="auto"/>
                        <w:bottom w:val="none" w:sz="0" w:space="0" w:color="auto"/>
                        <w:right w:val="none" w:sz="0" w:space="0" w:color="auto"/>
                      </w:divBdr>
                    </w:div>
                  </w:divsChild>
                </w:div>
                <w:div w:id="31198494">
                  <w:marLeft w:val="0"/>
                  <w:marRight w:val="0"/>
                  <w:marTop w:val="0"/>
                  <w:marBottom w:val="0"/>
                  <w:divBdr>
                    <w:top w:val="none" w:sz="0" w:space="0" w:color="auto"/>
                    <w:left w:val="none" w:sz="0" w:space="0" w:color="auto"/>
                    <w:bottom w:val="none" w:sz="0" w:space="0" w:color="auto"/>
                    <w:right w:val="none" w:sz="0" w:space="0" w:color="auto"/>
                  </w:divBdr>
                  <w:divsChild>
                    <w:div w:id="349645737">
                      <w:marLeft w:val="0"/>
                      <w:marRight w:val="0"/>
                      <w:marTop w:val="0"/>
                      <w:marBottom w:val="0"/>
                      <w:divBdr>
                        <w:top w:val="none" w:sz="0" w:space="0" w:color="auto"/>
                        <w:left w:val="none" w:sz="0" w:space="0" w:color="auto"/>
                        <w:bottom w:val="none" w:sz="0" w:space="0" w:color="auto"/>
                        <w:right w:val="none" w:sz="0" w:space="0" w:color="auto"/>
                      </w:divBdr>
                    </w:div>
                  </w:divsChild>
                </w:div>
                <w:div w:id="412360016">
                  <w:marLeft w:val="0"/>
                  <w:marRight w:val="0"/>
                  <w:marTop w:val="0"/>
                  <w:marBottom w:val="0"/>
                  <w:divBdr>
                    <w:top w:val="none" w:sz="0" w:space="0" w:color="auto"/>
                    <w:left w:val="none" w:sz="0" w:space="0" w:color="auto"/>
                    <w:bottom w:val="none" w:sz="0" w:space="0" w:color="auto"/>
                    <w:right w:val="none" w:sz="0" w:space="0" w:color="auto"/>
                  </w:divBdr>
                  <w:divsChild>
                    <w:div w:id="814875749">
                      <w:marLeft w:val="0"/>
                      <w:marRight w:val="0"/>
                      <w:marTop w:val="0"/>
                      <w:marBottom w:val="0"/>
                      <w:divBdr>
                        <w:top w:val="none" w:sz="0" w:space="0" w:color="auto"/>
                        <w:left w:val="none" w:sz="0" w:space="0" w:color="auto"/>
                        <w:bottom w:val="none" w:sz="0" w:space="0" w:color="auto"/>
                        <w:right w:val="none" w:sz="0" w:space="0" w:color="auto"/>
                      </w:divBdr>
                    </w:div>
                  </w:divsChild>
                </w:div>
                <w:div w:id="1268273870">
                  <w:marLeft w:val="0"/>
                  <w:marRight w:val="0"/>
                  <w:marTop w:val="0"/>
                  <w:marBottom w:val="0"/>
                  <w:divBdr>
                    <w:top w:val="none" w:sz="0" w:space="0" w:color="auto"/>
                    <w:left w:val="none" w:sz="0" w:space="0" w:color="auto"/>
                    <w:bottom w:val="none" w:sz="0" w:space="0" w:color="auto"/>
                    <w:right w:val="none" w:sz="0" w:space="0" w:color="auto"/>
                  </w:divBdr>
                  <w:divsChild>
                    <w:div w:id="76245815">
                      <w:marLeft w:val="0"/>
                      <w:marRight w:val="0"/>
                      <w:marTop w:val="0"/>
                      <w:marBottom w:val="0"/>
                      <w:divBdr>
                        <w:top w:val="none" w:sz="0" w:space="0" w:color="auto"/>
                        <w:left w:val="none" w:sz="0" w:space="0" w:color="auto"/>
                        <w:bottom w:val="none" w:sz="0" w:space="0" w:color="auto"/>
                        <w:right w:val="none" w:sz="0" w:space="0" w:color="auto"/>
                      </w:divBdr>
                    </w:div>
                  </w:divsChild>
                </w:div>
                <w:div w:id="1629823282">
                  <w:marLeft w:val="0"/>
                  <w:marRight w:val="0"/>
                  <w:marTop w:val="0"/>
                  <w:marBottom w:val="0"/>
                  <w:divBdr>
                    <w:top w:val="none" w:sz="0" w:space="0" w:color="auto"/>
                    <w:left w:val="none" w:sz="0" w:space="0" w:color="auto"/>
                    <w:bottom w:val="none" w:sz="0" w:space="0" w:color="auto"/>
                    <w:right w:val="none" w:sz="0" w:space="0" w:color="auto"/>
                  </w:divBdr>
                  <w:divsChild>
                    <w:div w:id="1243182377">
                      <w:marLeft w:val="0"/>
                      <w:marRight w:val="0"/>
                      <w:marTop w:val="0"/>
                      <w:marBottom w:val="0"/>
                      <w:divBdr>
                        <w:top w:val="none" w:sz="0" w:space="0" w:color="auto"/>
                        <w:left w:val="none" w:sz="0" w:space="0" w:color="auto"/>
                        <w:bottom w:val="none" w:sz="0" w:space="0" w:color="auto"/>
                        <w:right w:val="none" w:sz="0" w:space="0" w:color="auto"/>
                      </w:divBdr>
                    </w:div>
                  </w:divsChild>
                </w:div>
                <w:div w:id="1451167935">
                  <w:marLeft w:val="0"/>
                  <w:marRight w:val="0"/>
                  <w:marTop w:val="0"/>
                  <w:marBottom w:val="0"/>
                  <w:divBdr>
                    <w:top w:val="none" w:sz="0" w:space="0" w:color="auto"/>
                    <w:left w:val="none" w:sz="0" w:space="0" w:color="auto"/>
                    <w:bottom w:val="none" w:sz="0" w:space="0" w:color="auto"/>
                    <w:right w:val="none" w:sz="0" w:space="0" w:color="auto"/>
                  </w:divBdr>
                  <w:divsChild>
                    <w:div w:id="2090468745">
                      <w:marLeft w:val="0"/>
                      <w:marRight w:val="0"/>
                      <w:marTop w:val="0"/>
                      <w:marBottom w:val="0"/>
                      <w:divBdr>
                        <w:top w:val="none" w:sz="0" w:space="0" w:color="auto"/>
                        <w:left w:val="none" w:sz="0" w:space="0" w:color="auto"/>
                        <w:bottom w:val="none" w:sz="0" w:space="0" w:color="auto"/>
                        <w:right w:val="none" w:sz="0" w:space="0" w:color="auto"/>
                      </w:divBdr>
                    </w:div>
                  </w:divsChild>
                </w:div>
                <w:div w:id="2137066617">
                  <w:marLeft w:val="0"/>
                  <w:marRight w:val="0"/>
                  <w:marTop w:val="0"/>
                  <w:marBottom w:val="0"/>
                  <w:divBdr>
                    <w:top w:val="none" w:sz="0" w:space="0" w:color="auto"/>
                    <w:left w:val="none" w:sz="0" w:space="0" w:color="auto"/>
                    <w:bottom w:val="none" w:sz="0" w:space="0" w:color="auto"/>
                    <w:right w:val="none" w:sz="0" w:space="0" w:color="auto"/>
                  </w:divBdr>
                  <w:divsChild>
                    <w:div w:id="27074892">
                      <w:marLeft w:val="0"/>
                      <w:marRight w:val="0"/>
                      <w:marTop w:val="0"/>
                      <w:marBottom w:val="0"/>
                      <w:divBdr>
                        <w:top w:val="none" w:sz="0" w:space="0" w:color="auto"/>
                        <w:left w:val="none" w:sz="0" w:space="0" w:color="auto"/>
                        <w:bottom w:val="none" w:sz="0" w:space="0" w:color="auto"/>
                        <w:right w:val="none" w:sz="0" w:space="0" w:color="auto"/>
                      </w:divBdr>
                    </w:div>
                  </w:divsChild>
                </w:div>
                <w:div w:id="229851979">
                  <w:marLeft w:val="0"/>
                  <w:marRight w:val="0"/>
                  <w:marTop w:val="0"/>
                  <w:marBottom w:val="0"/>
                  <w:divBdr>
                    <w:top w:val="none" w:sz="0" w:space="0" w:color="auto"/>
                    <w:left w:val="none" w:sz="0" w:space="0" w:color="auto"/>
                    <w:bottom w:val="none" w:sz="0" w:space="0" w:color="auto"/>
                    <w:right w:val="none" w:sz="0" w:space="0" w:color="auto"/>
                  </w:divBdr>
                  <w:divsChild>
                    <w:div w:id="2018462145">
                      <w:marLeft w:val="0"/>
                      <w:marRight w:val="0"/>
                      <w:marTop w:val="0"/>
                      <w:marBottom w:val="0"/>
                      <w:divBdr>
                        <w:top w:val="none" w:sz="0" w:space="0" w:color="auto"/>
                        <w:left w:val="none" w:sz="0" w:space="0" w:color="auto"/>
                        <w:bottom w:val="none" w:sz="0" w:space="0" w:color="auto"/>
                        <w:right w:val="none" w:sz="0" w:space="0" w:color="auto"/>
                      </w:divBdr>
                    </w:div>
                  </w:divsChild>
                </w:div>
                <w:div w:id="1765766341">
                  <w:marLeft w:val="0"/>
                  <w:marRight w:val="0"/>
                  <w:marTop w:val="0"/>
                  <w:marBottom w:val="0"/>
                  <w:divBdr>
                    <w:top w:val="none" w:sz="0" w:space="0" w:color="auto"/>
                    <w:left w:val="none" w:sz="0" w:space="0" w:color="auto"/>
                    <w:bottom w:val="none" w:sz="0" w:space="0" w:color="auto"/>
                    <w:right w:val="none" w:sz="0" w:space="0" w:color="auto"/>
                  </w:divBdr>
                  <w:divsChild>
                    <w:div w:id="650209447">
                      <w:marLeft w:val="0"/>
                      <w:marRight w:val="0"/>
                      <w:marTop w:val="0"/>
                      <w:marBottom w:val="0"/>
                      <w:divBdr>
                        <w:top w:val="none" w:sz="0" w:space="0" w:color="auto"/>
                        <w:left w:val="none" w:sz="0" w:space="0" w:color="auto"/>
                        <w:bottom w:val="none" w:sz="0" w:space="0" w:color="auto"/>
                        <w:right w:val="none" w:sz="0" w:space="0" w:color="auto"/>
                      </w:divBdr>
                    </w:div>
                  </w:divsChild>
                </w:div>
                <w:div w:id="1932077849">
                  <w:marLeft w:val="0"/>
                  <w:marRight w:val="0"/>
                  <w:marTop w:val="0"/>
                  <w:marBottom w:val="0"/>
                  <w:divBdr>
                    <w:top w:val="none" w:sz="0" w:space="0" w:color="auto"/>
                    <w:left w:val="none" w:sz="0" w:space="0" w:color="auto"/>
                    <w:bottom w:val="none" w:sz="0" w:space="0" w:color="auto"/>
                    <w:right w:val="none" w:sz="0" w:space="0" w:color="auto"/>
                  </w:divBdr>
                  <w:divsChild>
                    <w:div w:id="1573586761">
                      <w:marLeft w:val="0"/>
                      <w:marRight w:val="0"/>
                      <w:marTop w:val="0"/>
                      <w:marBottom w:val="0"/>
                      <w:divBdr>
                        <w:top w:val="none" w:sz="0" w:space="0" w:color="auto"/>
                        <w:left w:val="none" w:sz="0" w:space="0" w:color="auto"/>
                        <w:bottom w:val="none" w:sz="0" w:space="0" w:color="auto"/>
                        <w:right w:val="none" w:sz="0" w:space="0" w:color="auto"/>
                      </w:divBdr>
                    </w:div>
                  </w:divsChild>
                </w:div>
                <w:div w:id="1554736993">
                  <w:marLeft w:val="0"/>
                  <w:marRight w:val="0"/>
                  <w:marTop w:val="0"/>
                  <w:marBottom w:val="0"/>
                  <w:divBdr>
                    <w:top w:val="none" w:sz="0" w:space="0" w:color="auto"/>
                    <w:left w:val="none" w:sz="0" w:space="0" w:color="auto"/>
                    <w:bottom w:val="none" w:sz="0" w:space="0" w:color="auto"/>
                    <w:right w:val="none" w:sz="0" w:space="0" w:color="auto"/>
                  </w:divBdr>
                  <w:divsChild>
                    <w:div w:id="51389572">
                      <w:marLeft w:val="0"/>
                      <w:marRight w:val="0"/>
                      <w:marTop w:val="0"/>
                      <w:marBottom w:val="0"/>
                      <w:divBdr>
                        <w:top w:val="none" w:sz="0" w:space="0" w:color="auto"/>
                        <w:left w:val="none" w:sz="0" w:space="0" w:color="auto"/>
                        <w:bottom w:val="none" w:sz="0" w:space="0" w:color="auto"/>
                        <w:right w:val="none" w:sz="0" w:space="0" w:color="auto"/>
                      </w:divBdr>
                    </w:div>
                  </w:divsChild>
                </w:div>
                <w:div w:id="355931728">
                  <w:marLeft w:val="0"/>
                  <w:marRight w:val="0"/>
                  <w:marTop w:val="0"/>
                  <w:marBottom w:val="0"/>
                  <w:divBdr>
                    <w:top w:val="none" w:sz="0" w:space="0" w:color="auto"/>
                    <w:left w:val="none" w:sz="0" w:space="0" w:color="auto"/>
                    <w:bottom w:val="none" w:sz="0" w:space="0" w:color="auto"/>
                    <w:right w:val="none" w:sz="0" w:space="0" w:color="auto"/>
                  </w:divBdr>
                  <w:divsChild>
                    <w:div w:id="240062532">
                      <w:marLeft w:val="0"/>
                      <w:marRight w:val="0"/>
                      <w:marTop w:val="0"/>
                      <w:marBottom w:val="0"/>
                      <w:divBdr>
                        <w:top w:val="none" w:sz="0" w:space="0" w:color="auto"/>
                        <w:left w:val="none" w:sz="0" w:space="0" w:color="auto"/>
                        <w:bottom w:val="none" w:sz="0" w:space="0" w:color="auto"/>
                        <w:right w:val="none" w:sz="0" w:space="0" w:color="auto"/>
                      </w:divBdr>
                    </w:div>
                  </w:divsChild>
                </w:div>
                <w:div w:id="564729222">
                  <w:marLeft w:val="0"/>
                  <w:marRight w:val="0"/>
                  <w:marTop w:val="0"/>
                  <w:marBottom w:val="0"/>
                  <w:divBdr>
                    <w:top w:val="none" w:sz="0" w:space="0" w:color="auto"/>
                    <w:left w:val="none" w:sz="0" w:space="0" w:color="auto"/>
                    <w:bottom w:val="none" w:sz="0" w:space="0" w:color="auto"/>
                    <w:right w:val="none" w:sz="0" w:space="0" w:color="auto"/>
                  </w:divBdr>
                  <w:divsChild>
                    <w:div w:id="230434816">
                      <w:marLeft w:val="0"/>
                      <w:marRight w:val="0"/>
                      <w:marTop w:val="0"/>
                      <w:marBottom w:val="0"/>
                      <w:divBdr>
                        <w:top w:val="none" w:sz="0" w:space="0" w:color="auto"/>
                        <w:left w:val="none" w:sz="0" w:space="0" w:color="auto"/>
                        <w:bottom w:val="none" w:sz="0" w:space="0" w:color="auto"/>
                        <w:right w:val="none" w:sz="0" w:space="0" w:color="auto"/>
                      </w:divBdr>
                    </w:div>
                  </w:divsChild>
                </w:div>
                <w:div w:id="227883674">
                  <w:marLeft w:val="0"/>
                  <w:marRight w:val="0"/>
                  <w:marTop w:val="0"/>
                  <w:marBottom w:val="0"/>
                  <w:divBdr>
                    <w:top w:val="none" w:sz="0" w:space="0" w:color="auto"/>
                    <w:left w:val="none" w:sz="0" w:space="0" w:color="auto"/>
                    <w:bottom w:val="none" w:sz="0" w:space="0" w:color="auto"/>
                    <w:right w:val="none" w:sz="0" w:space="0" w:color="auto"/>
                  </w:divBdr>
                  <w:divsChild>
                    <w:div w:id="1225068872">
                      <w:marLeft w:val="0"/>
                      <w:marRight w:val="0"/>
                      <w:marTop w:val="0"/>
                      <w:marBottom w:val="0"/>
                      <w:divBdr>
                        <w:top w:val="none" w:sz="0" w:space="0" w:color="auto"/>
                        <w:left w:val="none" w:sz="0" w:space="0" w:color="auto"/>
                        <w:bottom w:val="none" w:sz="0" w:space="0" w:color="auto"/>
                        <w:right w:val="none" w:sz="0" w:space="0" w:color="auto"/>
                      </w:divBdr>
                    </w:div>
                  </w:divsChild>
                </w:div>
                <w:div w:id="102963993">
                  <w:marLeft w:val="0"/>
                  <w:marRight w:val="0"/>
                  <w:marTop w:val="0"/>
                  <w:marBottom w:val="0"/>
                  <w:divBdr>
                    <w:top w:val="none" w:sz="0" w:space="0" w:color="auto"/>
                    <w:left w:val="none" w:sz="0" w:space="0" w:color="auto"/>
                    <w:bottom w:val="none" w:sz="0" w:space="0" w:color="auto"/>
                    <w:right w:val="none" w:sz="0" w:space="0" w:color="auto"/>
                  </w:divBdr>
                  <w:divsChild>
                    <w:div w:id="760642525">
                      <w:marLeft w:val="0"/>
                      <w:marRight w:val="0"/>
                      <w:marTop w:val="0"/>
                      <w:marBottom w:val="0"/>
                      <w:divBdr>
                        <w:top w:val="none" w:sz="0" w:space="0" w:color="auto"/>
                        <w:left w:val="none" w:sz="0" w:space="0" w:color="auto"/>
                        <w:bottom w:val="none" w:sz="0" w:space="0" w:color="auto"/>
                        <w:right w:val="none" w:sz="0" w:space="0" w:color="auto"/>
                      </w:divBdr>
                    </w:div>
                  </w:divsChild>
                </w:div>
                <w:div w:id="101926937">
                  <w:marLeft w:val="0"/>
                  <w:marRight w:val="0"/>
                  <w:marTop w:val="0"/>
                  <w:marBottom w:val="0"/>
                  <w:divBdr>
                    <w:top w:val="none" w:sz="0" w:space="0" w:color="auto"/>
                    <w:left w:val="none" w:sz="0" w:space="0" w:color="auto"/>
                    <w:bottom w:val="none" w:sz="0" w:space="0" w:color="auto"/>
                    <w:right w:val="none" w:sz="0" w:space="0" w:color="auto"/>
                  </w:divBdr>
                  <w:divsChild>
                    <w:div w:id="529073713">
                      <w:marLeft w:val="0"/>
                      <w:marRight w:val="0"/>
                      <w:marTop w:val="0"/>
                      <w:marBottom w:val="0"/>
                      <w:divBdr>
                        <w:top w:val="none" w:sz="0" w:space="0" w:color="auto"/>
                        <w:left w:val="none" w:sz="0" w:space="0" w:color="auto"/>
                        <w:bottom w:val="none" w:sz="0" w:space="0" w:color="auto"/>
                        <w:right w:val="none" w:sz="0" w:space="0" w:color="auto"/>
                      </w:divBdr>
                    </w:div>
                  </w:divsChild>
                </w:div>
                <w:div w:id="1398474979">
                  <w:marLeft w:val="0"/>
                  <w:marRight w:val="0"/>
                  <w:marTop w:val="0"/>
                  <w:marBottom w:val="0"/>
                  <w:divBdr>
                    <w:top w:val="none" w:sz="0" w:space="0" w:color="auto"/>
                    <w:left w:val="none" w:sz="0" w:space="0" w:color="auto"/>
                    <w:bottom w:val="none" w:sz="0" w:space="0" w:color="auto"/>
                    <w:right w:val="none" w:sz="0" w:space="0" w:color="auto"/>
                  </w:divBdr>
                  <w:divsChild>
                    <w:div w:id="2002804578">
                      <w:marLeft w:val="0"/>
                      <w:marRight w:val="0"/>
                      <w:marTop w:val="0"/>
                      <w:marBottom w:val="0"/>
                      <w:divBdr>
                        <w:top w:val="none" w:sz="0" w:space="0" w:color="auto"/>
                        <w:left w:val="none" w:sz="0" w:space="0" w:color="auto"/>
                        <w:bottom w:val="none" w:sz="0" w:space="0" w:color="auto"/>
                        <w:right w:val="none" w:sz="0" w:space="0" w:color="auto"/>
                      </w:divBdr>
                    </w:div>
                  </w:divsChild>
                </w:div>
                <w:div w:id="1206330666">
                  <w:marLeft w:val="0"/>
                  <w:marRight w:val="0"/>
                  <w:marTop w:val="0"/>
                  <w:marBottom w:val="0"/>
                  <w:divBdr>
                    <w:top w:val="none" w:sz="0" w:space="0" w:color="auto"/>
                    <w:left w:val="none" w:sz="0" w:space="0" w:color="auto"/>
                    <w:bottom w:val="none" w:sz="0" w:space="0" w:color="auto"/>
                    <w:right w:val="none" w:sz="0" w:space="0" w:color="auto"/>
                  </w:divBdr>
                  <w:divsChild>
                    <w:div w:id="1983996353">
                      <w:marLeft w:val="0"/>
                      <w:marRight w:val="0"/>
                      <w:marTop w:val="0"/>
                      <w:marBottom w:val="0"/>
                      <w:divBdr>
                        <w:top w:val="none" w:sz="0" w:space="0" w:color="auto"/>
                        <w:left w:val="none" w:sz="0" w:space="0" w:color="auto"/>
                        <w:bottom w:val="none" w:sz="0" w:space="0" w:color="auto"/>
                        <w:right w:val="none" w:sz="0" w:space="0" w:color="auto"/>
                      </w:divBdr>
                    </w:div>
                  </w:divsChild>
                </w:div>
                <w:div w:id="133839696">
                  <w:marLeft w:val="0"/>
                  <w:marRight w:val="0"/>
                  <w:marTop w:val="0"/>
                  <w:marBottom w:val="0"/>
                  <w:divBdr>
                    <w:top w:val="none" w:sz="0" w:space="0" w:color="auto"/>
                    <w:left w:val="none" w:sz="0" w:space="0" w:color="auto"/>
                    <w:bottom w:val="none" w:sz="0" w:space="0" w:color="auto"/>
                    <w:right w:val="none" w:sz="0" w:space="0" w:color="auto"/>
                  </w:divBdr>
                  <w:divsChild>
                    <w:div w:id="1041246224">
                      <w:marLeft w:val="0"/>
                      <w:marRight w:val="0"/>
                      <w:marTop w:val="0"/>
                      <w:marBottom w:val="0"/>
                      <w:divBdr>
                        <w:top w:val="none" w:sz="0" w:space="0" w:color="auto"/>
                        <w:left w:val="none" w:sz="0" w:space="0" w:color="auto"/>
                        <w:bottom w:val="none" w:sz="0" w:space="0" w:color="auto"/>
                        <w:right w:val="none" w:sz="0" w:space="0" w:color="auto"/>
                      </w:divBdr>
                    </w:div>
                  </w:divsChild>
                </w:div>
                <w:div w:id="386031622">
                  <w:marLeft w:val="0"/>
                  <w:marRight w:val="0"/>
                  <w:marTop w:val="0"/>
                  <w:marBottom w:val="0"/>
                  <w:divBdr>
                    <w:top w:val="none" w:sz="0" w:space="0" w:color="auto"/>
                    <w:left w:val="none" w:sz="0" w:space="0" w:color="auto"/>
                    <w:bottom w:val="none" w:sz="0" w:space="0" w:color="auto"/>
                    <w:right w:val="none" w:sz="0" w:space="0" w:color="auto"/>
                  </w:divBdr>
                  <w:divsChild>
                    <w:div w:id="1973443808">
                      <w:marLeft w:val="0"/>
                      <w:marRight w:val="0"/>
                      <w:marTop w:val="0"/>
                      <w:marBottom w:val="0"/>
                      <w:divBdr>
                        <w:top w:val="none" w:sz="0" w:space="0" w:color="auto"/>
                        <w:left w:val="none" w:sz="0" w:space="0" w:color="auto"/>
                        <w:bottom w:val="none" w:sz="0" w:space="0" w:color="auto"/>
                        <w:right w:val="none" w:sz="0" w:space="0" w:color="auto"/>
                      </w:divBdr>
                    </w:div>
                  </w:divsChild>
                </w:div>
                <w:div w:id="784036466">
                  <w:marLeft w:val="0"/>
                  <w:marRight w:val="0"/>
                  <w:marTop w:val="0"/>
                  <w:marBottom w:val="0"/>
                  <w:divBdr>
                    <w:top w:val="none" w:sz="0" w:space="0" w:color="auto"/>
                    <w:left w:val="none" w:sz="0" w:space="0" w:color="auto"/>
                    <w:bottom w:val="none" w:sz="0" w:space="0" w:color="auto"/>
                    <w:right w:val="none" w:sz="0" w:space="0" w:color="auto"/>
                  </w:divBdr>
                  <w:divsChild>
                    <w:div w:id="1523975450">
                      <w:marLeft w:val="0"/>
                      <w:marRight w:val="0"/>
                      <w:marTop w:val="0"/>
                      <w:marBottom w:val="0"/>
                      <w:divBdr>
                        <w:top w:val="none" w:sz="0" w:space="0" w:color="auto"/>
                        <w:left w:val="none" w:sz="0" w:space="0" w:color="auto"/>
                        <w:bottom w:val="none" w:sz="0" w:space="0" w:color="auto"/>
                        <w:right w:val="none" w:sz="0" w:space="0" w:color="auto"/>
                      </w:divBdr>
                    </w:div>
                  </w:divsChild>
                </w:div>
                <w:div w:id="169100511">
                  <w:marLeft w:val="0"/>
                  <w:marRight w:val="0"/>
                  <w:marTop w:val="0"/>
                  <w:marBottom w:val="0"/>
                  <w:divBdr>
                    <w:top w:val="none" w:sz="0" w:space="0" w:color="auto"/>
                    <w:left w:val="none" w:sz="0" w:space="0" w:color="auto"/>
                    <w:bottom w:val="none" w:sz="0" w:space="0" w:color="auto"/>
                    <w:right w:val="none" w:sz="0" w:space="0" w:color="auto"/>
                  </w:divBdr>
                  <w:divsChild>
                    <w:div w:id="595672402">
                      <w:marLeft w:val="0"/>
                      <w:marRight w:val="0"/>
                      <w:marTop w:val="0"/>
                      <w:marBottom w:val="0"/>
                      <w:divBdr>
                        <w:top w:val="none" w:sz="0" w:space="0" w:color="auto"/>
                        <w:left w:val="none" w:sz="0" w:space="0" w:color="auto"/>
                        <w:bottom w:val="none" w:sz="0" w:space="0" w:color="auto"/>
                        <w:right w:val="none" w:sz="0" w:space="0" w:color="auto"/>
                      </w:divBdr>
                    </w:div>
                  </w:divsChild>
                </w:div>
                <w:div w:id="1855802269">
                  <w:marLeft w:val="0"/>
                  <w:marRight w:val="0"/>
                  <w:marTop w:val="0"/>
                  <w:marBottom w:val="0"/>
                  <w:divBdr>
                    <w:top w:val="none" w:sz="0" w:space="0" w:color="auto"/>
                    <w:left w:val="none" w:sz="0" w:space="0" w:color="auto"/>
                    <w:bottom w:val="none" w:sz="0" w:space="0" w:color="auto"/>
                    <w:right w:val="none" w:sz="0" w:space="0" w:color="auto"/>
                  </w:divBdr>
                  <w:divsChild>
                    <w:div w:id="804542249">
                      <w:marLeft w:val="0"/>
                      <w:marRight w:val="0"/>
                      <w:marTop w:val="0"/>
                      <w:marBottom w:val="0"/>
                      <w:divBdr>
                        <w:top w:val="none" w:sz="0" w:space="0" w:color="auto"/>
                        <w:left w:val="none" w:sz="0" w:space="0" w:color="auto"/>
                        <w:bottom w:val="none" w:sz="0" w:space="0" w:color="auto"/>
                        <w:right w:val="none" w:sz="0" w:space="0" w:color="auto"/>
                      </w:divBdr>
                    </w:div>
                  </w:divsChild>
                </w:div>
                <w:div w:id="1187526293">
                  <w:marLeft w:val="0"/>
                  <w:marRight w:val="0"/>
                  <w:marTop w:val="0"/>
                  <w:marBottom w:val="0"/>
                  <w:divBdr>
                    <w:top w:val="none" w:sz="0" w:space="0" w:color="auto"/>
                    <w:left w:val="none" w:sz="0" w:space="0" w:color="auto"/>
                    <w:bottom w:val="none" w:sz="0" w:space="0" w:color="auto"/>
                    <w:right w:val="none" w:sz="0" w:space="0" w:color="auto"/>
                  </w:divBdr>
                  <w:divsChild>
                    <w:div w:id="1489250128">
                      <w:marLeft w:val="0"/>
                      <w:marRight w:val="0"/>
                      <w:marTop w:val="0"/>
                      <w:marBottom w:val="0"/>
                      <w:divBdr>
                        <w:top w:val="none" w:sz="0" w:space="0" w:color="auto"/>
                        <w:left w:val="none" w:sz="0" w:space="0" w:color="auto"/>
                        <w:bottom w:val="none" w:sz="0" w:space="0" w:color="auto"/>
                        <w:right w:val="none" w:sz="0" w:space="0" w:color="auto"/>
                      </w:divBdr>
                    </w:div>
                  </w:divsChild>
                </w:div>
                <w:div w:id="63335483">
                  <w:marLeft w:val="0"/>
                  <w:marRight w:val="0"/>
                  <w:marTop w:val="0"/>
                  <w:marBottom w:val="0"/>
                  <w:divBdr>
                    <w:top w:val="none" w:sz="0" w:space="0" w:color="auto"/>
                    <w:left w:val="none" w:sz="0" w:space="0" w:color="auto"/>
                    <w:bottom w:val="none" w:sz="0" w:space="0" w:color="auto"/>
                    <w:right w:val="none" w:sz="0" w:space="0" w:color="auto"/>
                  </w:divBdr>
                  <w:divsChild>
                    <w:div w:id="75907737">
                      <w:marLeft w:val="0"/>
                      <w:marRight w:val="0"/>
                      <w:marTop w:val="0"/>
                      <w:marBottom w:val="0"/>
                      <w:divBdr>
                        <w:top w:val="none" w:sz="0" w:space="0" w:color="auto"/>
                        <w:left w:val="none" w:sz="0" w:space="0" w:color="auto"/>
                        <w:bottom w:val="none" w:sz="0" w:space="0" w:color="auto"/>
                        <w:right w:val="none" w:sz="0" w:space="0" w:color="auto"/>
                      </w:divBdr>
                    </w:div>
                  </w:divsChild>
                </w:div>
                <w:div w:id="354503604">
                  <w:marLeft w:val="0"/>
                  <w:marRight w:val="0"/>
                  <w:marTop w:val="0"/>
                  <w:marBottom w:val="0"/>
                  <w:divBdr>
                    <w:top w:val="none" w:sz="0" w:space="0" w:color="auto"/>
                    <w:left w:val="none" w:sz="0" w:space="0" w:color="auto"/>
                    <w:bottom w:val="none" w:sz="0" w:space="0" w:color="auto"/>
                    <w:right w:val="none" w:sz="0" w:space="0" w:color="auto"/>
                  </w:divBdr>
                  <w:divsChild>
                    <w:div w:id="1250313068">
                      <w:marLeft w:val="0"/>
                      <w:marRight w:val="0"/>
                      <w:marTop w:val="0"/>
                      <w:marBottom w:val="0"/>
                      <w:divBdr>
                        <w:top w:val="none" w:sz="0" w:space="0" w:color="auto"/>
                        <w:left w:val="none" w:sz="0" w:space="0" w:color="auto"/>
                        <w:bottom w:val="none" w:sz="0" w:space="0" w:color="auto"/>
                        <w:right w:val="none" w:sz="0" w:space="0" w:color="auto"/>
                      </w:divBdr>
                    </w:div>
                  </w:divsChild>
                </w:div>
                <w:div w:id="334192134">
                  <w:marLeft w:val="0"/>
                  <w:marRight w:val="0"/>
                  <w:marTop w:val="0"/>
                  <w:marBottom w:val="0"/>
                  <w:divBdr>
                    <w:top w:val="none" w:sz="0" w:space="0" w:color="auto"/>
                    <w:left w:val="none" w:sz="0" w:space="0" w:color="auto"/>
                    <w:bottom w:val="none" w:sz="0" w:space="0" w:color="auto"/>
                    <w:right w:val="none" w:sz="0" w:space="0" w:color="auto"/>
                  </w:divBdr>
                  <w:divsChild>
                    <w:div w:id="1529022405">
                      <w:marLeft w:val="0"/>
                      <w:marRight w:val="0"/>
                      <w:marTop w:val="0"/>
                      <w:marBottom w:val="0"/>
                      <w:divBdr>
                        <w:top w:val="none" w:sz="0" w:space="0" w:color="auto"/>
                        <w:left w:val="none" w:sz="0" w:space="0" w:color="auto"/>
                        <w:bottom w:val="none" w:sz="0" w:space="0" w:color="auto"/>
                        <w:right w:val="none" w:sz="0" w:space="0" w:color="auto"/>
                      </w:divBdr>
                    </w:div>
                  </w:divsChild>
                </w:div>
                <w:div w:id="1182545892">
                  <w:marLeft w:val="0"/>
                  <w:marRight w:val="0"/>
                  <w:marTop w:val="0"/>
                  <w:marBottom w:val="0"/>
                  <w:divBdr>
                    <w:top w:val="none" w:sz="0" w:space="0" w:color="auto"/>
                    <w:left w:val="none" w:sz="0" w:space="0" w:color="auto"/>
                    <w:bottom w:val="none" w:sz="0" w:space="0" w:color="auto"/>
                    <w:right w:val="none" w:sz="0" w:space="0" w:color="auto"/>
                  </w:divBdr>
                  <w:divsChild>
                    <w:div w:id="1111630362">
                      <w:marLeft w:val="0"/>
                      <w:marRight w:val="0"/>
                      <w:marTop w:val="0"/>
                      <w:marBottom w:val="0"/>
                      <w:divBdr>
                        <w:top w:val="none" w:sz="0" w:space="0" w:color="auto"/>
                        <w:left w:val="none" w:sz="0" w:space="0" w:color="auto"/>
                        <w:bottom w:val="none" w:sz="0" w:space="0" w:color="auto"/>
                        <w:right w:val="none" w:sz="0" w:space="0" w:color="auto"/>
                      </w:divBdr>
                    </w:div>
                  </w:divsChild>
                </w:div>
                <w:div w:id="127935269">
                  <w:marLeft w:val="0"/>
                  <w:marRight w:val="0"/>
                  <w:marTop w:val="0"/>
                  <w:marBottom w:val="0"/>
                  <w:divBdr>
                    <w:top w:val="none" w:sz="0" w:space="0" w:color="auto"/>
                    <w:left w:val="none" w:sz="0" w:space="0" w:color="auto"/>
                    <w:bottom w:val="none" w:sz="0" w:space="0" w:color="auto"/>
                    <w:right w:val="none" w:sz="0" w:space="0" w:color="auto"/>
                  </w:divBdr>
                  <w:divsChild>
                    <w:div w:id="1314601685">
                      <w:marLeft w:val="0"/>
                      <w:marRight w:val="0"/>
                      <w:marTop w:val="0"/>
                      <w:marBottom w:val="0"/>
                      <w:divBdr>
                        <w:top w:val="none" w:sz="0" w:space="0" w:color="auto"/>
                        <w:left w:val="none" w:sz="0" w:space="0" w:color="auto"/>
                        <w:bottom w:val="none" w:sz="0" w:space="0" w:color="auto"/>
                        <w:right w:val="none" w:sz="0" w:space="0" w:color="auto"/>
                      </w:divBdr>
                    </w:div>
                  </w:divsChild>
                </w:div>
                <w:div w:id="883252668">
                  <w:marLeft w:val="0"/>
                  <w:marRight w:val="0"/>
                  <w:marTop w:val="0"/>
                  <w:marBottom w:val="0"/>
                  <w:divBdr>
                    <w:top w:val="none" w:sz="0" w:space="0" w:color="auto"/>
                    <w:left w:val="none" w:sz="0" w:space="0" w:color="auto"/>
                    <w:bottom w:val="none" w:sz="0" w:space="0" w:color="auto"/>
                    <w:right w:val="none" w:sz="0" w:space="0" w:color="auto"/>
                  </w:divBdr>
                  <w:divsChild>
                    <w:div w:id="1463039548">
                      <w:marLeft w:val="0"/>
                      <w:marRight w:val="0"/>
                      <w:marTop w:val="0"/>
                      <w:marBottom w:val="0"/>
                      <w:divBdr>
                        <w:top w:val="none" w:sz="0" w:space="0" w:color="auto"/>
                        <w:left w:val="none" w:sz="0" w:space="0" w:color="auto"/>
                        <w:bottom w:val="none" w:sz="0" w:space="0" w:color="auto"/>
                        <w:right w:val="none" w:sz="0" w:space="0" w:color="auto"/>
                      </w:divBdr>
                    </w:div>
                  </w:divsChild>
                </w:div>
                <w:div w:id="1932229733">
                  <w:marLeft w:val="0"/>
                  <w:marRight w:val="0"/>
                  <w:marTop w:val="0"/>
                  <w:marBottom w:val="0"/>
                  <w:divBdr>
                    <w:top w:val="none" w:sz="0" w:space="0" w:color="auto"/>
                    <w:left w:val="none" w:sz="0" w:space="0" w:color="auto"/>
                    <w:bottom w:val="none" w:sz="0" w:space="0" w:color="auto"/>
                    <w:right w:val="none" w:sz="0" w:space="0" w:color="auto"/>
                  </w:divBdr>
                  <w:divsChild>
                    <w:div w:id="303970781">
                      <w:marLeft w:val="0"/>
                      <w:marRight w:val="0"/>
                      <w:marTop w:val="0"/>
                      <w:marBottom w:val="0"/>
                      <w:divBdr>
                        <w:top w:val="none" w:sz="0" w:space="0" w:color="auto"/>
                        <w:left w:val="none" w:sz="0" w:space="0" w:color="auto"/>
                        <w:bottom w:val="none" w:sz="0" w:space="0" w:color="auto"/>
                        <w:right w:val="none" w:sz="0" w:space="0" w:color="auto"/>
                      </w:divBdr>
                    </w:div>
                  </w:divsChild>
                </w:div>
                <w:div w:id="1083263167">
                  <w:marLeft w:val="0"/>
                  <w:marRight w:val="0"/>
                  <w:marTop w:val="0"/>
                  <w:marBottom w:val="0"/>
                  <w:divBdr>
                    <w:top w:val="none" w:sz="0" w:space="0" w:color="auto"/>
                    <w:left w:val="none" w:sz="0" w:space="0" w:color="auto"/>
                    <w:bottom w:val="none" w:sz="0" w:space="0" w:color="auto"/>
                    <w:right w:val="none" w:sz="0" w:space="0" w:color="auto"/>
                  </w:divBdr>
                  <w:divsChild>
                    <w:div w:id="1783836563">
                      <w:marLeft w:val="0"/>
                      <w:marRight w:val="0"/>
                      <w:marTop w:val="0"/>
                      <w:marBottom w:val="0"/>
                      <w:divBdr>
                        <w:top w:val="none" w:sz="0" w:space="0" w:color="auto"/>
                        <w:left w:val="none" w:sz="0" w:space="0" w:color="auto"/>
                        <w:bottom w:val="none" w:sz="0" w:space="0" w:color="auto"/>
                        <w:right w:val="none" w:sz="0" w:space="0" w:color="auto"/>
                      </w:divBdr>
                    </w:div>
                  </w:divsChild>
                </w:div>
                <w:div w:id="695470597">
                  <w:marLeft w:val="0"/>
                  <w:marRight w:val="0"/>
                  <w:marTop w:val="0"/>
                  <w:marBottom w:val="0"/>
                  <w:divBdr>
                    <w:top w:val="none" w:sz="0" w:space="0" w:color="auto"/>
                    <w:left w:val="none" w:sz="0" w:space="0" w:color="auto"/>
                    <w:bottom w:val="none" w:sz="0" w:space="0" w:color="auto"/>
                    <w:right w:val="none" w:sz="0" w:space="0" w:color="auto"/>
                  </w:divBdr>
                  <w:divsChild>
                    <w:div w:id="1481456999">
                      <w:marLeft w:val="0"/>
                      <w:marRight w:val="0"/>
                      <w:marTop w:val="0"/>
                      <w:marBottom w:val="0"/>
                      <w:divBdr>
                        <w:top w:val="none" w:sz="0" w:space="0" w:color="auto"/>
                        <w:left w:val="none" w:sz="0" w:space="0" w:color="auto"/>
                        <w:bottom w:val="none" w:sz="0" w:space="0" w:color="auto"/>
                        <w:right w:val="none" w:sz="0" w:space="0" w:color="auto"/>
                      </w:divBdr>
                    </w:div>
                  </w:divsChild>
                </w:div>
                <w:div w:id="1281569240">
                  <w:marLeft w:val="0"/>
                  <w:marRight w:val="0"/>
                  <w:marTop w:val="0"/>
                  <w:marBottom w:val="0"/>
                  <w:divBdr>
                    <w:top w:val="none" w:sz="0" w:space="0" w:color="auto"/>
                    <w:left w:val="none" w:sz="0" w:space="0" w:color="auto"/>
                    <w:bottom w:val="none" w:sz="0" w:space="0" w:color="auto"/>
                    <w:right w:val="none" w:sz="0" w:space="0" w:color="auto"/>
                  </w:divBdr>
                  <w:divsChild>
                    <w:div w:id="1868328946">
                      <w:marLeft w:val="0"/>
                      <w:marRight w:val="0"/>
                      <w:marTop w:val="0"/>
                      <w:marBottom w:val="0"/>
                      <w:divBdr>
                        <w:top w:val="none" w:sz="0" w:space="0" w:color="auto"/>
                        <w:left w:val="none" w:sz="0" w:space="0" w:color="auto"/>
                        <w:bottom w:val="none" w:sz="0" w:space="0" w:color="auto"/>
                        <w:right w:val="none" w:sz="0" w:space="0" w:color="auto"/>
                      </w:divBdr>
                    </w:div>
                  </w:divsChild>
                </w:div>
                <w:div w:id="1580407839">
                  <w:marLeft w:val="0"/>
                  <w:marRight w:val="0"/>
                  <w:marTop w:val="0"/>
                  <w:marBottom w:val="0"/>
                  <w:divBdr>
                    <w:top w:val="none" w:sz="0" w:space="0" w:color="auto"/>
                    <w:left w:val="none" w:sz="0" w:space="0" w:color="auto"/>
                    <w:bottom w:val="none" w:sz="0" w:space="0" w:color="auto"/>
                    <w:right w:val="none" w:sz="0" w:space="0" w:color="auto"/>
                  </w:divBdr>
                  <w:divsChild>
                    <w:div w:id="1230652693">
                      <w:marLeft w:val="0"/>
                      <w:marRight w:val="0"/>
                      <w:marTop w:val="0"/>
                      <w:marBottom w:val="0"/>
                      <w:divBdr>
                        <w:top w:val="none" w:sz="0" w:space="0" w:color="auto"/>
                        <w:left w:val="none" w:sz="0" w:space="0" w:color="auto"/>
                        <w:bottom w:val="none" w:sz="0" w:space="0" w:color="auto"/>
                        <w:right w:val="none" w:sz="0" w:space="0" w:color="auto"/>
                      </w:divBdr>
                    </w:div>
                  </w:divsChild>
                </w:div>
                <w:div w:id="1696468330">
                  <w:marLeft w:val="0"/>
                  <w:marRight w:val="0"/>
                  <w:marTop w:val="0"/>
                  <w:marBottom w:val="0"/>
                  <w:divBdr>
                    <w:top w:val="none" w:sz="0" w:space="0" w:color="auto"/>
                    <w:left w:val="none" w:sz="0" w:space="0" w:color="auto"/>
                    <w:bottom w:val="none" w:sz="0" w:space="0" w:color="auto"/>
                    <w:right w:val="none" w:sz="0" w:space="0" w:color="auto"/>
                  </w:divBdr>
                  <w:divsChild>
                    <w:div w:id="1797139585">
                      <w:marLeft w:val="0"/>
                      <w:marRight w:val="0"/>
                      <w:marTop w:val="0"/>
                      <w:marBottom w:val="0"/>
                      <w:divBdr>
                        <w:top w:val="none" w:sz="0" w:space="0" w:color="auto"/>
                        <w:left w:val="none" w:sz="0" w:space="0" w:color="auto"/>
                        <w:bottom w:val="none" w:sz="0" w:space="0" w:color="auto"/>
                        <w:right w:val="none" w:sz="0" w:space="0" w:color="auto"/>
                      </w:divBdr>
                    </w:div>
                  </w:divsChild>
                </w:div>
                <w:div w:id="618996164">
                  <w:marLeft w:val="0"/>
                  <w:marRight w:val="0"/>
                  <w:marTop w:val="0"/>
                  <w:marBottom w:val="0"/>
                  <w:divBdr>
                    <w:top w:val="none" w:sz="0" w:space="0" w:color="auto"/>
                    <w:left w:val="none" w:sz="0" w:space="0" w:color="auto"/>
                    <w:bottom w:val="none" w:sz="0" w:space="0" w:color="auto"/>
                    <w:right w:val="none" w:sz="0" w:space="0" w:color="auto"/>
                  </w:divBdr>
                  <w:divsChild>
                    <w:div w:id="821654924">
                      <w:marLeft w:val="0"/>
                      <w:marRight w:val="0"/>
                      <w:marTop w:val="0"/>
                      <w:marBottom w:val="0"/>
                      <w:divBdr>
                        <w:top w:val="none" w:sz="0" w:space="0" w:color="auto"/>
                        <w:left w:val="none" w:sz="0" w:space="0" w:color="auto"/>
                        <w:bottom w:val="none" w:sz="0" w:space="0" w:color="auto"/>
                        <w:right w:val="none" w:sz="0" w:space="0" w:color="auto"/>
                      </w:divBdr>
                    </w:div>
                  </w:divsChild>
                </w:div>
                <w:div w:id="1485000696">
                  <w:marLeft w:val="0"/>
                  <w:marRight w:val="0"/>
                  <w:marTop w:val="0"/>
                  <w:marBottom w:val="0"/>
                  <w:divBdr>
                    <w:top w:val="none" w:sz="0" w:space="0" w:color="auto"/>
                    <w:left w:val="none" w:sz="0" w:space="0" w:color="auto"/>
                    <w:bottom w:val="none" w:sz="0" w:space="0" w:color="auto"/>
                    <w:right w:val="none" w:sz="0" w:space="0" w:color="auto"/>
                  </w:divBdr>
                  <w:divsChild>
                    <w:div w:id="1705784709">
                      <w:marLeft w:val="0"/>
                      <w:marRight w:val="0"/>
                      <w:marTop w:val="0"/>
                      <w:marBottom w:val="0"/>
                      <w:divBdr>
                        <w:top w:val="none" w:sz="0" w:space="0" w:color="auto"/>
                        <w:left w:val="none" w:sz="0" w:space="0" w:color="auto"/>
                        <w:bottom w:val="none" w:sz="0" w:space="0" w:color="auto"/>
                        <w:right w:val="none" w:sz="0" w:space="0" w:color="auto"/>
                      </w:divBdr>
                    </w:div>
                  </w:divsChild>
                </w:div>
                <w:div w:id="283318452">
                  <w:marLeft w:val="0"/>
                  <w:marRight w:val="0"/>
                  <w:marTop w:val="0"/>
                  <w:marBottom w:val="0"/>
                  <w:divBdr>
                    <w:top w:val="none" w:sz="0" w:space="0" w:color="auto"/>
                    <w:left w:val="none" w:sz="0" w:space="0" w:color="auto"/>
                    <w:bottom w:val="none" w:sz="0" w:space="0" w:color="auto"/>
                    <w:right w:val="none" w:sz="0" w:space="0" w:color="auto"/>
                  </w:divBdr>
                  <w:divsChild>
                    <w:div w:id="1970160885">
                      <w:marLeft w:val="0"/>
                      <w:marRight w:val="0"/>
                      <w:marTop w:val="0"/>
                      <w:marBottom w:val="0"/>
                      <w:divBdr>
                        <w:top w:val="none" w:sz="0" w:space="0" w:color="auto"/>
                        <w:left w:val="none" w:sz="0" w:space="0" w:color="auto"/>
                        <w:bottom w:val="none" w:sz="0" w:space="0" w:color="auto"/>
                        <w:right w:val="none" w:sz="0" w:space="0" w:color="auto"/>
                      </w:divBdr>
                    </w:div>
                  </w:divsChild>
                </w:div>
                <w:div w:id="25563620">
                  <w:marLeft w:val="0"/>
                  <w:marRight w:val="0"/>
                  <w:marTop w:val="0"/>
                  <w:marBottom w:val="0"/>
                  <w:divBdr>
                    <w:top w:val="none" w:sz="0" w:space="0" w:color="auto"/>
                    <w:left w:val="none" w:sz="0" w:space="0" w:color="auto"/>
                    <w:bottom w:val="none" w:sz="0" w:space="0" w:color="auto"/>
                    <w:right w:val="none" w:sz="0" w:space="0" w:color="auto"/>
                  </w:divBdr>
                  <w:divsChild>
                    <w:div w:id="847913846">
                      <w:marLeft w:val="0"/>
                      <w:marRight w:val="0"/>
                      <w:marTop w:val="0"/>
                      <w:marBottom w:val="0"/>
                      <w:divBdr>
                        <w:top w:val="none" w:sz="0" w:space="0" w:color="auto"/>
                        <w:left w:val="none" w:sz="0" w:space="0" w:color="auto"/>
                        <w:bottom w:val="none" w:sz="0" w:space="0" w:color="auto"/>
                        <w:right w:val="none" w:sz="0" w:space="0" w:color="auto"/>
                      </w:divBdr>
                    </w:div>
                  </w:divsChild>
                </w:div>
                <w:div w:id="1443839636">
                  <w:marLeft w:val="0"/>
                  <w:marRight w:val="0"/>
                  <w:marTop w:val="0"/>
                  <w:marBottom w:val="0"/>
                  <w:divBdr>
                    <w:top w:val="none" w:sz="0" w:space="0" w:color="auto"/>
                    <w:left w:val="none" w:sz="0" w:space="0" w:color="auto"/>
                    <w:bottom w:val="none" w:sz="0" w:space="0" w:color="auto"/>
                    <w:right w:val="none" w:sz="0" w:space="0" w:color="auto"/>
                  </w:divBdr>
                  <w:divsChild>
                    <w:div w:id="1992558872">
                      <w:marLeft w:val="0"/>
                      <w:marRight w:val="0"/>
                      <w:marTop w:val="0"/>
                      <w:marBottom w:val="0"/>
                      <w:divBdr>
                        <w:top w:val="none" w:sz="0" w:space="0" w:color="auto"/>
                        <w:left w:val="none" w:sz="0" w:space="0" w:color="auto"/>
                        <w:bottom w:val="none" w:sz="0" w:space="0" w:color="auto"/>
                        <w:right w:val="none" w:sz="0" w:space="0" w:color="auto"/>
                      </w:divBdr>
                    </w:div>
                  </w:divsChild>
                </w:div>
                <w:div w:id="918751023">
                  <w:marLeft w:val="0"/>
                  <w:marRight w:val="0"/>
                  <w:marTop w:val="0"/>
                  <w:marBottom w:val="0"/>
                  <w:divBdr>
                    <w:top w:val="none" w:sz="0" w:space="0" w:color="auto"/>
                    <w:left w:val="none" w:sz="0" w:space="0" w:color="auto"/>
                    <w:bottom w:val="none" w:sz="0" w:space="0" w:color="auto"/>
                    <w:right w:val="none" w:sz="0" w:space="0" w:color="auto"/>
                  </w:divBdr>
                  <w:divsChild>
                    <w:div w:id="1543707738">
                      <w:marLeft w:val="0"/>
                      <w:marRight w:val="0"/>
                      <w:marTop w:val="0"/>
                      <w:marBottom w:val="0"/>
                      <w:divBdr>
                        <w:top w:val="none" w:sz="0" w:space="0" w:color="auto"/>
                        <w:left w:val="none" w:sz="0" w:space="0" w:color="auto"/>
                        <w:bottom w:val="none" w:sz="0" w:space="0" w:color="auto"/>
                        <w:right w:val="none" w:sz="0" w:space="0" w:color="auto"/>
                      </w:divBdr>
                    </w:div>
                  </w:divsChild>
                </w:div>
                <w:div w:id="2111702005">
                  <w:marLeft w:val="0"/>
                  <w:marRight w:val="0"/>
                  <w:marTop w:val="0"/>
                  <w:marBottom w:val="0"/>
                  <w:divBdr>
                    <w:top w:val="none" w:sz="0" w:space="0" w:color="auto"/>
                    <w:left w:val="none" w:sz="0" w:space="0" w:color="auto"/>
                    <w:bottom w:val="none" w:sz="0" w:space="0" w:color="auto"/>
                    <w:right w:val="none" w:sz="0" w:space="0" w:color="auto"/>
                  </w:divBdr>
                  <w:divsChild>
                    <w:div w:id="575290385">
                      <w:marLeft w:val="0"/>
                      <w:marRight w:val="0"/>
                      <w:marTop w:val="0"/>
                      <w:marBottom w:val="0"/>
                      <w:divBdr>
                        <w:top w:val="none" w:sz="0" w:space="0" w:color="auto"/>
                        <w:left w:val="none" w:sz="0" w:space="0" w:color="auto"/>
                        <w:bottom w:val="none" w:sz="0" w:space="0" w:color="auto"/>
                        <w:right w:val="none" w:sz="0" w:space="0" w:color="auto"/>
                      </w:divBdr>
                    </w:div>
                  </w:divsChild>
                </w:div>
                <w:div w:id="1645239250">
                  <w:marLeft w:val="0"/>
                  <w:marRight w:val="0"/>
                  <w:marTop w:val="0"/>
                  <w:marBottom w:val="0"/>
                  <w:divBdr>
                    <w:top w:val="none" w:sz="0" w:space="0" w:color="auto"/>
                    <w:left w:val="none" w:sz="0" w:space="0" w:color="auto"/>
                    <w:bottom w:val="none" w:sz="0" w:space="0" w:color="auto"/>
                    <w:right w:val="none" w:sz="0" w:space="0" w:color="auto"/>
                  </w:divBdr>
                  <w:divsChild>
                    <w:div w:id="1495797593">
                      <w:marLeft w:val="0"/>
                      <w:marRight w:val="0"/>
                      <w:marTop w:val="0"/>
                      <w:marBottom w:val="0"/>
                      <w:divBdr>
                        <w:top w:val="none" w:sz="0" w:space="0" w:color="auto"/>
                        <w:left w:val="none" w:sz="0" w:space="0" w:color="auto"/>
                        <w:bottom w:val="none" w:sz="0" w:space="0" w:color="auto"/>
                        <w:right w:val="none" w:sz="0" w:space="0" w:color="auto"/>
                      </w:divBdr>
                    </w:div>
                  </w:divsChild>
                </w:div>
                <w:div w:id="1976595553">
                  <w:marLeft w:val="0"/>
                  <w:marRight w:val="0"/>
                  <w:marTop w:val="0"/>
                  <w:marBottom w:val="0"/>
                  <w:divBdr>
                    <w:top w:val="none" w:sz="0" w:space="0" w:color="auto"/>
                    <w:left w:val="none" w:sz="0" w:space="0" w:color="auto"/>
                    <w:bottom w:val="none" w:sz="0" w:space="0" w:color="auto"/>
                    <w:right w:val="none" w:sz="0" w:space="0" w:color="auto"/>
                  </w:divBdr>
                  <w:divsChild>
                    <w:div w:id="1014695202">
                      <w:marLeft w:val="0"/>
                      <w:marRight w:val="0"/>
                      <w:marTop w:val="0"/>
                      <w:marBottom w:val="0"/>
                      <w:divBdr>
                        <w:top w:val="none" w:sz="0" w:space="0" w:color="auto"/>
                        <w:left w:val="none" w:sz="0" w:space="0" w:color="auto"/>
                        <w:bottom w:val="none" w:sz="0" w:space="0" w:color="auto"/>
                        <w:right w:val="none" w:sz="0" w:space="0" w:color="auto"/>
                      </w:divBdr>
                    </w:div>
                  </w:divsChild>
                </w:div>
                <w:div w:id="985739351">
                  <w:marLeft w:val="0"/>
                  <w:marRight w:val="0"/>
                  <w:marTop w:val="0"/>
                  <w:marBottom w:val="0"/>
                  <w:divBdr>
                    <w:top w:val="none" w:sz="0" w:space="0" w:color="auto"/>
                    <w:left w:val="none" w:sz="0" w:space="0" w:color="auto"/>
                    <w:bottom w:val="none" w:sz="0" w:space="0" w:color="auto"/>
                    <w:right w:val="none" w:sz="0" w:space="0" w:color="auto"/>
                  </w:divBdr>
                  <w:divsChild>
                    <w:div w:id="1496796540">
                      <w:marLeft w:val="0"/>
                      <w:marRight w:val="0"/>
                      <w:marTop w:val="0"/>
                      <w:marBottom w:val="0"/>
                      <w:divBdr>
                        <w:top w:val="none" w:sz="0" w:space="0" w:color="auto"/>
                        <w:left w:val="none" w:sz="0" w:space="0" w:color="auto"/>
                        <w:bottom w:val="none" w:sz="0" w:space="0" w:color="auto"/>
                        <w:right w:val="none" w:sz="0" w:space="0" w:color="auto"/>
                      </w:divBdr>
                    </w:div>
                  </w:divsChild>
                </w:div>
                <w:div w:id="745692699">
                  <w:marLeft w:val="0"/>
                  <w:marRight w:val="0"/>
                  <w:marTop w:val="0"/>
                  <w:marBottom w:val="0"/>
                  <w:divBdr>
                    <w:top w:val="none" w:sz="0" w:space="0" w:color="auto"/>
                    <w:left w:val="none" w:sz="0" w:space="0" w:color="auto"/>
                    <w:bottom w:val="none" w:sz="0" w:space="0" w:color="auto"/>
                    <w:right w:val="none" w:sz="0" w:space="0" w:color="auto"/>
                  </w:divBdr>
                  <w:divsChild>
                    <w:div w:id="472874988">
                      <w:marLeft w:val="0"/>
                      <w:marRight w:val="0"/>
                      <w:marTop w:val="0"/>
                      <w:marBottom w:val="0"/>
                      <w:divBdr>
                        <w:top w:val="none" w:sz="0" w:space="0" w:color="auto"/>
                        <w:left w:val="none" w:sz="0" w:space="0" w:color="auto"/>
                        <w:bottom w:val="none" w:sz="0" w:space="0" w:color="auto"/>
                        <w:right w:val="none" w:sz="0" w:space="0" w:color="auto"/>
                      </w:divBdr>
                    </w:div>
                  </w:divsChild>
                </w:div>
                <w:div w:id="1732649784">
                  <w:marLeft w:val="0"/>
                  <w:marRight w:val="0"/>
                  <w:marTop w:val="0"/>
                  <w:marBottom w:val="0"/>
                  <w:divBdr>
                    <w:top w:val="none" w:sz="0" w:space="0" w:color="auto"/>
                    <w:left w:val="none" w:sz="0" w:space="0" w:color="auto"/>
                    <w:bottom w:val="none" w:sz="0" w:space="0" w:color="auto"/>
                    <w:right w:val="none" w:sz="0" w:space="0" w:color="auto"/>
                  </w:divBdr>
                  <w:divsChild>
                    <w:div w:id="1697732216">
                      <w:marLeft w:val="0"/>
                      <w:marRight w:val="0"/>
                      <w:marTop w:val="0"/>
                      <w:marBottom w:val="0"/>
                      <w:divBdr>
                        <w:top w:val="none" w:sz="0" w:space="0" w:color="auto"/>
                        <w:left w:val="none" w:sz="0" w:space="0" w:color="auto"/>
                        <w:bottom w:val="none" w:sz="0" w:space="0" w:color="auto"/>
                        <w:right w:val="none" w:sz="0" w:space="0" w:color="auto"/>
                      </w:divBdr>
                    </w:div>
                  </w:divsChild>
                </w:div>
                <w:div w:id="1157457909">
                  <w:marLeft w:val="0"/>
                  <w:marRight w:val="0"/>
                  <w:marTop w:val="0"/>
                  <w:marBottom w:val="0"/>
                  <w:divBdr>
                    <w:top w:val="none" w:sz="0" w:space="0" w:color="auto"/>
                    <w:left w:val="none" w:sz="0" w:space="0" w:color="auto"/>
                    <w:bottom w:val="none" w:sz="0" w:space="0" w:color="auto"/>
                    <w:right w:val="none" w:sz="0" w:space="0" w:color="auto"/>
                  </w:divBdr>
                  <w:divsChild>
                    <w:div w:id="937179031">
                      <w:marLeft w:val="0"/>
                      <w:marRight w:val="0"/>
                      <w:marTop w:val="0"/>
                      <w:marBottom w:val="0"/>
                      <w:divBdr>
                        <w:top w:val="none" w:sz="0" w:space="0" w:color="auto"/>
                        <w:left w:val="none" w:sz="0" w:space="0" w:color="auto"/>
                        <w:bottom w:val="none" w:sz="0" w:space="0" w:color="auto"/>
                        <w:right w:val="none" w:sz="0" w:space="0" w:color="auto"/>
                      </w:divBdr>
                    </w:div>
                  </w:divsChild>
                </w:div>
                <w:div w:id="711543681">
                  <w:marLeft w:val="0"/>
                  <w:marRight w:val="0"/>
                  <w:marTop w:val="0"/>
                  <w:marBottom w:val="0"/>
                  <w:divBdr>
                    <w:top w:val="none" w:sz="0" w:space="0" w:color="auto"/>
                    <w:left w:val="none" w:sz="0" w:space="0" w:color="auto"/>
                    <w:bottom w:val="none" w:sz="0" w:space="0" w:color="auto"/>
                    <w:right w:val="none" w:sz="0" w:space="0" w:color="auto"/>
                  </w:divBdr>
                  <w:divsChild>
                    <w:div w:id="966590478">
                      <w:marLeft w:val="0"/>
                      <w:marRight w:val="0"/>
                      <w:marTop w:val="0"/>
                      <w:marBottom w:val="0"/>
                      <w:divBdr>
                        <w:top w:val="none" w:sz="0" w:space="0" w:color="auto"/>
                        <w:left w:val="none" w:sz="0" w:space="0" w:color="auto"/>
                        <w:bottom w:val="none" w:sz="0" w:space="0" w:color="auto"/>
                        <w:right w:val="none" w:sz="0" w:space="0" w:color="auto"/>
                      </w:divBdr>
                    </w:div>
                  </w:divsChild>
                </w:div>
                <w:div w:id="1648051139">
                  <w:marLeft w:val="0"/>
                  <w:marRight w:val="0"/>
                  <w:marTop w:val="0"/>
                  <w:marBottom w:val="0"/>
                  <w:divBdr>
                    <w:top w:val="none" w:sz="0" w:space="0" w:color="auto"/>
                    <w:left w:val="none" w:sz="0" w:space="0" w:color="auto"/>
                    <w:bottom w:val="none" w:sz="0" w:space="0" w:color="auto"/>
                    <w:right w:val="none" w:sz="0" w:space="0" w:color="auto"/>
                  </w:divBdr>
                  <w:divsChild>
                    <w:div w:id="917590394">
                      <w:marLeft w:val="0"/>
                      <w:marRight w:val="0"/>
                      <w:marTop w:val="0"/>
                      <w:marBottom w:val="0"/>
                      <w:divBdr>
                        <w:top w:val="none" w:sz="0" w:space="0" w:color="auto"/>
                        <w:left w:val="none" w:sz="0" w:space="0" w:color="auto"/>
                        <w:bottom w:val="none" w:sz="0" w:space="0" w:color="auto"/>
                        <w:right w:val="none" w:sz="0" w:space="0" w:color="auto"/>
                      </w:divBdr>
                    </w:div>
                  </w:divsChild>
                </w:div>
                <w:div w:id="1846943986">
                  <w:marLeft w:val="0"/>
                  <w:marRight w:val="0"/>
                  <w:marTop w:val="0"/>
                  <w:marBottom w:val="0"/>
                  <w:divBdr>
                    <w:top w:val="none" w:sz="0" w:space="0" w:color="auto"/>
                    <w:left w:val="none" w:sz="0" w:space="0" w:color="auto"/>
                    <w:bottom w:val="none" w:sz="0" w:space="0" w:color="auto"/>
                    <w:right w:val="none" w:sz="0" w:space="0" w:color="auto"/>
                  </w:divBdr>
                  <w:divsChild>
                    <w:div w:id="558901167">
                      <w:marLeft w:val="0"/>
                      <w:marRight w:val="0"/>
                      <w:marTop w:val="0"/>
                      <w:marBottom w:val="0"/>
                      <w:divBdr>
                        <w:top w:val="none" w:sz="0" w:space="0" w:color="auto"/>
                        <w:left w:val="none" w:sz="0" w:space="0" w:color="auto"/>
                        <w:bottom w:val="none" w:sz="0" w:space="0" w:color="auto"/>
                        <w:right w:val="none" w:sz="0" w:space="0" w:color="auto"/>
                      </w:divBdr>
                    </w:div>
                  </w:divsChild>
                </w:div>
                <w:div w:id="1822888925">
                  <w:marLeft w:val="0"/>
                  <w:marRight w:val="0"/>
                  <w:marTop w:val="0"/>
                  <w:marBottom w:val="0"/>
                  <w:divBdr>
                    <w:top w:val="none" w:sz="0" w:space="0" w:color="auto"/>
                    <w:left w:val="none" w:sz="0" w:space="0" w:color="auto"/>
                    <w:bottom w:val="none" w:sz="0" w:space="0" w:color="auto"/>
                    <w:right w:val="none" w:sz="0" w:space="0" w:color="auto"/>
                  </w:divBdr>
                  <w:divsChild>
                    <w:div w:id="1905992963">
                      <w:marLeft w:val="0"/>
                      <w:marRight w:val="0"/>
                      <w:marTop w:val="0"/>
                      <w:marBottom w:val="0"/>
                      <w:divBdr>
                        <w:top w:val="none" w:sz="0" w:space="0" w:color="auto"/>
                        <w:left w:val="none" w:sz="0" w:space="0" w:color="auto"/>
                        <w:bottom w:val="none" w:sz="0" w:space="0" w:color="auto"/>
                        <w:right w:val="none" w:sz="0" w:space="0" w:color="auto"/>
                      </w:divBdr>
                    </w:div>
                  </w:divsChild>
                </w:div>
                <w:div w:id="1222594682">
                  <w:marLeft w:val="0"/>
                  <w:marRight w:val="0"/>
                  <w:marTop w:val="0"/>
                  <w:marBottom w:val="0"/>
                  <w:divBdr>
                    <w:top w:val="none" w:sz="0" w:space="0" w:color="auto"/>
                    <w:left w:val="none" w:sz="0" w:space="0" w:color="auto"/>
                    <w:bottom w:val="none" w:sz="0" w:space="0" w:color="auto"/>
                    <w:right w:val="none" w:sz="0" w:space="0" w:color="auto"/>
                  </w:divBdr>
                  <w:divsChild>
                    <w:div w:id="582838438">
                      <w:marLeft w:val="0"/>
                      <w:marRight w:val="0"/>
                      <w:marTop w:val="0"/>
                      <w:marBottom w:val="0"/>
                      <w:divBdr>
                        <w:top w:val="none" w:sz="0" w:space="0" w:color="auto"/>
                        <w:left w:val="none" w:sz="0" w:space="0" w:color="auto"/>
                        <w:bottom w:val="none" w:sz="0" w:space="0" w:color="auto"/>
                        <w:right w:val="none" w:sz="0" w:space="0" w:color="auto"/>
                      </w:divBdr>
                    </w:div>
                  </w:divsChild>
                </w:div>
                <w:div w:id="2126775933">
                  <w:marLeft w:val="0"/>
                  <w:marRight w:val="0"/>
                  <w:marTop w:val="0"/>
                  <w:marBottom w:val="0"/>
                  <w:divBdr>
                    <w:top w:val="none" w:sz="0" w:space="0" w:color="auto"/>
                    <w:left w:val="none" w:sz="0" w:space="0" w:color="auto"/>
                    <w:bottom w:val="none" w:sz="0" w:space="0" w:color="auto"/>
                    <w:right w:val="none" w:sz="0" w:space="0" w:color="auto"/>
                  </w:divBdr>
                  <w:divsChild>
                    <w:div w:id="2070180068">
                      <w:marLeft w:val="0"/>
                      <w:marRight w:val="0"/>
                      <w:marTop w:val="0"/>
                      <w:marBottom w:val="0"/>
                      <w:divBdr>
                        <w:top w:val="none" w:sz="0" w:space="0" w:color="auto"/>
                        <w:left w:val="none" w:sz="0" w:space="0" w:color="auto"/>
                        <w:bottom w:val="none" w:sz="0" w:space="0" w:color="auto"/>
                        <w:right w:val="none" w:sz="0" w:space="0" w:color="auto"/>
                      </w:divBdr>
                    </w:div>
                  </w:divsChild>
                </w:div>
                <w:div w:id="744566337">
                  <w:marLeft w:val="0"/>
                  <w:marRight w:val="0"/>
                  <w:marTop w:val="0"/>
                  <w:marBottom w:val="0"/>
                  <w:divBdr>
                    <w:top w:val="none" w:sz="0" w:space="0" w:color="auto"/>
                    <w:left w:val="none" w:sz="0" w:space="0" w:color="auto"/>
                    <w:bottom w:val="none" w:sz="0" w:space="0" w:color="auto"/>
                    <w:right w:val="none" w:sz="0" w:space="0" w:color="auto"/>
                  </w:divBdr>
                  <w:divsChild>
                    <w:div w:id="1941640905">
                      <w:marLeft w:val="0"/>
                      <w:marRight w:val="0"/>
                      <w:marTop w:val="0"/>
                      <w:marBottom w:val="0"/>
                      <w:divBdr>
                        <w:top w:val="none" w:sz="0" w:space="0" w:color="auto"/>
                        <w:left w:val="none" w:sz="0" w:space="0" w:color="auto"/>
                        <w:bottom w:val="none" w:sz="0" w:space="0" w:color="auto"/>
                        <w:right w:val="none" w:sz="0" w:space="0" w:color="auto"/>
                      </w:divBdr>
                    </w:div>
                  </w:divsChild>
                </w:div>
                <w:div w:id="1244222840">
                  <w:marLeft w:val="0"/>
                  <w:marRight w:val="0"/>
                  <w:marTop w:val="0"/>
                  <w:marBottom w:val="0"/>
                  <w:divBdr>
                    <w:top w:val="none" w:sz="0" w:space="0" w:color="auto"/>
                    <w:left w:val="none" w:sz="0" w:space="0" w:color="auto"/>
                    <w:bottom w:val="none" w:sz="0" w:space="0" w:color="auto"/>
                    <w:right w:val="none" w:sz="0" w:space="0" w:color="auto"/>
                  </w:divBdr>
                  <w:divsChild>
                    <w:div w:id="1999993720">
                      <w:marLeft w:val="0"/>
                      <w:marRight w:val="0"/>
                      <w:marTop w:val="0"/>
                      <w:marBottom w:val="0"/>
                      <w:divBdr>
                        <w:top w:val="none" w:sz="0" w:space="0" w:color="auto"/>
                        <w:left w:val="none" w:sz="0" w:space="0" w:color="auto"/>
                        <w:bottom w:val="none" w:sz="0" w:space="0" w:color="auto"/>
                        <w:right w:val="none" w:sz="0" w:space="0" w:color="auto"/>
                      </w:divBdr>
                    </w:div>
                  </w:divsChild>
                </w:div>
                <w:div w:id="1701276188">
                  <w:marLeft w:val="0"/>
                  <w:marRight w:val="0"/>
                  <w:marTop w:val="0"/>
                  <w:marBottom w:val="0"/>
                  <w:divBdr>
                    <w:top w:val="none" w:sz="0" w:space="0" w:color="auto"/>
                    <w:left w:val="none" w:sz="0" w:space="0" w:color="auto"/>
                    <w:bottom w:val="none" w:sz="0" w:space="0" w:color="auto"/>
                    <w:right w:val="none" w:sz="0" w:space="0" w:color="auto"/>
                  </w:divBdr>
                  <w:divsChild>
                    <w:div w:id="2035880654">
                      <w:marLeft w:val="0"/>
                      <w:marRight w:val="0"/>
                      <w:marTop w:val="0"/>
                      <w:marBottom w:val="0"/>
                      <w:divBdr>
                        <w:top w:val="none" w:sz="0" w:space="0" w:color="auto"/>
                        <w:left w:val="none" w:sz="0" w:space="0" w:color="auto"/>
                        <w:bottom w:val="none" w:sz="0" w:space="0" w:color="auto"/>
                        <w:right w:val="none" w:sz="0" w:space="0" w:color="auto"/>
                      </w:divBdr>
                    </w:div>
                  </w:divsChild>
                </w:div>
                <w:div w:id="869337349">
                  <w:marLeft w:val="0"/>
                  <w:marRight w:val="0"/>
                  <w:marTop w:val="0"/>
                  <w:marBottom w:val="0"/>
                  <w:divBdr>
                    <w:top w:val="none" w:sz="0" w:space="0" w:color="auto"/>
                    <w:left w:val="none" w:sz="0" w:space="0" w:color="auto"/>
                    <w:bottom w:val="none" w:sz="0" w:space="0" w:color="auto"/>
                    <w:right w:val="none" w:sz="0" w:space="0" w:color="auto"/>
                  </w:divBdr>
                  <w:divsChild>
                    <w:div w:id="1285305189">
                      <w:marLeft w:val="0"/>
                      <w:marRight w:val="0"/>
                      <w:marTop w:val="0"/>
                      <w:marBottom w:val="0"/>
                      <w:divBdr>
                        <w:top w:val="none" w:sz="0" w:space="0" w:color="auto"/>
                        <w:left w:val="none" w:sz="0" w:space="0" w:color="auto"/>
                        <w:bottom w:val="none" w:sz="0" w:space="0" w:color="auto"/>
                        <w:right w:val="none" w:sz="0" w:space="0" w:color="auto"/>
                      </w:divBdr>
                    </w:div>
                  </w:divsChild>
                </w:div>
                <w:div w:id="1854806602">
                  <w:marLeft w:val="0"/>
                  <w:marRight w:val="0"/>
                  <w:marTop w:val="0"/>
                  <w:marBottom w:val="0"/>
                  <w:divBdr>
                    <w:top w:val="none" w:sz="0" w:space="0" w:color="auto"/>
                    <w:left w:val="none" w:sz="0" w:space="0" w:color="auto"/>
                    <w:bottom w:val="none" w:sz="0" w:space="0" w:color="auto"/>
                    <w:right w:val="none" w:sz="0" w:space="0" w:color="auto"/>
                  </w:divBdr>
                  <w:divsChild>
                    <w:div w:id="311905178">
                      <w:marLeft w:val="0"/>
                      <w:marRight w:val="0"/>
                      <w:marTop w:val="0"/>
                      <w:marBottom w:val="0"/>
                      <w:divBdr>
                        <w:top w:val="none" w:sz="0" w:space="0" w:color="auto"/>
                        <w:left w:val="none" w:sz="0" w:space="0" w:color="auto"/>
                        <w:bottom w:val="none" w:sz="0" w:space="0" w:color="auto"/>
                        <w:right w:val="none" w:sz="0" w:space="0" w:color="auto"/>
                      </w:divBdr>
                    </w:div>
                  </w:divsChild>
                </w:div>
                <w:div w:id="1596086619">
                  <w:marLeft w:val="0"/>
                  <w:marRight w:val="0"/>
                  <w:marTop w:val="0"/>
                  <w:marBottom w:val="0"/>
                  <w:divBdr>
                    <w:top w:val="none" w:sz="0" w:space="0" w:color="auto"/>
                    <w:left w:val="none" w:sz="0" w:space="0" w:color="auto"/>
                    <w:bottom w:val="none" w:sz="0" w:space="0" w:color="auto"/>
                    <w:right w:val="none" w:sz="0" w:space="0" w:color="auto"/>
                  </w:divBdr>
                  <w:divsChild>
                    <w:div w:id="340164246">
                      <w:marLeft w:val="0"/>
                      <w:marRight w:val="0"/>
                      <w:marTop w:val="0"/>
                      <w:marBottom w:val="0"/>
                      <w:divBdr>
                        <w:top w:val="none" w:sz="0" w:space="0" w:color="auto"/>
                        <w:left w:val="none" w:sz="0" w:space="0" w:color="auto"/>
                        <w:bottom w:val="none" w:sz="0" w:space="0" w:color="auto"/>
                        <w:right w:val="none" w:sz="0" w:space="0" w:color="auto"/>
                      </w:divBdr>
                    </w:div>
                  </w:divsChild>
                </w:div>
                <w:div w:id="739408734">
                  <w:marLeft w:val="0"/>
                  <w:marRight w:val="0"/>
                  <w:marTop w:val="0"/>
                  <w:marBottom w:val="0"/>
                  <w:divBdr>
                    <w:top w:val="none" w:sz="0" w:space="0" w:color="auto"/>
                    <w:left w:val="none" w:sz="0" w:space="0" w:color="auto"/>
                    <w:bottom w:val="none" w:sz="0" w:space="0" w:color="auto"/>
                    <w:right w:val="none" w:sz="0" w:space="0" w:color="auto"/>
                  </w:divBdr>
                  <w:divsChild>
                    <w:div w:id="385496466">
                      <w:marLeft w:val="0"/>
                      <w:marRight w:val="0"/>
                      <w:marTop w:val="0"/>
                      <w:marBottom w:val="0"/>
                      <w:divBdr>
                        <w:top w:val="none" w:sz="0" w:space="0" w:color="auto"/>
                        <w:left w:val="none" w:sz="0" w:space="0" w:color="auto"/>
                        <w:bottom w:val="none" w:sz="0" w:space="0" w:color="auto"/>
                        <w:right w:val="none" w:sz="0" w:space="0" w:color="auto"/>
                      </w:divBdr>
                    </w:div>
                  </w:divsChild>
                </w:div>
                <w:div w:id="768160798">
                  <w:marLeft w:val="0"/>
                  <w:marRight w:val="0"/>
                  <w:marTop w:val="0"/>
                  <w:marBottom w:val="0"/>
                  <w:divBdr>
                    <w:top w:val="none" w:sz="0" w:space="0" w:color="auto"/>
                    <w:left w:val="none" w:sz="0" w:space="0" w:color="auto"/>
                    <w:bottom w:val="none" w:sz="0" w:space="0" w:color="auto"/>
                    <w:right w:val="none" w:sz="0" w:space="0" w:color="auto"/>
                  </w:divBdr>
                  <w:divsChild>
                    <w:div w:id="2038579115">
                      <w:marLeft w:val="0"/>
                      <w:marRight w:val="0"/>
                      <w:marTop w:val="0"/>
                      <w:marBottom w:val="0"/>
                      <w:divBdr>
                        <w:top w:val="none" w:sz="0" w:space="0" w:color="auto"/>
                        <w:left w:val="none" w:sz="0" w:space="0" w:color="auto"/>
                        <w:bottom w:val="none" w:sz="0" w:space="0" w:color="auto"/>
                        <w:right w:val="none" w:sz="0" w:space="0" w:color="auto"/>
                      </w:divBdr>
                    </w:div>
                  </w:divsChild>
                </w:div>
                <w:div w:id="718013127">
                  <w:marLeft w:val="0"/>
                  <w:marRight w:val="0"/>
                  <w:marTop w:val="0"/>
                  <w:marBottom w:val="0"/>
                  <w:divBdr>
                    <w:top w:val="none" w:sz="0" w:space="0" w:color="auto"/>
                    <w:left w:val="none" w:sz="0" w:space="0" w:color="auto"/>
                    <w:bottom w:val="none" w:sz="0" w:space="0" w:color="auto"/>
                    <w:right w:val="none" w:sz="0" w:space="0" w:color="auto"/>
                  </w:divBdr>
                  <w:divsChild>
                    <w:div w:id="1998992115">
                      <w:marLeft w:val="0"/>
                      <w:marRight w:val="0"/>
                      <w:marTop w:val="0"/>
                      <w:marBottom w:val="0"/>
                      <w:divBdr>
                        <w:top w:val="none" w:sz="0" w:space="0" w:color="auto"/>
                        <w:left w:val="none" w:sz="0" w:space="0" w:color="auto"/>
                        <w:bottom w:val="none" w:sz="0" w:space="0" w:color="auto"/>
                        <w:right w:val="none" w:sz="0" w:space="0" w:color="auto"/>
                      </w:divBdr>
                    </w:div>
                  </w:divsChild>
                </w:div>
                <w:div w:id="484736454">
                  <w:marLeft w:val="0"/>
                  <w:marRight w:val="0"/>
                  <w:marTop w:val="0"/>
                  <w:marBottom w:val="0"/>
                  <w:divBdr>
                    <w:top w:val="none" w:sz="0" w:space="0" w:color="auto"/>
                    <w:left w:val="none" w:sz="0" w:space="0" w:color="auto"/>
                    <w:bottom w:val="none" w:sz="0" w:space="0" w:color="auto"/>
                    <w:right w:val="none" w:sz="0" w:space="0" w:color="auto"/>
                  </w:divBdr>
                  <w:divsChild>
                    <w:div w:id="585960416">
                      <w:marLeft w:val="0"/>
                      <w:marRight w:val="0"/>
                      <w:marTop w:val="0"/>
                      <w:marBottom w:val="0"/>
                      <w:divBdr>
                        <w:top w:val="none" w:sz="0" w:space="0" w:color="auto"/>
                        <w:left w:val="none" w:sz="0" w:space="0" w:color="auto"/>
                        <w:bottom w:val="none" w:sz="0" w:space="0" w:color="auto"/>
                        <w:right w:val="none" w:sz="0" w:space="0" w:color="auto"/>
                      </w:divBdr>
                    </w:div>
                  </w:divsChild>
                </w:div>
                <w:div w:id="735470669">
                  <w:marLeft w:val="0"/>
                  <w:marRight w:val="0"/>
                  <w:marTop w:val="0"/>
                  <w:marBottom w:val="0"/>
                  <w:divBdr>
                    <w:top w:val="none" w:sz="0" w:space="0" w:color="auto"/>
                    <w:left w:val="none" w:sz="0" w:space="0" w:color="auto"/>
                    <w:bottom w:val="none" w:sz="0" w:space="0" w:color="auto"/>
                    <w:right w:val="none" w:sz="0" w:space="0" w:color="auto"/>
                  </w:divBdr>
                  <w:divsChild>
                    <w:div w:id="1211188667">
                      <w:marLeft w:val="0"/>
                      <w:marRight w:val="0"/>
                      <w:marTop w:val="0"/>
                      <w:marBottom w:val="0"/>
                      <w:divBdr>
                        <w:top w:val="none" w:sz="0" w:space="0" w:color="auto"/>
                        <w:left w:val="none" w:sz="0" w:space="0" w:color="auto"/>
                        <w:bottom w:val="none" w:sz="0" w:space="0" w:color="auto"/>
                        <w:right w:val="none" w:sz="0" w:space="0" w:color="auto"/>
                      </w:divBdr>
                    </w:div>
                  </w:divsChild>
                </w:div>
                <w:div w:id="2114090725">
                  <w:marLeft w:val="0"/>
                  <w:marRight w:val="0"/>
                  <w:marTop w:val="0"/>
                  <w:marBottom w:val="0"/>
                  <w:divBdr>
                    <w:top w:val="none" w:sz="0" w:space="0" w:color="auto"/>
                    <w:left w:val="none" w:sz="0" w:space="0" w:color="auto"/>
                    <w:bottom w:val="none" w:sz="0" w:space="0" w:color="auto"/>
                    <w:right w:val="none" w:sz="0" w:space="0" w:color="auto"/>
                  </w:divBdr>
                  <w:divsChild>
                    <w:div w:id="1935017838">
                      <w:marLeft w:val="0"/>
                      <w:marRight w:val="0"/>
                      <w:marTop w:val="0"/>
                      <w:marBottom w:val="0"/>
                      <w:divBdr>
                        <w:top w:val="none" w:sz="0" w:space="0" w:color="auto"/>
                        <w:left w:val="none" w:sz="0" w:space="0" w:color="auto"/>
                        <w:bottom w:val="none" w:sz="0" w:space="0" w:color="auto"/>
                        <w:right w:val="none" w:sz="0" w:space="0" w:color="auto"/>
                      </w:divBdr>
                    </w:div>
                  </w:divsChild>
                </w:div>
                <w:div w:id="1266186507">
                  <w:marLeft w:val="0"/>
                  <w:marRight w:val="0"/>
                  <w:marTop w:val="0"/>
                  <w:marBottom w:val="0"/>
                  <w:divBdr>
                    <w:top w:val="none" w:sz="0" w:space="0" w:color="auto"/>
                    <w:left w:val="none" w:sz="0" w:space="0" w:color="auto"/>
                    <w:bottom w:val="none" w:sz="0" w:space="0" w:color="auto"/>
                    <w:right w:val="none" w:sz="0" w:space="0" w:color="auto"/>
                  </w:divBdr>
                  <w:divsChild>
                    <w:div w:id="1774519421">
                      <w:marLeft w:val="0"/>
                      <w:marRight w:val="0"/>
                      <w:marTop w:val="0"/>
                      <w:marBottom w:val="0"/>
                      <w:divBdr>
                        <w:top w:val="none" w:sz="0" w:space="0" w:color="auto"/>
                        <w:left w:val="none" w:sz="0" w:space="0" w:color="auto"/>
                        <w:bottom w:val="none" w:sz="0" w:space="0" w:color="auto"/>
                        <w:right w:val="none" w:sz="0" w:space="0" w:color="auto"/>
                      </w:divBdr>
                    </w:div>
                  </w:divsChild>
                </w:div>
                <w:div w:id="369308208">
                  <w:marLeft w:val="0"/>
                  <w:marRight w:val="0"/>
                  <w:marTop w:val="0"/>
                  <w:marBottom w:val="0"/>
                  <w:divBdr>
                    <w:top w:val="none" w:sz="0" w:space="0" w:color="auto"/>
                    <w:left w:val="none" w:sz="0" w:space="0" w:color="auto"/>
                    <w:bottom w:val="none" w:sz="0" w:space="0" w:color="auto"/>
                    <w:right w:val="none" w:sz="0" w:space="0" w:color="auto"/>
                  </w:divBdr>
                  <w:divsChild>
                    <w:div w:id="1285454984">
                      <w:marLeft w:val="0"/>
                      <w:marRight w:val="0"/>
                      <w:marTop w:val="0"/>
                      <w:marBottom w:val="0"/>
                      <w:divBdr>
                        <w:top w:val="none" w:sz="0" w:space="0" w:color="auto"/>
                        <w:left w:val="none" w:sz="0" w:space="0" w:color="auto"/>
                        <w:bottom w:val="none" w:sz="0" w:space="0" w:color="auto"/>
                        <w:right w:val="none" w:sz="0" w:space="0" w:color="auto"/>
                      </w:divBdr>
                    </w:div>
                  </w:divsChild>
                </w:div>
                <w:div w:id="23409174">
                  <w:marLeft w:val="0"/>
                  <w:marRight w:val="0"/>
                  <w:marTop w:val="0"/>
                  <w:marBottom w:val="0"/>
                  <w:divBdr>
                    <w:top w:val="none" w:sz="0" w:space="0" w:color="auto"/>
                    <w:left w:val="none" w:sz="0" w:space="0" w:color="auto"/>
                    <w:bottom w:val="none" w:sz="0" w:space="0" w:color="auto"/>
                    <w:right w:val="none" w:sz="0" w:space="0" w:color="auto"/>
                  </w:divBdr>
                  <w:divsChild>
                    <w:div w:id="2034383062">
                      <w:marLeft w:val="0"/>
                      <w:marRight w:val="0"/>
                      <w:marTop w:val="0"/>
                      <w:marBottom w:val="0"/>
                      <w:divBdr>
                        <w:top w:val="none" w:sz="0" w:space="0" w:color="auto"/>
                        <w:left w:val="none" w:sz="0" w:space="0" w:color="auto"/>
                        <w:bottom w:val="none" w:sz="0" w:space="0" w:color="auto"/>
                        <w:right w:val="none" w:sz="0" w:space="0" w:color="auto"/>
                      </w:divBdr>
                    </w:div>
                  </w:divsChild>
                </w:div>
                <w:div w:id="1160805970">
                  <w:marLeft w:val="0"/>
                  <w:marRight w:val="0"/>
                  <w:marTop w:val="0"/>
                  <w:marBottom w:val="0"/>
                  <w:divBdr>
                    <w:top w:val="none" w:sz="0" w:space="0" w:color="auto"/>
                    <w:left w:val="none" w:sz="0" w:space="0" w:color="auto"/>
                    <w:bottom w:val="none" w:sz="0" w:space="0" w:color="auto"/>
                    <w:right w:val="none" w:sz="0" w:space="0" w:color="auto"/>
                  </w:divBdr>
                  <w:divsChild>
                    <w:div w:id="239947937">
                      <w:marLeft w:val="0"/>
                      <w:marRight w:val="0"/>
                      <w:marTop w:val="0"/>
                      <w:marBottom w:val="0"/>
                      <w:divBdr>
                        <w:top w:val="none" w:sz="0" w:space="0" w:color="auto"/>
                        <w:left w:val="none" w:sz="0" w:space="0" w:color="auto"/>
                        <w:bottom w:val="none" w:sz="0" w:space="0" w:color="auto"/>
                        <w:right w:val="none" w:sz="0" w:space="0" w:color="auto"/>
                      </w:divBdr>
                    </w:div>
                  </w:divsChild>
                </w:div>
                <w:div w:id="1883249704">
                  <w:marLeft w:val="0"/>
                  <w:marRight w:val="0"/>
                  <w:marTop w:val="0"/>
                  <w:marBottom w:val="0"/>
                  <w:divBdr>
                    <w:top w:val="none" w:sz="0" w:space="0" w:color="auto"/>
                    <w:left w:val="none" w:sz="0" w:space="0" w:color="auto"/>
                    <w:bottom w:val="none" w:sz="0" w:space="0" w:color="auto"/>
                    <w:right w:val="none" w:sz="0" w:space="0" w:color="auto"/>
                  </w:divBdr>
                  <w:divsChild>
                    <w:div w:id="1308630464">
                      <w:marLeft w:val="0"/>
                      <w:marRight w:val="0"/>
                      <w:marTop w:val="0"/>
                      <w:marBottom w:val="0"/>
                      <w:divBdr>
                        <w:top w:val="none" w:sz="0" w:space="0" w:color="auto"/>
                        <w:left w:val="none" w:sz="0" w:space="0" w:color="auto"/>
                        <w:bottom w:val="none" w:sz="0" w:space="0" w:color="auto"/>
                        <w:right w:val="none" w:sz="0" w:space="0" w:color="auto"/>
                      </w:divBdr>
                    </w:div>
                  </w:divsChild>
                </w:div>
                <w:div w:id="365984755">
                  <w:marLeft w:val="0"/>
                  <w:marRight w:val="0"/>
                  <w:marTop w:val="0"/>
                  <w:marBottom w:val="0"/>
                  <w:divBdr>
                    <w:top w:val="none" w:sz="0" w:space="0" w:color="auto"/>
                    <w:left w:val="none" w:sz="0" w:space="0" w:color="auto"/>
                    <w:bottom w:val="none" w:sz="0" w:space="0" w:color="auto"/>
                    <w:right w:val="none" w:sz="0" w:space="0" w:color="auto"/>
                  </w:divBdr>
                  <w:divsChild>
                    <w:div w:id="1017194035">
                      <w:marLeft w:val="0"/>
                      <w:marRight w:val="0"/>
                      <w:marTop w:val="0"/>
                      <w:marBottom w:val="0"/>
                      <w:divBdr>
                        <w:top w:val="none" w:sz="0" w:space="0" w:color="auto"/>
                        <w:left w:val="none" w:sz="0" w:space="0" w:color="auto"/>
                        <w:bottom w:val="none" w:sz="0" w:space="0" w:color="auto"/>
                        <w:right w:val="none" w:sz="0" w:space="0" w:color="auto"/>
                      </w:divBdr>
                    </w:div>
                  </w:divsChild>
                </w:div>
                <w:div w:id="1850439766">
                  <w:marLeft w:val="0"/>
                  <w:marRight w:val="0"/>
                  <w:marTop w:val="0"/>
                  <w:marBottom w:val="0"/>
                  <w:divBdr>
                    <w:top w:val="none" w:sz="0" w:space="0" w:color="auto"/>
                    <w:left w:val="none" w:sz="0" w:space="0" w:color="auto"/>
                    <w:bottom w:val="none" w:sz="0" w:space="0" w:color="auto"/>
                    <w:right w:val="none" w:sz="0" w:space="0" w:color="auto"/>
                  </w:divBdr>
                  <w:divsChild>
                    <w:div w:id="909929322">
                      <w:marLeft w:val="0"/>
                      <w:marRight w:val="0"/>
                      <w:marTop w:val="0"/>
                      <w:marBottom w:val="0"/>
                      <w:divBdr>
                        <w:top w:val="none" w:sz="0" w:space="0" w:color="auto"/>
                        <w:left w:val="none" w:sz="0" w:space="0" w:color="auto"/>
                        <w:bottom w:val="none" w:sz="0" w:space="0" w:color="auto"/>
                        <w:right w:val="none" w:sz="0" w:space="0" w:color="auto"/>
                      </w:divBdr>
                    </w:div>
                  </w:divsChild>
                </w:div>
                <w:div w:id="1403337422">
                  <w:marLeft w:val="0"/>
                  <w:marRight w:val="0"/>
                  <w:marTop w:val="0"/>
                  <w:marBottom w:val="0"/>
                  <w:divBdr>
                    <w:top w:val="none" w:sz="0" w:space="0" w:color="auto"/>
                    <w:left w:val="none" w:sz="0" w:space="0" w:color="auto"/>
                    <w:bottom w:val="none" w:sz="0" w:space="0" w:color="auto"/>
                    <w:right w:val="none" w:sz="0" w:space="0" w:color="auto"/>
                  </w:divBdr>
                  <w:divsChild>
                    <w:div w:id="584919996">
                      <w:marLeft w:val="0"/>
                      <w:marRight w:val="0"/>
                      <w:marTop w:val="0"/>
                      <w:marBottom w:val="0"/>
                      <w:divBdr>
                        <w:top w:val="none" w:sz="0" w:space="0" w:color="auto"/>
                        <w:left w:val="none" w:sz="0" w:space="0" w:color="auto"/>
                        <w:bottom w:val="none" w:sz="0" w:space="0" w:color="auto"/>
                        <w:right w:val="none" w:sz="0" w:space="0" w:color="auto"/>
                      </w:divBdr>
                    </w:div>
                  </w:divsChild>
                </w:div>
                <w:div w:id="1980063103">
                  <w:marLeft w:val="0"/>
                  <w:marRight w:val="0"/>
                  <w:marTop w:val="0"/>
                  <w:marBottom w:val="0"/>
                  <w:divBdr>
                    <w:top w:val="none" w:sz="0" w:space="0" w:color="auto"/>
                    <w:left w:val="none" w:sz="0" w:space="0" w:color="auto"/>
                    <w:bottom w:val="none" w:sz="0" w:space="0" w:color="auto"/>
                    <w:right w:val="none" w:sz="0" w:space="0" w:color="auto"/>
                  </w:divBdr>
                  <w:divsChild>
                    <w:div w:id="345791277">
                      <w:marLeft w:val="0"/>
                      <w:marRight w:val="0"/>
                      <w:marTop w:val="0"/>
                      <w:marBottom w:val="0"/>
                      <w:divBdr>
                        <w:top w:val="none" w:sz="0" w:space="0" w:color="auto"/>
                        <w:left w:val="none" w:sz="0" w:space="0" w:color="auto"/>
                        <w:bottom w:val="none" w:sz="0" w:space="0" w:color="auto"/>
                        <w:right w:val="none" w:sz="0" w:space="0" w:color="auto"/>
                      </w:divBdr>
                    </w:div>
                  </w:divsChild>
                </w:div>
                <w:div w:id="1331761792">
                  <w:marLeft w:val="0"/>
                  <w:marRight w:val="0"/>
                  <w:marTop w:val="0"/>
                  <w:marBottom w:val="0"/>
                  <w:divBdr>
                    <w:top w:val="none" w:sz="0" w:space="0" w:color="auto"/>
                    <w:left w:val="none" w:sz="0" w:space="0" w:color="auto"/>
                    <w:bottom w:val="none" w:sz="0" w:space="0" w:color="auto"/>
                    <w:right w:val="none" w:sz="0" w:space="0" w:color="auto"/>
                  </w:divBdr>
                  <w:divsChild>
                    <w:div w:id="2004355371">
                      <w:marLeft w:val="0"/>
                      <w:marRight w:val="0"/>
                      <w:marTop w:val="0"/>
                      <w:marBottom w:val="0"/>
                      <w:divBdr>
                        <w:top w:val="none" w:sz="0" w:space="0" w:color="auto"/>
                        <w:left w:val="none" w:sz="0" w:space="0" w:color="auto"/>
                        <w:bottom w:val="none" w:sz="0" w:space="0" w:color="auto"/>
                        <w:right w:val="none" w:sz="0" w:space="0" w:color="auto"/>
                      </w:divBdr>
                    </w:div>
                  </w:divsChild>
                </w:div>
                <w:div w:id="1839423184">
                  <w:marLeft w:val="0"/>
                  <w:marRight w:val="0"/>
                  <w:marTop w:val="0"/>
                  <w:marBottom w:val="0"/>
                  <w:divBdr>
                    <w:top w:val="none" w:sz="0" w:space="0" w:color="auto"/>
                    <w:left w:val="none" w:sz="0" w:space="0" w:color="auto"/>
                    <w:bottom w:val="none" w:sz="0" w:space="0" w:color="auto"/>
                    <w:right w:val="none" w:sz="0" w:space="0" w:color="auto"/>
                  </w:divBdr>
                  <w:divsChild>
                    <w:div w:id="988707911">
                      <w:marLeft w:val="0"/>
                      <w:marRight w:val="0"/>
                      <w:marTop w:val="0"/>
                      <w:marBottom w:val="0"/>
                      <w:divBdr>
                        <w:top w:val="none" w:sz="0" w:space="0" w:color="auto"/>
                        <w:left w:val="none" w:sz="0" w:space="0" w:color="auto"/>
                        <w:bottom w:val="none" w:sz="0" w:space="0" w:color="auto"/>
                        <w:right w:val="none" w:sz="0" w:space="0" w:color="auto"/>
                      </w:divBdr>
                    </w:div>
                  </w:divsChild>
                </w:div>
                <w:div w:id="616258441">
                  <w:marLeft w:val="0"/>
                  <w:marRight w:val="0"/>
                  <w:marTop w:val="0"/>
                  <w:marBottom w:val="0"/>
                  <w:divBdr>
                    <w:top w:val="none" w:sz="0" w:space="0" w:color="auto"/>
                    <w:left w:val="none" w:sz="0" w:space="0" w:color="auto"/>
                    <w:bottom w:val="none" w:sz="0" w:space="0" w:color="auto"/>
                    <w:right w:val="none" w:sz="0" w:space="0" w:color="auto"/>
                  </w:divBdr>
                  <w:divsChild>
                    <w:div w:id="1921140205">
                      <w:marLeft w:val="0"/>
                      <w:marRight w:val="0"/>
                      <w:marTop w:val="0"/>
                      <w:marBottom w:val="0"/>
                      <w:divBdr>
                        <w:top w:val="none" w:sz="0" w:space="0" w:color="auto"/>
                        <w:left w:val="none" w:sz="0" w:space="0" w:color="auto"/>
                        <w:bottom w:val="none" w:sz="0" w:space="0" w:color="auto"/>
                        <w:right w:val="none" w:sz="0" w:space="0" w:color="auto"/>
                      </w:divBdr>
                    </w:div>
                  </w:divsChild>
                </w:div>
                <w:div w:id="1688406547">
                  <w:marLeft w:val="0"/>
                  <w:marRight w:val="0"/>
                  <w:marTop w:val="0"/>
                  <w:marBottom w:val="0"/>
                  <w:divBdr>
                    <w:top w:val="none" w:sz="0" w:space="0" w:color="auto"/>
                    <w:left w:val="none" w:sz="0" w:space="0" w:color="auto"/>
                    <w:bottom w:val="none" w:sz="0" w:space="0" w:color="auto"/>
                    <w:right w:val="none" w:sz="0" w:space="0" w:color="auto"/>
                  </w:divBdr>
                  <w:divsChild>
                    <w:div w:id="1133598362">
                      <w:marLeft w:val="0"/>
                      <w:marRight w:val="0"/>
                      <w:marTop w:val="0"/>
                      <w:marBottom w:val="0"/>
                      <w:divBdr>
                        <w:top w:val="none" w:sz="0" w:space="0" w:color="auto"/>
                        <w:left w:val="none" w:sz="0" w:space="0" w:color="auto"/>
                        <w:bottom w:val="none" w:sz="0" w:space="0" w:color="auto"/>
                        <w:right w:val="none" w:sz="0" w:space="0" w:color="auto"/>
                      </w:divBdr>
                    </w:div>
                  </w:divsChild>
                </w:div>
                <w:div w:id="618148700">
                  <w:marLeft w:val="0"/>
                  <w:marRight w:val="0"/>
                  <w:marTop w:val="0"/>
                  <w:marBottom w:val="0"/>
                  <w:divBdr>
                    <w:top w:val="none" w:sz="0" w:space="0" w:color="auto"/>
                    <w:left w:val="none" w:sz="0" w:space="0" w:color="auto"/>
                    <w:bottom w:val="none" w:sz="0" w:space="0" w:color="auto"/>
                    <w:right w:val="none" w:sz="0" w:space="0" w:color="auto"/>
                  </w:divBdr>
                  <w:divsChild>
                    <w:div w:id="1989246135">
                      <w:marLeft w:val="0"/>
                      <w:marRight w:val="0"/>
                      <w:marTop w:val="0"/>
                      <w:marBottom w:val="0"/>
                      <w:divBdr>
                        <w:top w:val="none" w:sz="0" w:space="0" w:color="auto"/>
                        <w:left w:val="none" w:sz="0" w:space="0" w:color="auto"/>
                        <w:bottom w:val="none" w:sz="0" w:space="0" w:color="auto"/>
                        <w:right w:val="none" w:sz="0" w:space="0" w:color="auto"/>
                      </w:divBdr>
                    </w:div>
                  </w:divsChild>
                </w:div>
                <w:div w:id="1790590368">
                  <w:marLeft w:val="0"/>
                  <w:marRight w:val="0"/>
                  <w:marTop w:val="0"/>
                  <w:marBottom w:val="0"/>
                  <w:divBdr>
                    <w:top w:val="none" w:sz="0" w:space="0" w:color="auto"/>
                    <w:left w:val="none" w:sz="0" w:space="0" w:color="auto"/>
                    <w:bottom w:val="none" w:sz="0" w:space="0" w:color="auto"/>
                    <w:right w:val="none" w:sz="0" w:space="0" w:color="auto"/>
                  </w:divBdr>
                  <w:divsChild>
                    <w:div w:id="1673991169">
                      <w:marLeft w:val="0"/>
                      <w:marRight w:val="0"/>
                      <w:marTop w:val="0"/>
                      <w:marBottom w:val="0"/>
                      <w:divBdr>
                        <w:top w:val="none" w:sz="0" w:space="0" w:color="auto"/>
                        <w:left w:val="none" w:sz="0" w:space="0" w:color="auto"/>
                        <w:bottom w:val="none" w:sz="0" w:space="0" w:color="auto"/>
                        <w:right w:val="none" w:sz="0" w:space="0" w:color="auto"/>
                      </w:divBdr>
                    </w:div>
                  </w:divsChild>
                </w:div>
                <w:div w:id="1808083951">
                  <w:marLeft w:val="0"/>
                  <w:marRight w:val="0"/>
                  <w:marTop w:val="0"/>
                  <w:marBottom w:val="0"/>
                  <w:divBdr>
                    <w:top w:val="none" w:sz="0" w:space="0" w:color="auto"/>
                    <w:left w:val="none" w:sz="0" w:space="0" w:color="auto"/>
                    <w:bottom w:val="none" w:sz="0" w:space="0" w:color="auto"/>
                    <w:right w:val="none" w:sz="0" w:space="0" w:color="auto"/>
                  </w:divBdr>
                  <w:divsChild>
                    <w:div w:id="1083837043">
                      <w:marLeft w:val="0"/>
                      <w:marRight w:val="0"/>
                      <w:marTop w:val="0"/>
                      <w:marBottom w:val="0"/>
                      <w:divBdr>
                        <w:top w:val="none" w:sz="0" w:space="0" w:color="auto"/>
                        <w:left w:val="none" w:sz="0" w:space="0" w:color="auto"/>
                        <w:bottom w:val="none" w:sz="0" w:space="0" w:color="auto"/>
                        <w:right w:val="none" w:sz="0" w:space="0" w:color="auto"/>
                      </w:divBdr>
                    </w:div>
                  </w:divsChild>
                </w:div>
                <w:div w:id="101922750">
                  <w:marLeft w:val="0"/>
                  <w:marRight w:val="0"/>
                  <w:marTop w:val="0"/>
                  <w:marBottom w:val="0"/>
                  <w:divBdr>
                    <w:top w:val="none" w:sz="0" w:space="0" w:color="auto"/>
                    <w:left w:val="none" w:sz="0" w:space="0" w:color="auto"/>
                    <w:bottom w:val="none" w:sz="0" w:space="0" w:color="auto"/>
                    <w:right w:val="none" w:sz="0" w:space="0" w:color="auto"/>
                  </w:divBdr>
                  <w:divsChild>
                    <w:div w:id="2005812866">
                      <w:marLeft w:val="0"/>
                      <w:marRight w:val="0"/>
                      <w:marTop w:val="0"/>
                      <w:marBottom w:val="0"/>
                      <w:divBdr>
                        <w:top w:val="none" w:sz="0" w:space="0" w:color="auto"/>
                        <w:left w:val="none" w:sz="0" w:space="0" w:color="auto"/>
                        <w:bottom w:val="none" w:sz="0" w:space="0" w:color="auto"/>
                        <w:right w:val="none" w:sz="0" w:space="0" w:color="auto"/>
                      </w:divBdr>
                    </w:div>
                  </w:divsChild>
                </w:div>
                <w:div w:id="1120952308">
                  <w:marLeft w:val="0"/>
                  <w:marRight w:val="0"/>
                  <w:marTop w:val="0"/>
                  <w:marBottom w:val="0"/>
                  <w:divBdr>
                    <w:top w:val="none" w:sz="0" w:space="0" w:color="auto"/>
                    <w:left w:val="none" w:sz="0" w:space="0" w:color="auto"/>
                    <w:bottom w:val="none" w:sz="0" w:space="0" w:color="auto"/>
                    <w:right w:val="none" w:sz="0" w:space="0" w:color="auto"/>
                  </w:divBdr>
                  <w:divsChild>
                    <w:div w:id="204417305">
                      <w:marLeft w:val="0"/>
                      <w:marRight w:val="0"/>
                      <w:marTop w:val="0"/>
                      <w:marBottom w:val="0"/>
                      <w:divBdr>
                        <w:top w:val="none" w:sz="0" w:space="0" w:color="auto"/>
                        <w:left w:val="none" w:sz="0" w:space="0" w:color="auto"/>
                        <w:bottom w:val="none" w:sz="0" w:space="0" w:color="auto"/>
                        <w:right w:val="none" w:sz="0" w:space="0" w:color="auto"/>
                      </w:divBdr>
                    </w:div>
                  </w:divsChild>
                </w:div>
                <w:div w:id="29116710">
                  <w:marLeft w:val="0"/>
                  <w:marRight w:val="0"/>
                  <w:marTop w:val="0"/>
                  <w:marBottom w:val="0"/>
                  <w:divBdr>
                    <w:top w:val="none" w:sz="0" w:space="0" w:color="auto"/>
                    <w:left w:val="none" w:sz="0" w:space="0" w:color="auto"/>
                    <w:bottom w:val="none" w:sz="0" w:space="0" w:color="auto"/>
                    <w:right w:val="none" w:sz="0" w:space="0" w:color="auto"/>
                  </w:divBdr>
                  <w:divsChild>
                    <w:div w:id="825323124">
                      <w:marLeft w:val="0"/>
                      <w:marRight w:val="0"/>
                      <w:marTop w:val="0"/>
                      <w:marBottom w:val="0"/>
                      <w:divBdr>
                        <w:top w:val="none" w:sz="0" w:space="0" w:color="auto"/>
                        <w:left w:val="none" w:sz="0" w:space="0" w:color="auto"/>
                        <w:bottom w:val="none" w:sz="0" w:space="0" w:color="auto"/>
                        <w:right w:val="none" w:sz="0" w:space="0" w:color="auto"/>
                      </w:divBdr>
                    </w:div>
                  </w:divsChild>
                </w:div>
                <w:div w:id="1116290740">
                  <w:marLeft w:val="0"/>
                  <w:marRight w:val="0"/>
                  <w:marTop w:val="0"/>
                  <w:marBottom w:val="0"/>
                  <w:divBdr>
                    <w:top w:val="none" w:sz="0" w:space="0" w:color="auto"/>
                    <w:left w:val="none" w:sz="0" w:space="0" w:color="auto"/>
                    <w:bottom w:val="none" w:sz="0" w:space="0" w:color="auto"/>
                    <w:right w:val="none" w:sz="0" w:space="0" w:color="auto"/>
                  </w:divBdr>
                  <w:divsChild>
                    <w:div w:id="1583639371">
                      <w:marLeft w:val="0"/>
                      <w:marRight w:val="0"/>
                      <w:marTop w:val="0"/>
                      <w:marBottom w:val="0"/>
                      <w:divBdr>
                        <w:top w:val="none" w:sz="0" w:space="0" w:color="auto"/>
                        <w:left w:val="none" w:sz="0" w:space="0" w:color="auto"/>
                        <w:bottom w:val="none" w:sz="0" w:space="0" w:color="auto"/>
                        <w:right w:val="none" w:sz="0" w:space="0" w:color="auto"/>
                      </w:divBdr>
                    </w:div>
                  </w:divsChild>
                </w:div>
                <w:div w:id="1484735803">
                  <w:marLeft w:val="0"/>
                  <w:marRight w:val="0"/>
                  <w:marTop w:val="0"/>
                  <w:marBottom w:val="0"/>
                  <w:divBdr>
                    <w:top w:val="none" w:sz="0" w:space="0" w:color="auto"/>
                    <w:left w:val="none" w:sz="0" w:space="0" w:color="auto"/>
                    <w:bottom w:val="none" w:sz="0" w:space="0" w:color="auto"/>
                    <w:right w:val="none" w:sz="0" w:space="0" w:color="auto"/>
                  </w:divBdr>
                  <w:divsChild>
                    <w:div w:id="218518639">
                      <w:marLeft w:val="0"/>
                      <w:marRight w:val="0"/>
                      <w:marTop w:val="0"/>
                      <w:marBottom w:val="0"/>
                      <w:divBdr>
                        <w:top w:val="none" w:sz="0" w:space="0" w:color="auto"/>
                        <w:left w:val="none" w:sz="0" w:space="0" w:color="auto"/>
                        <w:bottom w:val="none" w:sz="0" w:space="0" w:color="auto"/>
                        <w:right w:val="none" w:sz="0" w:space="0" w:color="auto"/>
                      </w:divBdr>
                    </w:div>
                  </w:divsChild>
                </w:div>
                <w:div w:id="146438103">
                  <w:marLeft w:val="0"/>
                  <w:marRight w:val="0"/>
                  <w:marTop w:val="0"/>
                  <w:marBottom w:val="0"/>
                  <w:divBdr>
                    <w:top w:val="none" w:sz="0" w:space="0" w:color="auto"/>
                    <w:left w:val="none" w:sz="0" w:space="0" w:color="auto"/>
                    <w:bottom w:val="none" w:sz="0" w:space="0" w:color="auto"/>
                    <w:right w:val="none" w:sz="0" w:space="0" w:color="auto"/>
                  </w:divBdr>
                  <w:divsChild>
                    <w:div w:id="1999962599">
                      <w:marLeft w:val="0"/>
                      <w:marRight w:val="0"/>
                      <w:marTop w:val="0"/>
                      <w:marBottom w:val="0"/>
                      <w:divBdr>
                        <w:top w:val="none" w:sz="0" w:space="0" w:color="auto"/>
                        <w:left w:val="none" w:sz="0" w:space="0" w:color="auto"/>
                        <w:bottom w:val="none" w:sz="0" w:space="0" w:color="auto"/>
                        <w:right w:val="none" w:sz="0" w:space="0" w:color="auto"/>
                      </w:divBdr>
                    </w:div>
                  </w:divsChild>
                </w:div>
                <w:div w:id="440347342">
                  <w:marLeft w:val="0"/>
                  <w:marRight w:val="0"/>
                  <w:marTop w:val="0"/>
                  <w:marBottom w:val="0"/>
                  <w:divBdr>
                    <w:top w:val="none" w:sz="0" w:space="0" w:color="auto"/>
                    <w:left w:val="none" w:sz="0" w:space="0" w:color="auto"/>
                    <w:bottom w:val="none" w:sz="0" w:space="0" w:color="auto"/>
                    <w:right w:val="none" w:sz="0" w:space="0" w:color="auto"/>
                  </w:divBdr>
                  <w:divsChild>
                    <w:div w:id="419181249">
                      <w:marLeft w:val="0"/>
                      <w:marRight w:val="0"/>
                      <w:marTop w:val="0"/>
                      <w:marBottom w:val="0"/>
                      <w:divBdr>
                        <w:top w:val="none" w:sz="0" w:space="0" w:color="auto"/>
                        <w:left w:val="none" w:sz="0" w:space="0" w:color="auto"/>
                        <w:bottom w:val="none" w:sz="0" w:space="0" w:color="auto"/>
                        <w:right w:val="none" w:sz="0" w:space="0" w:color="auto"/>
                      </w:divBdr>
                    </w:div>
                  </w:divsChild>
                </w:div>
                <w:div w:id="147213933">
                  <w:marLeft w:val="0"/>
                  <w:marRight w:val="0"/>
                  <w:marTop w:val="0"/>
                  <w:marBottom w:val="0"/>
                  <w:divBdr>
                    <w:top w:val="none" w:sz="0" w:space="0" w:color="auto"/>
                    <w:left w:val="none" w:sz="0" w:space="0" w:color="auto"/>
                    <w:bottom w:val="none" w:sz="0" w:space="0" w:color="auto"/>
                    <w:right w:val="none" w:sz="0" w:space="0" w:color="auto"/>
                  </w:divBdr>
                  <w:divsChild>
                    <w:div w:id="1090810394">
                      <w:marLeft w:val="0"/>
                      <w:marRight w:val="0"/>
                      <w:marTop w:val="0"/>
                      <w:marBottom w:val="0"/>
                      <w:divBdr>
                        <w:top w:val="none" w:sz="0" w:space="0" w:color="auto"/>
                        <w:left w:val="none" w:sz="0" w:space="0" w:color="auto"/>
                        <w:bottom w:val="none" w:sz="0" w:space="0" w:color="auto"/>
                        <w:right w:val="none" w:sz="0" w:space="0" w:color="auto"/>
                      </w:divBdr>
                    </w:div>
                  </w:divsChild>
                </w:div>
                <w:div w:id="199588690">
                  <w:marLeft w:val="0"/>
                  <w:marRight w:val="0"/>
                  <w:marTop w:val="0"/>
                  <w:marBottom w:val="0"/>
                  <w:divBdr>
                    <w:top w:val="none" w:sz="0" w:space="0" w:color="auto"/>
                    <w:left w:val="none" w:sz="0" w:space="0" w:color="auto"/>
                    <w:bottom w:val="none" w:sz="0" w:space="0" w:color="auto"/>
                    <w:right w:val="none" w:sz="0" w:space="0" w:color="auto"/>
                  </w:divBdr>
                  <w:divsChild>
                    <w:div w:id="949356972">
                      <w:marLeft w:val="0"/>
                      <w:marRight w:val="0"/>
                      <w:marTop w:val="0"/>
                      <w:marBottom w:val="0"/>
                      <w:divBdr>
                        <w:top w:val="none" w:sz="0" w:space="0" w:color="auto"/>
                        <w:left w:val="none" w:sz="0" w:space="0" w:color="auto"/>
                        <w:bottom w:val="none" w:sz="0" w:space="0" w:color="auto"/>
                        <w:right w:val="none" w:sz="0" w:space="0" w:color="auto"/>
                      </w:divBdr>
                    </w:div>
                  </w:divsChild>
                </w:div>
                <w:div w:id="683628182">
                  <w:marLeft w:val="0"/>
                  <w:marRight w:val="0"/>
                  <w:marTop w:val="0"/>
                  <w:marBottom w:val="0"/>
                  <w:divBdr>
                    <w:top w:val="none" w:sz="0" w:space="0" w:color="auto"/>
                    <w:left w:val="none" w:sz="0" w:space="0" w:color="auto"/>
                    <w:bottom w:val="none" w:sz="0" w:space="0" w:color="auto"/>
                    <w:right w:val="none" w:sz="0" w:space="0" w:color="auto"/>
                  </w:divBdr>
                  <w:divsChild>
                    <w:div w:id="527530237">
                      <w:marLeft w:val="0"/>
                      <w:marRight w:val="0"/>
                      <w:marTop w:val="0"/>
                      <w:marBottom w:val="0"/>
                      <w:divBdr>
                        <w:top w:val="none" w:sz="0" w:space="0" w:color="auto"/>
                        <w:left w:val="none" w:sz="0" w:space="0" w:color="auto"/>
                        <w:bottom w:val="none" w:sz="0" w:space="0" w:color="auto"/>
                        <w:right w:val="none" w:sz="0" w:space="0" w:color="auto"/>
                      </w:divBdr>
                    </w:div>
                  </w:divsChild>
                </w:div>
                <w:div w:id="889148158">
                  <w:marLeft w:val="0"/>
                  <w:marRight w:val="0"/>
                  <w:marTop w:val="0"/>
                  <w:marBottom w:val="0"/>
                  <w:divBdr>
                    <w:top w:val="none" w:sz="0" w:space="0" w:color="auto"/>
                    <w:left w:val="none" w:sz="0" w:space="0" w:color="auto"/>
                    <w:bottom w:val="none" w:sz="0" w:space="0" w:color="auto"/>
                    <w:right w:val="none" w:sz="0" w:space="0" w:color="auto"/>
                  </w:divBdr>
                  <w:divsChild>
                    <w:div w:id="1403865271">
                      <w:marLeft w:val="0"/>
                      <w:marRight w:val="0"/>
                      <w:marTop w:val="0"/>
                      <w:marBottom w:val="0"/>
                      <w:divBdr>
                        <w:top w:val="none" w:sz="0" w:space="0" w:color="auto"/>
                        <w:left w:val="none" w:sz="0" w:space="0" w:color="auto"/>
                        <w:bottom w:val="none" w:sz="0" w:space="0" w:color="auto"/>
                        <w:right w:val="none" w:sz="0" w:space="0" w:color="auto"/>
                      </w:divBdr>
                    </w:div>
                  </w:divsChild>
                </w:div>
                <w:div w:id="548224015">
                  <w:marLeft w:val="0"/>
                  <w:marRight w:val="0"/>
                  <w:marTop w:val="0"/>
                  <w:marBottom w:val="0"/>
                  <w:divBdr>
                    <w:top w:val="none" w:sz="0" w:space="0" w:color="auto"/>
                    <w:left w:val="none" w:sz="0" w:space="0" w:color="auto"/>
                    <w:bottom w:val="none" w:sz="0" w:space="0" w:color="auto"/>
                    <w:right w:val="none" w:sz="0" w:space="0" w:color="auto"/>
                  </w:divBdr>
                  <w:divsChild>
                    <w:div w:id="1808736456">
                      <w:marLeft w:val="0"/>
                      <w:marRight w:val="0"/>
                      <w:marTop w:val="0"/>
                      <w:marBottom w:val="0"/>
                      <w:divBdr>
                        <w:top w:val="none" w:sz="0" w:space="0" w:color="auto"/>
                        <w:left w:val="none" w:sz="0" w:space="0" w:color="auto"/>
                        <w:bottom w:val="none" w:sz="0" w:space="0" w:color="auto"/>
                        <w:right w:val="none" w:sz="0" w:space="0" w:color="auto"/>
                      </w:divBdr>
                    </w:div>
                  </w:divsChild>
                </w:div>
                <w:div w:id="2128692214">
                  <w:marLeft w:val="0"/>
                  <w:marRight w:val="0"/>
                  <w:marTop w:val="0"/>
                  <w:marBottom w:val="0"/>
                  <w:divBdr>
                    <w:top w:val="none" w:sz="0" w:space="0" w:color="auto"/>
                    <w:left w:val="none" w:sz="0" w:space="0" w:color="auto"/>
                    <w:bottom w:val="none" w:sz="0" w:space="0" w:color="auto"/>
                    <w:right w:val="none" w:sz="0" w:space="0" w:color="auto"/>
                  </w:divBdr>
                  <w:divsChild>
                    <w:div w:id="810051054">
                      <w:marLeft w:val="0"/>
                      <w:marRight w:val="0"/>
                      <w:marTop w:val="0"/>
                      <w:marBottom w:val="0"/>
                      <w:divBdr>
                        <w:top w:val="none" w:sz="0" w:space="0" w:color="auto"/>
                        <w:left w:val="none" w:sz="0" w:space="0" w:color="auto"/>
                        <w:bottom w:val="none" w:sz="0" w:space="0" w:color="auto"/>
                        <w:right w:val="none" w:sz="0" w:space="0" w:color="auto"/>
                      </w:divBdr>
                    </w:div>
                  </w:divsChild>
                </w:div>
                <w:div w:id="479613570">
                  <w:marLeft w:val="0"/>
                  <w:marRight w:val="0"/>
                  <w:marTop w:val="0"/>
                  <w:marBottom w:val="0"/>
                  <w:divBdr>
                    <w:top w:val="none" w:sz="0" w:space="0" w:color="auto"/>
                    <w:left w:val="none" w:sz="0" w:space="0" w:color="auto"/>
                    <w:bottom w:val="none" w:sz="0" w:space="0" w:color="auto"/>
                    <w:right w:val="none" w:sz="0" w:space="0" w:color="auto"/>
                  </w:divBdr>
                  <w:divsChild>
                    <w:div w:id="1067611332">
                      <w:marLeft w:val="0"/>
                      <w:marRight w:val="0"/>
                      <w:marTop w:val="0"/>
                      <w:marBottom w:val="0"/>
                      <w:divBdr>
                        <w:top w:val="none" w:sz="0" w:space="0" w:color="auto"/>
                        <w:left w:val="none" w:sz="0" w:space="0" w:color="auto"/>
                        <w:bottom w:val="none" w:sz="0" w:space="0" w:color="auto"/>
                        <w:right w:val="none" w:sz="0" w:space="0" w:color="auto"/>
                      </w:divBdr>
                    </w:div>
                  </w:divsChild>
                </w:div>
                <w:div w:id="1651328760">
                  <w:marLeft w:val="0"/>
                  <w:marRight w:val="0"/>
                  <w:marTop w:val="0"/>
                  <w:marBottom w:val="0"/>
                  <w:divBdr>
                    <w:top w:val="none" w:sz="0" w:space="0" w:color="auto"/>
                    <w:left w:val="none" w:sz="0" w:space="0" w:color="auto"/>
                    <w:bottom w:val="none" w:sz="0" w:space="0" w:color="auto"/>
                    <w:right w:val="none" w:sz="0" w:space="0" w:color="auto"/>
                  </w:divBdr>
                  <w:divsChild>
                    <w:div w:id="1840383876">
                      <w:marLeft w:val="0"/>
                      <w:marRight w:val="0"/>
                      <w:marTop w:val="0"/>
                      <w:marBottom w:val="0"/>
                      <w:divBdr>
                        <w:top w:val="none" w:sz="0" w:space="0" w:color="auto"/>
                        <w:left w:val="none" w:sz="0" w:space="0" w:color="auto"/>
                        <w:bottom w:val="none" w:sz="0" w:space="0" w:color="auto"/>
                        <w:right w:val="none" w:sz="0" w:space="0" w:color="auto"/>
                      </w:divBdr>
                    </w:div>
                  </w:divsChild>
                </w:div>
                <w:div w:id="1152721878">
                  <w:marLeft w:val="0"/>
                  <w:marRight w:val="0"/>
                  <w:marTop w:val="0"/>
                  <w:marBottom w:val="0"/>
                  <w:divBdr>
                    <w:top w:val="none" w:sz="0" w:space="0" w:color="auto"/>
                    <w:left w:val="none" w:sz="0" w:space="0" w:color="auto"/>
                    <w:bottom w:val="none" w:sz="0" w:space="0" w:color="auto"/>
                    <w:right w:val="none" w:sz="0" w:space="0" w:color="auto"/>
                  </w:divBdr>
                  <w:divsChild>
                    <w:div w:id="857501162">
                      <w:marLeft w:val="0"/>
                      <w:marRight w:val="0"/>
                      <w:marTop w:val="0"/>
                      <w:marBottom w:val="0"/>
                      <w:divBdr>
                        <w:top w:val="none" w:sz="0" w:space="0" w:color="auto"/>
                        <w:left w:val="none" w:sz="0" w:space="0" w:color="auto"/>
                        <w:bottom w:val="none" w:sz="0" w:space="0" w:color="auto"/>
                        <w:right w:val="none" w:sz="0" w:space="0" w:color="auto"/>
                      </w:divBdr>
                    </w:div>
                  </w:divsChild>
                </w:div>
                <w:div w:id="901057728">
                  <w:marLeft w:val="0"/>
                  <w:marRight w:val="0"/>
                  <w:marTop w:val="0"/>
                  <w:marBottom w:val="0"/>
                  <w:divBdr>
                    <w:top w:val="none" w:sz="0" w:space="0" w:color="auto"/>
                    <w:left w:val="none" w:sz="0" w:space="0" w:color="auto"/>
                    <w:bottom w:val="none" w:sz="0" w:space="0" w:color="auto"/>
                    <w:right w:val="none" w:sz="0" w:space="0" w:color="auto"/>
                  </w:divBdr>
                  <w:divsChild>
                    <w:div w:id="1234583091">
                      <w:marLeft w:val="0"/>
                      <w:marRight w:val="0"/>
                      <w:marTop w:val="0"/>
                      <w:marBottom w:val="0"/>
                      <w:divBdr>
                        <w:top w:val="none" w:sz="0" w:space="0" w:color="auto"/>
                        <w:left w:val="none" w:sz="0" w:space="0" w:color="auto"/>
                        <w:bottom w:val="none" w:sz="0" w:space="0" w:color="auto"/>
                        <w:right w:val="none" w:sz="0" w:space="0" w:color="auto"/>
                      </w:divBdr>
                    </w:div>
                  </w:divsChild>
                </w:div>
                <w:div w:id="1857571788">
                  <w:marLeft w:val="0"/>
                  <w:marRight w:val="0"/>
                  <w:marTop w:val="0"/>
                  <w:marBottom w:val="0"/>
                  <w:divBdr>
                    <w:top w:val="none" w:sz="0" w:space="0" w:color="auto"/>
                    <w:left w:val="none" w:sz="0" w:space="0" w:color="auto"/>
                    <w:bottom w:val="none" w:sz="0" w:space="0" w:color="auto"/>
                    <w:right w:val="none" w:sz="0" w:space="0" w:color="auto"/>
                  </w:divBdr>
                  <w:divsChild>
                    <w:div w:id="501698752">
                      <w:marLeft w:val="0"/>
                      <w:marRight w:val="0"/>
                      <w:marTop w:val="0"/>
                      <w:marBottom w:val="0"/>
                      <w:divBdr>
                        <w:top w:val="none" w:sz="0" w:space="0" w:color="auto"/>
                        <w:left w:val="none" w:sz="0" w:space="0" w:color="auto"/>
                        <w:bottom w:val="none" w:sz="0" w:space="0" w:color="auto"/>
                        <w:right w:val="none" w:sz="0" w:space="0" w:color="auto"/>
                      </w:divBdr>
                    </w:div>
                  </w:divsChild>
                </w:div>
                <w:div w:id="1998728057">
                  <w:marLeft w:val="0"/>
                  <w:marRight w:val="0"/>
                  <w:marTop w:val="0"/>
                  <w:marBottom w:val="0"/>
                  <w:divBdr>
                    <w:top w:val="none" w:sz="0" w:space="0" w:color="auto"/>
                    <w:left w:val="none" w:sz="0" w:space="0" w:color="auto"/>
                    <w:bottom w:val="none" w:sz="0" w:space="0" w:color="auto"/>
                    <w:right w:val="none" w:sz="0" w:space="0" w:color="auto"/>
                  </w:divBdr>
                  <w:divsChild>
                    <w:div w:id="1749033099">
                      <w:marLeft w:val="0"/>
                      <w:marRight w:val="0"/>
                      <w:marTop w:val="0"/>
                      <w:marBottom w:val="0"/>
                      <w:divBdr>
                        <w:top w:val="none" w:sz="0" w:space="0" w:color="auto"/>
                        <w:left w:val="none" w:sz="0" w:space="0" w:color="auto"/>
                        <w:bottom w:val="none" w:sz="0" w:space="0" w:color="auto"/>
                        <w:right w:val="none" w:sz="0" w:space="0" w:color="auto"/>
                      </w:divBdr>
                    </w:div>
                  </w:divsChild>
                </w:div>
                <w:div w:id="140539153">
                  <w:marLeft w:val="0"/>
                  <w:marRight w:val="0"/>
                  <w:marTop w:val="0"/>
                  <w:marBottom w:val="0"/>
                  <w:divBdr>
                    <w:top w:val="none" w:sz="0" w:space="0" w:color="auto"/>
                    <w:left w:val="none" w:sz="0" w:space="0" w:color="auto"/>
                    <w:bottom w:val="none" w:sz="0" w:space="0" w:color="auto"/>
                    <w:right w:val="none" w:sz="0" w:space="0" w:color="auto"/>
                  </w:divBdr>
                  <w:divsChild>
                    <w:div w:id="1438058396">
                      <w:marLeft w:val="0"/>
                      <w:marRight w:val="0"/>
                      <w:marTop w:val="0"/>
                      <w:marBottom w:val="0"/>
                      <w:divBdr>
                        <w:top w:val="none" w:sz="0" w:space="0" w:color="auto"/>
                        <w:left w:val="none" w:sz="0" w:space="0" w:color="auto"/>
                        <w:bottom w:val="none" w:sz="0" w:space="0" w:color="auto"/>
                        <w:right w:val="none" w:sz="0" w:space="0" w:color="auto"/>
                      </w:divBdr>
                    </w:div>
                  </w:divsChild>
                </w:div>
                <w:div w:id="935603239">
                  <w:marLeft w:val="0"/>
                  <w:marRight w:val="0"/>
                  <w:marTop w:val="0"/>
                  <w:marBottom w:val="0"/>
                  <w:divBdr>
                    <w:top w:val="none" w:sz="0" w:space="0" w:color="auto"/>
                    <w:left w:val="none" w:sz="0" w:space="0" w:color="auto"/>
                    <w:bottom w:val="none" w:sz="0" w:space="0" w:color="auto"/>
                    <w:right w:val="none" w:sz="0" w:space="0" w:color="auto"/>
                  </w:divBdr>
                  <w:divsChild>
                    <w:div w:id="1212614398">
                      <w:marLeft w:val="0"/>
                      <w:marRight w:val="0"/>
                      <w:marTop w:val="0"/>
                      <w:marBottom w:val="0"/>
                      <w:divBdr>
                        <w:top w:val="none" w:sz="0" w:space="0" w:color="auto"/>
                        <w:left w:val="none" w:sz="0" w:space="0" w:color="auto"/>
                        <w:bottom w:val="none" w:sz="0" w:space="0" w:color="auto"/>
                        <w:right w:val="none" w:sz="0" w:space="0" w:color="auto"/>
                      </w:divBdr>
                    </w:div>
                  </w:divsChild>
                </w:div>
                <w:div w:id="733353467">
                  <w:marLeft w:val="0"/>
                  <w:marRight w:val="0"/>
                  <w:marTop w:val="0"/>
                  <w:marBottom w:val="0"/>
                  <w:divBdr>
                    <w:top w:val="none" w:sz="0" w:space="0" w:color="auto"/>
                    <w:left w:val="none" w:sz="0" w:space="0" w:color="auto"/>
                    <w:bottom w:val="none" w:sz="0" w:space="0" w:color="auto"/>
                    <w:right w:val="none" w:sz="0" w:space="0" w:color="auto"/>
                  </w:divBdr>
                  <w:divsChild>
                    <w:div w:id="1894001551">
                      <w:marLeft w:val="0"/>
                      <w:marRight w:val="0"/>
                      <w:marTop w:val="0"/>
                      <w:marBottom w:val="0"/>
                      <w:divBdr>
                        <w:top w:val="none" w:sz="0" w:space="0" w:color="auto"/>
                        <w:left w:val="none" w:sz="0" w:space="0" w:color="auto"/>
                        <w:bottom w:val="none" w:sz="0" w:space="0" w:color="auto"/>
                        <w:right w:val="none" w:sz="0" w:space="0" w:color="auto"/>
                      </w:divBdr>
                    </w:div>
                  </w:divsChild>
                </w:div>
                <w:div w:id="679696878">
                  <w:marLeft w:val="0"/>
                  <w:marRight w:val="0"/>
                  <w:marTop w:val="0"/>
                  <w:marBottom w:val="0"/>
                  <w:divBdr>
                    <w:top w:val="none" w:sz="0" w:space="0" w:color="auto"/>
                    <w:left w:val="none" w:sz="0" w:space="0" w:color="auto"/>
                    <w:bottom w:val="none" w:sz="0" w:space="0" w:color="auto"/>
                    <w:right w:val="none" w:sz="0" w:space="0" w:color="auto"/>
                  </w:divBdr>
                  <w:divsChild>
                    <w:div w:id="973217188">
                      <w:marLeft w:val="0"/>
                      <w:marRight w:val="0"/>
                      <w:marTop w:val="0"/>
                      <w:marBottom w:val="0"/>
                      <w:divBdr>
                        <w:top w:val="none" w:sz="0" w:space="0" w:color="auto"/>
                        <w:left w:val="none" w:sz="0" w:space="0" w:color="auto"/>
                        <w:bottom w:val="none" w:sz="0" w:space="0" w:color="auto"/>
                        <w:right w:val="none" w:sz="0" w:space="0" w:color="auto"/>
                      </w:divBdr>
                    </w:div>
                  </w:divsChild>
                </w:div>
                <w:div w:id="1777675494">
                  <w:marLeft w:val="0"/>
                  <w:marRight w:val="0"/>
                  <w:marTop w:val="0"/>
                  <w:marBottom w:val="0"/>
                  <w:divBdr>
                    <w:top w:val="none" w:sz="0" w:space="0" w:color="auto"/>
                    <w:left w:val="none" w:sz="0" w:space="0" w:color="auto"/>
                    <w:bottom w:val="none" w:sz="0" w:space="0" w:color="auto"/>
                    <w:right w:val="none" w:sz="0" w:space="0" w:color="auto"/>
                  </w:divBdr>
                  <w:divsChild>
                    <w:div w:id="449276648">
                      <w:marLeft w:val="0"/>
                      <w:marRight w:val="0"/>
                      <w:marTop w:val="0"/>
                      <w:marBottom w:val="0"/>
                      <w:divBdr>
                        <w:top w:val="none" w:sz="0" w:space="0" w:color="auto"/>
                        <w:left w:val="none" w:sz="0" w:space="0" w:color="auto"/>
                        <w:bottom w:val="none" w:sz="0" w:space="0" w:color="auto"/>
                        <w:right w:val="none" w:sz="0" w:space="0" w:color="auto"/>
                      </w:divBdr>
                    </w:div>
                  </w:divsChild>
                </w:div>
                <w:div w:id="1748843858">
                  <w:marLeft w:val="0"/>
                  <w:marRight w:val="0"/>
                  <w:marTop w:val="0"/>
                  <w:marBottom w:val="0"/>
                  <w:divBdr>
                    <w:top w:val="none" w:sz="0" w:space="0" w:color="auto"/>
                    <w:left w:val="none" w:sz="0" w:space="0" w:color="auto"/>
                    <w:bottom w:val="none" w:sz="0" w:space="0" w:color="auto"/>
                    <w:right w:val="none" w:sz="0" w:space="0" w:color="auto"/>
                  </w:divBdr>
                  <w:divsChild>
                    <w:div w:id="2034066028">
                      <w:marLeft w:val="0"/>
                      <w:marRight w:val="0"/>
                      <w:marTop w:val="0"/>
                      <w:marBottom w:val="0"/>
                      <w:divBdr>
                        <w:top w:val="none" w:sz="0" w:space="0" w:color="auto"/>
                        <w:left w:val="none" w:sz="0" w:space="0" w:color="auto"/>
                        <w:bottom w:val="none" w:sz="0" w:space="0" w:color="auto"/>
                        <w:right w:val="none" w:sz="0" w:space="0" w:color="auto"/>
                      </w:divBdr>
                    </w:div>
                  </w:divsChild>
                </w:div>
                <w:div w:id="1542478753">
                  <w:marLeft w:val="0"/>
                  <w:marRight w:val="0"/>
                  <w:marTop w:val="0"/>
                  <w:marBottom w:val="0"/>
                  <w:divBdr>
                    <w:top w:val="none" w:sz="0" w:space="0" w:color="auto"/>
                    <w:left w:val="none" w:sz="0" w:space="0" w:color="auto"/>
                    <w:bottom w:val="none" w:sz="0" w:space="0" w:color="auto"/>
                    <w:right w:val="none" w:sz="0" w:space="0" w:color="auto"/>
                  </w:divBdr>
                  <w:divsChild>
                    <w:div w:id="535391402">
                      <w:marLeft w:val="0"/>
                      <w:marRight w:val="0"/>
                      <w:marTop w:val="0"/>
                      <w:marBottom w:val="0"/>
                      <w:divBdr>
                        <w:top w:val="none" w:sz="0" w:space="0" w:color="auto"/>
                        <w:left w:val="none" w:sz="0" w:space="0" w:color="auto"/>
                        <w:bottom w:val="none" w:sz="0" w:space="0" w:color="auto"/>
                        <w:right w:val="none" w:sz="0" w:space="0" w:color="auto"/>
                      </w:divBdr>
                    </w:div>
                  </w:divsChild>
                </w:div>
                <w:div w:id="2013096278">
                  <w:marLeft w:val="0"/>
                  <w:marRight w:val="0"/>
                  <w:marTop w:val="0"/>
                  <w:marBottom w:val="0"/>
                  <w:divBdr>
                    <w:top w:val="none" w:sz="0" w:space="0" w:color="auto"/>
                    <w:left w:val="none" w:sz="0" w:space="0" w:color="auto"/>
                    <w:bottom w:val="none" w:sz="0" w:space="0" w:color="auto"/>
                    <w:right w:val="none" w:sz="0" w:space="0" w:color="auto"/>
                  </w:divBdr>
                  <w:divsChild>
                    <w:div w:id="1331254047">
                      <w:marLeft w:val="0"/>
                      <w:marRight w:val="0"/>
                      <w:marTop w:val="0"/>
                      <w:marBottom w:val="0"/>
                      <w:divBdr>
                        <w:top w:val="none" w:sz="0" w:space="0" w:color="auto"/>
                        <w:left w:val="none" w:sz="0" w:space="0" w:color="auto"/>
                        <w:bottom w:val="none" w:sz="0" w:space="0" w:color="auto"/>
                        <w:right w:val="none" w:sz="0" w:space="0" w:color="auto"/>
                      </w:divBdr>
                    </w:div>
                  </w:divsChild>
                </w:div>
                <w:div w:id="394359678">
                  <w:marLeft w:val="0"/>
                  <w:marRight w:val="0"/>
                  <w:marTop w:val="0"/>
                  <w:marBottom w:val="0"/>
                  <w:divBdr>
                    <w:top w:val="none" w:sz="0" w:space="0" w:color="auto"/>
                    <w:left w:val="none" w:sz="0" w:space="0" w:color="auto"/>
                    <w:bottom w:val="none" w:sz="0" w:space="0" w:color="auto"/>
                    <w:right w:val="none" w:sz="0" w:space="0" w:color="auto"/>
                  </w:divBdr>
                  <w:divsChild>
                    <w:div w:id="497114249">
                      <w:marLeft w:val="0"/>
                      <w:marRight w:val="0"/>
                      <w:marTop w:val="0"/>
                      <w:marBottom w:val="0"/>
                      <w:divBdr>
                        <w:top w:val="none" w:sz="0" w:space="0" w:color="auto"/>
                        <w:left w:val="none" w:sz="0" w:space="0" w:color="auto"/>
                        <w:bottom w:val="none" w:sz="0" w:space="0" w:color="auto"/>
                        <w:right w:val="none" w:sz="0" w:space="0" w:color="auto"/>
                      </w:divBdr>
                    </w:div>
                  </w:divsChild>
                </w:div>
                <w:div w:id="738938307">
                  <w:marLeft w:val="0"/>
                  <w:marRight w:val="0"/>
                  <w:marTop w:val="0"/>
                  <w:marBottom w:val="0"/>
                  <w:divBdr>
                    <w:top w:val="none" w:sz="0" w:space="0" w:color="auto"/>
                    <w:left w:val="none" w:sz="0" w:space="0" w:color="auto"/>
                    <w:bottom w:val="none" w:sz="0" w:space="0" w:color="auto"/>
                    <w:right w:val="none" w:sz="0" w:space="0" w:color="auto"/>
                  </w:divBdr>
                  <w:divsChild>
                    <w:div w:id="1555892429">
                      <w:marLeft w:val="0"/>
                      <w:marRight w:val="0"/>
                      <w:marTop w:val="0"/>
                      <w:marBottom w:val="0"/>
                      <w:divBdr>
                        <w:top w:val="none" w:sz="0" w:space="0" w:color="auto"/>
                        <w:left w:val="none" w:sz="0" w:space="0" w:color="auto"/>
                        <w:bottom w:val="none" w:sz="0" w:space="0" w:color="auto"/>
                        <w:right w:val="none" w:sz="0" w:space="0" w:color="auto"/>
                      </w:divBdr>
                    </w:div>
                  </w:divsChild>
                </w:div>
                <w:div w:id="1057164239">
                  <w:marLeft w:val="0"/>
                  <w:marRight w:val="0"/>
                  <w:marTop w:val="0"/>
                  <w:marBottom w:val="0"/>
                  <w:divBdr>
                    <w:top w:val="none" w:sz="0" w:space="0" w:color="auto"/>
                    <w:left w:val="none" w:sz="0" w:space="0" w:color="auto"/>
                    <w:bottom w:val="none" w:sz="0" w:space="0" w:color="auto"/>
                    <w:right w:val="none" w:sz="0" w:space="0" w:color="auto"/>
                  </w:divBdr>
                  <w:divsChild>
                    <w:div w:id="1679497459">
                      <w:marLeft w:val="0"/>
                      <w:marRight w:val="0"/>
                      <w:marTop w:val="0"/>
                      <w:marBottom w:val="0"/>
                      <w:divBdr>
                        <w:top w:val="none" w:sz="0" w:space="0" w:color="auto"/>
                        <w:left w:val="none" w:sz="0" w:space="0" w:color="auto"/>
                        <w:bottom w:val="none" w:sz="0" w:space="0" w:color="auto"/>
                        <w:right w:val="none" w:sz="0" w:space="0" w:color="auto"/>
                      </w:divBdr>
                    </w:div>
                  </w:divsChild>
                </w:div>
                <w:div w:id="1826510749">
                  <w:marLeft w:val="0"/>
                  <w:marRight w:val="0"/>
                  <w:marTop w:val="0"/>
                  <w:marBottom w:val="0"/>
                  <w:divBdr>
                    <w:top w:val="none" w:sz="0" w:space="0" w:color="auto"/>
                    <w:left w:val="none" w:sz="0" w:space="0" w:color="auto"/>
                    <w:bottom w:val="none" w:sz="0" w:space="0" w:color="auto"/>
                    <w:right w:val="none" w:sz="0" w:space="0" w:color="auto"/>
                  </w:divBdr>
                  <w:divsChild>
                    <w:div w:id="288754381">
                      <w:marLeft w:val="0"/>
                      <w:marRight w:val="0"/>
                      <w:marTop w:val="0"/>
                      <w:marBottom w:val="0"/>
                      <w:divBdr>
                        <w:top w:val="none" w:sz="0" w:space="0" w:color="auto"/>
                        <w:left w:val="none" w:sz="0" w:space="0" w:color="auto"/>
                        <w:bottom w:val="none" w:sz="0" w:space="0" w:color="auto"/>
                        <w:right w:val="none" w:sz="0" w:space="0" w:color="auto"/>
                      </w:divBdr>
                    </w:div>
                  </w:divsChild>
                </w:div>
                <w:div w:id="1275404694">
                  <w:marLeft w:val="0"/>
                  <w:marRight w:val="0"/>
                  <w:marTop w:val="0"/>
                  <w:marBottom w:val="0"/>
                  <w:divBdr>
                    <w:top w:val="none" w:sz="0" w:space="0" w:color="auto"/>
                    <w:left w:val="none" w:sz="0" w:space="0" w:color="auto"/>
                    <w:bottom w:val="none" w:sz="0" w:space="0" w:color="auto"/>
                    <w:right w:val="none" w:sz="0" w:space="0" w:color="auto"/>
                  </w:divBdr>
                  <w:divsChild>
                    <w:div w:id="1248660006">
                      <w:marLeft w:val="0"/>
                      <w:marRight w:val="0"/>
                      <w:marTop w:val="0"/>
                      <w:marBottom w:val="0"/>
                      <w:divBdr>
                        <w:top w:val="none" w:sz="0" w:space="0" w:color="auto"/>
                        <w:left w:val="none" w:sz="0" w:space="0" w:color="auto"/>
                        <w:bottom w:val="none" w:sz="0" w:space="0" w:color="auto"/>
                        <w:right w:val="none" w:sz="0" w:space="0" w:color="auto"/>
                      </w:divBdr>
                    </w:div>
                  </w:divsChild>
                </w:div>
                <w:div w:id="1695112534">
                  <w:marLeft w:val="0"/>
                  <w:marRight w:val="0"/>
                  <w:marTop w:val="0"/>
                  <w:marBottom w:val="0"/>
                  <w:divBdr>
                    <w:top w:val="none" w:sz="0" w:space="0" w:color="auto"/>
                    <w:left w:val="none" w:sz="0" w:space="0" w:color="auto"/>
                    <w:bottom w:val="none" w:sz="0" w:space="0" w:color="auto"/>
                    <w:right w:val="none" w:sz="0" w:space="0" w:color="auto"/>
                  </w:divBdr>
                  <w:divsChild>
                    <w:div w:id="386491508">
                      <w:marLeft w:val="0"/>
                      <w:marRight w:val="0"/>
                      <w:marTop w:val="0"/>
                      <w:marBottom w:val="0"/>
                      <w:divBdr>
                        <w:top w:val="none" w:sz="0" w:space="0" w:color="auto"/>
                        <w:left w:val="none" w:sz="0" w:space="0" w:color="auto"/>
                        <w:bottom w:val="none" w:sz="0" w:space="0" w:color="auto"/>
                        <w:right w:val="none" w:sz="0" w:space="0" w:color="auto"/>
                      </w:divBdr>
                    </w:div>
                  </w:divsChild>
                </w:div>
                <w:div w:id="1566723820">
                  <w:marLeft w:val="0"/>
                  <w:marRight w:val="0"/>
                  <w:marTop w:val="0"/>
                  <w:marBottom w:val="0"/>
                  <w:divBdr>
                    <w:top w:val="none" w:sz="0" w:space="0" w:color="auto"/>
                    <w:left w:val="none" w:sz="0" w:space="0" w:color="auto"/>
                    <w:bottom w:val="none" w:sz="0" w:space="0" w:color="auto"/>
                    <w:right w:val="none" w:sz="0" w:space="0" w:color="auto"/>
                  </w:divBdr>
                  <w:divsChild>
                    <w:div w:id="1541281426">
                      <w:marLeft w:val="0"/>
                      <w:marRight w:val="0"/>
                      <w:marTop w:val="0"/>
                      <w:marBottom w:val="0"/>
                      <w:divBdr>
                        <w:top w:val="none" w:sz="0" w:space="0" w:color="auto"/>
                        <w:left w:val="none" w:sz="0" w:space="0" w:color="auto"/>
                        <w:bottom w:val="none" w:sz="0" w:space="0" w:color="auto"/>
                        <w:right w:val="none" w:sz="0" w:space="0" w:color="auto"/>
                      </w:divBdr>
                    </w:div>
                  </w:divsChild>
                </w:div>
                <w:div w:id="1466239955">
                  <w:marLeft w:val="0"/>
                  <w:marRight w:val="0"/>
                  <w:marTop w:val="0"/>
                  <w:marBottom w:val="0"/>
                  <w:divBdr>
                    <w:top w:val="none" w:sz="0" w:space="0" w:color="auto"/>
                    <w:left w:val="none" w:sz="0" w:space="0" w:color="auto"/>
                    <w:bottom w:val="none" w:sz="0" w:space="0" w:color="auto"/>
                    <w:right w:val="none" w:sz="0" w:space="0" w:color="auto"/>
                  </w:divBdr>
                  <w:divsChild>
                    <w:div w:id="1505705510">
                      <w:marLeft w:val="0"/>
                      <w:marRight w:val="0"/>
                      <w:marTop w:val="0"/>
                      <w:marBottom w:val="0"/>
                      <w:divBdr>
                        <w:top w:val="none" w:sz="0" w:space="0" w:color="auto"/>
                        <w:left w:val="none" w:sz="0" w:space="0" w:color="auto"/>
                        <w:bottom w:val="none" w:sz="0" w:space="0" w:color="auto"/>
                        <w:right w:val="none" w:sz="0" w:space="0" w:color="auto"/>
                      </w:divBdr>
                    </w:div>
                  </w:divsChild>
                </w:div>
                <w:div w:id="602805090">
                  <w:marLeft w:val="0"/>
                  <w:marRight w:val="0"/>
                  <w:marTop w:val="0"/>
                  <w:marBottom w:val="0"/>
                  <w:divBdr>
                    <w:top w:val="none" w:sz="0" w:space="0" w:color="auto"/>
                    <w:left w:val="none" w:sz="0" w:space="0" w:color="auto"/>
                    <w:bottom w:val="none" w:sz="0" w:space="0" w:color="auto"/>
                    <w:right w:val="none" w:sz="0" w:space="0" w:color="auto"/>
                  </w:divBdr>
                  <w:divsChild>
                    <w:div w:id="441724335">
                      <w:marLeft w:val="0"/>
                      <w:marRight w:val="0"/>
                      <w:marTop w:val="0"/>
                      <w:marBottom w:val="0"/>
                      <w:divBdr>
                        <w:top w:val="none" w:sz="0" w:space="0" w:color="auto"/>
                        <w:left w:val="none" w:sz="0" w:space="0" w:color="auto"/>
                        <w:bottom w:val="none" w:sz="0" w:space="0" w:color="auto"/>
                        <w:right w:val="none" w:sz="0" w:space="0" w:color="auto"/>
                      </w:divBdr>
                    </w:div>
                  </w:divsChild>
                </w:div>
                <w:div w:id="1638141530">
                  <w:marLeft w:val="0"/>
                  <w:marRight w:val="0"/>
                  <w:marTop w:val="0"/>
                  <w:marBottom w:val="0"/>
                  <w:divBdr>
                    <w:top w:val="none" w:sz="0" w:space="0" w:color="auto"/>
                    <w:left w:val="none" w:sz="0" w:space="0" w:color="auto"/>
                    <w:bottom w:val="none" w:sz="0" w:space="0" w:color="auto"/>
                    <w:right w:val="none" w:sz="0" w:space="0" w:color="auto"/>
                  </w:divBdr>
                  <w:divsChild>
                    <w:div w:id="514030913">
                      <w:marLeft w:val="0"/>
                      <w:marRight w:val="0"/>
                      <w:marTop w:val="0"/>
                      <w:marBottom w:val="0"/>
                      <w:divBdr>
                        <w:top w:val="none" w:sz="0" w:space="0" w:color="auto"/>
                        <w:left w:val="none" w:sz="0" w:space="0" w:color="auto"/>
                        <w:bottom w:val="none" w:sz="0" w:space="0" w:color="auto"/>
                        <w:right w:val="none" w:sz="0" w:space="0" w:color="auto"/>
                      </w:divBdr>
                    </w:div>
                  </w:divsChild>
                </w:div>
                <w:div w:id="1879120098">
                  <w:marLeft w:val="0"/>
                  <w:marRight w:val="0"/>
                  <w:marTop w:val="0"/>
                  <w:marBottom w:val="0"/>
                  <w:divBdr>
                    <w:top w:val="none" w:sz="0" w:space="0" w:color="auto"/>
                    <w:left w:val="none" w:sz="0" w:space="0" w:color="auto"/>
                    <w:bottom w:val="none" w:sz="0" w:space="0" w:color="auto"/>
                    <w:right w:val="none" w:sz="0" w:space="0" w:color="auto"/>
                  </w:divBdr>
                  <w:divsChild>
                    <w:div w:id="480005765">
                      <w:marLeft w:val="0"/>
                      <w:marRight w:val="0"/>
                      <w:marTop w:val="0"/>
                      <w:marBottom w:val="0"/>
                      <w:divBdr>
                        <w:top w:val="none" w:sz="0" w:space="0" w:color="auto"/>
                        <w:left w:val="none" w:sz="0" w:space="0" w:color="auto"/>
                        <w:bottom w:val="none" w:sz="0" w:space="0" w:color="auto"/>
                        <w:right w:val="none" w:sz="0" w:space="0" w:color="auto"/>
                      </w:divBdr>
                    </w:div>
                  </w:divsChild>
                </w:div>
                <w:div w:id="941182119">
                  <w:marLeft w:val="0"/>
                  <w:marRight w:val="0"/>
                  <w:marTop w:val="0"/>
                  <w:marBottom w:val="0"/>
                  <w:divBdr>
                    <w:top w:val="none" w:sz="0" w:space="0" w:color="auto"/>
                    <w:left w:val="none" w:sz="0" w:space="0" w:color="auto"/>
                    <w:bottom w:val="none" w:sz="0" w:space="0" w:color="auto"/>
                    <w:right w:val="none" w:sz="0" w:space="0" w:color="auto"/>
                  </w:divBdr>
                  <w:divsChild>
                    <w:div w:id="308562250">
                      <w:marLeft w:val="0"/>
                      <w:marRight w:val="0"/>
                      <w:marTop w:val="0"/>
                      <w:marBottom w:val="0"/>
                      <w:divBdr>
                        <w:top w:val="none" w:sz="0" w:space="0" w:color="auto"/>
                        <w:left w:val="none" w:sz="0" w:space="0" w:color="auto"/>
                        <w:bottom w:val="none" w:sz="0" w:space="0" w:color="auto"/>
                        <w:right w:val="none" w:sz="0" w:space="0" w:color="auto"/>
                      </w:divBdr>
                    </w:div>
                  </w:divsChild>
                </w:div>
                <w:div w:id="1357923794">
                  <w:marLeft w:val="0"/>
                  <w:marRight w:val="0"/>
                  <w:marTop w:val="0"/>
                  <w:marBottom w:val="0"/>
                  <w:divBdr>
                    <w:top w:val="none" w:sz="0" w:space="0" w:color="auto"/>
                    <w:left w:val="none" w:sz="0" w:space="0" w:color="auto"/>
                    <w:bottom w:val="none" w:sz="0" w:space="0" w:color="auto"/>
                    <w:right w:val="none" w:sz="0" w:space="0" w:color="auto"/>
                  </w:divBdr>
                  <w:divsChild>
                    <w:div w:id="921640314">
                      <w:marLeft w:val="0"/>
                      <w:marRight w:val="0"/>
                      <w:marTop w:val="0"/>
                      <w:marBottom w:val="0"/>
                      <w:divBdr>
                        <w:top w:val="none" w:sz="0" w:space="0" w:color="auto"/>
                        <w:left w:val="none" w:sz="0" w:space="0" w:color="auto"/>
                        <w:bottom w:val="none" w:sz="0" w:space="0" w:color="auto"/>
                        <w:right w:val="none" w:sz="0" w:space="0" w:color="auto"/>
                      </w:divBdr>
                    </w:div>
                  </w:divsChild>
                </w:div>
                <w:div w:id="55056177">
                  <w:marLeft w:val="0"/>
                  <w:marRight w:val="0"/>
                  <w:marTop w:val="0"/>
                  <w:marBottom w:val="0"/>
                  <w:divBdr>
                    <w:top w:val="none" w:sz="0" w:space="0" w:color="auto"/>
                    <w:left w:val="none" w:sz="0" w:space="0" w:color="auto"/>
                    <w:bottom w:val="none" w:sz="0" w:space="0" w:color="auto"/>
                    <w:right w:val="none" w:sz="0" w:space="0" w:color="auto"/>
                  </w:divBdr>
                  <w:divsChild>
                    <w:div w:id="5627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905214">
          <w:marLeft w:val="0"/>
          <w:marRight w:val="0"/>
          <w:marTop w:val="0"/>
          <w:marBottom w:val="0"/>
          <w:divBdr>
            <w:top w:val="none" w:sz="0" w:space="0" w:color="auto"/>
            <w:left w:val="none" w:sz="0" w:space="0" w:color="auto"/>
            <w:bottom w:val="none" w:sz="0" w:space="0" w:color="auto"/>
            <w:right w:val="none" w:sz="0" w:space="0" w:color="auto"/>
          </w:divBdr>
        </w:div>
        <w:div w:id="424109920">
          <w:marLeft w:val="0"/>
          <w:marRight w:val="0"/>
          <w:marTop w:val="0"/>
          <w:marBottom w:val="0"/>
          <w:divBdr>
            <w:top w:val="none" w:sz="0" w:space="0" w:color="auto"/>
            <w:left w:val="none" w:sz="0" w:space="0" w:color="auto"/>
            <w:bottom w:val="none" w:sz="0" w:space="0" w:color="auto"/>
            <w:right w:val="none" w:sz="0" w:space="0" w:color="auto"/>
          </w:divBdr>
        </w:div>
        <w:div w:id="2042439174">
          <w:marLeft w:val="0"/>
          <w:marRight w:val="0"/>
          <w:marTop w:val="0"/>
          <w:marBottom w:val="0"/>
          <w:divBdr>
            <w:top w:val="none" w:sz="0" w:space="0" w:color="auto"/>
            <w:left w:val="none" w:sz="0" w:space="0" w:color="auto"/>
            <w:bottom w:val="none" w:sz="0" w:space="0" w:color="auto"/>
            <w:right w:val="none" w:sz="0" w:space="0" w:color="auto"/>
          </w:divBdr>
        </w:div>
        <w:div w:id="905066211">
          <w:marLeft w:val="0"/>
          <w:marRight w:val="0"/>
          <w:marTop w:val="0"/>
          <w:marBottom w:val="0"/>
          <w:divBdr>
            <w:top w:val="none" w:sz="0" w:space="0" w:color="auto"/>
            <w:left w:val="none" w:sz="0" w:space="0" w:color="auto"/>
            <w:bottom w:val="none" w:sz="0" w:space="0" w:color="auto"/>
            <w:right w:val="none" w:sz="0" w:space="0" w:color="auto"/>
          </w:divBdr>
          <w:divsChild>
            <w:div w:id="668599775">
              <w:marLeft w:val="-75"/>
              <w:marRight w:val="0"/>
              <w:marTop w:val="30"/>
              <w:marBottom w:val="30"/>
              <w:divBdr>
                <w:top w:val="none" w:sz="0" w:space="0" w:color="auto"/>
                <w:left w:val="none" w:sz="0" w:space="0" w:color="auto"/>
                <w:bottom w:val="none" w:sz="0" w:space="0" w:color="auto"/>
                <w:right w:val="none" w:sz="0" w:space="0" w:color="auto"/>
              </w:divBdr>
              <w:divsChild>
                <w:div w:id="500778222">
                  <w:marLeft w:val="0"/>
                  <w:marRight w:val="0"/>
                  <w:marTop w:val="0"/>
                  <w:marBottom w:val="0"/>
                  <w:divBdr>
                    <w:top w:val="none" w:sz="0" w:space="0" w:color="auto"/>
                    <w:left w:val="none" w:sz="0" w:space="0" w:color="auto"/>
                    <w:bottom w:val="none" w:sz="0" w:space="0" w:color="auto"/>
                    <w:right w:val="none" w:sz="0" w:space="0" w:color="auto"/>
                  </w:divBdr>
                  <w:divsChild>
                    <w:div w:id="1265263911">
                      <w:marLeft w:val="0"/>
                      <w:marRight w:val="0"/>
                      <w:marTop w:val="0"/>
                      <w:marBottom w:val="0"/>
                      <w:divBdr>
                        <w:top w:val="none" w:sz="0" w:space="0" w:color="auto"/>
                        <w:left w:val="none" w:sz="0" w:space="0" w:color="auto"/>
                        <w:bottom w:val="none" w:sz="0" w:space="0" w:color="auto"/>
                        <w:right w:val="none" w:sz="0" w:space="0" w:color="auto"/>
                      </w:divBdr>
                    </w:div>
                  </w:divsChild>
                </w:div>
                <w:div w:id="1017851222">
                  <w:marLeft w:val="0"/>
                  <w:marRight w:val="0"/>
                  <w:marTop w:val="0"/>
                  <w:marBottom w:val="0"/>
                  <w:divBdr>
                    <w:top w:val="none" w:sz="0" w:space="0" w:color="auto"/>
                    <w:left w:val="none" w:sz="0" w:space="0" w:color="auto"/>
                    <w:bottom w:val="none" w:sz="0" w:space="0" w:color="auto"/>
                    <w:right w:val="none" w:sz="0" w:space="0" w:color="auto"/>
                  </w:divBdr>
                  <w:divsChild>
                    <w:div w:id="2006007283">
                      <w:marLeft w:val="0"/>
                      <w:marRight w:val="0"/>
                      <w:marTop w:val="0"/>
                      <w:marBottom w:val="0"/>
                      <w:divBdr>
                        <w:top w:val="none" w:sz="0" w:space="0" w:color="auto"/>
                        <w:left w:val="none" w:sz="0" w:space="0" w:color="auto"/>
                        <w:bottom w:val="none" w:sz="0" w:space="0" w:color="auto"/>
                        <w:right w:val="none" w:sz="0" w:space="0" w:color="auto"/>
                      </w:divBdr>
                    </w:div>
                  </w:divsChild>
                </w:div>
                <w:div w:id="959067236">
                  <w:marLeft w:val="0"/>
                  <w:marRight w:val="0"/>
                  <w:marTop w:val="0"/>
                  <w:marBottom w:val="0"/>
                  <w:divBdr>
                    <w:top w:val="none" w:sz="0" w:space="0" w:color="auto"/>
                    <w:left w:val="none" w:sz="0" w:space="0" w:color="auto"/>
                    <w:bottom w:val="none" w:sz="0" w:space="0" w:color="auto"/>
                    <w:right w:val="none" w:sz="0" w:space="0" w:color="auto"/>
                  </w:divBdr>
                  <w:divsChild>
                    <w:div w:id="1314598309">
                      <w:marLeft w:val="0"/>
                      <w:marRight w:val="0"/>
                      <w:marTop w:val="0"/>
                      <w:marBottom w:val="0"/>
                      <w:divBdr>
                        <w:top w:val="none" w:sz="0" w:space="0" w:color="auto"/>
                        <w:left w:val="none" w:sz="0" w:space="0" w:color="auto"/>
                        <w:bottom w:val="none" w:sz="0" w:space="0" w:color="auto"/>
                        <w:right w:val="none" w:sz="0" w:space="0" w:color="auto"/>
                      </w:divBdr>
                    </w:div>
                  </w:divsChild>
                </w:div>
                <w:div w:id="902983391">
                  <w:marLeft w:val="0"/>
                  <w:marRight w:val="0"/>
                  <w:marTop w:val="0"/>
                  <w:marBottom w:val="0"/>
                  <w:divBdr>
                    <w:top w:val="none" w:sz="0" w:space="0" w:color="auto"/>
                    <w:left w:val="none" w:sz="0" w:space="0" w:color="auto"/>
                    <w:bottom w:val="none" w:sz="0" w:space="0" w:color="auto"/>
                    <w:right w:val="none" w:sz="0" w:space="0" w:color="auto"/>
                  </w:divBdr>
                  <w:divsChild>
                    <w:div w:id="1836803521">
                      <w:marLeft w:val="0"/>
                      <w:marRight w:val="0"/>
                      <w:marTop w:val="0"/>
                      <w:marBottom w:val="0"/>
                      <w:divBdr>
                        <w:top w:val="none" w:sz="0" w:space="0" w:color="auto"/>
                        <w:left w:val="none" w:sz="0" w:space="0" w:color="auto"/>
                        <w:bottom w:val="none" w:sz="0" w:space="0" w:color="auto"/>
                        <w:right w:val="none" w:sz="0" w:space="0" w:color="auto"/>
                      </w:divBdr>
                    </w:div>
                  </w:divsChild>
                </w:div>
                <w:div w:id="1916628730">
                  <w:marLeft w:val="0"/>
                  <w:marRight w:val="0"/>
                  <w:marTop w:val="0"/>
                  <w:marBottom w:val="0"/>
                  <w:divBdr>
                    <w:top w:val="none" w:sz="0" w:space="0" w:color="auto"/>
                    <w:left w:val="none" w:sz="0" w:space="0" w:color="auto"/>
                    <w:bottom w:val="none" w:sz="0" w:space="0" w:color="auto"/>
                    <w:right w:val="none" w:sz="0" w:space="0" w:color="auto"/>
                  </w:divBdr>
                  <w:divsChild>
                    <w:div w:id="2091923179">
                      <w:marLeft w:val="0"/>
                      <w:marRight w:val="0"/>
                      <w:marTop w:val="0"/>
                      <w:marBottom w:val="0"/>
                      <w:divBdr>
                        <w:top w:val="none" w:sz="0" w:space="0" w:color="auto"/>
                        <w:left w:val="none" w:sz="0" w:space="0" w:color="auto"/>
                        <w:bottom w:val="none" w:sz="0" w:space="0" w:color="auto"/>
                        <w:right w:val="none" w:sz="0" w:space="0" w:color="auto"/>
                      </w:divBdr>
                    </w:div>
                  </w:divsChild>
                </w:div>
                <w:div w:id="1639336785">
                  <w:marLeft w:val="0"/>
                  <w:marRight w:val="0"/>
                  <w:marTop w:val="0"/>
                  <w:marBottom w:val="0"/>
                  <w:divBdr>
                    <w:top w:val="none" w:sz="0" w:space="0" w:color="auto"/>
                    <w:left w:val="none" w:sz="0" w:space="0" w:color="auto"/>
                    <w:bottom w:val="none" w:sz="0" w:space="0" w:color="auto"/>
                    <w:right w:val="none" w:sz="0" w:space="0" w:color="auto"/>
                  </w:divBdr>
                  <w:divsChild>
                    <w:div w:id="541478917">
                      <w:marLeft w:val="0"/>
                      <w:marRight w:val="0"/>
                      <w:marTop w:val="0"/>
                      <w:marBottom w:val="0"/>
                      <w:divBdr>
                        <w:top w:val="none" w:sz="0" w:space="0" w:color="auto"/>
                        <w:left w:val="none" w:sz="0" w:space="0" w:color="auto"/>
                        <w:bottom w:val="none" w:sz="0" w:space="0" w:color="auto"/>
                        <w:right w:val="none" w:sz="0" w:space="0" w:color="auto"/>
                      </w:divBdr>
                    </w:div>
                  </w:divsChild>
                </w:div>
                <w:div w:id="1796828756">
                  <w:marLeft w:val="0"/>
                  <w:marRight w:val="0"/>
                  <w:marTop w:val="0"/>
                  <w:marBottom w:val="0"/>
                  <w:divBdr>
                    <w:top w:val="none" w:sz="0" w:space="0" w:color="auto"/>
                    <w:left w:val="none" w:sz="0" w:space="0" w:color="auto"/>
                    <w:bottom w:val="none" w:sz="0" w:space="0" w:color="auto"/>
                    <w:right w:val="none" w:sz="0" w:space="0" w:color="auto"/>
                  </w:divBdr>
                  <w:divsChild>
                    <w:div w:id="2066251467">
                      <w:marLeft w:val="0"/>
                      <w:marRight w:val="0"/>
                      <w:marTop w:val="0"/>
                      <w:marBottom w:val="0"/>
                      <w:divBdr>
                        <w:top w:val="none" w:sz="0" w:space="0" w:color="auto"/>
                        <w:left w:val="none" w:sz="0" w:space="0" w:color="auto"/>
                        <w:bottom w:val="none" w:sz="0" w:space="0" w:color="auto"/>
                        <w:right w:val="none" w:sz="0" w:space="0" w:color="auto"/>
                      </w:divBdr>
                    </w:div>
                  </w:divsChild>
                </w:div>
                <w:div w:id="674458485">
                  <w:marLeft w:val="0"/>
                  <w:marRight w:val="0"/>
                  <w:marTop w:val="0"/>
                  <w:marBottom w:val="0"/>
                  <w:divBdr>
                    <w:top w:val="none" w:sz="0" w:space="0" w:color="auto"/>
                    <w:left w:val="none" w:sz="0" w:space="0" w:color="auto"/>
                    <w:bottom w:val="none" w:sz="0" w:space="0" w:color="auto"/>
                    <w:right w:val="none" w:sz="0" w:space="0" w:color="auto"/>
                  </w:divBdr>
                  <w:divsChild>
                    <w:div w:id="1097603815">
                      <w:marLeft w:val="0"/>
                      <w:marRight w:val="0"/>
                      <w:marTop w:val="0"/>
                      <w:marBottom w:val="0"/>
                      <w:divBdr>
                        <w:top w:val="none" w:sz="0" w:space="0" w:color="auto"/>
                        <w:left w:val="none" w:sz="0" w:space="0" w:color="auto"/>
                        <w:bottom w:val="none" w:sz="0" w:space="0" w:color="auto"/>
                        <w:right w:val="none" w:sz="0" w:space="0" w:color="auto"/>
                      </w:divBdr>
                    </w:div>
                  </w:divsChild>
                </w:div>
                <w:div w:id="1202666459">
                  <w:marLeft w:val="0"/>
                  <w:marRight w:val="0"/>
                  <w:marTop w:val="0"/>
                  <w:marBottom w:val="0"/>
                  <w:divBdr>
                    <w:top w:val="none" w:sz="0" w:space="0" w:color="auto"/>
                    <w:left w:val="none" w:sz="0" w:space="0" w:color="auto"/>
                    <w:bottom w:val="none" w:sz="0" w:space="0" w:color="auto"/>
                    <w:right w:val="none" w:sz="0" w:space="0" w:color="auto"/>
                  </w:divBdr>
                  <w:divsChild>
                    <w:div w:id="2096515913">
                      <w:marLeft w:val="0"/>
                      <w:marRight w:val="0"/>
                      <w:marTop w:val="0"/>
                      <w:marBottom w:val="0"/>
                      <w:divBdr>
                        <w:top w:val="none" w:sz="0" w:space="0" w:color="auto"/>
                        <w:left w:val="none" w:sz="0" w:space="0" w:color="auto"/>
                        <w:bottom w:val="none" w:sz="0" w:space="0" w:color="auto"/>
                        <w:right w:val="none" w:sz="0" w:space="0" w:color="auto"/>
                      </w:divBdr>
                    </w:div>
                  </w:divsChild>
                </w:div>
                <w:div w:id="242646450">
                  <w:marLeft w:val="0"/>
                  <w:marRight w:val="0"/>
                  <w:marTop w:val="0"/>
                  <w:marBottom w:val="0"/>
                  <w:divBdr>
                    <w:top w:val="none" w:sz="0" w:space="0" w:color="auto"/>
                    <w:left w:val="none" w:sz="0" w:space="0" w:color="auto"/>
                    <w:bottom w:val="none" w:sz="0" w:space="0" w:color="auto"/>
                    <w:right w:val="none" w:sz="0" w:space="0" w:color="auto"/>
                  </w:divBdr>
                  <w:divsChild>
                    <w:div w:id="1764258497">
                      <w:marLeft w:val="0"/>
                      <w:marRight w:val="0"/>
                      <w:marTop w:val="0"/>
                      <w:marBottom w:val="0"/>
                      <w:divBdr>
                        <w:top w:val="none" w:sz="0" w:space="0" w:color="auto"/>
                        <w:left w:val="none" w:sz="0" w:space="0" w:color="auto"/>
                        <w:bottom w:val="none" w:sz="0" w:space="0" w:color="auto"/>
                        <w:right w:val="none" w:sz="0" w:space="0" w:color="auto"/>
                      </w:divBdr>
                    </w:div>
                  </w:divsChild>
                </w:div>
                <w:div w:id="289213642">
                  <w:marLeft w:val="0"/>
                  <w:marRight w:val="0"/>
                  <w:marTop w:val="0"/>
                  <w:marBottom w:val="0"/>
                  <w:divBdr>
                    <w:top w:val="none" w:sz="0" w:space="0" w:color="auto"/>
                    <w:left w:val="none" w:sz="0" w:space="0" w:color="auto"/>
                    <w:bottom w:val="none" w:sz="0" w:space="0" w:color="auto"/>
                    <w:right w:val="none" w:sz="0" w:space="0" w:color="auto"/>
                  </w:divBdr>
                  <w:divsChild>
                    <w:div w:id="1015813242">
                      <w:marLeft w:val="0"/>
                      <w:marRight w:val="0"/>
                      <w:marTop w:val="0"/>
                      <w:marBottom w:val="0"/>
                      <w:divBdr>
                        <w:top w:val="none" w:sz="0" w:space="0" w:color="auto"/>
                        <w:left w:val="none" w:sz="0" w:space="0" w:color="auto"/>
                        <w:bottom w:val="none" w:sz="0" w:space="0" w:color="auto"/>
                        <w:right w:val="none" w:sz="0" w:space="0" w:color="auto"/>
                      </w:divBdr>
                    </w:div>
                  </w:divsChild>
                </w:div>
                <w:div w:id="1417631476">
                  <w:marLeft w:val="0"/>
                  <w:marRight w:val="0"/>
                  <w:marTop w:val="0"/>
                  <w:marBottom w:val="0"/>
                  <w:divBdr>
                    <w:top w:val="none" w:sz="0" w:space="0" w:color="auto"/>
                    <w:left w:val="none" w:sz="0" w:space="0" w:color="auto"/>
                    <w:bottom w:val="none" w:sz="0" w:space="0" w:color="auto"/>
                    <w:right w:val="none" w:sz="0" w:space="0" w:color="auto"/>
                  </w:divBdr>
                  <w:divsChild>
                    <w:div w:id="699624498">
                      <w:marLeft w:val="0"/>
                      <w:marRight w:val="0"/>
                      <w:marTop w:val="0"/>
                      <w:marBottom w:val="0"/>
                      <w:divBdr>
                        <w:top w:val="none" w:sz="0" w:space="0" w:color="auto"/>
                        <w:left w:val="none" w:sz="0" w:space="0" w:color="auto"/>
                        <w:bottom w:val="none" w:sz="0" w:space="0" w:color="auto"/>
                        <w:right w:val="none" w:sz="0" w:space="0" w:color="auto"/>
                      </w:divBdr>
                    </w:div>
                  </w:divsChild>
                </w:div>
                <w:div w:id="1912231360">
                  <w:marLeft w:val="0"/>
                  <w:marRight w:val="0"/>
                  <w:marTop w:val="0"/>
                  <w:marBottom w:val="0"/>
                  <w:divBdr>
                    <w:top w:val="none" w:sz="0" w:space="0" w:color="auto"/>
                    <w:left w:val="none" w:sz="0" w:space="0" w:color="auto"/>
                    <w:bottom w:val="none" w:sz="0" w:space="0" w:color="auto"/>
                    <w:right w:val="none" w:sz="0" w:space="0" w:color="auto"/>
                  </w:divBdr>
                  <w:divsChild>
                    <w:div w:id="2044675196">
                      <w:marLeft w:val="0"/>
                      <w:marRight w:val="0"/>
                      <w:marTop w:val="0"/>
                      <w:marBottom w:val="0"/>
                      <w:divBdr>
                        <w:top w:val="none" w:sz="0" w:space="0" w:color="auto"/>
                        <w:left w:val="none" w:sz="0" w:space="0" w:color="auto"/>
                        <w:bottom w:val="none" w:sz="0" w:space="0" w:color="auto"/>
                        <w:right w:val="none" w:sz="0" w:space="0" w:color="auto"/>
                      </w:divBdr>
                    </w:div>
                  </w:divsChild>
                </w:div>
                <w:div w:id="1916745039">
                  <w:marLeft w:val="0"/>
                  <w:marRight w:val="0"/>
                  <w:marTop w:val="0"/>
                  <w:marBottom w:val="0"/>
                  <w:divBdr>
                    <w:top w:val="none" w:sz="0" w:space="0" w:color="auto"/>
                    <w:left w:val="none" w:sz="0" w:space="0" w:color="auto"/>
                    <w:bottom w:val="none" w:sz="0" w:space="0" w:color="auto"/>
                    <w:right w:val="none" w:sz="0" w:space="0" w:color="auto"/>
                  </w:divBdr>
                  <w:divsChild>
                    <w:div w:id="1382242086">
                      <w:marLeft w:val="0"/>
                      <w:marRight w:val="0"/>
                      <w:marTop w:val="0"/>
                      <w:marBottom w:val="0"/>
                      <w:divBdr>
                        <w:top w:val="none" w:sz="0" w:space="0" w:color="auto"/>
                        <w:left w:val="none" w:sz="0" w:space="0" w:color="auto"/>
                        <w:bottom w:val="none" w:sz="0" w:space="0" w:color="auto"/>
                        <w:right w:val="none" w:sz="0" w:space="0" w:color="auto"/>
                      </w:divBdr>
                    </w:div>
                  </w:divsChild>
                </w:div>
                <w:div w:id="1344286899">
                  <w:marLeft w:val="0"/>
                  <w:marRight w:val="0"/>
                  <w:marTop w:val="0"/>
                  <w:marBottom w:val="0"/>
                  <w:divBdr>
                    <w:top w:val="none" w:sz="0" w:space="0" w:color="auto"/>
                    <w:left w:val="none" w:sz="0" w:space="0" w:color="auto"/>
                    <w:bottom w:val="none" w:sz="0" w:space="0" w:color="auto"/>
                    <w:right w:val="none" w:sz="0" w:space="0" w:color="auto"/>
                  </w:divBdr>
                  <w:divsChild>
                    <w:div w:id="764036280">
                      <w:marLeft w:val="0"/>
                      <w:marRight w:val="0"/>
                      <w:marTop w:val="0"/>
                      <w:marBottom w:val="0"/>
                      <w:divBdr>
                        <w:top w:val="none" w:sz="0" w:space="0" w:color="auto"/>
                        <w:left w:val="none" w:sz="0" w:space="0" w:color="auto"/>
                        <w:bottom w:val="none" w:sz="0" w:space="0" w:color="auto"/>
                        <w:right w:val="none" w:sz="0" w:space="0" w:color="auto"/>
                      </w:divBdr>
                    </w:div>
                  </w:divsChild>
                </w:div>
                <w:div w:id="2004890751">
                  <w:marLeft w:val="0"/>
                  <w:marRight w:val="0"/>
                  <w:marTop w:val="0"/>
                  <w:marBottom w:val="0"/>
                  <w:divBdr>
                    <w:top w:val="none" w:sz="0" w:space="0" w:color="auto"/>
                    <w:left w:val="none" w:sz="0" w:space="0" w:color="auto"/>
                    <w:bottom w:val="none" w:sz="0" w:space="0" w:color="auto"/>
                    <w:right w:val="none" w:sz="0" w:space="0" w:color="auto"/>
                  </w:divBdr>
                  <w:divsChild>
                    <w:div w:id="1774593680">
                      <w:marLeft w:val="0"/>
                      <w:marRight w:val="0"/>
                      <w:marTop w:val="0"/>
                      <w:marBottom w:val="0"/>
                      <w:divBdr>
                        <w:top w:val="none" w:sz="0" w:space="0" w:color="auto"/>
                        <w:left w:val="none" w:sz="0" w:space="0" w:color="auto"/>
                        <w:bottom w:val="none" w:sz="0" w:space="0" w:color="auto"/>
                        <w:right w:val="none" w:sz="0" w:space="0" w:color="auto"/>
                      </w:divBdr>
                    </w:div>
                  </w:divsChild>
                </w:div>
                <w:div w:id="1318191893">
                  <w:marLeft w:val="0"/>
                  <w:marRight w:val="0"/>
                  <w:marTop w:val="0"/>
                  <w:marBottom w:val="0"/>
                  <w:divBdr>
                    <w:top w:val="none" w:sz="0" w:space="0" w:color="auto"/>
                    <w:left w:val="none" w:sz="0" w:space="0" w:color="auto"/>
                    <w:bottom w:val="none" w:sz="0" w:space="0" w:color="auto"/>
                    <w:right w:val="none" w:sz="0" w:space="0" w:color="auto"/>
                  </w:divBdr>
                  <w:divsChild>
                    <w:div w:id="1897817310">
                      <w:marLeft w:val="0"/>
                      <w:marRight w:val="0"/>
                      <w:marTop w:val="0"/>
                      <w:marBottom w:val="0"/>
                      <w:divBdr>
                        <w:top w:val="none" w:sz="0" w:space="0" w:color="auto"/>
                        <w:left w:val="none" w:sz="0" w:space="0" w:color="auto"/>
                        <w:bottom w:val="none" w:sz="0" w:space="0" w:color="auto"/>
                        <w:right w:val="none" w:sz="0" w:space="0" w:color="auto"/>
                      </w:divBdr>
                    </w:div>
                  </w:divsChild>
                </w:div>
                <w:div w:id="220679016">
                  <w:marLeft w:val="0"/>
                  <w:marRight w:val="0"/>
                  <w:marTop w:val="0"/>
                  <w:marBottom w:val="0"/>
                  <w:divBdr>
                    <w:top w:val="none" w:sz="0" w:space="0" w:color="auto"/>
                    <w:left w:val="none" w:sz="0" w:space="0" w:color="auto"/>
                    <w:bottom w:val="none" w:sz="0" w:space="0" w:color="auto"/>
                    <w:right w:val="none" w:sz="0" w:space="0" w:color="auto"/>
                  </w:divBdr>
                  <w:divsChild>
                    <w:div w:id="851189766">
                      <w:marLeft w:val="0"/>
                      <w:marRight w:val="0"/>
                      <w:marTop w:val="0"/>
                      <w:marBottom w:val="0"/>
                      <w:divBdr>
                        <w:top w:val="none" w:sz="0" w:space="0" w:color="auto"/>
                        <w:left w:val="none" w:sz="0" w:space="0" w:color="auto"/>
                        <w:bottom w:val="none" w:sz="0" w:space="0" w:color="auto"/>
                        <w:right w:val="none" w:sz="0" w:space="0" w:color="auto"/>
                      </w:divBdr>
                    </w:div>
                  </w:divsChild>
                </w:div>
                <w:div w:id="9452950">
                  <w:marLeft w:val="0"/>
                  <w:marRight w:val="0"/>
                  <w:marTop w:val="0"/>
                  <w:marBottom w:val="0"/>
                  <w:divBdr>
                    <w:top w:val="none" w:sz="0" w:space="0" w:color="auto"/>
                    <w:left w:val="none" w:sz="0" w:space="0" w:color="auto"/>
                    <w:bottom w:val="none" w:sz="0" w:space="0" w:color="auto"/>
                    <w:right w:val="none" w:sz="0" w:space="0" w:color="auto"/>
                  </w:divBdr>
                  <w:divsChild>
                    <w:div w:id="1683514218">
                      <w:marLeft w:val="0"/>
                      <w:marRight w:val="0"/>
                      <w:marTop w:val="0"/>
                      <w:marBottom w:val="0"/>
                      <w:divBdr>
                        <w:top w:val="none" w:sz="0" w:space="0" w:color="auto"/>
                        <w:left w:val="none" w:sz="0" w:space="0" w:color="auto"/>
                        <w:bottom w:val="none" w:sz="0" w:space="0" w:color="auto"/>
                        <w:right w:val="none" w:sz="0" w:space="0" w:color="auto"/>
                      </w:divBdr>
                    </w:div>
                  </w:divsChild>
                </w:div>
                <w:div w:id="2078701870">
                  <w:marLeft w:val="0"/>
                  <w:marRight w:val="0"/>
                  <w:marTop w:val="0"/>
                  <w:marBottom w:val="0"/>
                  <w:divBdr>
                    <w:top w:val="none" w:sz="0" w:space="0" w:color="auto"/>
                    <w:left w:val="none" w:sz="0" w:space="0" w:color="auto"/>
                    <w:bottom w:val="none" w:sz="0" w:space="0" w:color="auto"/>
                    <w:right w:val="none" w:sz="0" w:space="0" w:color="auto"/>
                  </w:divBdr>
                  <w:divsChild>
                    <w:div w:id="1283730061">
                      <w:marLeft w:val="0"/>
                      <w:marRight w:val="0"/>
                      <w:marTop w:val="0"/>
                      <w:marBottom w:val="0"/>
                      <w:divBdr>
                        <w:top w:val="none" w:sz="0" w:space="0" w:color="auto"/>
                        <w:left w:val="none" w:sz="0" w:space="0" w:color="auto"/>
                        <w:bottom w:val="none" w:sz="0" w:space="0" w:color="auto"/>
                        <w:right w:val="none" w:sz="0" w:space="0" w:color="auto"/>
                      </w:divBdr>
                    </w:div>
                  </w:divsChild>
                </w:div>
                <w:div w:id="998734308">
                  <w:marLeft w:val="0"/>
                  <w:marRight w:val="0"/>
                  <w:marTop w:val="0"/>
                  <w:marBottom w:val="0"/>
                  <w:divBdr>
                    <w:top w:val="none" w:sz="0" w:space="0" w:color="auto"/>
                    <w:left w:val="none" w:sz="0" w:space="0" w:color="auto"/>
                    <w:bottom w:val="none" w:sz="0" w:space="0" w:color="auto"/>
                    <w:right w:val="none" w:sz="0" w:space="0" w:color="auto"/>
                  </w:divBdr>
                  <w:divsChild>
                    <w:div w:id="305473207">
                      <w:marLeft w:val="0"/>
                      <w:marRight w:val="0"/>
                      <w:marTop w:val="0"/>
                      <w:marBottom w:val="0"/>
                      <w:divBdr>
                        <w:top w:val="none" w:sz="0" w:space="0" w:color="auto"/>
                        <w:left w:val="none" w:sz="0" w:space="0" w:color="auto"/>
                        <w:bottom w:val="none" w:sz="0" w:space="0" w:color="auto"/>
                        <w:right w:val="none" w:sz="0" w:space="0" w:color="auto"/>
                      </w:divBdr>
                    </w:div>
                  </w:divsChild>
                </w:div>
                <w:div w:id="248656813">
                  <w:marLeft w:val="0"/>
                  <w:marRight w:val="0"/>
                  <w:marTop w:val="0"/>
                  <w:marBottom w:val="0"/>
                  <w:divBdr>
                    <w:top w:val="none" w:sz="0" w:space="0" w:color="auto"/>
                    <w:left w:val="none" w:sz="0" w:space="0" w:color="auto"/>
                    <w:bottom w:val="none" w:sz="0" w:space="0" w:color="auto"/>
                    <w:right w:val="none" w:sz="0" w:space="0" w:color="auto"/>
                  </w:divBdr>
                  <w:divsChild>
                    <w:div w:id="1189443523">
                      <w:marLeft w:val="0"/>
                      <w:marRight w:val="0"/>
                      <w:marTop w:val="0"/>
                      <w:marBottom w:val="0"/>
                      <w:divBdr>
                        <w:top w:val="none" w:sz="0" w:space="0" w:color="auto"/>
                        <w:left w:val="none" w:sz="0" w:space="0" w:color="auto"/>
                        <w:bottom w:val="none" w:sz="0" w:space="0" w:color="auto"/>
                        <w:right w:val="none" w:sz="0" w:space="0" w:color="auto"/>
                      </w:divBdr>
                    </w:div>
                  </w:divsChild>
                </w:div>
                <w:div w:id="2027322967">
                  <w:marLeft w:val="0"/>
                  <w:marRight w:val="0"/>
                  <w:marTop w:val="0"/>
                  <w:marBottom w:val="0"/>
                  <w:divBdr>
                    <w:top w:val="none" w:sz="0" w:space="0" w:color="auto"/>
                    <w:left w:val="none" w:sz="0" w:space="0" w:color="auto"/>
                    <w:bottom w:val="none" w:sz="0" w:space="0" w:color="auto"/>
                    <w:right w:val="none" w:sz="0" w:space="0" w:color="auto"/>
                  </w:divBdr>
                  <w:divsChild>
                    <w:div w:id="147480966">
                      <w:marLeft w:val="0"/>
                      <w:marRight w:val="0"/>
                      <w:marTop w:val="0"/>
                      <w:marBottom w:val="0"/>
                      <w:divBdr>
                        <w:top w:val="none" w:sz="0" w:space="0" w:color="auto"/>
                        <w:left w:val="none" w:sz="0" w:space="0" w:color="auto"/>
                        <w:bottom w:val="none" w:sz="0" w:space="0" w:color="auto"/>
                        <w:right w:val="none" w:sz="0" w:space="0" w:color="auto"/>
                      </w:divBdr>
                    </w:div>
                  </w:divsChild>
                </w:div>
                <w:div w:id="541017400">
                  <w:marLeft w:val="0"/>
                  <w:marRight w:val="0"/>
                  <w:marTop w:val="0"/>
                  <w:marBottom w:val="0"/>
                  <w:divBdr>
                    <w:top w:val="none" w:sz="0" w:space="0" w:color="auto"/>
                    <w:left w:val="none" w:sz="0" w:space="0" w:color="auto"/>
                    <w:bottom w:val="none" w:sz="0" w:space="0" w:color="auto"/>
                    <w:right w:val="none" w:sz="0" w:space="0" w:color="auto"/>
                  </w:divBdr>
                  <w:divsChild>
                    <w:div w:id="1975519283">
                      <w:marLeft w:val="0"/>
                      <w:marRight w:val="0"/>
                      <w:marTop w:val="0"/>
                      <w:marBottom w:val="0"/>
                      <w:divBdr>
                        <w:top w:val="none" w:sz="0" w:space="0" w:color="auto"/>
                        <w:left w:val="none" w:sz="0" w:space="0" w:color="auto"/>
                        <w:bottom w:val="none" w:sz="0" w:space="0" w:color="auto"/>
                        <w:right w:val="none" w:sz="0" w:space="0" w:color="auto"/>
                      </w:divBdr>
                    </w:div>
                  </w:divsChild>
                </w:div>
                <w:div w:id="128593110">
                  <w:marLeft w:val="0"/>
                  <w:marRight w:val="0"/>
                  <w:marTop w:val="0"/>
                  <w:marBottom w:val="0"/>
                  <w:divBdr>
                    <w:top w:val="none" w:sz="0" w:space="0" w:color="auto"/>
                    <w:left w:val="none" w:sz="0" w:space="0" w:color="auto"/>
                    <w:bottom w:val="none" w:sz="0" w:space="0" w:color="auto"/>
                    <w:right w:val="none" w:sz="0" w:space="0" w:color="auto"/>
                  </w:divBdr>
                  <w:divsChild>
                    <w:div w:id="222716965">
                      <w:marLeft w:val="0"/>
                      <w:marRight w:val="0"/>
                      <w:marTop w:val="0"/>
                      <w:marBottom w:val="0"/>
                      <w:divBdr>
                        <w:top w:val="none" w:sz="0" w:space="0" w:color="auto"/>
                        <w:left w:val="none" w:sz="0" w:space="0" w:color="auto"/>
                        <w:bottom w:val="none" w:sz="0" w:space="0" w:color="auto"/>
                        <w:right w:val="none" w:sz="0" w:space="0" w:color="auto"/>
                      </w:divBdr>
                    </w:div>
                  </w:divsChild>
                </w:div>
                <w:div w:id="1219901684">
                  <w:marLeft w:val="0"/>
                  <w:marRight w:val="0"/>
                  <w:marTop w:val="0"/>
                  <w:marBottom w:val="0"/>
                  <w:divBdr>
                    <w:top w:val="none" w:sz="0" w:space="0" w:color="auto"/>
                    <w:left w:val="none" w:sz="0" w:space="0" w:color="auto"/>
                    <w:bottom w:val="none" w:sz="0" w:space="0" w:color="auto"/>
                    <w:right w:val="none" w:sz="0" w:space="0" w:color="auto"/>
                  </w:divBdr>
                  <w:divsChild>
                    <w:div w:id="826286674">
                      <w:marLeft w:val="0"/>
                      <w:marRight w:val="0"/>
                      <w:marTop w:val="0"/>
                      <w:marBottom w:val="0"/>
                      <w:divBdr>
                        <w:top w:val="none" w:sz="0" w:space="0" w:color="auto"/>
                        <w:left w:val="none" w:sz="0" w:space="0" w:color="auto"/>
                        <w:bottom w:val="none" w:sz="0" w:space="0" w:color="auto"/>
                        <w:right w:val="none" w:sz="0" w:space="0" w:color="auto"/>
                      </w:divBdr>
                    </w:div>
                  </w:divsChild>
                </w:div>
                <w:div w:id="1568567411">
                  <w:marLeft w:val="0"/>
                  <w:marRight w:val="0"/>
                  <w:marTop w:val="0"/>
                  <w:marBottom w:val="0"/>
                  <w:divBdr>
                    <w:top w:val="none" w:sz="0" w:space="0" w:color="auto"/>
                    <w:left w:val="none" w:sz="0" w:space="0" w:color="auto"/>
                    <w:bottom w:val="none" w:sz="0" w:space="0" w:color="auto"/>
                    <w:right w:val="none" w:sz="0" w:space="0" w:color="auto"/>
                  </w:divBdr>
                  <w:divsChild>
                    <w:div w:id="1966619494">
                      <w:marLeft w:val="0"/>
                      <w:marRight w:val="0"/>
                      <w:marTop w:val="0"/>
                      <w:marBottom w:val="0"/>
                      <w:divBdr>
                        <w:top w:val="none" w:sz="0" w:space="0" w:color="auto"/>
                        <w:left w:val="none" w:sz="0" w:space="0" w:color="auto"/>
                        <w:bottom w:val="none" w:sz="0" w:space="0" w:color="auto"/>
                        <w:right w:val="none" w:sz="0" w:space="0" w:color="auto"/>
                      </w:divBdr>
                    </w:div>
                  </w:divsChild>
                </w:div>
                <w:div w:id="1410806394">
                  <w:marLeft w:val="0"/>
                  <w:marRight w:val="0"/>
                  <w:marTop w:val="0"/>
                  <w:marBottom w:val="0"/>
                  <w:divBdr>
                    <w:top w:val="none" w:sz="0" w:space="0" w:color="auto"/>
                    <w:left w:val="none" w:sz="0" w:space="0" w:color="auto"/>
                    <w:bottom w:val="none" w:sz="0" w:space="0" w:color="auto"/>
                    <w:right w:val="none" w:sz="0" w:space="0" w:color="auto"/>
                  </w:divBdr>
                  <w:divsChild>
                    <w:div w:id="451480519">
                      <w:marLeft w:val="0"/>
                      <w:marRight w:val="0"/>
                      <w:marTop w:val="0"/>
                      <w:marBottom w:val="0"/>
                      <w:divBdr>
                        <w:top w:val="none" w:sz="0" w:space="0" w:color="auto"/>
                        <w:left w:val="none" w:sz="0" w:space="0" w:color="auto"/>
                        <w:bottom w:val="none" w:sz="0" w:space="0" w:color="auto"/>
                        <w:right w:val="none" w:sz="0" w:space="0" w:color="auto"/>
                      </w:divBdr>
                    </w:div>
                  </w:divsChild>
                </w:div>
                <w:div w:id="1022441015">
                  <w:marLeft w:val="0"/>
                  <w:marRight w:val="0"/>
                  <w:marTop w:val="0"/>
                  <w:marBottom w:val="0"/>
                  <w:divBdr>
                    <w:top w:val="none" w:sz="0" w:space="0" w:color="auto"/>
                    <w:left w:val="none" w:sz="0" w:space="0" w:color="auto"/>
                    <w:bottom w:val="none" w:sz="0" w:space="0" w:color="auto"/>
                    <w:right w:val="none" w:sz="0" w:space="0" w:color="auto"/>
                  </w:divBdr>
                  <w:divsChild>
                    <w:div w:id="195315485">
                      <w:marLeft w:val="0"/>
                      <w:marRight w:val="0"/>
                      <w:marTop w:val="0"/>
                      <w:marBottom w:val="0"/>
                      <w:divBdr>
                        <w:top w:val="none" w:sz="0" w:space="0" w:color="auto"/>
                        <w:left w:val="none" w:sz="0" w:space="0" w:color="auto"/>
                        <w:bottom w:val="none" w:sz="0" w:space="0" w:color="auto"/>
                        <w:right w:val="none" w:sz="0" w:space="0" w:color="auto"/>
                      </w:divBdr>
                    </w:div>
                  </w:divsChild>
                </w:div>
                <w:div w:id="64182565">
                  <w:marLeft w:val="0"/>
                  <w:marRight w:val="0"/>
                  <w:marTop w:val="0"/>
                  <w:marBottom w:val="0"/>
                  <w:divBdr>
                    <w:top w:val="none" w:sz="0" w:space="0" w:color="auto"/>
                    <w:left w:val="none" w:sz="0" w:space="0" w:color="auto"/>
                    <w:bottom w:val="none" w:sz="0" w:space="0" w:color="auto"/>
                    <w:right w:val="none" w:sz="0" w:space="0" w:color="auto"/>
                  </w:divBdr>
                  <w:divsChild>
                    <w:div w:id="1771581824">
                      <w:marLeft w:val="0"/>
                      <w:marRight w:val="0"/>
                      <w:marTop w:val="0"/>
                      <w:marBottom w:val="0"/>
                      <w:divBdr>
                        <w:top w:val="none" w:sz="0" w:space="0" w:color="auto"/>
                        <w:left w:val="none" w:sz="0" w:space="0" w:color="auto"/>
                        <w:bottom w:val="none" w:sz="0" w:space="0" w:color="auto"/>
                        <w:right w:val="none" w:sz="0" w:space="0" w:color="auto"/>
                      </w:divBdr>
                    </w:div>
                  </w:divsChild>
                </w:div>
                <w:div w:id="376517267">
                  <w:marLeft w:val="0"/>
                  <w:marRight w:val="0"/>
                  <w:marTop w:val="0"/>
                  <w:marBottom w:val="0"/>
                  <w:divBdr>
                    <w:top w:val="none" w:sz="0" w:space="0" w:color="auto"/>
                    <w:left w:val="none" w:sz="0" w:space="0" w:color="auto"/>
                    <w:bottom w:val="none" w:sz="0" w:space="0" w:color="auto"/>
                    <w:right w:val="none" w:sz="0" w:space="0" w:color="auto"/>
                  </w:divBdr>
                  <w:divsChild>
                    <w:div w:id="1929998278">
                      <w:marLeft w:val="0"/>
                      <w:marRight w:val="0"/>
                      <w:marTop w:val="0"/>
                      <w:marBottom w:val="0"/>
                      <w:divBdr>
                        <w:top w:val="none" w:sz="0" w:space="0" w:color="auto"/>
                        <w:left w:val="none" w:sz="0" w:space="0" w:color="auto"/>
                        <w:bottom w:val="none" w:sz="0" w:space="0" w:color="auto"/>
                        <w:right w:val="none" w:sz="0" w:space="0" w:color="auto"/>
                      </w:divBdr>
                    </w:div>
                  </w:divsChild>
                </w:div>
                <w:div w:id="1603800899">
                  <w:marLeft w:val="0"/>
                  <w:marRight w:val="0"/>
                  <w:marTop w:val="0"/>
                  <w:marBottom w:val="0"/>
                  <w:divBdr>
                    <w:top w:val="none" w:sz="0" w:space="0" w:color="auto"/>
                    <w:left w:val="none" w:sz="0" w:space="0" w:color="auto"/>
                    <w:bottom w:val="none" w:sz="0" w:space="0" w:color="auto"/>
                    <w:right w:val="none" w:sz="0" w:space="0" w:color="auto"/>
                  </w:divBdr>
                  <w:divsChild>
                    <w:div w:id="1253048639">
                      <w:marLeft w:val="0"/>
                      <w:marRight w:val="0"/>
                      <w:marTop w:val="0"/>
                      <w:marBottom w:val="0"/>
                      <w:divBdr>
                        <w:top w:val="none" w:sz="0" w:space="0" w:color="auto"/>
                        <w:left w:val="none" w:sz="0" w:space="0" w:color="auto"/>
                        <w:bottom w:val="none" w:sz="0" w:space="0" w:color="auto"/>
                        <w:right w:val="none" w:sz="0" w:space="0" w:color="auto"/>
                      </w:divBdr>
                    </w:div>
                  </w:divsChild>
                </w:div>
                <w:div w:id="205803357">
                  <w:marLeft w:val="0"/>
                  <w:marRight w:val="0"/>
                  <w:marTop w:val="0"/>
                  <w:marBottom w:val="0"/>
                  <w:divBdr>
                    <w:top w:val="none" w:sz="0" w:space="0" w:color="auto"/>
                    <w:left w:val="none" w:sz="0" w:space="0" w:color="auto"/>
                    <w:bottom w:val="none" w:sz="0" w:space="0" w:color="auto"/>
                    <w:right w:val="none" w:sz="0" w:space="0" w:color="auto"/>
                  </w:divBdr>
                  <w:divsChild>
                    <w:div w:id="202906059">
                      <w:marLeft w:val="0"/>
                      <w:marRight w:val="0"/>
                      <w:marTop w:val="0"/>
                      <w:marBottom w:val="0"/>
                      <w:divBdr>
                        <w:top w:val="none" w:sz="0" w:space="0" w:color="auto"/>
                        <w:left w:val="none" w:sz="0" w:space="0" w:color="auto"/>
                        <w:bottom w:val="none" w:sz="0" w:space="0" w:color="auto"/>
                        <w:right w:val="none" w:sz="0" w:space="0" w:color="auto"/>
                      </w:divBdr>
                    </w:div>
                  </w:divsChild>
                </w:div>
                <w:div w:id="1262841027">
                  <w:marLeft w:val="0"/>
                  <w:marRight w:val="0"/>
                  <w:marTop w:val="0"/>
                  <w:marBottom w:val="0"/>
                  <w:divBdr>
                    <w:top w:val="none" w:sz="0" w:space="0" w:color="auto"/>
                    <w:left w:val="none" w:sz="0" w:space="0" w:color="auto"/>
                    <w:bottom w:val="none" w:sz="0" w:space="0" w:color="auto"/>
                    <w:right w:val="none" w:sz="0" w:space="0" w:color="auto"/>
                  </w:divBdr>
                  <w:divsChild>
                    <w:div w:id="1126315721">
                      <w:marLeft w:val="0"/>
                      <w:marRight w:val="0"/>
                      <w:marTop w:val="0"/>
                      <w:marBottom w:val="0"/>
                      <w:divBdr>
                        <w:top w:val="none" w:sz="0" w:space="0" w:color="auto"/>
                        <w:left w:val="none" w:sz="0" w:space="0" w:color="auto"/>
                        <w:bottom w:val="none" w:sz="0" w:space="0" w:color="auto"/>
                        <w:right w:val="none" w:sz="0" w:space="0" w:color="auto"/>
                      </w:divBdr>
                    </w:div>
                  </w:divsChild>
                </w:div>
                <w:div w:id="521436326">
                  <w:marLeft w:val="0"/>
                  <w:marRight w:val="0"/>
                  <w:marTop w:val="0"/>
                  <w:marBottom w:val="0"/>
                  <w:divBdr>
                    <w:top w:val="none" w:sz="0" w:space="0" w:color="auto"/>
                    <w:left w:val="none" w:sz="0" w:space="0" w:color="auto"/>
                    <w:bottom w:val="none" w:sz="0" w:space="0" w:color="auto"/>
                    <w:right w:val="none" w:sz="0" w:space="0" w:color="auto"/>
                  </w:divBdr>
                  <w:divsChild>
                    <w:div w:id="437798067">
                      <w:marLeft w:val="0"/>
                      <w:marRight w:val="0"/>
                      <w:marTop w:val="0"/>
                      <w:marBottom w:val="0"/>
                      <w:divBdr>
                        <w:top w:val="none" w:sz="0" w:space="0" w:color="auto"/>
                        <w:left w:val="none" w:sz="0" w:space="0" w:color="auto"/>
                        <w:bottom w:val="none" w:sz="0" w:space="0" w:color="auto"/>
                        <w:right w:val="none" w:sz="0" w:space="0" w:color="auto"/>
                      </w:divBdr>
                    </w:div>
                  </w:divsChild>
                </w:div>
                <w:div w:id="298149007">
                  <w:marLeft w:val="0"/>
                  <w:marRight w:val="0"/>
                  <w:marTop w:val="0"/>
                  <w:marBottom w:val="0"/>
                  <w:divBdr>
                    <w:top w:val="none" w:sz="0" w:space="0" w:color="auto"/>
                    <w:left w:val="none" w:sz="0" w:space="0" w:color="auto"/>
                    <w:bottom w:val="none" w:sz="0" w:space="0" w:color="auto"/>
                    <w:right w:val="none" w:sz="0" w:space="0" w:color="auto"/>
                  </w:divBdr>
                  <w:divsChild>
                    <w:div w:id="697781157">
                      <w:marLeft w:val="0"/>
                      <w:marRight w:val="0"/>
                      <w:marTop w:val="0"/>
                      <w:marBottom w:val="0"/>
                      <w:divBdr>
                        <w:top w:val="none" w:sz="0" w:space="0" w:color="auto"/>
                        <w:left w:val="none" w:sz="0" w:space="0" w:color="auto"/>
                        <w:bottom w:val="none" w:sz="0" w:space="0" w:color="auto"/>
                        <w:right w:val="none" w:sz="0" w:space="0" w:color="auto"/>
                      </w:divBdr>
                    </w:div>
                  </w:divsChild>
                </w:div>
                <w:div w:id="1077022917">
                  <w:marLeft w:val="0"/>
                  <w:marRight w:val="0"/>
                  <w:marTop w:val="0"/>
                  <w:marBottom w:val="0"/>
                  <w:divBdr>
                    <w:top w:val="none" w:sz="0" w:space="0" w:color="auto"/>
                    <w:left w:val="none" w:sz="0" w:space="0" w:color="auto"/>
                    <w:bottom w:val="none" w:sz="0" w:space="0" w:color="auto"/>
                    <w:right w:val="none" w:sz="0" w:space="0" w:color="auto"/>
                  </w:divBdr>
                  <w:divsChild>
                    <w:div w:id="1751386318">
                      <w:marLeft w:val="0"/>
                      <w:marRight w:val="0"/>
                      <w:marTop w:val="0"/>
                      <w:marBottom w:val="0"/>
                      <w:divBdr>
                        <w:top w:val="none" w:sz="0" w:space="0" w:color="auto"/>
                        <w:left w:val="none" w:sz="0" w:space="0" w:color="auto"/>
                        <w:bottom w:val="none" w:sz="0" w:space="0" w:color="auto"/>
                        <w:right w:val="none" w:sz="0" w:space="0" w:color="auto"/>
                      </w:divBdr>
                    </w:div>
                  </w:divsChild>
                </w:div>
                <w:div w:id="1769424837">
                  <w:marLeft w:val="0"/>
                  <w:marRight w:val="0"/>
                  <w:marTop w:val="0"/>
                  <w:marBottom w:val="0"/>
                  <w:divBdr>
                    <w:top w:val="none" w:sz="0" w:space="0" w:color="auto"/>
                    <w:left w:val="none" w:sz="0" w:space="0" w:color="auto"/>
                    <w:bottom w:val="none" w:sz="0" w:space="0" w:color="auto"/>
                    <w:right w:val="none" w:sz="0" w:space="0" w:color="auto"/>
                  </w:divBdr>
                  <w:divsChild>
                    <w:div w:id="1855849808">
                      <w:marLeft w:val="0"/>
                      <w:marRight w:val="0"/>
                      <w:marTop w:val="0"/>
                      <w:marBottom w:val="0"/>
                      <w:divBdr>
                        <w:top w:val="none" w:sz="0" w:space="0" w:color="auto"/>
                        <w:left w:val="none" w:sz="0" w:space="0" w:color="auto"/>
                        <w:bottom w:val="none" w:sz="0" w:space="0" w:color="auto"/>
                        <w:right w:val="none" w:sz="0" w:space="0" w:color="auto"/>
                      </w:divBdr>
                    </w:div>
                  </w:divsChild>
                </w:div>
                <w:div w:id="106775278">
                  <w:marLeft w:val="0"/>
                  <w:marRight w:val="0"/>
                  <w:marTop w:val="0"/>
                  <w:marBottom w:val="0"/>
                  <w:divBdr>
                    <w:top w:val="none" w:sz="0" w:space="0" w:color="auto"/>
                    <w:left w:val="none" w:sz="0" w:space="0" w:color="auto"/>
                    <w:bottom w:val="none" w:sz="0" w:space="0" w:color="auto"/>
                    <w:right w:val="none" w:sz="0" w:space="0" w:color="auto"/>
                  </w:divBdr>
                  <w:divsChild>
                    <w:div w:id="2128350723">
                      <w:marLeft w:val="0"/>
                      <w:marRight w:val="0"/>
                      <w:marTop w:val="0"/>
                      <w:marBottom w:val="0"/>
                      <w:divBdr>
                        <w:top w:val="none" w:sz="0" w:space="0" w:color="auto"/>
                        <w:left w:val="none" w:sz="0" w:space="0" w:color="auto"/>
                        <w:bottom w:val="none" w:sz="0" w:space="0" w:color="auto"/>
                        <w:right w:val="none" w:sz="0" w:space="0" w:color="auto"/>
                      </w:divBdr>
                    </w:div>
                  </w:divsChild>
                </w:div>
                <w:div w:id="2116972553">
                  <w:marLeft w:val="0"/>
                  <w:marRight w:val="0"/>
                  <w:marTop w:val="0"/>
                  <w:marBottom w:val="0"/>
                  <w:divBdr>
                    <w:top w:val="none" w:sz="0" w:space="0" w:color="auto"/>
                    <w:left w:val="none" w:sz="0" w:space="0" w:color="auto"/>
                    <w:bottom w:val="none" w:sz="0" w:space="0" w:color="auto"/>
                    <w:right w:val="none" w:sz="0" w:space="0" w:color="auto"/>
                  </w:divBdr>
                  <w:divsChild>
                    <w:div w:id="1336423971">
                      <w:marLeft w:val="0"/>
                      <w:marRight w:val="0"/>
                      <w:marTop w:val="0"/>
                      <w:marBottom w:val="0"/>
                      <w:divBdr>
                        <w:top w:val="none" w:sz="0" w:space="0" w:color="auto"/>
                        <w:left w:val="none" w:sz="0" w:space="0" w:color="auto"/>
                        <w:bottom w:val="none" w:sz="0" w:space="0" w:color="auto"/>
                        <w:right w:val="none" w:sz="0" w:space="0" w:color="auto"/>
                      </w:divBdr>
                    </w:div>
                  </w:divsChild>
                </w:div>
                <w:div w:id="1509296947">
                  <w:marLeft w:val="0"/>
                  <w:marRight w:val="0"/>
                  <w:marTop w:val="0"/>
                  <w:marBottom w:val="0"/>
                  <w:divBdr>
                    <w:top w:val="none" w:sz="0" w:space="0" w:color="auto"/>
                    <w:left w:val="none" w:sz="0" w:space="0" w:color="auto"/>
                    <w:bottom w:val="none" w:sz="0" w:space="0" w:color="auto"/>
                    <w:right w:val="none" w:sz="0" w:space="0" w:color="auto"/>
                  </w:divBdr>
                  <w:divsChild>
                    <w:div w:id="690838787">
                      <w:marLeft w:val="0"/>
                      <w:marRight w:val="0"/>
                      <w:marTop w:val="0"/>
                      <w:marBottom w:val="0"/>
                      <w:divBdr>
                        <w:top w:val="none" w:sz="0" w:space="0" w:color="auto"/>
                        <w:left w:val="none" w:sz="0" w:space="0" w:color="auto"/>
                        <w:bottom w:val="none" w:sz="0" w:space="0" w:color="auto"/>
                        <w:right w:val="none" w:sz="0" w:space="0" w:color="auto"/>
                      </w:divBdr>
                    </w:div>
                  </w:divsChild>
                </w:div>
                <w:div w:id="101003320">
                  <w:marLeft w:val="0"/>
                  <w:marRight w:val="0"/>
                  <w:marTop w:val="0"/>
                  <w:marBottom w:val="0"/>
                  <w:divBdr>
                    <w:top w:val="none" w:sz="0" w:space="0" w:color="auto"/>
                    <w:left w:val="none" w:sz="0" w:space="0" w:color="auto"/>
                    <w:bottom w:val="none" w:sz="0" w:space="0" w:color="auto"/>
                    <w:right w:val="none" w:sz="0" w:space="0" w:color="auto"/>
                  </w:divBdr>
                  <w:divsChild>
                    <w:div w:id="1075393813">
                      <w:marLeft w:val="0"/>
                      <w:marRight w:val="0"/>
                      <w:marTop w:val="0"/>
                      <w:marBottom w:val="0"/>
                      <w:divBdr>
                        <w:top w:val="none" w:sz="0" w:space="0" w:color="auto"/>
                        <w:left w:val="none" w:sz="0" w:space="0" w:color="auto"/>
                        <w:bottom w:val="none" w:sz="0" w:space="0" w:color="auto"/>
                        <w:right w:val="none" w:sz="0" w:space="0" w:color="auto"/>
                      </w:divBdr>
                    </w:div>
                  </w:divsChild>
                </w:div>
                <w:div w:id="742605636">
                  <w:marLeft w:val="0"/>
                  <w:marRight w:val="0"/>
                  <w:marTop w:val="0"/>
                  <w:marBottom w:val="0"/>
                  <w:divBdr>
                    <w:top w:val="none" w:sz="0" w:space="0" w:color="auto"/>
                    <w:left w:val="none" w:sz="0" w:space="0" w:color="auto"/>
                    <w:bottom w:val="none" w:sz="0" w:space="0" w:color="auto"/>
                    <w:right w:val="none" w:sz="0" w:space="0" w:color="auto"/>
                  </w:divBdr>
                  <w:divsChild>
                    <w:div w:id="1956716741">
                      <w:marLeft w:val="0"/>
                      <w:marRight w:val="0"/>
                      <w:marTop w:val="0"/>
                      <w:marBottom w:val="0"/>
                      <w:divBdr>
                        <w:top w:val="none" w:sz="0" w:space="0" w:color="auto"/>
                        <w:left w:val="none" w:sz="0" w:space="0" w:color="auto"/>
                        <w:bottom w:val="none" w:sz="0" w:space="0" w:color="auto"/>
                        <w:right w:val="none" w:sz="0" w:space="0" w:color="auto"/>
                      </w:divBdr>
                    </w:div>
                  </w:divsChild>
                </w:div>
                <w:div w:id="1629357028">
                  <w:marLeft w:val="0"/>
                  <w:marRight w:val="0"/>
                  <w:marTop w:val="0"/>
                  <w:marBottom w:val="0"/>
                  <w:divBdr>
                    <w:top w:val="none" w:sz="0" w:space="0" w:color="auto"/>
                    <w:left w:val="none" w:sz="0" w:space="0" w:color="auto"/>
                    <w:bottom w:val="none" w:sz="0" w:space="0" w:color="auto"/>
                    <w:right w:val="none" w:sz="0" w:space="0" w:color="auto"/>
                  </w:divBdr>
                  <w:divsChild>
                    <w:div w:id="905068130">
                      <w:marLeft w:val="0"/>
                      <w:marRight w:val="0"/>
                      <w:marTop w:val="0"/>
                      <w:marBottom w:val="0"/>
                      <w:divBdr>
                        <w:top w:val="none" w:sz="0" w:space="0" w:color="auto"/>
                        <w:left w:val="none" w:sz="0" w:space="0" w:color="auto"/>
                        <w:bottom w:val="none" w:sz="0" w:space="0" w:color="auto"/>
                        <w:right w:val="none" w:sz="0" w:space="0" w:color="auto"/>
                      </w:divBdr>
                    </w:div>
                  </w:divsChild>
                </w:div>
                <w:div w:id="1931353572">
                  <w:marLeft w:val="0"/>
                  <w:marRight w:val="0"/>
                  <w:marTop w:val="0"/>
                  <w:marBottom w:val="0"/>
                  <w:divBdr>
                    <w:top w:val="none" w:sz="0" w:space="0" w:color="auto"/>
                    <w:left w:val="none" w:sz="0" w:space="0" w:color="auto"/>
                    <w:bottom w:val="none" w:sz="0" w:space="0" w:color="auto"/>
                    <w:right w:val="none" w:sz="0" w:space="0" w:color="auto"/>
                  </w:divBdr>
                  <w:divsChild>
                    <w:div w:id="1088885424">
                      <w:marLeft w:val="0"/>
                      <w:marRight w:val="0"/>
                      <w:marTop w:val="0"/>
                      <w:marBottom w:val="0"/>
                      <w:divBdr>
                        <w:top w:val="none" w:sz="0" w:space="0" w:color="auto"/>
                        <w:left w:val="none" w:sz="0" w:space="0" w:color="auto"/>
                        <w:bottom w:val="none" w:sz="0" w:space="0" w:color="auto"/>
                        <w:right w:val="none" w:sz="0" w:space="0" w:color="auto"/>
                      </w:divBdr>
                    </w:div>
                  </w:divsChild>
                </w:div>
                <w:div w:id="2105883874">
                  <w:marLeft w:val="0"/>
                  <w:marRight w:val="0"/>
                  <w:marTop w:val="0"/>
                  <w:marBottom w:val="0"/>
                  <w:divBdr>
                    <w:top w:val="none" w:sz="0" w:space="0" w:color="auto"/>
                    <w:left w:val="none" w:sz="0" w:space="0" w:color="auto"/>
                    <w:bottom w:val="none" w:sz="0" w:space="0" w:color="auto"/>
                    <w:right w:val="none" w:sz="0" w:space="0" w:color="auto"/>
                  </w:divBdr>
                  <w:divsChild>
                    <w:div w:id="1033535186">
                      <w:marLeft w:val="0"/>
                      <w:marRight w:val="0"/>
                      <w:marTop w:val="0"/>
                      <w:marBottom w:val="0"/>
                      <w:divBdr>
                        <w:top w:val="none" w:sz="0" w:space="0" w:color="auto"/>
                        <w:left w:val="none" w:sz="0" w:space="0" w:color="auto"/>
                        <w:bottom w:val="none" w:sz="0" w:space="0" w:color="auto"/>
                        <w:right w:val="none" w:sz="0" w:space="0" w:color="auto"/>
                      </w:divBdr>
                    </w:div>
                  </w:divsChild>
                </w:div>
                <w:div w:id="1696230604">
                  <w:marLeft w:val="0"/>
                  <w:marRight w:val="0"/>
                  <w:marTop w:val="0"/>
                  <w:marBottom w:val="0"/>
                  <w:divBdr>
                    <w:top w:val="none" w:sz="0" w:space="0" w:color="auto"/>
                    <w:left w:val="none" w:sz="0" w:space="0" w:color="auto"/>
                    <w:bottom w:val="none" w:sz="0" w:space="0" w:color="auto"/>
                    <w:right w:val="none" w:sz="0" w:space="0" w:color="auto"/>
                  </w:divBdr>
                  <w:divsChild>
                    <w:div w:id="1058478248">
                      <w:marLeft w:val="0"/>
                      <w:marRight w:val="0"/>
                      <w:marTop w:val="0"/>
                      <w:marBottom w:val="0"/>
                      <w:divBdr>
                        <w:top w:val="none" w:sz="0" w:space="0" w:color="auto"/>
                        <w:left w:val="none" w:sz="0" w:space="0" w:color="auto"/>
                        <w:bottom w:val="none" w:sz="0" w:space="0" w:color="auto"/>
                        <w:right w:val="none" w:sz="0" w:space="0" w:color="auto"/>
                      </w:divBdr>
                    </w:div>
                  </w:divsChild>
                </w:div>
                <w:div w:id="369185887">
                  <w:marLeft w:val="0"/>
                  <w:marRight w:val="0"/>
                  <w:marTop w:val="0"/>
                  <w:marBottom w:val="0"/>
                  <w:divBdr>
                    <w:top w:val="none" w:sz="0" w:space="0" w:color="auto"/>
                    <w:left w:val="none" w:sz="0" w:space="0" w:color="auto"/>
                    <w:bottom w:val="none" w:sz="0" w:space="0" w:color="auto"/>
                    <w:right w:val="none" w:sz="0" w:space="0" w:color="auto"/>
                  </w:divBdr>
                  <w:divsChild>
                    <w:div w:id="1696348935">
                      <w:marLeft w:val="0"/>
                      <w:marRight w:val="0"/>
                      <w:marTop w:val="0"/>
                      <w:marBottom w:val="0"/>
                      <w:divBdr>
                        <w:top w:val="none" w:sz="0" w:space="0" w:color="auto"/>
                        <w:left w:val="none" w:sz="0" w:space="0" w:color="auto"/>
                        <w:bottom w:val="none" w:sz="0" w:space="0" w:color="auto"/>
                        <w:right w:val="none" w:sz="0" w:space="0" w:color="auto"/>
                      </w:divBdr>
                    </w:div>
                  </w:divsChild>
                </w:div>
                <w:div w:id="1121455302">
                  <w:marLeft w:val="0"/>
                  <w:marRight w:val="0"/>
                  <w:marTop w:val="0"/>
                  <w:marBottom w:val="0"/>
                  <w:divBdr>
                    <w:top w:val="none" w:sz="0" w:space="0" w:color="auto"/>
                    <w:left w:val="none" w:sz="0" w:space="0" w:color="auto"/>
                    <w:bottom w:val="none" w:sz="0" w:space="0" w:color="auto"/>
                    <w:right w:val="none" w:sz="0" w:space="0" w:color="auto"/>
                  </w:divBdr>
                  <w:divsChild>
                    <w:div w:id="1323965841">
                      <w:marLeft w:val="0"/>
                      <w:marRight w:val="0"/>
                      <w:marTop w:val="0"/>
                      <w:marBottom w:val="0"/>
                      <w:divBdr>
                        <w:top w:val="none" w:sz="0" w:space="0" w:color="auto"/>
                        <w:left w:val="none" w:sz="0" w:space="0" w:color="auto"/>
                        <w:bottom w:val="none" w:sz="0" w:space="0" w:color="auto"/>
                        <w:right w:val="none" w:sz="0" w:space="0" w:color="auto"/>
                      </w:divBdr>
                    </w:div>
                  </w:divsChild>
                </w:div>
                <w:div w:id="288971553">
                  <w:marLeft w:val="0"/>
                  <w:marRight w:val="0"/>
                  <w:marTop w:val="0"/>
                  <w:marBottom w:val="0"/>
                  <w:divBdr>
                    <w:top w:val="none" w:sz="0" w:space="0" w:color="auto"/>
                    <w:left w:val="none" w:sz="0" w:space="0" w:color="auto"/>
                    <w:bottom w:val="none" w:sz="0" w:space="0" w:color="auto"/>
                    <w:right w:val="none" w:sz="0" w:space="0" w:color="auto"/>
                  </w:divBdr>
                  <w:divsChild>
                    <w:div w:id="269094249">
                      <w:marLeft w:val="0"/>
                      <w:marRight w:val="0"/>
                      <w:marTop w:val="0"/>
                      <w:marBottom w:val="0"/>
                      <w:divBdr>
                        <w:top w:val="none" w:sz="0" w:space="0" w:color="auto"/>
                        <w:left w:val="none" w:sz="0" w:space="0" w:color="auto"/>
                        <w:bottom w:val="none" w:sz="0" w:space="0" w:color="auto"/>
                        <w:right w:val="none" w:sz="0" w:space="0" w:color="auto"/>
                      </w:divBdr>
                    </w:div>
                  </w:divsChild>
                </w:div>
                <w:div w:id="624580528">
                  <w:marLeft w:val="0"/>
                  <w:marRight w:val="0"/>
                  <w:marTop w:val="0"/>
                  <w:marBottom w:val="0"/>
                  <w:divBdr>
                    <w:top w:val="none" w:sz="0" w:space="0" w:color="auto"/>
                    <w:left w:val="none" w:sz="0" w:space="0" w:color="auto"/>
                    <w:bottom w:val="none" w:sz="0" w:space="0" w:color="auto"/>
                    <w:right w:val="none" w:sz="0" w:space="0" w:color="auto"/>
                  </w:divBdr>
                  <w:divsChild>
                    <w:div w:id="904416282">
                      <w:marLeft w:val="0"/>
                      <w:marRight w:val="0"/>
                      <w:marTop w:val="0"/>
                      <w:marBottom w:val="0"/>
                      <w:divBdr>
                        <w:top w:val="none" w:sz="0" w:space="0" w:color="auto"/>
                        <w:left w:val="none" w:sz="0" w:space="0" w:color="auto"/>
                        <w:bottom w:val="none" w:sz="0" w:space="0" w:color="auto"/>
                        <w:right w:val="none" w:sz="0" w:space="0" w:color="auto"/>
                      </w:divBdr>
                    </w:div>
                  </w:divsChild>
                </w:div>
                <w:div w:id="709301126">
                  <w:marLeft w:val="0"/>
                  <w:marRight w:val="0"/>
                  <w:marTop w:val="0"/>
                  <w:marBottom w:val="0"/>
                  <w:divBdr>
                    <w:top w:val="none" w:sz="0" w:space="0" w:color="auto"/>
                    <w:left w:val="none" w:sz="0" w:space="0" w:color="auto"/>
                    <w:bottom w:val="none" w:sz="0" w:space="0" w:color="auto"/>
                    <w:right w:val="none" w:sz="0" w:space="0" w:color="auto"/>
                  </w:divBdr>
                  <w:divsChild>
                    <w:div w:id="171381736">
                      <w:marLeft w:val="0"/>
                      <w:marRight w:val="0"/>
                      <w:marTop w:val="0"/>
                      <w:marBottom w:val="0"/>
                      <w:divBdr>
                        <w:top w:val="none" w:sz="0" w:space="0" w:color="auto"/>
                        <w:left w:val="none" w:sz="0" w:space="0" w:color="auto"/>
                        <w:bottom w:val="none" w:sz="0" w:space="0" w:color="auto"/>
                        <w:right w:val="none" w:sz="0" w:space="0" w:color="auto"/>
                      </w:divBdr>
                    </w:div>
                  </w:divsChild>
                </w:div>
                <w:div w:id="156269817">
                  <w:marLeft w:val="0"/>
                  <w:marRight w:val="0"/>
                  <w:marTop w:val="0"/>
                  <w:marBottom w:val="0"/>
                  <w:divBdr>
                    <w:top w:val="none" w:sz="0" w:space="0" w:color="auto"/>
                    <w:left w:val="none" w:sz="0" w:space="0" w:color="auto"/>
                    <w:bottom w:val="none" w:sz="0" w:space="0" w:color="auto"/>
                    <w:right w:val="none" w:sz="0" w:space="0" w:color="auto"/>
                  </w:divBdr>
                  <w:divsChild>
                    <w:div w:id="2043437967">
                      <w:marLeft w:val="0"/>
                      <w:marRight w:val="0"/>
                      <w:marTop w:val="0"/>
                      <w:marBottom w:val="0"/>
                      <w:divBdr>
                        <w:top w:val="none" w:sz="0" w:space="0" w:color="auto"/>
                        <w:left w:val="none" w:sz="0" w:space="0" w:color="auto"/>
                        <w:bottom w:val="none" w:sz="0" w:space="0" w:color="auto"/>
                        <w:right w:val="none" w:sz="0" w:space="0" w:color="auto"/>
                      </w:divBdr>
                    </w:div>
                  </w:divsChild>
                </w:div>
                <w:div w:id="1337686596">
                  <w:marLeft w:val="0"/>
                  <w:marRight w:val="0"/>
                  <w:marTop w:val="0"/>
                  <w:marBottom w:val="0"/>
                  <w:divBdr>
                    <w:top w:val="none" w:sz="0" w:space="0" w:color="auto"/>
                    <w:left w:val="none" w:sz="0" w:space="0" w:color="auto"/>
                    <w:bottom w:val="none" w:sz="0" w:space="0" w:color="auto"/>
                    <w:right w:val="none" w:sz="0" w:space="0" w:color="auto"/>
                  </w:divBdr>
                  <w:divsChild>
                    <w:div w:id="2105761580">
                      <w:marLeft w:val="0"/>
                      <w:marRight w:val="0"/>
                      <w:marTop w:val="0"/>
                      <w:marBottom w:val="0"/>
                      <w:divBdr>
                        <w:top w:val="none" w:sz="0" w:space="0" w:color="auto"/>
                        <w:left w:val="none" w:sz="0" w:space="0" w:color="auto"/>
                        <w:bottom w:val="none" w:sz="0" w:space="0" w:color="auto"/>
                        <w:right w:val="none" w:sz="0" w:space="0" w:color="auto"/>
                      </w:divBdr>
                    </w:div>
                  </w:divsChild>
                </w:div>
                <w:div w:id="1692805462">
                  <w:marLeft w:val="0"/>
                  <w:marRight w:val="0"/>
                  <w:marTop w:val="0"/>
                  <w:marBottom w:val="0"/>
                  <w:divBdr>
                    <w:top w:val="none" w:sz="0" w:space="0" w:color="auto"/>
                    <w:left w:val="none" w:sz="0" w:space="0" w:color="auto"/>
                    <w:bottom w:val="none" w:sz="0" w:space="0" w:color="auto"/>
                    <w:right w:val="none" w:sz="0" w:space="0" w:color="auto"/>
                  </w:divBdr>
                  <w:divsChild>
                    <w:div w:id="1009715637">
                      <w:marLeft w:val="0"/>
                      <w:marRight w:val="0"/>
                      <w:marTop w:val="0"/>
                      <w:marBottom w:val="0"/>
                      <w:divBdr>
                        <w:top w:val="none" w:sz="0" w:space="0" w:color="auto"/>
                        <w:left w:val="none" w:sz="0" w:space="0" w:color="auto"/>
                        <w:bottom w:val="none" w:sz="0" w:space="0" w:color="auto"/>
                        <w:right w:val="none" w:sz="0" w:space="0" w:color="auto"/>
                      </w:divBdr>
                    </w:div>
                  </w:divsChild>
                </w:div>
                <w:div w:id="841505702">
                  <w:marLeft w:val="0"/>
                  <w:marRight w:val="0"/>
                  <w:marTop w:val="0"/>
                  <w:marBottom w:val="0"/>
                  <w:divBdr>
                    <w:top w:val="none" w:sz="0" w:space="0" w:color="auto"/>
                    <w:left w:val="none" w:sz="0" w:space="0" w:color="auto"/>
                    <w:bottom w:val="none" w:sz="0" w:space="0" w:color="auto"/>
                    <w:right w:val="none" w:sz="0" w:space="0" w:color="auto"/>
                  </w:divBdr>
                  <w:divsChild>
                    <w:div w:id="1434982673">
                      <w:marLeft w:val="0"/>
                      <w:marRight w:val="0"/>
                      <w:marTop w:val="0"/>
                      <w:marBottom w:val="0"/>
                      <w:divBdr>
                        <w:top w:val="none" w:sz="0" w:space="0" w:color="auto"/>
                        <w:left w:val="none" w:sz="0" w:space="0" w:color="auto"/>
                        <w:bottom w:val="none" w:sz="0" w:space="0" w:color="auto"/>
                        <w:right w:val="none" w:sz="0" w:space="0" w:color="auto"/>
                      </w:divBdr>
                    </w:div>
                  </w:divsChild>
                </w:div>
                <w:div w:id="846746035">
                  <w:marLeft w:val="0"/>
                  <w:marRight w:val="0"/>
                  <w:marTop w:val="0"/>
                  <w:marBottom w:val="0"/>
                  <w:divBdr>
                    <w:top w:val="none" w:sz="0" w:space="0" w:color="auto"/>
                    <w:left w:val="none" w:sz="0" w:space="0" w:color="auto"/>
                    <w:bottom w:val="none" w:sz="0" w:space="0" w:color="auto"/>
                    <w:right w:val="none" w:sz="0" w:space="0" w:color="auto"/>
                  </w:divBdr>
                  <w:divsChild>
                    <w:div w:id="187259531">
                      <w:marLeft w:val="0"/>
                      <w:marRight w:val="0"/>
                      <w:marTop w:val="0"/>
                      <w:marBottom w:val="0"/>
                      <w:divBdr>
                        <w:top w:val="none" w:sz="0" w:space="0" w:color="auto"/>
                        <w:left w:val="none" w:sz="0" w:space="0" w:color="auto"/>
                        <w:bottom w:val="none" w:sz="0" w:space="0" w:color="auto"/>
                        <w:right w:val="none" w:sz="0" w:space="0" w:color="auto"/>
                      </w:divBdr>
                    </w:div>
                  </w:divsChild>
                </w:div>
                <w:div w:id="1534273112">
                  <w:marLeft w:val="0"/>
                  <w:marRight w:val="0"/>
                  <w:marTop w:val="0"/>
                  <w:marBottom w:val="0"/>
                  <w:divBdr>
                    <w:top w:val="none" w:sz="0" w:space="0" w:color="auto"/>
                    <w:left w:val="none" w:sz="0" w:space="0" w:color="auto"/>
                    <w:bottom w:val="none" w:sz="0" w:space="0" w:color="auto"/>
                    <w:right w:val="none" w:sz="0" w:space="0" w:color="auto"/>
                  </w:divBdr>
                  <w:divsChild>
                    <w:div w:id="1662387863">
                      <w:marLeft w:val="0"/>
                      <w:marRight w:val="0"/>
                      <w:marTop w:val="0"/>
                      <w:marBottom w:val="0"/>
                      <w:divBdr>
                        <w:top w:val="none" w:sz="0" w:space="0" w:color="auto"/>
                        <w:left w:val="none" w:sz="0" w:space="0" w:color="auto"/>
                        <w:bottom w:val="none" w:sz="0" w:space="0" w:color="auto"/>
                        <w:right w:val="none" w:sz="0" w:space="0" w:color="auto"/>
                      </w:divBdr>
                    </w:div>
                  </w:divsChild>
                </w:div>
                <w:div w:id="997609427">
                  <w:marLeft w:val="0"/>
                  <w:marRight w:val="0"/>
                  <w:marTop w:val="0"/>
                  <w:marBottom w:val="0"/>
                  <w:divBdr>
                    <w:top w:val="none" w:sz="0" w:space="0" w:color="auto"/>
                    <w:left w:val="none" w:sz="0" w:space="0" w:color="auto"/>
                    <w:bottom w:val="none" w:sz="0" w:space="0" w:color="auto"/>
                    <w:right w:val="none" w:sz="0" w:space="0" w:color="auto"/>
                  </w:divBdr>
                  <w:divsChild>
                    <w:div w:id="94063286">
                      <w:marLeft w:val="0"/>
                      <w:marRight w:val="0"/>
                      <w:marTop w:val="0"/>
                      <w:marBottom w:val="0"/>
                      <w:divBdr>
                        <w:top w:val="none" w:sz="0" w:space="0" w:color="auto"/>
                        <w:left w:val="none" w:sz="0" w:space="0" w:color="auto"/>
                        <w:bottom w:val="none" w:sz="0" w:space="0" w:color="auto"/>
                        <w:right w:val="none" w:sz="0" w:space="0" w:color="auto"/>
                      </w:divBdr>
                    </w:div>
                  </w:divsChild>
                </w:div>
                <w:div w:id="37704548">
                  <w:marLeft w:val="0"/>
                  <w:marRight w:val="0"/>
                  <w:marTop w:val="0"/>
                  <w:marBottom w:val="0"/>
                  <w:divBdr>
                    <w:top w:val="none" w:sz="0" w:space="0" w:color="auto"/>
                    <w:left w:val="none" w:sz="0" w:space="0" w:color="auto"/>
                    <w:bottom w:val="none" w:sz="0" w:space="0" w:color="auto"/>
                    <w:right w:val="none" w:sz="0" w:space="0" w:color="auto"/>
                  </w:divBdr>
                  <w:divsChild>
                    <w:div w:id="2046366101">
                      <w:marLeft w:val="0"/>
                      <w:marRight w:val="0"/>
                      <w:marTop w:val="0"/>
                      <w:marBottom w:val="0"/>
                      <w:divBdr>
                        <w:top w:val="none" w:sz="0" w:space="0" w:color="auto"/>
                        <w:left w:val="none" w:sz="0" w:space="0" w:color="auto"/>
                        <w:bottom w:val="none" w:sz="0" w:space="0" w:color="auto"/>
                        <w:right w:val="none" w:sz="0" w:space="0" w:color="auto"/>
                      </w:divBdr>
                    </w:div>
                  </w:divsChild>
                </w:div>
                <w:div w:id="557865059">
                  <w:marLeft w:val="0"/>
                  <w:marRight w:val="0"/>
                  <w:marTop w:val="0"/>
                  <w:marBottom w:val="0"/>
                  <w:divBdr>
                    <w:top w:val="none" w:sz="0" w:space="0" w:color="auto"/>
                    <w:left w:val="none" w:sz="0" w:space="0" w:color="auto"/>
                    <w:bottom w:val="none" w:sz="0" w:space="0" w:color="auto"/>
                    <w:right w:val="none" w:sz="0" w:space="0" w:color="auto"/>
                  </w:divBdr>
                  <w:divsChild>
                    <w:div w:id="1458647615">
                      <w:marLeft w:val="0"/>
                      <w:marRight w:val="0"/>
                      <w:marTop w:val="0"/>
                      <w:marBottom w:val="0"/>
                      <w:divBdr>
                        <w:top w:val="none" w:sz="0" w:space="0" w:color="auto"/>
                        <w:left w:val="none" w:sz="0" w:space="0" w:color="auto"/>
                        <w:bottom w:val="none" w:sz="0" w:space="0" w:color="auto"/>
                        <w:right w:val="none" w:sz="0" w:space="0" w:color="auto"/>
                      </w:divBdr>
                    </w:div>
                  </w:divsChild>
                </w:div>
                <w:div w:id="120465955">
                  <w:marLeft w:val="0"/>
                  <w:marRight w:val="0"/>
                  <w:marTop w:val="0"/>
                  <w:marBottom w:val="0"/>
                  <w:divBdr>
                    <w:top w:val="none" w:sz="0" w:space="0" w:color="auto"/>
                    <w:left w:val="none" w:sz="0" w:space="0" w:color="auto"/>
                    <w:bottom w:val="none" w:sz="0" w:space="0" w:color="auto"/>
                    <w:right w:val="none" w:sz="0" w:space="0" w:color="auto"/>
                  </w:divBdr>
                  <w:divsChild>
                    <w:div w:id="1768649266">
                      <w:marLeft w:val="0"/>
                      <w:marRight w:val="0"/>
                      <w:marTop w:val="0"/>
                      <w:marBottom w:val="0"/>
                      <w:divBdr>
                        <w:top w:val="none" w:sz="0" w:space="0" w:color="auto"/>
                        <w:left w:val="none" w:sz="0" w:space="0" w:color="auto"/>
                        <w:bottom w:val="none" w:sz="0" w:space="0" w:color="auto"/>
                        <w:right w:val="none" w:sz="0" w:space="0" w:color="auto"/>
                      </w:divBdr>
                    </w:div>
                  </w:divsChild>
                </w:div>
                <w:div w:id="1407607682">
                  <w:marLeft w:val="0"/>
                  <w:marRight w:val="0"/>
                  <w:marTop w:val="0"/>
                  <w:marBottom w:val="0"/>
                  <w:divBdr>
                    <w:top w:val="none" w:sz="0" w:space="0" w:color="auto"/>
                    <w:left w:val="none" w:sz="0" w:space="0" w:color="auto"/>
                    <w:bottom w:val="none" w:sz="0" w:space="0" w:color="auto"/>
                    <w:right w:val="none" w:sz="0" w:space="0" w:color="auto"/>
                  </w:divBdr>
                  <w:divsChild>
                    <w:div w:id="588738093">
                      <w:marLeft w:val="0"/>
                      <w:marRight w:val="0"/>
                      <w:marTop w:val="0"/>
                      <w:marBottom w:val="0"/>
                      <w:divBdr>
                        <w:top w:val="none" w:sz="0" w:space="0" w:color="auto"/>
                        <w:left w:val="none" w:sz="0" w:space="0" w:color="auto"/>
                        <w:bottom w:val="none" w:sz="0" w:space="0" w:color="auto"/>
                        <w:right w:val="none" w:sz="0" w:space="0" w:color="auto"/>
                      </w:divBdr>
                    </w:div>
                  </w:divsChild>
                </w:div>
                <w:div w:id="2031183311">
                  <w:marLeft w:val="0"/>
                  <w:marRight w:val="0"/>
                  <w:marTop w:val="0"/>
                  <w:marBottom w:val="0"/>
                  <w:divBdr>
                    <w:top w:val="none" w:sz="0" w:space="0" w:color="auto"/>
                    <w:left w:val="none" w:sz="0" w:space="0" w:color="auto"/>
                    <w:bottom w:val="none" w:sz="0" w:space="0" w:color="auto"/>
                    <w:right w:val="none" w:sz="0" w:space="0" w:color="auto"/>
                  </w:divBdr>
                  <w:divsChild>
                    <w:div w:id="709231362">
                      <w:marLeft w:val="0"/>
                      <w:marRight w:val="0"/>
                      <w:marTop w:val="0"/>
                      <w:marBottom w:val="0"/>
                      <w:divBdr>
                        <w:top w:val="none" w:sz="0" w:space="0" w:color="auto"/>
                        <w:left w:val="none" w:sz="0" w:space="0" w:color="auto"/>
                        <w:bottom w:val="none" w:sz="0" w:space="0" w:color="auto"/>
                        <w:right w:val="none" w:sz="0" w:space="0" w:color="auto"/>
                      </w:divBdr>
                    </w:div>
                  </w:divsChild>
                </w:div>
                <w:div w:id="2094084538">
                  <w:marLeft w:val="0"/>
                  <w:marRight w:val="0"/>
                  <w:marTop w:val="0"/>
                  <w:marBottom w:val="0"/>
                  <w:divBdr>
                    <w:top w:val="none" w:sz="0" w:space="0" w:color="auto"/>
                    <w:left w:val="none" w:sz="0" w:space="0" w:color="auto"/>
                    <w:bottom w:val="none" w:sz="0" w:space="0" w:color="auto"/>
                    <w:right w:val="none" w:sz="0" w:space="0" w:color="auto"/>
                  </w:divBdr>
                  <w:divsChild>
                    <w:div w:id="1737970180">
                      <w:marLeft w:val="0"/>
                      <w:marRight w:val="0"/>
                      <w:marTop w:val="0"/>
                      <w:marBottom w:val="0"/>
                      <w:divBdr>
                        <w:top w:val="none" w:sz="0" w:space="0" w:color="auto"/>
                        <w:left w:val="none" w:sz="0" w:space="0" w:color="auto"/>
                        <w:bottom w:val="none" w:sz="0" w:space="0" w:color="auto"/>
                        <w:right w:val="none" w:sz="0" w:space="0" w:color="auto"/>
                      </w:divBdr>
                    </w:div>
                  </w:divsChild>
                </w:div>
                <w:div w:id="543365866">
                  <w:marLeft w:val="0"/>
                  <w:marRight w:val="0"/>
                  <w:marTop w:val="0"/>
                  <w:marBottom w:val="0"/>
                  <w:divBdr>
                    <w:top w:val="none" w:sz="0" w:space="0" w:color="auto"/>
                    <w:left w:val="none" w:sz="0" w:space="0" w:color="auto"/>
                    <w:bottom w:val="none" w:sz="0" w:space="0" w:color="auto"/>
                    <w:right w:val="none" w:sz="0" w:space="0" w:color="auto"/>
                  </w:divBdr>
                  <w:divsChild>
                    <w:div w:id="1001851452">
                      <w:marLeft w:val="0"/>
                      <w:marRight w:val="0"/>
                      <w:marTop w:val="0"/>
                      <w:marBottom w:val="0"/>
                      <w:divBdr>
                        <w:top w:val="none" w:sz="0" w:space="0" w:color="auto"/>
                        <w:left w:val="none" w:sz="0" w:space="0" w:color="auto"/>
                        <w:bottom w:val="none" w:sz="0" w:space="0" w:color="auto"/>
                        <w:right w:val="none" w:sz="0" w:space="0" w:color="auto"/>
                      </w:divBdr>
                    </w:div>
                  </w:divsChild>
                </w:div>
                <w:div w:id="1775906055">
                  <w:marLeft w:val="0"/>
                  <w:marRight w:val="0"/>
                  <w:marTop w:val="0"/>
                  <w:marBottom w:val="0"/>
                  <w:divBdr>
                    <w:top w:val="none" w:sz="0" w:space="0" w:color="auto"/>
                    <w:left w:val="none" w:sz="0" w:space="0" w:color="auto"/>
                    <w:bottom w:val="none" w:sz="0" w:space="0" w:color="auto"/>
                    <w:right w:val="none" w:sz="0" w:space="0" w:color="auto"/>
                  </w:divBdr>
                  <w:divsChild>
                    <w:div w:id="220990387">
                      <w:marLeft w:val="0"/>
                      <w:marRight w:val="0"/>
                      <w:marTop w:val="0"/>
                      <w:marBottom w:val="0"/>
                      <w:divBdr>
                        <w:top w:val="none" w:sz="0" w:space="0" w:color="auto"/>
                        <w:left w:val="none" w:sz="0" w:space="0" w:color="auto"/>
                        <w:bottom w:val="none" w:sz="0" w:space="0" w:color="auto"/>
                        <w:right w:val="none" w:sz="0" w:space="0" w:color="auto"/>
                      </w:divBdr>
                    </w:div>
                  </w:divsChild>
                </w:div>
                <w:div w:id="1933733688">
                  <w:marLeft w:val="0"/>
                  <w:marRight w:val="0"/>
                  <w:marTop w:val="0"/>
                  <w:marBottom w:val="0"/>
                  <w:divBdr>
                    <w:top w:val="none" w:sz="0" w:space="0" w:color="auto"/>
                    <w:left w:val="none" w:sz="0" w:space="0" w:color="auto"/>
                    <w:bottom w:val="none" w:sz="0" w:space="0" w:color="auto"/>
                    <w:right w:val="none" w:sz="0" w:space="0" w:color="auto"/>
                  </w:divBdr>
                  <w:divsChild>
                    <w:div w:id="219369487">
                      <w:marLeft w:val="0"/>
                      <w:marRight w:val="0"/>
                      <w:marTop w:val="0"/>
                      <w:marBottom w:val="0"/>
                      <w:divBdr>
                        <w:top w:val="none" w:sz="0" w:space="0" w:color="auto"/>
                        <w:left w:val="none" w:sz="0" w:space="0" w:color="auto"/>
                        <w:bottom w:val="none" w:sz="0" w:space="0" w:color="auto"/>
                        <w:right w:val="none" w:sz="0" w:space="0" w:color="auto"/>
                      </w:divBdr>
                    </w:div>
                  </w:divsChild>
                </w:div>
                <w:div w:id="920331946">
                  <w:marLeft w:val="0"/>
                  <w:marRight w:val="0"/>
                  <w:marTop w:val="0"/>
                  <w:marBottom w:val="0"/>
                  <w:divBdr>
                    <w:top w:val="none" w:sz="0" w:space="0" w:color="auto"/>
                    <w:left w:val="none" w:sz="0" w:space="0" w:color="auto"/>
                    <w:bottom w:val="none" w:sz="0" w:space="0" w:color="auto"/>
                    <w:right w:val="none" w:sz="0" w:space="0" w:color="auto"/>
                  </w:divBdr>
                  <w:divsChild>
                    <w:div w:id="1754351789">
                      <w:marLeft w:val="0"/>
                      <w:marRight w:val="0"/>
                      <w:marTop w:val="0"/>
                      <w:marBottom w:val="0"/>
                      <w:divBdr>
                        <w:top w:val="none" w:sz="0" w:space="0" w:color="auto"/>
                        <w:left w:val="none" w:sz="0" w:space="0" w:color="auto"/>
                        <w:bottom w:val="none" w:sz="0" w:space="0" w:color="auto"/>
                        <w:right w:val="none" w:sz="0" w:space="0" w:color="auto"/>
                      </w:divBdr>
                    </w:div>
                  </w:divsChild>
                </w:div>
                <w:div w:id="1071195208">
                  <w:marLeft w:val="0"/>
                  <w:marRight w:val="0"/>
                  <w:marTop w:val="0"/>
                  <w:marBottom w:val="0"/>
                  <w:divBdr>
                    <w:top w:val="none" w:sz="0" w:space="0" w:color="auto"/>
                    <w:left w:val="none" w:sz="0" w:space="0" w:color="auto"/>
                    <w:bottom w:val="none" w:sz="0" w:space="0" w:color="auto"/>
                    <w:right w:val="none" w:sz="0" w:space="0" w:color="auto"/>
                  </w:divBdr>
                  <w:divsChild>
                    <w:div w:id="1482623101">
                      <w:marLeft w:val="0"/>
                      <w:marRight w:val="0"/>
                      <w:marTop w:val="0"/>
                      <w:marBottom w:val="0"/>
                      <w:divBdr>
                        <w:top w:val="none" w:sz="0" w:space="0" w:color="auto"/>
                        <w:left w:val="none" w:sz="0" w:space="0" w:color="auto"/>
                        <w:bottom w:val="none" w:sz="0" w:space="0" w:color="auto"/>
                        <w:right w:val="none" w:sz="0" w:space="0" w:color="auto"/>
                      </w:divBdr>
                    </w:div>
                  </w:divsChild>
                </w:div>
                <w:div w:id="1988587416">
                  <w:marLeft w:val="0"/>
                  <w:marRight w:val="0"/>
                  <w:marTop w:val="0"/>
                  <w:marBottom w:val="0"/>
                  <w:divBdr>
                    <w:top w:val="none" w:sz="0" w:space="0" w:color="auto"/>
                    <w:left w:val="none" w:sz="0" w:space="0" w:color="auto"/>
                    <w:bottom w:val="none" w:sz="0" w:space="0" w:color="auto"/>
                    <w:right w:val="none" w:sz="0" w:space="0" w:color="auto"/>
                  </w:divBdr>
                  <w:divsChild>
                    <w:div w:id="51319909">
                      <w:marLeft w:val="0"/>
                      <w:marRight w:val="0"/>
                      <w:marTop w:val="0"/>
                      <w:marBottom w:val="0"/>
                      <w:divBdr>
                        <w:top w:val="none" w:sz="0" w:space="0" w:color="auto"/>
                        <w:left w:val="none" w:sz="0" w:space="0" w:color="auto"/>
                        <w:bottom w:val="none" w:sz="0" w:space="0" w:color="auto"/>
                        <w:right w:val="none" w:sz="0" w:space="0" w:color="auto"/>
                      </w:divBdr>
                    </w:div>
                  </w:divsChild>
                </w:div>
                <w:div w:id="1876770641">
                  <w:marLeft w:val="0"/>
                  <w:marRight w:val="0"/>
                  <w:marTop w:val="0"/>
                  <w:marBottom w:val="0"/>
                  <w:divBdr>
                    <w:top w:val="none" w:sz="0" w:space="0" w:color="auto"/>
                    <w:left w:val="none" w:sz="0" w:space="0" w:color="auto"/>
                    <w:bottom w:val="none" w:sz="0" w:space="0" w:color="auto"/>
                    <w:right w:val="none" w:sz="0" w:space="0" w:color="auto"/>
                  </w:divBdr>
                  <w:divsChild>
                    <w:div w:id="1365595492">
                      <w:marLeft w:val="0"/>
                      <w:marRight w:val="0"/>
                      <w:marTop w:val="0"/>
                      <w:marBottom w:val="0"/>
                      <w:divBdr>
                        <w:top w:val="none" w:sz="0" w:space="0" w:color="auto"/>
                        <w:left w:val="none" w:sz="0" w:space="0" w:color="auto"/>
                        <w:bottom w:val="none" w:sz="0" w:space="0" w:color="auto"/>
                        <w:right w:val="none" w:sz="0" w:space="0" w:color="auto"/>
                      </w:divBdr>
                    </w:div>
                  </w:divsChild>
                </w:div>
                <w:div w:id="1135024371">
                  <w:marLeft w:val="0"/>
                  <w:marRight w:val="0"/>
                  <w:marTop w:val="0"/>
                  <w:marBottom w:val="0"/>
                  <w:divBdr>
                    <w:top w:val="none" w:sz="0" w:space="0" w:color="auto"/>
                    <w:left w:val="none" w:sz="0" w:space="0" w:color="auto"/>
                    <w:bottom w:val="none" w:sz="0" w:space="0" w:color="auto"/>
                    <w:right w:val="none" w:sz="0" w:space="0" w:color="auto"/>
                  </w:divBdr>
                  <w:divsChild>
                    <w:div w:id="795871921">
                      <w:marLeft w:val="0"/>
                      <w:marRight w:val="0"/>
                      <w:marTop w:val="0"/>
                      <w:marBottom w:val="0"/>
                      <w:divBdr>
                        <w:top w:val="none" w:sz="0" w:space="0" w:color="auto"/>
                        <w:left w:val="none" w:sz="0" w:space="0" w:color="auto"/>
                        <w:bottom w:val="none" w:sz="0" w:space="0" w:color="auto"/>
                        <w:right w:val="none" w:sz="0" w:space="0" w:color="auto"/>
                      </w:divBdr>
                    </w:div>
                  </w:divsChild>
                </w:div>
                <w:div w:id="563835274">
                  <w:marLeft w:val="0"/>
                  <w:marRight w:val="0"/>
                  <w:marTop w:val="0"/>
                  <w:marBottom w:val="0"/>
                  <w:divBdr>
                    <w:top w:val="none" w:sz="0" w:space="0" w:color="auto"/>
                    <w:left w:val="none" w:sz="0" w:space="0" w:color="auto"/>
                    <w:bottom w:val="none" w:sz="0" w:space="0" w:color="auto"/>
                    <w:right w:val="none" w:sz="0" w:space="0" w:color="auto"/>
                  </w:divBdr>
                  <w:divsChild>
                    <w:div w:id="103607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572174">
          <w:marLeft w:val="0"/>
          <w:marRight w:val="0"/>
          <w:marTop w:val="0"/>
          <w:marBottom w:val="0"/>
          <w:divBdr>
            <w:top w:val="none" w:sz="0" w:space="0" w:color="auto"/>
            <w:left w:val="none" w:sz="0" w:space="0" w:color="auto"/>
            <w:bottom w:val="none" w:sz="0" w:space="0" w:color="auto"/>
            <w:right w:val="none" w:sz="0" w:space="0" w:color="auto"/>
          </w:divBdr>
        </w:div>
        <w:div w:id="1323705750">
          <w:marLeft w:val="0"/>
          <w:marRight w:val="0"/>
          <w:marTop w:val="0"/>
          <w:marBottom w:val="0"/>
          <w:divBdr>
            <w:top w:val="none" w:sz="0" w:space="0" w:color="auto"/>
            <w:left w:val="none" w:sz="0" w:space="0" w:color="auto"/>
            <w:bottom w:val="none" w:sz="0" w:space="0" w:color="auto"/>
            <w:right w:val="none" w:sz="0" w:space="0" w:color="auto"/>
          </w:divBdr>
        </w:div>
        <w:div w:id="243612620">
          <w:marLeft w:val="0"/>
          <w:marRight w:val="0"/>
          <w:marTop w:val="0"/>
          <w:marBottom w:val="0"/>
          <w:divBdr>
            <w:top w:val="none" w:sz="0" w:space="0" w:color="auto"/>
            <w:left w:val="none" w:sz="0" w:space="0" w:color="auto"/>
            <w:bottom w:val="none" w:sz="0" w:space="0" w:color="auto"/>
            <w:right w:val="none" w:sz="0" w:space="0" w:color="auto"/>
          </w:divBdr>
        </w:div>
        <w:div w:id="874928466">
          <w:marLeft w:val="0"/>
          <w:marRight w:val="0"/>
          <w:marTop w:val="0"/>
          <w:marBottom w:val="0"/>
          <w:divBdr>
            <w:top w:val="none" w:sz="0" w:space="0" w:color="auto"/>
            <w:left w:val="none" w:sz="0" w:space="0" w:color="auto"/>
            <w:bottom w:val="none" w:sz="0" w:space="0" w:color="auto"/>
            <w:right w:val="none" w:sz="0" w:space="0" w:color="auto"/>
          </w:divBdr>
          <w:divsChild>
            <w:div w:id="1170415326">
              <w:marLeft w:val="-75"/>
              <w:marRight w:val="0"/>
              <w:marTop w:val="30"/>
              <w:marBottom w:val="30"/>
              <w:divBdr>
                <w:top w:val="none" w:sz="0" w:space="0" w:color="auto"/>
                <w:left w:val="none" w:sz="0" w:space="0" w:color="auto"/>
                <w:bottom w:val="none" w:sz="0" w:space="0" w:color="auto"/>
                <w:right w:val="none" w:sz="0" w:space="0" w:color="auto"/>
              </w:divBdr>
              <w:divsChild>
                <w:div w:id="1071855223">
                  <w:marLeft w:val="0"/>
                  <w:marRight w:val="0"/>
                  <w:marTop w:val="0"/>
                  <w:marBottom w:val="0"/>
                  <w:divBdr>
                    <w:top w:val="none" w:sz="0" w:space="0" w:color="auto"/>
                    <w:left w:val="none" w:sz="0" w:space="0" w:color="auto"/>
                    <w:bottom w:val="none" w:sz="0" w:space="0" w:color="auto"/>
                    <w:right w:val="none" w:sz="0" w:space="0" w:color="auto"/>
                  </w:divBdr>
                  <w:divsChild>
                    <w:div w:id="135491093">
                      <w:marLeft w:val="0"/>
                      <w:marRight w:val="0"/>
                      <w:marTop w:val="0"/>
                      <w:marBottom w:val="0"/>
                      <w:divBdr>
                        <w:top w:val="none" w:sz="0" w:space="0" w:color="auto"/>
                        <w:left w:val="none" w:sz="0" w:space="0" w:color="auto"/>
                        <w:bottom w:val="none" w:sz="0" w:space="0" w:color="auto"/>
                        <w:right w:val="none" w:sz="0" w:space="0" w:color="auto"/>
                      </w:divBdr>
                    </w:div>
                  </w:divsChild>
                </w:div>
                <w:div w:id="1369453686">
                  <w:marLeft w:val="0"/>
                  <w:marRight w:val="0"/>
                  <w:marTop w:val="0"/>
                  <w:marBottom w:val="0"/>
                  <w:divBdr>
                    <w:top w:val="none" w:sz="0" w:space="0" w:color="auto"/>
                    <w:left w:val="none" w:sz="0" w:space="0" w:color="auto"/>
                    <w:bottom w:val="none" w:sz="0" w:space="0" w:color="auto"/>
                    <w:right w:val="none" w:sz="0" w:space="0" w:color="auto"/>
                  </w:divBdr>
                  <w:divsChild>
                    <w:div w:id="387414490">
                      <w:marLeft w:val="0"/>
                      <w:marRight w:val="0"/>
                      <w:marTop w:val="0"/>
                      <w:marBottom w:val="0"/>
                      <w:divBdr>
                        <w:top w:val="none" w:sz="0" w:space="0" w:color="auto"/>
                        <w:left w:val="none" w:sz="0" w:space="0" w:color="auto"/>
                        <w:bottom w:val="none" w:sz="0" w:space="0" w:color="auto"/>
                        <w:right w:val="none" w:sz="0" w:space="0" w:color="auto"/>
                      </w:divBdr>
                    </w:div>
                  </w:divsChild>
                </w:div>
                <w:div w:id="124200565">
                  <w:marLeft w:val="0"/>
                  <w:marRight w:val="0"/>
                  <w:marTop w:val="0"/>
                  <w:marBottom w:val="0"/>
                  <w:divBdr>
                    <w:top w:val="none" w:sz="0" w:space="0" w:color="auto"/>
                    <w:left w:val="none" w:sz="0" w:space="0" w:color="auto"/>
                    <w:bottom w:val="none" w:sz="0" w:space="0" w:color="auto"/>
                    <w:right w:val="none" w:sz="0" w:space="0" w:color="auto"/>
                  </w:divBdr>
                  <w:divsChild>
                    <w:div w:id="608395785">
                      <w:marLeft w:val="0"/>
                      <w:marRight w:val="0"/>
                      <w:marTop w:val="0"/>
                      <w:marBottom w:val="0"/>
                      <w:divBdr>
                        <w:top w:val="none" w:sz="0" w:space="0" w:color="auto"/>
                        <w:left w:val="none" w:sz="0" w:space="0" w:color="auto"/>
                        <w:bottom w:val="none" w:sz="0" w:space="0" w:color="auto"/>
                        <w:right w:val="none" w:sz="0" w:space="0" w:color="auto"/>
                      </w:divBdr>
                    </w:div>
                  </w:divsChild>
                </w:div>
                <w:div w:id="748842852">
                  <w:marLeft w:val="0"/>
                  <w:marRight w:val="0"/>
                  <w:marTop w:val="0"/>
                  <w:marBottom w:val="0"/>
                  <w:divBdr>
                    <w:top w:val="none" w:sz="0" w:space="0" w:color="auto"/>
                    <w:left w:val="none" w:sz="0" w:space="0" w:color="auto"/>
                    <w:bottom w:val="none" w:sz="0" w:space="0" w:color="auto"/>
                    <w:right w:val="none" w:sz="0" w:space="0" w:color="auto"/>
                  </w:divBdr>
                  <w:divsChild>
                    <w:div w:id="1719277574">
                      <w:marLeft w:val="0"/>
                      <w:marRight w:val="0"/>
                      <w:marTop w:val="0"/>
                      <w:marBottom w:val="0"/>
                      <w:divBdr>
                        <w:top w:val="none" w:sz="0" w:space="0" w:color="auto"/>
                        <w:left w:val="none" w:sz="0" w:space="0" w:color="auto"/>
                        <w:bottom w:val="none" w:sz="0" w:space="0" w:color="auto"/>
                        <w:right w:val="none" w:sz="0" w:space="0" w:color="auto"/>
                      </w:divBdr>
                    </w:div>
                  </w:divsChild>
                </w:div>
                <w:div w:id="1059939007">
                  <w:marLeft w:val="0"/>
                  <w:marRight w:val="0"/>
                  <w:marTop w:val="0"/>
                  <w:marBottom w:val="0"/>
                  <w:divBdr>
                    <w:top w:val="none" w:sz="0" w:space="0" w:color="auto"/>
                    <w:left w:val="none" w:sz="0" w:space="0" w:color="auto"/>
                    <w:bottom w:val="none" w:sz="0" w:space="0" w:color="auto"/>
                    <w:right w:val="none" w:sz="0" w:space="0" w:color="auto"/>
                  </w:divBdr>
                  <w:divsChild>
                    <w:div w:id="143012752">
                      <w:marLeft w:val="0"/>
                      <w:marRight w:val="0"/>
                      <w:marTop w:val="0"/>
                      <w:marBottom w:val="0"/>
                      <w:divBdr>
                        <w:top w:val="none" w:sz="0" w:space="0" w:color="auto"/>
                        <w:left w:val="none" w:sz="0" w:space="0" w:color="auto"/>
                        <w:bottom w:val="none" w:sz="0" w:space="0" w:color="auto"/>
                        <w:right w:val="none" w:sz="0" w:space="0" w:color="auto"/>
                      </w:divBdr>
                    </w:div>
                  </w:divsChild>
                </w:div>
                <w:div w:id="2021660114">
                  <w:marLeft w:val="0"/>
                  <w:marRight w:val="0"/>
                  <w:marTop w:val="0"/>
                  <w:marBottom w:val="0"/>
                  <w:divBdr>
                    <w:top w:val="none" w:sz="0" w:space="0" w:color="auto"/>
                    <w:left w:val="none" w:sz="0" w:space="0" w:color="auto"/>
                    <w:bottom w:val="none" w:sz="0" w:space="0" w:color="auto"/>
                    <w:right w:val="none" w:sz="0" w:space="0" w:color="auto"/>
                  </w:divBdr>
                  <w:divsChild>
                    <w:div w:id="1524130876">
                      <w:marLeft w:val="0"/>
                      <w:marRight w:val="0"/>
                      <w:marTop w:val="0"/>
                      <w:marBottom w:val="0"/>
                      <w:divBdr>
                        <w:top w:val="none" w:sz="0" w:space="0" w:color="auto"/>
                        <w:left w:val="none" w:sz="0" w:space="0" w:color="auto"/>
                        <w:bottom w:val="none" w:sz="0" w:space="0" w:color="auto"/>
                        <w:right w:val="none" w:sz="0" w:space="0" w:color="auto"/>
                      </w:divBdr>
                    </w:div>
                  </w:divsChild>
                </w:div>
                <w:div w:id="222327604">
                  <w:marLeft w:val="0"/>
                  <w:marRight w:val="0"/>
                  <w:marTop w:val="0"/>
                  <w:marBottom w:val="0"/>
                  <w:divBdr>
                    <w:top w:val="none" w:sz="0" w:space="0" w:color="auto"/>
                    <w:left w:val="none" w:sz="0" w:space="0" w:color="auto"/>
                    <w:bottom w:val="none" w:sz="0" w:space="0" w:color="auto"/>
                    <w:right w:val="none" w:sz="0" w:space="0" w:color="auto"/>
                  </w:divBdr>
                  <w:divsChild>
                    <w:div w:id="390428767">
                      <w:marLeft w:val="0"/>
                      <w:marRight w:val="0"/>
                      <w:marTop w:val="0"/>
                      <w:marBottom w:val="0"/>
                      <w:divBdr>
                        <w:top w:val="none" w:sz="0" w:space="0" w:color="auto"/>
                        <w:left w:val="none" w:sz="0" w:space="0" w:color="auto"/>
                        <w:bottom w:val="none" w:sz="0" w:space="0" w:color="auto"/>
                        <w:right w:val="none" w:sz="0" w:space="0" w:color="auto"/>
                      </w:divBdr>
                    </w:div>
                  </w:divsChild>
                </w:div>
                <w:div w:id="149294601">
                  <w:marLeft w:val="0"/>
                  <w:marRight w:val="0"/>
                  <w:marTop w:val="0"/>
                  <w:marBottom w:val="0"/>
                  <w:divBdr>
                    <w:top w:val="none" w:sz="0" w:space="0" w:color="auto"/>
                    <w:left w:val="none" w:sz="0" w:space="0" w:color="auto"/>
                    <w:bottom w:val="none" w:sz="0" w:space="0" w:color="auto"/>
                    <w:right w:val="none" w:sz="0" w:space="0" w:color="auto"/>
                  </w:divBdr>
                  <w:divsChild>
                    <w:div w:id="1200050228">
                      <w:marLeft w:val="0"/>
                      <w:marRight w:val="0"/>
                      <w:marTop w:val="0"/>
                      <w:marBottom w:val="0"/>
                      <w:divBdr>
                        <w:top w:val="none" w:sz="0" w:space="0" w:color="auto"/>
                        <w:left w:val="none" w:sz="0" w:space="0" w:color="auto"/>
                        <w:bottom w:val="none" w:sz="0" w:space="0" w:color="auto"/>
                        <w:right w:val="none" w:sz="0" w:space="0" w:color="auto"/>
                      </w:divBdr>
                    </w:div>
                  </w:divsChild>
                </w:div>
                <w:div w:id="1842575280">
                  <w:marLeft w:val="0"/>
                  <w:marRight w:val="0"/>
                  <w:marTop w:val="0"/>
                  <w:marBottom w:val="0"/>
                  <w:divBdr>
                    <w:top w:val="none" w:sz="0" w:space="0" w:color="auto"/>
                    <w:left w:val="none" w:sz="0" w:space="0" w:color="auto"/>
                    <w:bottom w:val="none" w:sz="0" w:space="0" w:color="auto"/>
                    <w:right w:val="none" w:sz="0" w:space="0" w:color="auto"/>
                  </w:divBdr>
                  <w:divsChild>
                    <w:div w:id="1907688941">
                      <w:marLeft w:val="0"/>
                      <w:marRight w:val="0"/>
                      <w:marTop w:val="0"/>
                      <w:marBottom w:val="0"/>
                      <w:divBdr>
                        <w:top w:val="none" w:sz="0" w:space="0" w:color="auto"/>
                        <w:left w:val="none" w:sz="0" w:space="0" w:color="auto"/>
                        <w:bottom w:val="none" w:sz="0" w:space="0" w:color="auto"/>
                        <w:right w:val="none" w:sz="0" w:space="0" w:color="auto"/>
                      </w:divBdr>
                    </w:div>
                  </w:divsChild>
                </w:div>
                <w:div w:id="1961647900">
                  <w:marLeft w:val="0"/>
                  <w:marRight w:val="0"/>
                  <w:marTop w:val="0"/>
                  <w:marBottom w:val="0"/>
                  <w:divBdr>
                    <w:top w:val="none" w:sz="0" w:space="0" w:color="auto"/>
                    <w:left w:val="none" w:sz="0" w:space="0" w:color="auto"/>
                    <w:bottom w:val="none" w:sz="0" w:space="0" w:color="auto"/>
                    <w:right w:val="none" w:sz="0" w:space="0" w:color="auto"/>
                  </w:divBdr>
                  <w:divsChild>
                    <w:div w:id="1012679371">
                      <w:marLeft w:val="0"/>
                      <w:marRight w:val="0"/>
                      <w:marTop w:val="0"/>
                      <w:marBottom w:val="0"/>
                      <w:divBdr>
                        <w:top w:val="none" w:sz="0" w:space="0" w:color="auto"/>
                        <w:left w:val="none" w:sz="0" w:space="0" w:color="auto"/>
                        <w:bottom w:val="none" w:sz="0" w:space="0" w:color="auto"/>
                        <w:right w:val="none" w:sz="0" w:space="0" w:color="auto"/>
                      </w:divBdr>
                    </w:div>
                  </w:divsChild>
                </w:div>
                <w:div w:id="2009551515">
                  <w:marLeft w:val="0"/>
                  <w:marRight w:val="0"/>
                  <w:marTop w:val="0"/>
                  <w:marBottom w:val="0"/>
                  <w:divBdr>
                    <w:top w:val="none" w:sz="0" w:space="0" w:color="auto"/>
                    <w:left w:val="none" w:sz="0" w:space="0" w:color="auto"/>
                    <w:bottom w:val="none" w:sz="0" w:space="0" w:color="auto"/>
                    <w:right w:val="none" w:sz="0" w:space="0" w:color="auto"/>
                  </w:divBdr>
                  <w:divsChild>
                    <w:div w:id="1204093298">
                      <w:marLeft w:val="0"/>
                      <w:marRight w:val="0"/>
                      <w:marTop w:val="0"/>
                      <w:marBottom w:val="0"/>
                      <w:divBdr>
                        <w:top w:val="none" w:sz="0" w:space="0" w:color="auto"/>
                        <w:left w:val="none" w:sz="0" w:space="0" w:color="auto"/>
                        <w:bottom w:val="none" w:sz="0" w:space="0" w:color="auto"/>
                        <w:right w:val="none" w:sz="0" w:space="0" w:color="auto"/>
                      </w:divBdr>
                    </w:div>
                  </w:divsChild>
                </w:div>
                <w:div w:id="623077803">
                  <w:marLeft w:val="0"/>
                  <w:marRight w:val="0"/>
                  <w:marTop w:val="0"/>
                  <w:marBottom w:val="0"/>
                  <w:divBdr>
                    <w:top w:val="none" w:sz="0" w:space="0" w:color="auto"/>
                    <w:left w:val="none" w:sz="0" w:space="0" w:color="auto"/>
                    <w:bottom w:val="none" w:sz="0" w:space="0" w:color="auto"/>
                    <w:right w:val="none" w:sz="0" w:space="0" w:color="auto"/>
                  </w:divBdr>
                  <w:divsChild>
                    <w:div w:id="485896640">
                      <w:marLeft w:val="0"/>
                      <w:marRight w:val="0"/>
                      <w:marTop w:val="0"/>
                      <w:marBottom w:val="0"/>
                      <w:divBdr>
                        <w:top w:val="none" w:sz="0" w:space="0" w:color="auto"/>
                        <w:left w:val="none" w:sz="0" w:space="0" w:color="auto"/>
                        <w:bottom w:val="none" w:sz="0" w:space="0" w:color="auto"/>
                        <w:right w:val="none" w:sz="0" w:space="0" w:color="auto"/>
                      </w:divBdr>
                    </w:div>
                  </w:divsChild>
                </w:div>
                <w:div w:id="237249106">
                  <w:marLeft w:val="0"/>
                  <w:marRight w:val="0"/>
                  <w:marTop w:val="0"/>
                  <w:marBottom w:val="0"/>
                  <w:divBdr>
                    <w:top w:val="none" w:sz="0" w:space="0" w:color="auto"/>
                    <w:left w:val="none" w:sz="0" w:space="0" w:color="auto"/>
                    <w:bottom w:val="none" w:sz="0" w:space="0" w:color="auto"/>
                    <w:right w:val="none" w:sz="0" w:space="0" w:color="auto"/>
                  </w:divBdr>
                  <w:divsChild>
                    <w:div w:id="1761560915">
                      <w:marLeft w:val="0"/>
                      <w:marRight w:val="0"/>
                      <w:marTop w:val="0"/>
                      <w:marBottom w:val="0"/>
                      <w:divBdr>
                        <w:top w:val="none" w:sz="0" w:space="0" w:color="auto"/>
                        <w:left w:val="none" w:sz="0" w:space="0" w:color="auto"/>
                        <w:bottom w:val="none" w:sz="0" w:space="0" w:color="auto"/>
                        <w:right w:val="none" w:sz="0" w:space="0" w:color="auto"/>
                      </w:divBdr>
                    </w:div>
                  </w:divsChild>
                </w:div>
                <w:div w:id="89859229">
                  <w:marLeft w:val="0"/>
                  <w:marRight w:val="0"/>
                  <w:marTop w:val="0"/>
                  <w:marBottom w:val="0"/>
                  <w:divBdr>
                    <w:top w:val="none" w:sz="0" w:space="0" w:color="auto"/>
                    <w:left w:val="none" w:sz="0" w:space="0" w:color="auto"/>
                    <w:bottom w:val="none" w:sz="0" w:space="0" w:color="auto"/>
                    <w:right w:val="none" w:sz="0" w:space="0" w:color="auto"/>
                  </w:divBdr>
                  <w:divsChild>
                    <w:div w:id="822509377">
                      <w:marLeft w:val="0"/>
                      <w:marRight w:val="0"/>
                      <w:marTop w:val="0"/>
                      <w:marBottom w:val="0"/>
                      <w:divBdr>
                        <w:top w:val="none" w:sz="0" w:space="0" w:color="auto"/>
                        <w:left w:val="none" w:sz="0" w:space="0" w:color="auto"/>
                        <w:bottom w:val="none" w:sz="0" w:space="0" w:color="auto"/>
                        <w:right w:val="none" w:sz="0" w:space="0" w:color="auto"/>
                      </w:divBdr>
                    </w:div>
                  </w:divsChild>
                </w:div>
                <w:div w:id="400643892">
                  <w:marLeft w:val="0"/>
                  <w:marRight w:val="0"/>
                  <w:marTop w:val="0"/>
                  <w:marBottom w:val="0"/>
                  <w:divBdr>
                    <w:top w:val="none" w:sz="0" w:space="0" w:color="auto"/>
                    <w:left w:val="none" w:sz="0" w:space="0" w:color="auto"/>
                    <w:bottom w:val="none" w:sz="0" w:space="0" w:color="auto"/>
                    <w:right w:val="none" w:sz="0" w:space="0" w:color="auto"/>
                  </w:divBdr>
                  <w:divsChild>
                    <w:div w:id="1036928472">
                      <w:marLeft w:val="0"/>
                      <w:marRight w:val="0"/>
                      <w:marTop w:val="0"/>
                      <w:marBottom w:val="0"/>
                      <w:divBdr>
                        <w:top w:val="none" w:sz="0" w:space="0" w:color="auto"/>
                        <w:left w:val="none" w:sz="0" w:space="0" w:color="auto"/>
                        <w:bottom w:val="none" w:sz="0" w:space="0" w:color="auto"/>
                        <w:right w:val="none" w:sz="0" w:space="0" w:color="auto"/>
                      </w:divBdr>
                    </w:div>
                  </w:divsChild>
                </w:div>
                <w:div w:id="1322005311">
                  <w:marLeft w:val="0"/>
                  <w:marRight w:val="0"/>
                  <w:marTop w:val="0"/>
                  <w:marBottom w:val="0"/>
                  <w:divBdr>
                    <w:top w:val="none" w:sz="0" w:space="0" w:color="auto"/>
                    <w:left w:val="none" w:sz="0" w:space="0" w:color="auto"/>
                    <w:bottom w:val="none" w:sz="0" w:space="0" w:color="auto"/>
                    <w:right w:val="none" w:sz="0" w:space="0" w:color="auto"/>
                  </w:divBdr>
                  <w:divsChild>
                    <w:div w:id="318655068">
                      <w:marLeft w:val="0"/>
                      <w:marRight w:val="0"/>
                      <w:marTop w:val="0"/>
                      <w:marBottom w:val="0"/>
                      <w:divBdr>
                        <w:top w:val="none" w:sz="0" w:space="0" w:color="auto"/>
                        <w:left w:val="none" w:sz="0" w:space="0" w:color="auto"/>
                        <w:bottom w:val="none" w:sz="0" w:space="0" w:color="auto"/>
                        <w:right w:val="none" w:sz="0" w:space="0" w:color="auto"/>
                      </w:divBdr>
                    </w:div>
                  </w:divsChild>
                </w:div>
                <w:div w:id="515507042">
                  <w:marLeft w:val="0"/>
                  <w:marRight w:val="0"/>
                  <w:marTop w:val="0"/>
                  <w:marBottom w:val="0"/>
                  <w:divBdr>
                    <w:top w:val="none" w:sz="0" w:space="0" w:color="auto"/>
                    <w:left w:val="none" w:sz="0" w:space="0" w:color="auto"/>
                    <w:bottom w:val="none" w:sz="0" w:space="0" w:color="auto"/>
                    <w:right w:val="none" w:sz="0" w:space="0" w:color="auto"/>
                  </w:divBdr>
                  <w:divsChild>
                    <w:div w:id="2129471665">
                      <w:marLeft w:val="0"/>
                      <w:marRight w:val="0"/>
                      <w:marTop w:val="0"/>
                      <w:marBottom w:val="0"/>
                      <w:divBdr>
                        <w:top w:val="none" w:sz="0" w:space="0" w:color="auto"/>
                        <w:left w:val="none" w:sz="0" w:space="0" w:color="auto"/>
                        <w:bottom w:val="none" w:sz="0" w:space="0" w:color="auto"/>
                        <w:right w:val="none" w:sz="0" w:space="0" w:color="auto"/>
                      </w:divBdr>
                    </w:div>
                  </w:divsChild>
                </w:div>
                <w:div w:id="1077748881">
                  <w:marLeft w:val="0"/>
                  <w:marRight w:val="0"/>
                  <w:marTop w:val="0"/>
                  <w:marBottom w:val="0"/>
                  <w:divBdr>
                    <w:top w:val="none" w:sz="0" w:space="0" w:color="auto"/>
                    <w:left w:val="none" w:sz="0" w:space="0" w:color="auto"/>
                    <w:bottom w:val="none" w:sz="0" w:space="0" w:color="auto"/>
                    <w:right w:val="none" w:sz="0" w:space="0" w:color="auto"/>
                  </w:divBdr>
                  <w:divsChild>
                    <w:div w:id="1159618622">
                      <w:marLeft w:val="0"/>
                      <w:marRight w:val="0"/>
                      <w:marTop w:val="0"/>
                      <w:marBottom w:val="0"/>
                      <w:divBdr>
                        <w:top w:val="none" w:sz="0" w:space="0" w:color="auto"/>
                        <w:left w:val="none" w:sz="0" w:space="0" w:color="auto"/>
                        <w:bottom w:val="none" w:sz="0" w:space="0" w:color="auto"/>
                        <w:right w:val="none" w:sz="0" w:space="0" w:color="auto"/>
                      </w:divBdr>
                    </w:div>
                  </w:divsChild>
                </w:div>
                <w:div w:id="1737626363">
                  <w:marLeft w:val="0"/>
                  <w:marRight w:val="0"/>
                  <w:marTop w:val="0"/>
                  <w:marBottom w:val="0"/>
                  <w:divBdr>
                    <w:top w:val="none" w:sz="0" w:space="0" w:color="auto"/>
                    <w:left w:val="none" w:sz="0" w:space="0" w:color="auto"/>
                    <w:bottom w:val="none" w:sz="0" w:space="0" w:color="auto"/>
                    <w:right w:val="none" w:sz="0" w:space="0" w:color="auto"/>
                  </w:divBdr>
                  <w:divsChild>
                    <w:div w:id="1543248437">
                      <w:marLeft w:val="0"/>
                      <w:marRight w:val="0"/>
                      <w:marTop w:val="0"/>
                      <w:marBottom w:val="0"/>
                      <w:divBdr>
                        <w:top w:val="none" w:sz="0" w:space="0" w:color="auto"/>
                        <w:left w:val="none" w:sz="0" w:space="0" w:color="auto"/>
                        <w:bottom w:val="none" w:sz="0" w:space="0" w:color="auto"/>
                        <w:right w:val="none" w:sz="0" w:space="0" w:color="auto"/>
                      </w:divBdr>
                    </w:div>
                  </w:divsChild>
                </w:div>
                <w:div w:id="1890991880">
                  <w:marLeft w:val="0"/>
                  <w:marRight w:val="0"/>
                  <w:marTop w:val="0"/>
                  <w:marBottom w:val="0"/>
                  <w:divBdr>
                    <w:top w:val="none" w:sz="0" w:space="0" w:color="auto"/>
                    <w:left w:val="none" w:sz="0" w:space="0" w:color="auto"/>
                    <w:bottom w:val="none" w:sz="0" w:space="0" w:color="auto"/>
                    <w:right w:val="none" w:sz="0" w:space="0" w:color="auto"/>
                  </w:divBdr>
                  <w:divsChild>
                    <w:div w:id="745029012">
                      <w:marLeft w:val="0"/>
                      <w:marRight w:val="0"/>
                      <w:marTop w:val="0"/>
                      <w:marBottom w:val="0"/>
                      <w:divBdr>
                        <w:top w:val="none" w:sz="0" w:space="0" w:color="auto"/>
                        <w:left w:val="none" w:sz="0" w:space="0" w:color="auto"/>
                        <w:bottom w:val="none" w:sz="0" w:space="0" w:color="auto"/>
                        <w:right w:val="none" w:sz="0" w:space="0" w:color="auto"/>
                      </w:divBdr>
                    </w:div>
                  </w:divsChild>
                </w:div>
                <w:div w:id="662123108">
                  <w:marLeft w:val="0"/>
                  <w:marRight w:val="0"/>
                  <w:marTop w:val="0"/>
                  <w:marBottom w:val="0"/>
                  <w:divBdr>
                    <w:top w:val="none" w:sz="0" w:space="0" w:color="auto"/>
                    <w:left w:val="none" w:sz="0" w:space="0" w:color="auto"/>
                    <w:bottom w:val="none" w:sz="0" w:space="0" w:color="auto"/>
                    <w:right w:val="none" w:sz="0" w:space="0" w:color="auto"/>
                  </w:divBdr>
                  <w:divsChild>
                    <w:div w:id="825248764">
                      <w:marLeft w:val="0"/>
                      <w:marRight w:val="0"/>
                      <w:marTop w:val="0"/>
                      <w:marBottom w:val="0"/>
                      <w:divBdr>
                        <w:top w:val="none" w:sz="0" w:space="0" w:color="auto"/>
                        <w:left w:val="none" w:sz="0" w:space="0" w:color="auto"/>
                        <w:bottom w:val="none" w:sz="0" w:space="0" w:color="auto"/>
                        <w:right w:val="none" w:sz="0" w:space="0" w:color="auto"/>
                      </w:divBdr>
                    </w:div>
                  </w:divsChild>
                </w:div>
                <w:div w:id="1823305598">
                  <w:marLeft w:val="0"/>
                  <w:marRight w:val="0"/>
                  <w:marTop w:val="0"/>
                  <w:marBottom w:val="0"/>
                  <w:divBdr>
                    <w:top w:val="none" w:sz="0" w:space="0" w:color="auto"/>
                    <w:left w:val="none" w:sz="0" w:space="0" w:color="auto"/>
                    <w:bottom w:val="none" w:sz="0" w:space="0" w:color="auto"/>
                    <w:right w:val="none" w:sz="0" w:space="0" w:color="auto"/>
                  </w:divBdr>
                  <w:divsChild>
                    <w:div w:id="1231311273">
                      <w:marLeft w:val="0"/>
                      <w:marRight w:val="0"/>
                      <w:marTop w:val="0"/>
                      <w:marBottom w:val="0"/>
                      <w:divBdr>
                        <w:top w:val="none" w:sz="0" w:space="0" w:color="auto"/>
                        <w:left w:val="none" w:sz="0" w:space="0" w:color="auto"/>
                        <w:bottom w:val="none" w:sz="0" w:space="0" w:color="auto"/>
                        <w:right w:val="none" w:sz="0" w:space="0" w:color="auto"/>
                      </w:divBdr>
                    </w:div>
                  </w:divsChild>
                </w:div>
                <w:div w:id="1457604886">
                  <w:marLeft w:val="0"/>
                  <w:marRight w:val="0"/>
                  <w:marTop w:val="0"/>
                  <w:marBottom w:val="0"/>
                  <w:divBdr>
                    <w:top w:val="none" w:sz="0" w:space="0" w:color="auto"/>
                    <w:left w:val="none" w:sz="0" w:space="0" w:color="auto"/>
                    <w:bottom w:val="none" w:sz="0" w:space="0" w:color="auto"/>
                    <w:right w:val="none" w:sz="0" w:space="0" w:color="auto"/>
                  </w:divBdr>
                  <w:divsChild>
                    <w:div w:id="1523326446">
                      <w:marLeft w:val="0"/>
                      <w:marRight w:val="0"/>
                      <w:marTop w:val="0"/>
                      <w:marBottom w:val="0"/>
                      <w:divBdr>
                        <w:top w:val="none" w:sz="0" w:space="0" w:color="auto"/>
                        <w:left w:val="none" w:sz="0" w:space="0" w:color="auto"/>
                        <w:bottom w:val="none" w:sz="0" w:space="0" w:color="auto"/>
                        <w:right w:val="none" w:sz="0" w:space="0" w:color="auto"/>
                      </w:divBdr>
                    </w:div>
                  </w:divsChild>
                </w:div>
                <w:div w:id="957179258">
                  <w:marLeft w:val="0"/>
                  <w:marRight w:val="0"/>
                  <w:marTop w:val="0"/>
                  <w:marBottom w:val="0"/>
                  <w:divBdr>
                    <w:top w:val="none" w:sz="0" w:space="0" w:color="auto"/>
                    <w:left w:val="none" w:sz="0" w:space="0" w:color="auto"/>
                    <w:bottom w:val="none" w:sz="0" w:space="0" w:color="auto"/>
                    <w:right w:val="none" w:sz="0" w:space="0" w:color="auto"/>
                  </w:divBdr>
                  <w:divsChild>
                    <w:div w:id="1730886718">
                      <w:marLeft w:val="0"/>
                      <w:marRight w:val="0"/>
                      <w:marTop w:val="0"/>
                      <w:marBottom w:val="0"/>
                      <w:divBdr>
                        <w:top w:val="none" w:sz="0" w:space="0" w:color="auto"/>
                        <w:left w:val="none" w:sz="0" w:space="0" w:color="auto"/>
                        <w:bottom w:val="none" w:sz="0" w:space="0" w:color="auto"/>
                        <w:right w:val="none" w:sz="0" w:space="0" w:color="auto"/>
                      </w:divBdr>
                    </w:div>
                  </w:divsChild>
                </w:div>
                <w:div w:id="2002155269">
                  <w:marLeft w:val="0"/>
                  <w:marRight w:val="0"/>
                  <w:marTop w:val="0"/>
                  <w:marBottom w:val="0"/>
                  <w:divBdr>
                    <w:top w:val="none" w:sz="0" w:space="0" w:color="auto"/>
                    <w:left w:val="none" w:sz="0" w:space="0" w:color="auto"/>
                    <w:bottom w:val="none" w:sz="0" w:space="0" w:color="auto"/>
                    <w:right w:val="none" w:sz="0" w:space="0" w:color="auto"/>
                  </w:divBdr>
                  <w:divsChild>
                    <w:div w:id="259068882">
                      <w:marLeft w:val="0"/>
                      <w:marRight w:val="0"/>
                      <w:marTop w:val="0"/>
                      <w:marBottom w:val="0"/>
                      <w:divBdr>
                        <w:top w:val="none" w:sz="0" w:space="0" w:color="auto"/>
                        <w:left w:val="none" w:sz="0" w:space="0" w:color="auto"/>
                        <w:bottom w:val="none" w:sz="0" w:space="0" w:color="auto"/>
                        <w:right w:val="none" w:sz="0" w:space="0" w:color="auto"/>
                      </w:divBdr>
                    </w:div>
                  </w:divsChild>
                </w:div>
                <w:div w:id="564950155">
                  <w:marLeft w:val="0"/>
                  <w:marRight w:val="0"/>
                  <w:marTop w:val="0"/>
                  <w:marBottom w:val="0"/>
                  <w:divBdr>
                    <w:top w:val="none" w:sz="0" w:space="0" w:color="auto"/>
                    <w:left w:val="none" w:sz="0" w:space="0" w:color="auto"/>
                    <w:bottom w:val="none" w:sz="0" w:space="0" w:color="auto"/>
                    <w:right w:val="none" w:sz="0" w:space="0" w:color="auto"/>
                  </w:divBdr>
                  <w:divsChild>
                    <w:div w:id="367605584">
                      <w:marLeft w:val="0"/>
                      <w:marRight w:val="0"/>
                      <w:marTop w:val="0"/>
                      <w:marBottom w:val="0"/>
                      <w:divBdr>
                        <w:top w:val="none" w:sz="0" w:space="0" w:color="auto"/>
                        <w:left w:val="none" w:sz="0" w:space="0" w:color="auto"/>
                        <w:bottom w:val="none" w:sz="0" w:space="0" w:color="auto"/>
                        <w:right w:val="none" w:sz="0" w:space="0" w:color="auto"/>
                      </w:divBdr>
                    </w:div>
                  </w:divsChild>
                </w:div>
                <w:div w:id="2083210247">
                  <w:marLeft w:val="0"/>
                  <w:marRight w:val="0"/>
                  <w:marTop w:val="0"/>
                  <w:marBottom w:val="0"/>
                  <w:divBdr>
                    <w:top w:val="none" w:sz="0" w:space="0" w:color="auto"/>
                    <w:left w:val="none" w:sz="0" w:space="0" w:color="auto"/>
                    <w:bottom w:val="none" w:sz="0" w:space="0" w:color="auto"/>
                    <w:right w:val="none" w:sz="0" w:space="0" w:color="auto"/>
                  </w:divBdr>
                  <w:divsChild>
                    <w:div w:id="626005210">
                      <w:marLeft w:val="0"/>
                      <w:marRight w:val="0"/>
                      <w:marTop w:val="0"/>
                      <w:marBottom w:val="0"/>
                      <w:divBdr>
                        <w:top w:val="none" w:sz="0" w:space="0" w:color="auto"/>
                        <w:left w:val="none" w:sz="0" w:space="0" w:color="auto"/>
                        <w:bottom w:val="none" w:sz="0" w:space="0" w:color="auto"/>
                        <w:right w:val="none" w:sz="0" w:space="0" w:color="auto"/>
                      </w:divBdr>
                    </w:div>
                  </w:divsChild>
                </w:div>
                <w:div w:id="309135258">
                  <w:marLeft w:val="0"/>
                  <w:marRight w:val="0"/>
                  <w:marTop w:val="0"/>
                  <w:marBottom w:val="0"/>
                  <w:divBdr>
                    <w:top w:val="none" w:sz="0" w:space="0" w:color="auto"/>
                    <w:left w:val="none" w:sz="0" w:space="0" w:color="auto"/>
                    <w:bottom w:val="none" w:sz="0" w:space="0" w:color="auto"/>
                    <w:right w:val="none" w:sz="0" w:space="0" w:color="auto"/>
                  </w:divBdr>
                  <w:divsChild>
                    <w:div w:id="1713192378">
                      <w:marLeft w:val="0"/>
                      <w:marRight w:val="0"/>
                      <w:marTop w:val="0"/>
                      <w:marBottom w:val="0"/>
                      <w:divBdr>
                        <w:top w:val="none" w:sz="0" w:space="0" w:color="auto"/>
                        <w:left w:val="none" w:sz="0" w:space="0" w:color="auto"/>
                        <w:bottom w:val="none" w:sz="0" w:space="0" w:color="auto"/>
                        <w:right w:val="none" w:sz="0" w:space="0" w:color="auto"/>
                      </w:divBdr>
                    </w:div>
                  </w:divsChild>
                </w:div>
                <w:div w:id="1726489154">
                  <w:marLeft w:val="0"/>
                  <w:marRight w:val="0"/>
                  <w:marTop w:val="0"/>
                  <w:marBottom w:val="0"/>
                  <w:divBdr>
                    <w:top w:val="none" w:sz="0" w:space="0" w:color="auto"/>
                    <w:left w:val="none" w:sz="0" w:space="0" w:color="auto"/>
                    <w:bottom w:val="none" w:sz="0" w:space="0" w:color="auto"/>
                    <w:right w:val="none" w:sz="0" w:space="0" w:color="auto"/>
                  </w:divBdr>
                  <w:divsChild>
                    <w:div w:id="562134468">
                      <w:marLeft w:val="0"/>
                      <w:marRight w:val="0"/>
                      <w:marTop w:val="0"/>
                      <w:marBottom w:val="0"/>
                      <w:divBdr>
                        <w:top w:val="none" w:sz="0" w:space="0" w:color="auto"/>
                        <w:left w:val="none" w:sz="0" w:space="0" w:color="auto"/>
                        <w:bottom w:val="none" w:sz="0" w:space="0" w:color="auto"/>
                        <w:right w:val="none" w:sz="0" w:space="0" w:color="auto"/>
                      </w:divBdr>
                    </w:div>
                  </w:divsChild>
                </w:div>
                <w:div w:id="80831178">
                  <w:marLeft w:val="0"/>
                  <w:marRight w:val="0"/>
                  <w:marTop w:val="0"/>
                  <w:marBottom w:val="0"/>
                  <w:divBdr>
                    <w:top w:val="none" w:sz="0" w:space="0" w:color="auto"/>
                    <w:left w:val="none" w:sz="0" w:space="0" w:color="auto"/>
                    <w:bottom w:val="none" w:sz="0" w:space="0" w:color="auto"/>
                    <w:right w:val="none" w:sz="0" w:space="0" w:color="auto"/>
                  </w:divBdr>
                  <w:divsChild>
                    <w:div w:id="112449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895322">
          <w:marLeft w:val="0"/>
          <w:marRight w:val="0"/>
          <w:marTop w:val="0"/>
          <w:marBottom w:val="0"/>
          <w:divBdr>
            <w:top w:val="none" w:sz="0" w:space="0" w:color="auto"/>
            <w:left w:val="none" w:sz="0" w:space="0" w:color="auto"/>
            <w:bottom w:val="none" w:sz="0" w:space="0" w:color="auto"/>
            <w:right w:val="none" w:sz="0" w:space="0" w:color="auto"/>
          </w:divBdr>
        </w:div>
        <w:div w:id="873344469">
          <w:marLeft w:val="0"/>
          <w:marRight w:val="0"/>
          <w:marTop w:val="0"/>
          <w:marBottom w:val="0"/>
          <w:divBdr>
            <w:top w:val="none" w:sz="0" w:space="0" w:color="auto"/>
            <w:left w:val="none" w:sz="0" w:space="0" w:color="auto"/>
            <w:bottom w:val="none" w:sz="0" w:space="0" w:color="auto"/>
            <w:right w:val="none" w:sz="0" w:space="0" w:color="auto"/>
          </w:divBdr>
        </w:div>
        <w:div w:id="1209797782">
          <w:marLeft w:val="0"/>
          <w:marRight w:val="0"/>
          <w:marTop w:val="0"/>
          <w:marBottom w:val="0"/>
          <w:divBdr>
            <w:top w:val="none" w:sz="0" w:space="0" w:color="auto"/>
            <w:left w:val="none" w:sz="0" w:space="0" w:color="auto"/>
            <w:bottom w:val="none" w:sz="0" w:space="0" w:color="auto"/>
            <w:right w:val="none" w:sz="0" w:space="0" w:color="auto"/>
          </w:divBdr>
        </w:div>
        <w:div w:id="191697470">
          <w:marLeft w:val="0"/>
          <w:marRight w:val="0"/>
          <w:marTop w:val="0"/>
          <w:marBottom w:val="0"/>
          <w:divBdr>
            <w:top w:val="none" w:sz="0" w:space="0" w:color="auto"/>
            <w:left w:val="none" w:sz="0" w:space="0" w:color="auto"/>
            <w:bottom w:val="none" w:sz="0" w:space="0" w:color="auto"/>
            <w:right w:val="none" w:sz="0" w:space="0" w:color="auto"/>
          </w:divBdr>
          <w:divsChild>
            <w:div w:id="737361811">
              <w:marLeft w:val="-75"/>
              <w:marRight w:val="0"/>
              <w:marTop w:val="30"/>
              <w:marBottom w:val="30"/>
              <w:divBdr>
                <w:top w:val="none" w:sz="0" w:space="0" w:color="auto"/>
                <w:left w:val="none" w:sz="0" w:space="0" w:color="auto"/>
                <w:bottom w:val="none" w:sz="0" w:space="0" w:color="auto"/>
                <w:right w:val="none" w:sz="0" w:space="0" w:color="auto"/>
              </w:divBdr>
              <w:divsChild>
                <w:div w:id="82260225">
                  <w:marLeft w:val="0"/>
                  <w:marRight w:val="0"/>
                  <w:marTop w:val="0"/>
                  <w:marBottom w:val="0"/>
                  <w:divBdr>
                    <w:top w:val="none" w:sz="0" w:space="0" w:color="auto"/>
                    <w:left w:val="none" w:sz="0" w:space="0" w:color="auto"/>
                    <w:bottom w:val="none" w:sz="0" w:space="0" w:color="auto"/>
                    <w:right w:val="none" w:sz="0" w:space="0" w:color="auto"/>
                  </w:divBdr>
                  <w:divsChild>
                    <w:div w:id="1907299233">
                      <w:marLeft w:val="0"/>
                      <w:marRight w:val="0"/>
                      <w:marTop w:val="0"/>
                      <w:marBottom w:val="0"/>
                      <w:divBdr>
                        <w:top w:val="none" w:sz="0" w:space="0" w:color="auto"/>
                        <w:left w:val="none" w:sz="0" w:space="0" w:color="auto"/>
                        <w:bottom w:val="none" w:sz="0" w:space="0" w:color="auto"/>
                        <w:right w:val="none" w:sz="0" w:space="0" w:color="auto"/>
                      </w:divBdr>
                    </w:div>
                  </w:divsChild>
                </w:div>
                <w:div w:id="1612857688">
                  <w:marLeft w:val="0"/>
                  <w:marRight w:val="0"/>
                  <w:marTop w:val="0"/>
                  <w:marBottom w:val="0"/>
                  <w:divBdr>
                    <w:top w:val="none" w:sz="0" w:space="0" w:color="auto"/>
                    <w:left w:val="none" w:sz="0" w:space="0" w:color="auto"/>
                    <w:bottom w:val="none" w:sz="0" w:space="0" w:color="auto"/>
                    <w:right w:val="none" w:sz="0" w:space="0" w:color="auto"/>
                  </w:divBdr>
                  <w:divsChild>
                    <w:div w:id="439878839">
                      <w:marLeft w:val="0"/>
                      <w:marRight w:val="0"/>
                      <w:marTop w:val="0"/>
                      <w:marBottom w:val="0"/>
                      <w:divBdr>
                        <w:top w:val="none" w:sz="0" w:space="0" w:color="auto"/>
                        <w:left w:val="none" w:sz="0" w:space="0" w:color="auto"/>
                        <w:bottom w:val="none" w:sz="0" w:space="0" w:color="auto"/>
                        <w:right w:val="none" w:sz="0" w:space="0" w:color="auto"/>
                      </w:divBdr>
                    </w:div>
                  </w:divsChild>
                </w:div>
                <w:div w:id="1842767819">
                  <w:marLeft w:val="0"/>
                  <w:marRight w:val="0"/>
                  <w:marTop w:val="0"/>
                  <w:marBottom w:val="0"/>
                  <w:divBdr>
                    <w:top w:val="none" w:sz="0" w:space="0" w:color="auto"/>
                    <w:left w:val="none" w:sz="0" w:space="0" w:color="auto"/>
                    <w:bottom w:val="none" w:sz="0" w:space="0" w:color="auto"/>
                    <w:right w:val="none" w:sz="0" w:space="0" w:color="auto"/>
                  </w:divBdr>
                  <w:divsChild>
                    <w:div w:id="1698192837">
                      <w:marLeft w:val="0"/>
                      <w:marRight w:val="0"/>
                      <w:marTop w:val="0"/>
                      <w:marBottom w:val="0"/>
                      <w:divBdr>
                        <w:top w:val="none" w:sz="0" w:space="0" w:color="auto"/>
                        <w:left w:val="none" w:sz="0" w:space="0" w:color="auto"/>
                        <w:bottom w:val="none" w:sz="0" w:space="0" w:color="auto"/>
                        <w:right w:val="none" w:sz="0" w:space="0" w:color="auto"/>
                      </w:divBdr>
                    </w:div>
                  </w:divsChild>
                </w:div>
                <w:div w:id="1899053482">
                  <w:marLeft w:val="0"/>
                  <w:marRight w:val="0"/>
                  <w:marTop w:val="0"/>
                  <w:marBottom w:val="0"/>
                  <w:divBdr>
                    <w:top w:val="none" w:sz="0" w:space="0" w:color="auto"/>
                    <w:left w:val="none" w:sz="0" w:space="0" w:color="auto"/>
                    <w:bottom w:val="none" w:sz="0" w:space="0" w:color="auto"/>
                    <w:right w:val="none" w:sz="0" w:space="0" w:color="auto"/>
                  </w:divBdr>
                  <w:divsChild>
                    <w:div w:id="249626734">
                      <w:marLeft w:val="0"/>
                      <w:marRight w:val="0"/>
                      <w:marTop w:val="0"/>
                      <w:marBottom w:val="0"/>
                      <w:divBdr>
                        <w:top w:val="none" w:sz="0" w:space="0" w:color="auto"/>
                        <w:left w:val="none" w:sz="0" w:space="0" w:color="auto"/>
                        <w:bottom w:val="none" w:sz="0" w:space="0" w:color="auto"/>
                        <w:right w:val="none" w:sz="0" w:space="0" w:color="auto"/>
                      </w:divBdr>
                    </w:div>
                  </w:divsChild>
                </w:div>
                <w:div w:id="393740407">
                  <w:marLeft w:val="0"/>
                  <w:marRight w:val="0"/>
                  <w:marTop w:val="0"/>
                  <w:marBottom w:val="0"/>
                  <w:divBdr>
                    <w:top w:val="none" w:sz="0" w:space="0" w:color="auto"/>
                    <w:left w:val="none" w:sz="0" w:space="0" w:color="auto"/>
                    <w:bottom w:val="none" w:sz="0" w:space="0" w:color="auto"/>
                    <w:right w:val="none" w:sz="0" w:space="0" w:color="auto"/>
                  </w:divBdr>
                  <w:divsChild>
                    <w:div w:id="828253167">
                      <w:marLeft w:val="0"/>
                      <w:marRight w:val="0"/>
                      <w:marTop w:val="0"/>
                      <w:marBottom w:val="0"/>
                      <w:divBdr>
                        <w:top w:val="none" w:sz="0" w:space="0" w:color="auto"/>
                        <w:left w:val="none" w:sz="0" w:space="0" w:color="auto"/>
                        <w:bottom w:val="none" w:sz="0" w:space="0" w:color="auto"/>
                        <w:right w:val="none" w:sz="0" w:space="0" w:color="auto"/>
                      </w:divBdr>
                    </w:div>
                  </w:divsChild>
                </w:div>
                <w:div w:id="205147130">
                  <w:marLeft w:val="0"/>
                  <w:marRight w:val="0"/>
                  <w:marTop w:val="0"/>
                  <w:marBottom w:val="0"/>
                  <w:divBdr>
                    <w:top w:val="none" w:sz="0" w:space="0" w:color="auto"/>
                    <w:left w:val="none" w:sz="0" w:space="0" w:color="auto"/>
                    <w:bottom w:val="none" w:sz="0" w:space="0" w:color="auto"/>
                    <w:right w:val="none" w:sz="0" w:space="0" w:color="auto"/>
                  </w:divBdr>
                  <w:divsChild>
                    <w:div w:id="1466971537">
                      <w:marLeft w:val="0"/>
                      <w:marRight w:val="0"/>
                      <w:marTop w:val="0"/>
                      <w:marBottom w:val="0"/>
                      <w:divBdr>
                        <w:top w:val="none" w:sz="0" w:space="0" w:color="auto"/>
                        <w:left w:val="none" w:sz="0" w:space="0" w:color="auto"/>
                        <w:bottom w:val="none" w:sz="0" w:space="0" w:color="auto"/>
                        <w:right w:val="none" w:sz="0" w:space="0" w:color="auto"/>
                      </w:divBdr>
                    </w:div>
                  </w:divsChild>
                </w:div>
                <w:div w:id="2052722375">
                  <w:marLeft w:val="0"/>
                  <w:marRight w:val="0"/>
                  <w:marTop w:val="0"/>
                  <w:marBottom w:val="0"/>
                  <w:divBdr>
                    <w:top w:val="none" w:sz="0" w:space="0" w:color="auto"/>
                    <w:left w:val="none" w:sz="0" w:space="0" w:color="auto"/>
                    <w:bottom w:val="none" w:sz="0" w:space="0" w:color="auto"/>
                    <w:right w:val="none" w:sz="0" w:space="0" w:color="auto"/>
                  </w:divBdr>
                  <w:divsChild>
                    <w:div w:id="1582059205">
                      <w:marLeft w:val="0"/>
                      <w:marRight w:val="0"/>
                      <w:marTop w:val="0"/>
                      <w:marBottom w:val="0"/>
                      <w:divBdr>
                        <w:top w:val="none" w:sz="0" w:space="0" w:color="auto"/>
                        <w:left w:val="none" w:sz="0" w:space="0" w:color="auto"/>
                        <w:bottom w:val="none" w:sz="0" w:space="0" w:color="auto"/>
                        <w:right w:val="none" w:sz="0" w:space="0" w:color="auto"/>
                      </w:divBdr>
                    </w:div>
                  </w:divsChild>
                </w:div>
                <w:div w:id="888766378">
                  <w:marLeft w:val="0"/>
                  <w:marRight w:val="0"/>
                  <w:marTop w:val="0"/>
                  <w:marBottom w:val="0"/>
                  <w:divBdr>
                    <w:top w:val="none" w:sz="0" w:space="0" w:color="auto"/>
                    <w:left w:val="none" w:sz="0" w:space="0" w:color="auto"/>
                    <w:bottom w:val="none" w:sz="0" w:space="0" w:color="auto"/>
                    <w:right w:val="none" w:sz="0" w:space="0" w:color="auto"/>
                  </w:divBdr>
                  <w:divsChild>
                    <w:div w:id="1733961392">
                      <w:marLeft w:val="0"/>
                      <w:marRight w:val="0"/>
                      <w:marTop w:val="0"/>
                      <w:marBottom w:val="0"/>
                      <w:divBdr>
                        <w:top w:val="none" w:sz="0" w:space="0" w:color="auto"/>
                        <w:left w:val="none" w:sz="0" w:space="0" w:color="auto"/>
                        <w:bottom w:val="none" w:sz="0" w:space="0" w:color="auto"/>
                        <w:right w:val="none" w:sz="0" w:space="0" w:color="auto"/>
                      </w:divBdr>
                    </w:div>
                  </w:divsChild>
                </w:div>
                <w:div w:id="154297047">
                  <w:marLeft w:val="0"/>
                  <w:marRight w:val="0"/>
                  <w:marTop w:val="0"/>
                  <w:marBottom w:val="0"/>
                  <w:divBdr>
                    <w:top w:val="none" w:sz="0" w:space="0" w:color="auto"/>
                    <w:left w:val="none" w:sz="0" w:space="0" w:color="auto"/>
                    <w:bottom w:val="none" w:sz="0" w:space="0" w:color="auto"/>
                    <w:right w:val="none" w:sz="0" w:space="0" w:color="auto"/>
                  </w:divBdr>
                  <w:divsChild>
                    <w:div w:id="1062631296">
                      <w:marLeft w:val="0"/>
                      <w:marRight w:val="0"/>
                      <w:marTop w:val="0"/>
                      <w:marBottom w:val="0"/>
                      <w:divBdr>
                        <w:top w:val="none" w:sz="0" w:space="0" w:color="auto"/>
                        <w:left w:val="none" w:sz="0" w:space="0" w:color="auto"/>
                        <w:bottom w:val="none" w:sz="0" w:space="0" w:color="auto"/>
                        <w:right w:val="none" w:sz="0" w:space="0" w:color="auto"/>
                      </w:divBdr>
                    </w:div>
                  </w:divsChild>
                </w:div>
                <w:div w:id="757989850">
                  <w:marLeft w:val="0"/>
                  <w:marRight w:val="0"/>
                  <w:marTop w:val="0"/>
                  <w:marBottom w:val="0"/>
                  <w:divBdr>
                    <w:top w:val="none" w:sz="0" w:space="0" w:color="auto"/>
                    <w:left w:val="none" w:sz="0" w:space="0" w:color="auto"/>
                    <w:bottom w:val="none" w:sz="0" w:space="0" w:color="auto"/>
                    <w:right w:val="none" w:sz="0" w:space="0" w:color="auto"/>
                  </w:divBdr>
                  <w:divsChild>
                    <w:div w:id="1716346097">
                      <w:marLeft w:val="0"/>
                      <w:marRight w:val="0"/>
                      <w:marTop w:val="0"/>
                      <w:marBottom w:val="0"/>
                      <w:divBdr>
                        <w:top w:val="none" w:sz="0" w:space="0" w:color="auto"/>
                        <w:left w:val="none" w:sz="0" w:space="0" w:color="auto"/>
                        <w:bottom w:val="none" w:sz="0" w:space="0" w:color="auto"/>
                        <w:right w:val="none" w:sz="0" w:space="0" w:color="auto"/>
                      </w:divBdr>
                    </w:div>
                  </w:divsChild>
                </w:div>
                <w:div w:id="544175572">
                  <w:marLeft w:val="0"/>
                  <w:marRight w:val="0"/>
                  <w:marTop w:val="0"/>
                  <w:marBottom w:val="0"/>
                  <w:divBdr>
                    <w:top w:val="none" w:sz="0" w:space="0" w:color="auto"/>
                    <w:left w:val="none" w:sz="0" w:space="0" w:color="auto"/>
                    <w:bottom w:val="none" w:sz="0" w:space="0" w:color="auto"/>
                    <w:right w:val="none" w:sz="0" w:space="0" w:color="auto"/>
                  </w:divBdr>
                  <w:divsChild>
                    <w:div w:id="336156442">
                      <w:marLeft w:val="0"/>
                      <w:marRight w:val="0"/>
                      <w:marTop w:val="0"/>
                      <w:marBottom w:val="0"/>
                      <w:divBdr>
                        <w:top w:val="none" w:sz="0" w:space="0" w:color="auto"/>
                        <w:left w:val="none" w:sz="0" w:space="0" w:color="auto"/>
                        <w:bottom w:val="none" w:sz="0" w:space="0" w:color="auto"/>
                        <w:right w:val="none" w:sz="0" w:space="0" w:color="auto"/>
                      </w:divBdr>
                    </w:div>
                  </w:divsChild>
                </w:div>
                <w:div w:id="562566868">
                  <w:marLeft w:val="0"/>
                  <w:marRight w:val="0"/>
                  <w:marTop w:val="0"/>
                  <w:marBottom w:val="0"/>
                  <w:divBdr>
                    <w:top w:val="none" w:sz="0" w:space="0" w:color="auto"/>
                    <w:left w:val="none" w:sz="0" w:space="0" w:color="auto"/>
                    <w:bottom w:val="none" w:sz="0" w:space="0" w:color="auto"/>
                    <w:right w:val="none" w:sz="0" w:space="0" w:color="auto"/>
                  </w:divBdr>
                  <w:divsChild>
                    <w:div w:id="1695768944">
                      <w:marLeft w:val="0"/>
                      <w:marRight w:val="0"/>
                      <w:marTop w:val="0"/>
                      <w:marBottom w:val="0"/>
                      <w:divBdr>
                        <w:top w:val="none" w:sz="0" w:space="0" w:color="auto"/>
                        <w:left w:val="none" w:sz="0" w:space="0" w:color="auto"/>
                        <w:bottom w:val="none" w:sz="0" w:space="0" w:color="auto"/>
                        <w:right w:val="none" w:sz="0" w:space="0" w:color="auto"/>
                      </w:divBdr>
                    </w:div>
                  </w:divsChild>
                </w:div>
                <w:div w:id="1248729083">
                  <w:marLeft w:val="0"/>
                  <w:marRight w:val="0"/>
                  <w:marTop w:val="0"/>
                  <w:marBottom w:val="0"/>
                  <w:divBdr>
                    <w:top w:val="none" w:sz="0" w:space="0" w:color="auto"/>
                    <w:left w:val="none" w:sz="0" w:space="0" w:color="auto"/>
                    <w:bottom w:val="none" w:sz="0" w:space="0" w:color="auto"/>
                    <w:right w:val="none" w:sz="0" w:space="0" w:color="auto"/>
                  </w:divBdr>
                  <w:divsChild>
                    <w:div w:id="1603489075">
                      <w:marLeft w:val="0"/>
                      <w:marRight w:val="0"/>
                      <w:marTop w:val="0"/>
                      <w:marBottom w:val="0"/>
                      <w:divBdr>
                        <w:top w:val="none" w:sz="0" w:space="0" w:color="auto"/>
                        <w:left w:val="none" w:sz="0" w:space="0" w:color="auto"/>
                        <w:bottom w:val="none" w:sz="0" w:space="0" w:color="auto"/>
                        <w:right w:val="none" w:sz="0" w:space="0" w:color="auto"/>
                      </w:divBdr>
                    </w:div>
                  </w:divsChild>
                </w:div>
                <w:div w:id="1527401391">
                  <w:marLeft w:val="0"/>
                  <w:marRight w:val="0"/>
                  <w:marTop w:val="0"/>
                  <w:marBottom w:val="0"/>
                  <w:divBdr>
                    <w:top w:val="none" w:sz="0" w:space="0" w:color="auto"/>
                    <w:left w:val="none" w:sz="0" w:space="0" w:color="auto"/>
                    <w:bottom w:val="none" w:sz="0" w:space="0" w:color="auto"/>
                    <w:right w:val="none" w:sz="0" w:space="0" w:color="auto"/>
                  </w:divBdr>
                  <w:divsChild>
                    <w:div w:id="352267373">
                      <w:marLeft w:val="0"/>
                      <w:marRight w:val="0"/>
                      <w:marTop w:val="0"/>
                      <w:marBottom w:val="0"/>
                      <w:divBdr>
                        <w:top w:val="none" w:sz="0" w:space="0" w:color="auto"/>
                        <w:left w:val="none" w:sz="0" w:space="0" w:color="auto"/>
                        <w:bottom w:val="none" w:sz="0" w:space="0" w:color="auto"/>
                        <w:right w:val="none" w:sz="0" w:space="0" w:color="auto"/>
                      </w:divBdr>
                    </w:div>
                  </w:divsChild>
                </w:div>
                <w:div w:id="1853950685">
                  <w:marLeft w:val="0"/>
                  <w:marRight w:val="0"/>
                  <w:marTop w:val="0"/>
                  <w:marBottom w:val="0"/>
                  <w:divBdr>
                    <w:top w:val="none" w:sz="0" w:space="0" w:color="auto"/>
                    <w:left w:val="none" w:sz="0" w:space="0" w:color="auto"/>
                    <w:bottom w:val="none" w:sz="0" w:space="0" w:color="auto"/>
                    <w:right w:val="none" w:sz="0" w:space="0" w:color="auto"/>
                  </w:divBdr>
                  <w:divsChild>
                    <w:div w:id="326058849">
                      <w:marLeft w:val="0"/>
                      <w:marRight w:val="0"/>
                      <w:marTop w:val="0"/>
                      <w:marBottom w:val="0"/>
                      <w:divBdr>
                        <w:top w:val="none" w:sz="0" w:space="0" w:color="auto"/>
                        <w:left w:val="none" w:sz="0" w:space="0" w:color="auto"/>
                        <w:bottom w:val="none" w:sz="0" w:space="0" w:color="auto"/>
                        <w:right w:val="none" w:sz="0" w:space="0" w:color="auto"/>
                      </w:divBdr>
                    </w:div>
                  </w:divsChild>
                </w:div>
                <w:div w:id="1484005430">
                  <w:marLeft w:val="0"/>
                  <w:marRight w:val="0"/>
                  <w:marTop w:val="0"/>
                  <w:marBottom w:val="0"/>
                  <w:divBdr>
                    <w:top w:val="none" w:sz="0" w:space="0" w:color="auto"/>
                    <w:left w:val="none" w:sz="0" w:space="0" w:color="auto"/>
                    <w:bottom w:val="none" w:sz="0" w:space="0" w:color="auto"/>
                    <w:right w:val="none" w:sz="0" w:space="0" w:color="auto"/>
                  </w:divBdr>
                  <w:divsChild>
                    <w:div w:id="1376664362">
                      <w:marLeft w:val="0"/>
                      <w:marRight w:val="0"/>
                      <w:marTop w:val="0"/>
                      <w:marBottom w:val="0"/>
                      <w:divBdr>
                        <w:top w:val="none" w:sz="0" w:space="0" w:color="auto"/>
                        <w:left w:val="none" w:sz="0" w:space="0" w:color="auto"/>
                        <w:bottom w:val="none" w:sz="0" w:space="0" w:color="auto"/>
                        <w:right w:val="none" w:sz="0" w:space="0" w:color="auto"/>
                      </w:divBdr>
                    </w:div>
                  </w:divsChild>
                </w:div>
                <w:div w:id="1684818982">
                  <w:marLeft w:val="0"/>
                  <w:marRight w:val="0"/>
                  <w:marTop w:val="0"/>
                  <w:marBottom w:val="0"/>
                  <w:divBdr>
                    <w:top w:val="none" w:sz="0" w:space="0" w:color="auto"/>
                    <w:left w:val="none" w:sz="0" w:space="0" w:color="auto"/>
                    <w:bottom w:val="none" w:sz="0" w:space="0" w:color="auto"/>
                    <w:right w:val="none" w:sz="0" w:space="0" w:color="auto"/>
                  </w:divBdr>
                  <w:divsChild>
                    <w:div w:id="1548493072">
                      <w:marLeft w:val="0"/>
                      <w:marRight w:val="0"/>
                      <w:marTop w:val="0"/>
                      <w:marBottom w:val="0"/>
                      <w:divBdr>
                        <w:top w:val="none" w:sz="0" w:space="0" w:color="auto"/>
                        <w:left w:val="none" w:sz="0" w:space="0" w:color="auto"/>
                        <w:bottom w:val="none" w:sz="0" w:space="0" w:color="auto"/>
                        <w:right w:val="none" w:sz="0" w:space="0" w:color="auto"/>
                      </w:divBdr>
                    </w:div>
                  </w:divsChild>
                </w:div>
                <w:div w:id="807360882">
                  <w:marLeft w:val="0"/>
                  <w:marRight w:val="0"/>
                  <w:marTop w:val="0"/>
                  <w:marBottom w:val="0"/>
                  <w:divBdr>
                    <w:top w:val="none" w:sz="0" w:space="0" w:color="auto"/>
                    <w:left w:val="none" w:sz="0" w:space="0" w:color="auto"/>
                    <w:bottom w:val="none" w:sz="0" w:space="0" w:color="auto"/>
                    <w:right w:val="none" w:sz="0" w:space="0" w:color="auto"/>
                  </w:divBdr>
                  <w:divsChild>
                    <w:div w:id="2053185056">
                      <w:marLeft w:val="0"/>
                      <w:marRight w:val="0"/>
                      <w:marTop w:val="0"/>
                      <w:marBottom w:val="0"/>
                      <w:divBdr>
                        <w:top w:val="none" w:sz="0" w:space="0" w:color="auto"/>
                        <w:left w:val="none" w:sz="0" w:space="0" w:color="auto"/>
                        <w:bottom w:val="none" w:sz="0" w:space="0" w:color="auto"/>
                        <w:right w:val="none" w:sz="0" w:space="0" w:color="auto"/>
                      </w:divBdr>
                    </w:div>
                  </w:divsChild>
                </w:div>
                <w:div w:id="1282346547">
                  <w:marLeft w:val="0"/>
                  <w:marRight w:val="0"/>
                  <w:marTop w:val="0"/>
                  <w:marBottom w:val="0"/>
                  <w:divBdr>
                    <w:top w:val="none" w:sz="0" w:space="0" w:color="auto"/>
                    <w:left w:val="none" w:sz="0" w:space="0" w:color="auto"/>
                    <w:bottom w:val="none" w:sz="0" w:space="0" w:color="auto"/>
                    <w:right w:val="none" w:sz="0" w:space="0" w:color="auto"/>
                  </w:divBdr>
                  <w:divsChild>
                    <w:div w:id="2102682219">
                      <w:marLeft w:val="0"/>
                      <w:marRight w:val="0"/>
                      <w:marTop w:val="0"/>
                      <w:marBottom w:val="0"/>
                      <w:divBdr>
                        <w:top w:val="none" w:sz="0" w:space="0" w:color="auto"/>
                        <w:left w:val="none" w:sz="0" w:space="0" w:color="auto"/>
                        <w:bottom w:val="none" w:sz="0" w:space="0" w:color="auto"/>
                        <w:right w:val="none" w:sz="0" w:space="0" w:color="auto"/>
                      </w:divBdr>
                    </w:div>
                  </w:divsChild>
                </w:div>
                <w:div w:id="991101027">
                  <w:marLeft w:val="0"/>
                  <w:marRight w:val="0"/>
                  <w:marTop w:val="0"/>
                  <w:marBottom w:val="0"/>
                  <w:divBdr>
                    <w:top w:val="none" w:sz="0" w:space="0" w:color="auto"/>
                    <w:left w:val="none" w:sz="0" w:space="0" w:color="auto"/>
                    <w:bottom w:val="none" w:sz="0" w:space="0" w:color="auto"/>
                    <w:right w:val="none" w:sz="0" w:space="0" w:color="auto"/>
                  </w:divBdr>
                  <w:divsChild>
                    <w:div w:id="1219316256">
                      <w:marLeft w:val="0"/>
                      <w:marRight w:val="0"/>
                      <w:marTop w:val="0"/>
                      <w:marBottom w:val="0"/>
                      <w:divBdr>
                        <w:top w:val="none" w:sz="0" w:space="0" w:color="auto"/>
                        <w:left w:val="none" w:sz="0" w:space="0" w:color="auto"/>
                        <w:bottom w:val="none" w:sz="0" w:space="0" w:color="auto"/>
                        <w:right w:val="none" w:sz="0" w:space="0" w:color="auto"/>
                      </w:divBdr>
                    </w:div>
                  </w:divsChild>
                </w:div>
                <w:div w:id="374233911">
                  <w:marLeft w:val="0"/>
                  <w:marRight w:val="0"/>
                  <w:marTop w:val="0"/>
                  <w:marBottom w:val="0"/>
                  <w:divBdr>
                    <w:top w:val="none" w:sz="0" w:space="0" w:color="auto"/>
                    <w:left w:val="none" w:sz="0" w:space="0" w:color="auto"/>
                    <w:bottom w:val="none" w:sz="0" w:space="0" w:color="auto"/>
                    <w:right w:val="none" w:sz="0" w:space="0" w:color="auto"/>
                  </w:divBdr>
                  <w:divsChild>
                    <w:div w:id="1384019520">
                      <w:marLeft w:val="0"/>
                      <w:marRight w:val="0"/>
                      <w:marTop w:val="0"/>
                      <w:marBottom w:val="0"/>
                      <w:divBdr>
                        <w:top w:val="none" w:sz="0" w:space="0" w:color="auto"/>
                        <w:left w:val="none" w:sz="0" w:space="0" w:color="auto"/>
                        <w:bottom w:val="none" w:sz="0" w:space="0" w:color="auto"/>
                        <w:right w:val="none" w:sz="0" w:space="0" w:color="auto"/>
                      </w:divBdr>
                    </w:div>
                  </w:divsChild>
                </w:div>
                <w:div w:id="721750494">
                  <w:marLeft w:val="0"/>
                  <w:marRight w:val="0"/>
                  <w:marTop w:val="0"/>
                  <w:marBottom w:val="0"/>
                  <w:divBdr>
                    <w:top w:val="none" w:sz="0" w:space="0" w:color="auto"/>
                    <w:left w:val="none" w:sz="0" w:space="0" w:color="auto"/>
                    <w:bottom w:val="none" w:sz="0" w:space="0" w:color="auto"/>
                    <w:right w:val="none" w:sz="0" w:space="0" w:color="auto"/>
                  </w:divBdr>
                  <w:divsChild>
                    <w:div w:id="2038890534">
                      <w:marLeft w:val="0"/>
                      <w:marRight w:val="0"/>
                      <w:marTop w:val="0"/>
                      <w:marBottom w:val="0"/>
                      <w:divBdr>
                        <w:top w:val="none" w:sz="0" w:space="0" w:color="auto"/>
                        <w:left w:val="none" w:sz="0" w:space="0" w:color="auto"/>
                        <w:bottom w:val="none" w:sz="0" w:space="0" w:color="auto"/>
                        <w:right w:val="none" w:sz="0" w:space="0" w:color="auto"/>
                      </w:divBdr>
                    </w:div>
                  </w:divsChild>
                </w:div>
                <w:div w:id="1864130601">
                  <w:marLeft w:val="0"/>
                  <w:marRight w:val="0"/>
                  <w:marTop w:val="0"/>
                  <w:marBottom w:val="0"/>
                  <w:divBdr>
                    <w:top w:val="none" w:sz="0" w:space="0" w:color="auto"/>
                    <w:left w:val="none" w:sz="0" w:space="0" w:color="auto"/>
                    <w:bottom w:val="none" w:sz="0" w:space="0" w:color="auto"/>
                    <w:right w:val="none" w:sz="0" w:space="0" w:color="auto"/>
                  </w:divBdr>
                  <w:divsChild>
                    <w:div w:id="431971647">
                      <w:marLeft w:val="0"/>
                      <w:marRight w:val="0"/>
                      <w:marTop w:val="0"/>
                      <w:marBottom w:val="0"/>
                      <w:divBdr>
                        <w:top w:val="none" w:sz="0" w:space="0" w:color="auto"/>
                        <w:left w:val="none" w:sz="0" w:space="0" w:color="auto"/>
                        <w:bottom w:val="none" w:sz="0" w:space="0" w:color="auto"/>
                        <w:right w:val="none" w:sz="0" w:space="0" w:color="auto"/>
                      </w:divBdr>
                    </w:div>
                  </w:divsChild>
                </w:div>
                <w:div w:id="227156974">
                  <w:marLeft w:val="0"/>
                  <w:marRight w:val="0"/>
                  <w:marTop w:val="0"/>
                  <w:marBottom w:val="0"/>
                  <w:divBdr>
                    <w:top w:val="none" w:sz="0" w:space="0" w:color="auto"/>
                    <w:left w:val="none" w:sz="0" w:space="0" w:color="auto"/>
                    <w:bottom w:val="none" w:sz="0" w:space="0" w:color="auto"/>
                    <w:right w:val="none" w:sz="0" w:space="0" w:color="auto"/>
                  </w:divBdr>
                  <w:divsChild>
                    <w:div w:id="740365927">
                      <w:marLeft w:val="0"/>
                      <w:marRight w:val="0"/>
                      <w:marTop w:val="0"/>
                      <w:marBottom w:val="0"/>
                      <w:divBdr>
                        <w:top w:val="none" w:sz="0" w:space="0" w:color="auto"/>
                        <w:left w:val="none" w:sz="0" w:space="0" w:color="auto"/>
                        <w:bottom w:val="none" w:sz="0" w:space="0" w:color="auto"/>
                        <w:right w:val="none" w:sz="0" w:space="0" w:color="auto"/>
                      </w:divBdr>
                    </w:div>
                  </w:divsChild>
                </w:div>
                <w:div w:id="1749382274">
                  <w:marLeft w:val="0"/>
                  <w:marRight w:val="0"/>
                  <w:marTop w:val="0"/>
                  <w:marBottom w:val="0"/>
                  <w:divBdr>
                    <w:top w:val="none" w:sz="0" w:space="0" w:color="auto"/>
                    <w:left w:val="none" w:sz="0" w:space="0" w:color="auto"/>
                    <w:bottom w:val="none" w:sz="0" w:space="0" w:color="auto"/>
                    <w:right w:val="none" w:sz="0" w:space="0" w:color="auto"/>
                  </w:divBdr>
                  <w:divsChild>
                    <w:div w:id="2090616186">
                      <w:marLeft w:val="0"/>
                      <w:marRight w:val="0"/>
                      <w:marTop w:val="0"/>
                      <w:marBottom w:val="0"/>
                      <w:divBdr>
                        <w:top w:val="none" w:sz="0" w:space="0" w:color="auto"/>
                        <w:left w:val="none" w:sz="0" w:space="0" w:color="auto"/>
                        <w:bottom w:val="none" w:sz="0" w:space="0" w:color="auto"/>
                        <w:right w:val="none" w:sz="0" w:space="0" w:color="auto"/>
                      </w:divBdr>
                    </w:div>
                  </w:divsChild>
                </w:div>
                <w:div w:id="2027780295">
                  <w:marLeft w:val="0"/>
                  <w:marRight w:val="0"/>
                  <w:marTop w:val="0"/>
                  <w:marBottom w:val="0"/>
                  <w:divBdr>
                    <w:top w:val="none" w:sz="0" w:space="0" w:color="auto"/>
                    <w:left w:val="none" w:sz="0" w:space="0" w:color="auto"/>
                    <w:bottom w:val="none" w:sz="0" w:space="0" w:color="auto"/>
                    <w:right w:val="none" w:sz="0" w:space="0" w:color="auto"/>
                  </w:divBdr>
                  <w:divsChild>
                    <w:div w:id="1537083826">
                      <w:marLeft w:val="0"/>
                      <w:marRight w:val="0"/>
                      <w:marTop w:val="0"/>
                      <w:marBottom w:val="0"/>
                      <w:divBdr>
                        <w:top w:val="none" w:sz="0" w:space="0" w:color="auto"/>
                        <w:left w:val="none" w:sz="0" w:space="0" w:color="auto"/>
                        <w:bottom w:val="none" w:sz="0" w:space="0" w:color="auto"/>
                        <w:right w:val="none" w:sz="0" w:space="0" w:color="auto"/>
                      </w:divBdr>
                    </w:div>
                  </w:divsChild>
                </w:div>
                <w:div w:id="1677077616">
                  <w:marLeft w:val="0"/>
                  <w:marRight w:val="0"/>
                  <w:marTop w:val="0"/>
                  <w:marBottom w:val="0"/>
                  <w:divBdr>
                    <w:top w:val="none" w:sz="0" w:space="0" w:color="auto"/>
                    <w:left w:val="none" w:sz="0" w:space="0" w:color="auto"/>
                    <w:bottom w:val="none" w:sz="0" w:space="0" w:color="auto"/>
                    <w:right w:val="none" w:sz="0" w:space="0" w:color="auto"/>
                  </w:divBdr>
                  <w:divsChild>
                    <w:div w:id="71388698">
                      <w:marLeft w:val="0"/>
                      <w:marRight w:val="0"/>
                      <w:marTop w:val="0"/>
                      <w:marBottom w:val="0"/>
                      <w:divBdr>
                        <w:top w:val="none" w:sz="0" w:space="0" w:color="auto"/>
                        <w:left w:val="none" w:sz="0" w:space="0" w:color="auto"/>
                        <w:bottom w:val="none" w:sz="0" w:space="0" w:color="auto"/>
                        <w:right w:val="none" w:sz="0" w:space="0" w:color="auto"/>
                      </w:divBdr>
                    </w:div>
                  </w:divsChild>
                </w:div>
                <w:div w:id="386538594">
                  <w:marLeft w:val="0"/>
                  <w:marRight w:val="0"/>
                  <w:marTop w:val="0"/>
                  <w:marBottom w:val="0"/>
                  <w:divBdr>
                    <w:top w:val="none" w:sz="0" w:space="0" w:color="auto"/>
                    <w:left w:val="none" w:sz="0" w:space="0" w:color="auto"/>
                    <w:bottom w:val="none" w:sz="0" w:space="0" w:color="auto"/>
                    <w:right w:val="none" w:sz="0" w:space="0" w:color="auto"/>
                  </w:divBdr>
                  <w:divsChild>
                    <w:div w:id="1436747710">
                      <w:marLeft w:val="0"/>
                      <w:marRight w:val="0"/>
                      <w:marTop w:val="0"/>
                      <w:marBottom w:val="0"/>
                      <w:divBdr>
                        <w:top w:val="none" w:sz="0" w:space="0" w:color="auto"/>
                        <w:left w:val="none" w:sz="0" w:space="0" w:color="auto"/>
                        <w:bottom w:val="none" w:sz="0" w:space="0" w:color="auto"/>
                        <w:right w:val="none" w:sz="0" w:space="0" w:color="auto"/>
                      </w:divBdr>
                    </w:div>
                  </w:divsChild>
                </w:div>
                <w:div w:id="60950694">
                  <w:marLeft w:val="0"/>
                  <w:marRight w:val="0"/>
                  <w:marTop w:val="0"/>
                  <w:marBottom w:val="0"/>
                  <w:divBdr>
                    <w:top w:val="none" w:sz="0" w:space="0" w:color="auto"/>
                    <w:left w:val="none" w:sz="0" w:space="0" w:color="auto"/>
                    <w:bottom w:val="none" w:sz="0" w:space="0" w:color="auto"/>
                    <w:right w:val="none" w:sz="0" w:space="0" w:color="auto"/>
                  </w:divBdr>
                  <w:divsChild>
                    <w:div w:id="2067289004">
                      <w:marLeft w:val="0"/>
                      <w:marRight w:val="0"/>
                      <w:marTop w:val="0"/>
                      <w:marBottom w:val="0"/>
                      <w:divBdr>
                        <w:top w:val="none" w:sz="0" w:space="0" w:color="auto"/>
                        <w:left w:val="none" w:sz="0" w:space="0" w:color="auto"/>
                        <w:bottom w:val="none" w:sz="0" w:space="0" w:color="auto"/>
                        <w:right w:val="none" w:sz="0" w:space="0" w:color="auto"/>
                      </w:divBdr>
                    </w:div>
                  </w:divsChild>
                </w:div>
                <w:div w:id="2015374226">
                  <w:marLeft w:val="0"/>
                  <w:marRight w:val="0"/>
                  <w:marTop w:val="0"/>
                  <w:marBottom w:val="0"/>
                  <w:divBdr>
                    <w:top w:val="none" w:sz="0" w:space="0" w:color="auto"/>
                    <w:left w:val="none" w:sz="0" w:space="0" w:color="auto"/>
                    <w:bottom w:val="none" w:sz="0" w:space="0" w:color="auto"/>
                    <w:right w:val="none" w:sz="0" w:space="0" w:color="auto"/>
                  </w:divBdr>
                  <w:divsChild>
                    <w:div w:id="1202596109">
                      <w:marLeft w:val="0"/>
                      <w:marRight w:val="0"/>
                      <w:marTop w:val="0"/>
                      <w:marBottom w:val="0"/>
                      <w:divBdr>
                        <w:top w:val="none" w:sz="0" w:space="0" w:color="auto"/>
                        <w:left w:val="none" w:sz="0" w:space="0" w:color="auto"/>
                        <w:bottom w:val="none" w:sz="0" w:space="0" w:color="auto"/>
                        <w:right w:val="none" w:sz="0" w:space="0" w:color="auto"/>
                      </w:divBdr>
                    </w:div>
                  </w:divsChild>
                </w:div>
                <w:div w:id="119499816">
                  <w:marLeft w:val="0"/>
                  <w:marRight w:val="0"/>
                  <w:marTop w:val="0"/>
                  <w:marBottom w:val="0"/>
                  <w:divBdr>
                    <w:top w:val="none" w:sz="0" w:space="0" w:color="auto"/>
                    <w:left w:val="none" w:sz="0" w:space="0" w:color="auto"/>
                    <w:bottom w:val="none" w:sz="0" w:space="0" w:color="auto"/>
                    <w:right w:val="none" w:sz="0" w:space="0" w:color="auto"/>
                  </w:divBdr>
                  <w:divsChild>
                    <w:div w:id="280381395">
                      <w:marLeft w:val="0"/>
                      <w:marRight w:val="0"/>
                      <w:marTop w:val="0"/>
                      <w:marBottom w:val="0"/>
                      <w:divBdr>
                        <w:top w:val="none" w:sz="0" w:space="0" w:color="auto"/>
                        <w:left w:val="none" w:sz="0" w:space="0" w:color="auto"/>
                        <w:bottom w:val="none" w:sz="0" w:space="0" w:color="auto"/>
                        <w:right w:val="none" w:sz="0" w:space="0" w:color="auto"/>
                      </w:divBdr>
                    </w:div>
                  </w:divsChild>
                </w:div>
                <w:div w:id="1598517758">
                  <w:marLeft w:val="0"/>
                  <w:marRight w:val="0"/>
                  <w:marTop w:val="0"/>
                  <w:marBottom w:val="0"/>
                  <w:divBdr>
                    <w:top w:val="none" w:sz="0" w:space="0" w:color="auto"/>
                    <w:left w:val="none" w:sz="0" w:space="0" w:color="auto"/>
                    <w:bottom w:val="none" w:sz="0" w:space="0" w:color="auto"/>
                    <w:right w:val="none" w:sz="0" w:space="0" w:color="auto"/>
                  </w:divBdr>
                  <w:divsChild>
                    <w:div w:id="1431972799">
                      <w:marLeft w:val="0"/>
                      <w:marRight w:val="0"/>
                      <w:marTop w:val="0"/>
                      <w:marBottom w:val="0"/>
                      <w:divBdr>
                        <w:top w:val="none" w:sz="0" w:space="0" w:color="auto"/>
                        <w:left w:val="none" w:sz="0" w:space="0" w:color="auto"/>
                        <w:bottom w:val="none" w:sz="0" w:space="0" w:color="auto"/>
                        <w:right w:val="none" w:sz="0" w:space="0" w:color="auto"/>
                      </w:divBdr>
                    </w:div>
                  </w:divsChild>
                </w:div>
                <w:div w:id="2004357654">
                  <w:marLeft w:val="0"/>
                  <w:marRight w:val="0"/>
                  <w:marTop w:val="0"/>
                  <w:marBottom w:val="0"/>
                  <w:divBdr>
                    <w:top w:val="none" w:sz="0" w:space="0" w:color="auto"/>
                    <w:left w:val="none" w:sz="0" w:space="0" w:color="auto"/>
                    <w:bottom w:val="none" w:sz="0" w:space="0" w:color="auto"/>
                    <w:right w:val="none" w:sz="0" w:space="0" w:color="auto"/>
                  </w:divBdr>
                  <w:divsChild>
                    <w:div w:id="1079209251">
                      <w:marLeft w:val="0"/>
                      <w:marRight w:val="0"/>
                      <w:marTop w:val="0"/>
                      <w:marBottom w:val="0"/>
                      <w:divBdr>
                        <w:top w:val="none" w:sz="0" w:space="0" w:color="auto"/>
                        <w:left w:val="none" w:sz="0" w:space="0" w:color="auto"/>
                        <w:bottom w:val="none" w:sz="0" w:space="0" w:color="auto"/>
                        <w:right w:val="none" w:sz="0" w:space="0" w:color="auto"/>
                      </w:divBdr>
                    </w:div>
                  </w:divsChild>
                </w:div>
                <w:div w:id="289946067">
                  <w:marLeft w:val="0"/>
                  <w:marRight w:val="0"/>
                  <w:marTop w:val="0"/>
                  <w:marBottom w:val="0"/>
                  <w:divBdr>
                    <w:top w:val="none" w:sz="0" w:space="0" w:color="auto"/>
                    <w:left w:val="none" w:sz="0" w:space="0" w:color="auto"/>
                    <w:bottom w:val="none" w:sz="0" w:space="0" w:color="auto"/>
                    <w:right w:val="none" w:sz="0" w:space="0" w:color="auto"/>
                  </w:divBdr>
                  <w:divsChild>
                    <w:div w:id="1407606084">
                      <w:marLeft w:val="0"/>
                      <w:marRight w:val="0"/>
                      <w:marTop w:val="0"/>
                      <w:marBottom w:val="0"/>
                      <w:divBdr>
                        <w:top w:val="none" w:sz="0" w:space="0" w:color="auto"/>
                        <w:left w:val="none" w:sz="0" w:space="0" w:color="auto"/>
                        <w:bottom w:val="none" w:sz="0" w:space="0" w:color="auto"/>
                        <w:right w:val="none" w:sz="0" w:space="0" w:color="auto"/>
                      </w:divBdr>
                    </w:div>
                  </w:divsChild>
                </w:div>
                <w:div w:id="108819921">
                  <w:marLeft w:val="0"/>
                  <w:marRight w:val="0"/>
                  <w:marTop w:val="0"/>
                  <w:marBottom w:val="0"/>
                  <w:divBdr>
                    <w:top w:val="none" w:sz="0" w:space="0" w:color="auto"/>
                    <w:left w:val="none" w:sz="0" w:space="0" w:color="auto"/>
                    <w:bottom w:val="none" w:sz="0" w:space="0" w:color="auto"/>
                    <w:right w:val="none" w:sz="0" w:space="0" w:color="auto"/>
                  </w:divBdr>
                  <w:divsChild>
                    <w:div w:id="2011835212">
                      <w:marLeft w:val="0"/>
                      <w:marRight w:val="0"/>
                      <w:marTop w:val="0"/>
                      <w:marBottom w:val="0"/>
                      <w:divBdr>
                        <w:top w:val="none" w:sz="0" w:space="0" w:color="auto"/>
                        <w:left w:val="none" w:sz="0" w:space="0" w:color="auto"/>
                        <w:bottom w:val="none" w:sz="0" w:space="0" w:color="auto"/>
                        <w:right w:val="none" w:sz="0" w:space="0" w:color="auto"/>
                      </w:divBdr>
                    </w:div>
                  </w:divsChild>
                </w:div>
                <w:div w:id="2019380693">
                  <w:marLeft w:val="0"/>
                  <w:marRight w:val="0"/>
                  <w:marTop w:val="0"/>
                  <w:marBottom w:val="0"/>
                  <w:divBdr>
                    <w:top w:val="none" w:sz="0" w:space="0" w:color="auto"/>
                    <w:left w:val="none" w:sz="0" w:space="0" w:color="auto"/>
                    <w:bottom w:val="none" w:sz="0" w:space="0" w:color="auto"/>
                    <w:right w:val="none" w:sz="0" w:space="0" w:color="auto"/>
                  </w:divBdr>
                  <w:divsChild>
                    <w:div w:id="2086955565">
                      <w:marLeft w:val="0"/>
                      <w:marRight w:val="0"/>
                      <w:marTop w:val="0"/>
                      <w:marBottom w:val="0"/>
                      <w:divBdr>
                        <w:top w:val="none" w:sz="0" w:space="0" w:color="auto"/>
                        <w:left w:val="none" w:sz="0" w:space="0" w:color="auto"/>
                        <w:bottom w:val="none" w:sz="0" w:space="0" w:color="auto"/>
                        <w:right w:val="none" w:sz="0" w:space="0" w:color="auto"/>
                      </w:divBdr>
                    </w:div>
                  </w:divsChild>
                </w:div>
                <w:div w:id="657198785">
                  <w:marLeft w:val="0"/>
                  <w:marRight w:val="0"/>
                  <w:marTop w:val="0"/>
                  <w:marBottom w:val="0"/>
                  <w:divBdr>
                    <w:top w:val="none" w:sz="0" w:space="0" w:color="auto"/>
                    <w:left w:val="none" w:sz="0" w:space="0" w:color="auto"/>
                    <w:bottom w:val="none" w:sz="0" w:space="0" w:color="auto"/>
                    <w:right w:val="none" w:sz="0" w:space="0" w:color="auto"/>
                  </w:divBdr>
                  <w:divsChild>
                    <w:div w:id="1927567120">
                      <w:marLeft w:val="0"/>
                      <w:marRight w:val="0"/>
                      <w:marTop w:val="0"/>
                      <w:marBottom w:val="0"/>
                      <w:divBdr>
                        <w:top w:val="none" w:sz="0" w:space="0" w:color="auto"/>
                        <w:left w:val="none" w:sz="0" w:space="0" w:color="auto"/>
                        <w:bottom w:val="none" w:sz="0" w:space="0" w:color="auto"/>
                        <w:right w:val="none" w:sz="0" w:space="0" w:color="auto"/>
                      </w:divBdr>
                    </w:div>
                  </w:divsChild>
                </w:div>
                <w:div w:id="1267038929">
                  <w:marLeft w:val="0"/>
                  <w:marRight w:val="0"/>
                  <w:marTop w:val="0"/>
                  <w:marBottom w:val="0"/>
                  <w:divBdr>
                    <w:top w:val="none" w:sz="0" w:space="0" w:color="auto"/>
                    <w:left w:val="none" w:sz="0" w:space="0" w:color="auto"/>
                    <w:bottom w:val="none" w:sz="0" w:space="0" w:color="auto"/>
                    <w:right w:val="none" w:sz="0" w:space="0" w:color="auto"/>
                  </w:divBdr>
                  <w:divsChild>
                    <w:div w:id="112555919">
                      <w:marLeft w:val="0"/>
                      <w:marRight w:val="0"/>
                      <w:marTop w:val="0"/>
                      <w:marBottom w:val="0"/>
                      <w:divBdr>
                        <w:top w:val="none" w:sz="0" w:space="0" w:color="auto"/>
                        <w:left w:val="none" w:sz="0" w:space="0" w:color="auto"/>
                        <w:bottom w:val="none" w:sz="0" w:space="0" w:color="auto"/>
                        <w:right w:val="none" w:sz="0" w:space="0" w:color="auto"/>
                      </w:divBdr>
                    </w:div>
                  </w:divsChild>
                </w:div>
                <w:div w:id="1146975601">
                  <w:marLeft w:val="0"/>
                  <w:marRight w:val="0"/>
                  <w:marTop w:val="0"/>
                  <w:marBottom w:val="0"/>
                  <w:divBdr>
                    <w:top w:val="none" w:sz="0" w:space="0" w:color="auto"/>
                    <w:left w:val="none" w:sz="0" w:space="0" w:color="auto"/>
                    <w:bottom w:val="none" w:sz="0" w:space="0" w:color="auto"/>
                    <w:right w:val="none" w:sz="0" w:space="0" w:color="auto"/>
                  </w:divBdr>
                  <w:divsChild>
                    <w:div w:id="1090274971">
                      <w:marLeft w:val="0"/>
                      <w:marRight w:val="0"/>
                      <w:marTop w:val="0"/>
                      <w:marBottom w:val="0"/>
                      <w:divBdr>
                        <w:top w:val="none" w:sz="0" w:space="0" w:color="auto"/>
                        <w:left w:val="none" w:sz="0" w:space="0" w:color="auto"/>
                        <w:bottom w:val="none" w:sz="0" w:space="0" w:color="auto"/>
                        <w:right w:val="none" w:sz="0" w:space="0" w:color="auto"/>
                      </w:divBdr>
                    </w:div>
                  </w:divsChild>
                </w:div>
                <w:div w:id="669912485">
                  <w:marLeft w:val="0"/>
                  <w:marRight w:val="0"/>
                  <w:marTop w:val="0"/>
                  <w:marBottom w:val="0"/>
                  <w:divBdr>
                    <w:top w:val="none" w:sz="0" w:space="0" w:color="auto"/>
                    <w:left w:val="none" w:sz="0" w:space="0" w:color="auto"/>
                    <w:bottom w:val="none" w:sz="0" w:space="0" w:color="auto"/>
                    <w:right w:val="none" w:sz="0" w:space="0" w:color="auto"/>
                  </w:divBdr>
                  <w:divsChild>
                    <w:div w:id="636882552">
                      <w:marLeft w:val="0"/>
                      <w:marRight w:val="0"/>
                      <w:marTop w:val="0"/>
                      <w:marBottom w:val="0"/>
                      <w:divBdr>
                        <w:top w:val="none" w:sz="0" w:space="0" w:color="auto"/>
                        <w:left w:val="none" w:sz="0" w:space="0" w:color="auto"/>
                        <w:bottom w:val="none" w:sz="0" w:space="0" w:color="auto"/>
                        <w:right w:val="none" w:sz="0" w:space="0" w:color="auto"/>
                      </w:divBdr>
                    </w:div>
                  </w:divsChild>
                </w:div>
                <w:div w:id="1056396195">
                  <w:marLeft w:val="0"/>
                  <w:marRight w:val="0"/>
                  <w:marTop w:val="0"/>
                  <w:marBottom w:val="0"/>
                  <w:divBdr>
                    <w:top w:val="none" w:sz="0" w:space="0" w:color="auto"/>
                    <w:left w:val="none" w:sz="0" w:space="0" w:color="auto"/>
                    <w:bottom w:val="none" w:sz="0" w:space="0" w:color="auto"/>
                    <w:right w:val="none" w:sz="0" w:space="0" w:color="auto"/>
                  </w:divBdr>
                  <w:divsChild>
                    <w:div w:id="1869637437">
                      <w:marLeft w:val="0"/>
                      <w:marRight w:val="0"/>
                      <w:marTop w:val="0"/>
                      <w:marBottom w:val="0"/>
                      <w:divBdr>
                        <w:top w:val="none" w:sz="0" w:space="0" w:color="auto"/>
                        <w:left w:val="none" w:sz="0" w:space="0" w:color="auto"/>
                        <w:bottom w:val="none" w:sz="0" w:space="0" w:color="auto"/>
                        <w:right w:val="none" w:sz="0" w:space="0" w:color="auto"/>
                      </w:divBdr>
                    </w:div>
                  </w:divsChild>
                </w:div>
                <w:div w:id="56781479">
                  <w:marLeft w:val="0"/>
                  <w:marRight w:val="0"/>
                  <w:marTop w:val="0"/>
                  <w:marBottom w:val="0"/>
                  <w:divBdr>
                    <w:top w:val="none" w:sz="0" w:space="0" w:color="auto"/>
                    <w:left w:val="none" w:sz="0" w:space="0" w:color="auto"/>
                    <w:bottom w:val="none" w:sz="0" w:space="0" w:color="auto"/>
                    <w:right w:val="none" w:sz="0" w:space="0" w:color="auto"/>
                  </w:divBdr>
                  <w:divsChild>
                    <w:div w:id="980623189">
                      <w:marLeft w:val="0"/>
                      <w:marRight w:val="0"/>
                      <w:marTop w:val="0"/>
                      <w:marBottom w:val="0"/>
                      <w:divBdr>
                        <w:top w:val="none" w:sz="0" w:space="0" w:color="auto"/>
                        <w:left w:val="none" w:sz="0" w:space="0" w:color="auto"/>
                        <w:bottom w:val="none" w:sz="0" w:space="0" w:color="auto"/>
                        <w:right w:val="none" w:sz="0" w:space="0" w:color="auto"/>
                      </w:divBdr>
                    </w:div>
                  </w:divsChild>
                </w:div>
                <w:div w:id="834339257">
                  <w:marLeft w:val="0"/>
                  <w:marRight w:val="0"/>
                  <w:marTop w:val="0"/>
                  <w:marBottom w:val="0"/>
                  <w:divBdr>
                    <w:top w:val="none" w:sz="0" w:space="0" w:color="auto"/>
                    <w:left w:val="none" w:sz="0" w:space="0" w:color="auto"/>
                    <w:bottom w:val="none" w:sz="0" w:space="0" w:color="auto"/>
                    <w:right w:val="none" w:sz="0" w:space="0" w:color="auto"/>
                  </w:divBdr>
                  <w:divsChild>
                    <w:div w:id="604195253">
                      <w:marLeft w:val="0"/>
                      <w:marRight w:val="0"/>
                      <w:marTop w:val="0"/>
                      <w:marBottom w:val="0"/>
                      <w:divBdr>
                        <w:top w:val="none" w:sz="0" w:space="0" w:color="auto"/>
                        <w:left w:val="none" w:sz="0" w:space="0" w:color="auto"/>
                        <w:bottom w:val="none" w:sz="0" w:space="0" w:color="auto"/>
                        <w:right w:val="none" w:sz="0" w:space="0" w:color="auto"/>
                      </w:divBdr>
                    </w:div>
                  </w:divsChild>
                </w:div>
                <w:div w:id="1708488095">
                  <w:marLeft w:val="0"/>
                  <w:marRight w:val="0"/>
                  <w:marTop w:val="0"/>
                  <w:marBottom w:val="0"/>
                  <w:divBdr>
                    <w:top w:val="none" w:sz="0" w:space="0" w:color="auto"/>
                    <w:left w:val="none" w:sz="0" w:space="0" w:color="auto"/>
                    <w:bottom w:val="none" w:sz="0" w:space="0" w:color="auto"/>
                    <w:right w:val="none" w:sz="0" w:space="0" w:color="auto"/>
                  </w:divBdr>
                  <w:divsChild>
                    <w:div w:id="495610857">
                      <w:marLeft w:val="0"/>
                      <w:marRight w:val="0"/>
                      <w:marTop w:val="0"/>
                      <w:marBottom w:val="0"/>
                      <w:divBdr>
                        <w:top w:val="none" w:sz="0" w:space="0" w:color="auto"/>
                        <w:left w:val="none" w:sz="0" w:space="0" w:color="auto"/>
                        <w:bottom w:val="none" w:sz="0" w:space="0" w:color="auto"/>
                        <w:right w:val="none" w:sz="0" w:space="0" w:color="auto"/>
                      </w:divBdr>
                    </w:div>
                  </w:divsChild>
                </w:div>
                <w:div w:id="706487035">
                  <w:marLeft w:val="0"/>
                  <w:marRight w:val="0"/>
                  <w:marTop w:val="0"/>
                  <w:marBottom w:val="0"/>
                  <w:divBdr>
                    <w:top w:val="none" w:sz="0" w:space="0" w:color="auto"/>
                    <w:left w:val="none" w:sz="0" w:space="0" w:color="auto"/>
                    <w:bottom w:val="none" w:sz="0" w:space="0" w:color="auto"/>
                    <w:right w:val="none" w:sz="0" w:space="0" w:color="auto"/>
                  </w:divBdr>
                  <w:divsChild>
                    <w:div w:id="162933507">
                      <w:marLeft w:val="0"/>
                      <w:marRight w:val="0"/>
                      <w:marTop w:val="0"/>
                      <w:marBottom w:val="0"/>
                      <w:divBdr>
                        <w:top w:val="none" w:sz="0" w:space="0" w:color="auto"/>
                        <w:left w:val="none" w:sz="0" w:space="0" w:color="auto"/>
                        <w:bottom w:val="none" w:sz="0" w:space="0" w:color="auto"/>
                        <w:right w:val="none" w:sz="0" w:space="0" w:color="auto"/>
                      </w:divBdr>
                    </w:div>
                  </w:divsChild>
                </w:div>
                <w:div w:id="622805026">
                  <w:marLeft w:val="0"/>
                  <w:marRight w:val="0"/>
                  <w:marTop w:val="0"/>
                  <w:marBottom w:val="0"/>
                  <w:divBdr>
                    <w:top w:val="none" w:sz="0" w:space="0" w:color="auto"/>
                    <w:left w:val="none" w:sz="0" w:space="0" w:color="auto"/>
                    <w:bottom w:val="none" w:sz="0" w:space="0" w:color="auto"/>
                    <w:right w:val="none" w:sz="0" w:space="0" w:color="auto"/>
                  </w:divBdr>
                  <w:divsChild>
                    <w:div w:id="126556079">
                      <w:marLeft w:val="0"/>
                      <w:marRight w:val="0"/>
                      <w:marTop w:val="0"/>
                      <w:marBottom w:val="0"/>
                      <w:divBdr>
                        <w:top w:val="none" w:sz="0" w:space="0" w:color="auto"/>
                        <w:left w:val="none" w:sz="0" w:space="0" w:color="auto"/>
                        <w:bottom w:val="none" w:sz="0" w:space="0" w:color="auto"/>
                        <w:right w:val="none" w:sz="0" w:space="0" w:color="auto"/>
                      </w:divBdr>
                    </w:div>
                  </w:divsChild>
                </w:div>
                <w:div w:id="1618834068">
                  <w:marLeft w:val="0"/>
                  <w:marRight w:val="0"/>
                  <w:marTop w:val="0"/>
                  <w:marBottom w:val="0"/>
                  <w:divBdr>
                    <w:top w:val="none" w:sz="0" w:space="0" w:color="auto"/>
                    <w:left w:val="none" w:sz="0" w:space="0" w:color="auto"/>
                    <w:bottom w:val="none" w:sz="0" w:space="0" w:color="auto"/>
                    <w:right w:val="none" w:sz="0" w:space="0" w:color="auto"/>
                  </w:divBdr>
                  <w:divsChild>
                    <w:div w:id="2111394898">
                      <w:marLeft w:val="0"/>
                      <w:marRight w:val="0"/>
                      <w:marTop w:val="0"/>
                      <w:marBottom w:val="0"/>
                      <w:divBdr>
                        <w:top w:val="none" w:sz="0" w:space="0" w:color="auto"/>
                        <w:left w:val="none" w:sz="0" w:space="0" w:color="auto"/>
                        <w:bottom w:val="none" w:sz="0" w:space="0" w:color="auto"/>
                        <w:right w:val="none" w:sz="0" w:space="0" w:color="auto"/>
                      </w:divBdr>
                    </w:div>
                  </w:divsChild>
                </w:div>
                <w:div w:id="374894441">
                  <w:marLeft w:val="0"/>
                  <w:marRight w:val="0"/>
                  <w:marTop w:val="0"/>
                  <w:marBottom w:val="0"/>
                  <w:divBdr>
                    <w:top w:val="none" w:sz="0" w:space="0" w:color="auto"/>
                    <w:left w:val="none" w:sz="0" w:space="0" w:color="auto"/>
                    <w:bottom w:val="none" w:sz="0" w:space="0" w:color="auto"/>
                    <w:right w:val="none" w:sz="0" w:space="0" w:color="auto"/>
                  </w:divBdr>
                  <w:divsChild>
                    <w:div w:id="1229724908">
                      <w:marLeft w:val="0"/>
                      <w:marRight w:val="0"/>
                      <w:marTop w:val="0"/>
                      <w:marBottom w:val="0"/>
                      <w:divBdr>
                        <w:top w:val="none" w:sz="0" w:space="0" w:color="auto"/>
                        <w:left w:val="none" w:sz="0" w:space="0" w:color="auto"/>
                        <w:bottom w:val="none" w:sz="0" w:space="0" w:color="auto"/>
                        <w:right w:val="none" w:sz="0" w:space="0" w:color="auto"/>
                      </w:divBdr>
                    </w:div>
                  </w:divsChild>
                </w:div>
                <w:div w:id="1894391804">
                  <w:marLeft w:val="0"/>
                  <w:marRight w:val="0"/>
                  <w:marTop w:val="0"/>
                  <w:marBottom w:val="0"/>
                  <w:divBdr>
                    <w:top w:val="none" w:sz="0" w:space="0" w:color="auto"/>
                    <w:left w:val="none" w:sz="0" w:space="0" w:color="auto"/>
                    <w:bottom w:val="none" w:sz="0" w:space="0" w:color="auto"/>
                    <w:right w:val="none" w:sz="0" w:space="0" w:color="auto"/>
                  </w:divBdr>
                  <w:divsChild>
                    <w:div w:id="878662027">
                      <w:marLeft w:val="0"/>
                      <w:marRight w:val="0"/>
                      <w:marTop w:val="0"/>
                      <w:marBottom w:val="0"/>
                      <w:divBdr>
                        <w:top w:val="none" w:sz="0" w:space="0" w:color="auto"/>
                        <w:left w:val="none" w:sz="0" w:space="0" w:color="auto"/>
                        <w:bottom w:val="none" w:sz="0" w:space="0" w:color="auto"/>
                        <w:right w:val="none" w:sz="0" w:space="0" w:color="auto"/>
                      </w:divBdr>
                    </w:div>
                  </w:divsChild>
                </w:div>
                <w:div w:id="52042481">
                  <w:marLeft w:val="0"/>
                  <w:marRight w:val="0"/>
                  <w:marTop w:val="0"/>
                  <w:marBottom w:val="0"/>
                  <w:divBdr>
                    <w:top w:val="none" w:sz="0" w:space="0" w:color="auto"/>
                    <w:left w:val="none" w:sz="0" w:space="0" w:color="auto"/>
                    <w:bottom w:val="none" w:sz="0" w:space="0" w:color="auto"/>
                    <w:right w:val="none" w:sz="0" w:space="0" w:color="auto"/>
                  </w:divBdr>
                  <w:divsChild>
                    <w:div w:id="62300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11234">
          <w:marLeft w:val="0"/>
          <w:marRight w:val="0"/>
          <w:marTop w:val="0"/>
          <w:marBottom w:val="0"/>
          <w:divBdr>
            <w:top w:val="none" w:sz="0" w:space="0" w:color="auto"/>
            <w:left w:val="none" w:sz="0" w:space="0" w:color="auto"/>
            <w:bottom w:val="none" w:sz="0" w:space="0" w:color="auto"/>
            <w:right w:val="none" w:sz="0" w:space="0" w:color="auto"/>
          </w:divBdr>
        </w:div>
        <w:div w:id="1923369556">
          <w:marLeft w:val="0"/>
          <w:marRight w:val="0"/>
          <w:marTop w:val="0"/>
          <w:marBottom w:val="0"/>
          <w:divBdr>
            <w:top w:val="none" w:sz="0" w:space="0" w:color="auto"/>
            <w:left w:val="none" w:sz="0" w:space="0" w:color="auto"/>
            <w:bottom w:val="none" w:sz="0" w:space="0" w:color="auto"/>
            <w:right w:val="none" w:sz="0" w:space="0" w:color="auto"/>
          </w:divBdr>
        </w:div>
        <w:div w:id="1068072503">
          <w:marLeft w:val="0"/>
          <w:marRight w:val="0"/>
          <w:marTop w:val="0"/>
          <w:marBottom w:val="0"/>
          <w:divBdr>
            <w:top w:val="none" w:sz="0" w:space="0" w:color="auto"/>
            <w:left w:val="none" w:sz="0" w:space="0" w:color="auto"/>
            <w:bottom w:val="none" w:sz="0" w:space="0" w:color="auto"/>
            <w:right w:val="none" w:sz="0" w:space="0" w:color="auto"/>
          </w:divBdr>
          <w:divsChild>
            <w:div w:id="2086951407">
              <w:marLeft w:val="-75"/>
              <w:marRight w:val="0"/>
              <w:marTop w:val="30"/>
              <w:marBottom w:val="30"/>
              <w:divBdr>
                <w:top w:val="none" w:sz="0" w:space="0" w:color="auto"/>
                <w:left w:val="none" w:sz="0" w:space="0" w:color="auto"/>
                <w:bottom w:val="none" w:sz="0" w:space="0" w:color="auto"/>
                <w:right w:val="none" w:sz="0" w:space="0" w:color="auto"/>
              </w:divBdr>
              <w:divsChild>
                <w:div w:id="1323004467">
                  <w:marLeft w:val="0"/>
                  <w:marRight w:val="0"/>
                  <w:marTop w:val="0"/>
                  <w:marBottom w:val="0"/>
                  <w:divBdr>
                    <w:top w:val="none" w:sz="0" w:space="0" w:color="auto"/>
                    <w:left w:val="none" w:sz="0" w:space="0" w:color="auto"/>
                    <w:bottom w:val="none" w:sz="0" w:space="0" w:color="auto"/>
                    <w:right w:val="none" w:sz="0" w:space="0" w:color="auto"/>
                  </w:divBdr>
                  <w:divsChild>
                    <w:div w:id="90206708">
                      <w:marLeft w:val="0"/>
                      <w:marRight w:val="0"/>
                      <w:marTop w:val="0"/>
                      <w:marBottom w:val="0"/>
                      <w:divBdr>
                        <w:top w:val="none" w:sz="0" w:space="0" w:color="auto"/>
                        <w:left w:val="none" w:sz="0" w:space="0" w:color="auto"/>
                        <w:bottom w:val="none" w:sz="0" w:space="0" w:color="auto"/>
                        <w:right w:val="none" w:sz="0" w:space="0" w:color="auto"/>
                      </w:divBdr>
                    </w:div>
                  </w:divsChild>
                </w:div>
                <w:div w:id="919824467">
                  <w:marLeft w:val="0"/>
                  <w:marRight w:val="0"/>
                  <w:marTop w:val="0"/>
                  <w:marBottom w:val="0"/>
                  <w:divBdr>
                    <w:top w:val="none" w:sz="0" w:space="0" w:color="auto"/>
                    <w:left w:val="none" w:sz="0" w:space="0" w:color="auto"/>
                    <w:bottom w:val="none" w:sz="0" w:space="0" w:color="auto"/>
                    <w:right w:val="none" w:sz="0" w:space="0" w:color="auto"/>
                  </w:divBdr>
                  <w:divsChild>
                    <w:div w:id="649023578">
                      <w:marLeft w:val="0"/>
                      <w:marRight w:val="0"/>
                      <w:marTop w:val="0"/>
                      <w:marBottom w:val="0"/>
                      <w:divBdr>
                        <w:top w:val="none" w:sz="0" w:space="0" w:color="auto"/>
                        <w:left w:val="none" w:sz="0" w:space="0" w:color="auto"/>
                        <w:bottom w:val="none" w:sz="0" w:space="0" w:color="auto"/>
                        <w:right w:val="none" w:sz="0" w:space="0" w:color="auto"/>
                      </w:divBdr>
                    </w:div>
                  </w:divsChild>
                </w:div>
                <w:div w:id="2133353309">
                  <w:marLeft w:val="0"/>
                  <w:marRight w:val="0"/>
                  <w:marTop w:val="0"/>
                  <w:marBottom w:val="0"/>
                  <w:divBdr>
                    <w:top w:val="none" w:sz="0" w:space="0" w:color="auto"/>
                    <w:left w:val="none" w:sz="0" w:space="0" w:color="auto"/>
                    <w:bottom w:val="none" w:sz="0" w:space="0" w:color="auto"/>
                    <w:right w:val="none" w:sz="0" w:space="0" w:color="auto"/>
                  </w:divBdr>
                  <w:divsChild>
                    <w:div w:id="1491212136">
                      <w:marLeft w:val="0"/>
                      <w:marRight w:val="0"/>
                      <w:marTop w:val="0"/>
                      <w:marBottom w:val="0"/>
                      <w:divBdr>
                        <w:top w:val="none" w:sz="0" w:space="0" w:color="auto"/>
                        <w:left w:val="none" w:sz="0" w:space="0" w:color="auto"/>
                        <w:bottom w:val="none" w:sz="0" w:space="0" w:color="auto"/>
                        <w:right w:val="none" w:sz="0" w:space="0" w:color="auto"/>
                      </w:divBdr>
                    </w:div>
                  </w:divsChild>
                </w:div>
                <w:div w:id="1851337778">
                  <w:marLeft w:val="0"/>
                  <w:marRight w:val="0"/>
                  <w:marTop w:val="0"/>
                  <w:marBottom w:val="0"/>
                  <w:divBdr>
                    <w:top w:val="none" w:sz="0" w:space="0" w:color="auto"/>
                    <w:left w:val="none" w:sz="0" w:space="0" w:color="auto"/>
                    <w:bottom w:val="none" w:sz="0" w:space="0" w:color="auto"/>
                    <w:right w:val="none" w:sz="0" w:space="0" w:color="auto"/>
                  </w:divBdr>
                  <w:divsChild>
                    <w:div w:id="2080323607">
                      <w:marLeft w:val="0"/>
                      <w:marRight w:val="0"/>
                      <w:marTop w:val="0"/>
                      <w:marBottom w:val="0"/>
                      <w:divBdr>
                        <w:top w:val="none" w:sz="0" w:space="0" w:color="auto"/>
                        <w:left w:val="none" w:sz="0" w:space="0" w:color="auto"/>
                        <w:bottom w:val="none" w:sz="0" w:space="0" w:color="auto"/>
                        <w:right w:val="none" w:sz="0" w:space="0" w:color="auto"/>
                      </w:divBdr>
                    </w:div>
                  </w:divsChild>
                </w:div>
                <w:div w:id="1242253534">
                  <w:marLeft w:val="0"/>
                  <w:marRight w:val="0"/>
                  <w:marTop w:val="0"/>
                  <w:marBottom w:val="0"/>
                  <w:divBdr>
                    <w:top w:val="none" w:sz="0" w:space="0" w:color="auto"/>
                    <w:left w:val="none" w:sz="0" w:space="0" w:color="auto"/>
                    <w:bottom w:val="none" w:sz="0" w:space="0" w:color="auto"/>
                    <w:right w:val="none" w:sz="0" w:space="0" w:color="auto"/>
                  </w:divBdr>
                  <w:divsChild>
                    <w:div w:id="493447484">
                      <w:marLeft w:val="0"/>
                      <w:marRight w:val="0"/>
                      <w:marTop w:val="0"/>
                      <w:marBottom w:val="0"/>
                      <w:divBdr>
                        <w:top w:val="none" w:sz="0" w:space="0" w:color="auto"/>
                        <w:left w:val="none" w:sz="0" w:space="0" w:color="auto"/>
                        <w:bottom w:val="none" w:sz="0" w:space="0" w:color="auto"/>
                        <w:right w:val="none" w:sz="0" w:space="0" w:color="auto"/>
                      </w:divBdr>
                    </w:div>
                  </w:divsChild>
                </w:div>
                <w:div w:id="529226957">
                  <w:marLeft w:val="0"/>
                  <w:marRight w:val="0"/>
                  <w:marTop w:val="0"/>
                  <w:marBottom w:val="0"/>
                  <w:divBdr>
                    <w:top w:val="none" w:sz="0" w:space="0" w:color="auto"/>
                    <w:left w:val="none" w:sz="0" w:space="0" w:color="auto"/>
                    <w:bottom w:val="none" w:sz="0" w:space="0" w:color="auto"/>
                    <w:right w:val="none" w:sz="0" w:space="0" w:color="auto"/>
                  </w:divBdr>
                  <w:divsChild>
                    <w:div w:id="356929078">
                      <w:marLeft w:val="0"/>
                      <w:marRight w:val="0"/>
                      <w:marTop w:val="0"/>
                      <w:marBottom w:val="0"/>
                      <w:divBdr>
                        <w:top w:val="none" w:sz="0" w:space="0" w:color="auto"/>
                        <w:left w:val="none" w:sz="0" w:space="0" w:color="auto"/>
                        <w:bottom w:val="none" w:sz="0" w:space="0" w:color="auto"/>
                        <w:right w:val="none" w:sz="0" w:space="0" w:color="auto"/>
                      </w:divBdr>
                    </w:div>
                  </w:divsChild>
                </w:div>
                <w:div w:id="1338580487">
                  <w:marLeft w:val="0"/>
                  <w:marRight w:val="0"/>
                  <w:marTop w:val="0"/>
                  <w:marBottom w:val="0"/>
                  <w:divBdr>
                    <w:top w:val="none" w:sz="0" w:space="0" w:color="auto"/>
                    <w:left w:val="none" w:sz="0" w:space="0" w:color="auto"/>
                    <w:bottom w:val="none" w:sz="0" w:space="0" w:color="auto"/>
                    <w:right w:val="none" w:sz="0" w:space="0" w:color="auto"/>
                  </w:divBdr>
                  <w:divsChild>
                    <w:div w:id="926232181">
                      <w:marLeft w:val="0"/>
                      <w:marRight w:val="0"/>
                      <w:marTop w:val="0"/>
                      <w:marBottom w:val="0"/>
                      <w:divBdr>
                        <w:top w:val="none" w:sz="0" w:space="0" w:color="auto"/>
                        <w:left w:val="none" w:sz="0" w:space="0" w:color="auto"/>
                        <w:bottom w:val="none" w:sz="0" w:space="0" w:color="auto"/>
                        <w:right w:val="none" w:sz="0" w:space="0" w:color="auto"/>
                      </w:divBdr>
                    </w:div>
                  </w:divsChild>
                </w:div>
                <w:div w:id="1665160905">
                  <w:marLeft w:val="0"/>
                  <w:marRight w:val="0"/>
                  <w:marTop w:val="0"/>
                  <w:marBottom w:val="0"/>
                  <w:divBdr>
                    <w:top w:val="none" w:sz="0" w:space="0" w:color="auto"/>
                    <w:left w:val="none" w:sz="0" w:space="0" w:color="auto"/>
                    <w:bottom w:val="none" w:sz="0" w:space="0" w:color="auto"/>
                    <w:right w:val="none" w:sz="0" w:space="0" w:color="auto"/>
                  </w:divBdr>
                  <w:divsChild>
                    <w:div w:id="308176462">
                      <w:marLeft w:val="0"/>
                      <w:marRight w:val="0"/>
                      <w:marTop w:val="0"/>
                      <w:marBottom w:val="0"/>
                      <w:divBdr>
                        <w:top w:val="none" w:sz="0" w:space="0" w:color="auto"/>
                        <w:left w:val="none" w:sz="0" w:space="0" w:color="auto"/>
                        <w:bottom w:val="none" w:sz="0" w:space="0" w:color="auto"/>
                        <w:right w:val="none" w:sz="0" w:space="0" w:color="auto"/>
                      </w:divBdr>
                    </w:div>
                  </w:divsChild>
                </w:div>
                <w:div w:id="602499244">
                  <w:marLeft w:val="0"/>
                  <w:marRight w:val="0"/>
                  <w:marTop w:val="0"/>
                  <w:marBottom w:val="0"/>
                  <w:divBdr>
                    <w:top w:val="none" w:sz="0" w:space="0" w:color="auto"/>
                    <w:left w:val="none" w:sz="0" w:space="0" w:color="auto"/>
                    <w:bottom w:val="none" w:sz="0" w:space="0" w:color="auto"/>
                    <w:right w:val="none" w:sz="0" w:space="0" w:color="auto"/>
                  </w:divBdr>
                  <w:divsChild>
                    <w:div w:id="1968272413">
                      <w:marLeft w:val="0"/>
                      <w:marRight w:val="0"/>
                      <w:marTop w:val="0"/>
                      <w:marBottom w:val="0"/>
                      <w:divBdr>
                        <w:top w:val="none" w:sz="0" w:space="0" w:color="auto"/>
                        <w:left w:val="none" w:sz="0" w:space="0" w:color="auto"/>
                        <w:bottom w:val="none" w:sz="0" w:space="0" w:color="auto"/>
                        <w:right w:val="none" w:sz="0" w:space="0" w:color="auto"/>
                      </w:divBdr>
                    </w:div>
                  </w:divsChild>
                </w:div>
                <w:div w:id="1601571953">
                  <w:marLeft w:val="0"/>
                  <w:marRight w:val="0"/>
                  <w:marTop w:val="0"/>
                  <w:marBottom w:val="0"/>
                  <w:divBdr>
                    <w:top w:val="none" w:sz="0" w:space="0" w:color="auto"/>
                    <w:left w:val="none" w:sz="0" w:space="0" w:color="auto"/>
                    <w:bottom w:val="none" w:sz="0" w:space="0" w:color="auto"/>
                    <w:right w:val="none" w:sz="0" w:space="0" w:color="auto"/>
                  </w:divBdr>
                  <w:divsChild>
                    <w:div w:id="773669525">
                      <w:marLeft w:val="0"/>
                      <w:marRight w:val="0"/>
                      <w:marTop w:val="0"/>
                      <w:marBottom w:val="0"/>
                      <w:divBdr>
                        <w:top w:val="none" w:sz="0" w:space="0" w:color="auto"/>
                        <w:left w:val="none" w:sz="0" w:space="0" w:color="auto"/>
                        <w:bottom w:val="none" w:sz="0" w:space="0" w:color="auto"/>
                        <w:right w:val="none" w:sz="0" w:space="0" w:color="auto"/>
                      </w:divBdr>
                    </w:div>
                  </w:divsChild>
                </w:div>
                <w:div w:id="465201754">
                  <w:marLeft w:val="0"/>
                  <w:marRight w:val="0"/>
                  <w:marTop w:val="0"/>
                  <w:marBottom w:val="0"/>
                  <w:divBdr>
                    <w:top w:val="none" w:sz="0" w:space="0" w:color="auto"/>
                    <w:left w:val="none" w:sz="0" w:space="0" w:color="auto"/>
                    <w:bottom w:val="none" w:sz="0" w:space="0" w:color="auto"/>
                    <w:right w:val="none" w:sz="0" w:space="0" w:color="auto"/>
                  </w:divBdr>
                  <w:divsChild>
                    <w:div w:id="1652564588">
                      <w:marLeft w:val="0"/>
                      <w:marRight w:val="0"/>
                      <w:marTop w:val="0"/>
                      <w:marBottom w:val="0"/>
                      <w:divBdr>
                        <w:top w:val="none" w:sz="0" w:space="0" w:color="auto"/>
                        <w:left w:val="none" w:sz="0" w:space="0" w:color="auto"/>
                        <w:bottom w:val="none" w:sz="0" w:space="0" w:color="auto"/>
                        <w:right w:val="none" w:sz="0" w:space="0" w:color="auto"/>
                      </w:divBdr>
                    </w:div>
                  </w:divsChild>
                </w:div>
                <w:div w:id="1542401400">
                  <w:marLeft w:val="0"/>
                  <w:marRight w:val="0"/>
                  <w:marTop w:val="0"/>
                  <w:marBottom w:val="0"/>
                  <w:divBdr>
                    <w:top w:val="none" w:sz="0" w:space="0" w:color="auto"/>
                    <w:left w:val="none" w:sz="0" w:space="0" w:color="auto"/>
                    <w:bottom w:val="none" w:sz="0" w:space="0" w:color="auto"/>
                    <w:right w:val="none" w:sz="0" w:space="0" w:color="auto"/>
                  </w:divBdr>
                  <w:divsChild>
                    <w:div w:id="541984347">
                      <w:marLeft w:val="0"/>
                      <w:marRight w:val="0"/>
                      <w:marTop w:val="0"/>
                      <w:marBottom w:val="0"/>
                      <w:divBdr>
                        <w:top w:val="none" w:sz="0" w:space="0" w:color="auto"/>
                        <w:left w:val="none" w:sz="0" w:space="0" w:color="auto"/>
                        <w:bottom w:val="none" w:sz="0" w:space="0" w:color="auto"/>
                        <w:right w:val="none" w:sz="0" w:space="0" w:color="auto"/>
                      </w:divBdr>
                    </w:div>
                  </w:divsChild>
                </w:div>
                <w:div w:id="798187318">
                  <w:marLeft w:val="0"/>
                  <w:marRight w:val="0"/>
                  <w:marTop w:val="0"/>
                  <w:marBottom w:val="0"/>
                  <w:divBdr>
                    <w:top w:val="none" w:sz="0" w:space="0" w:color="auto"/>
                    <w:left w:val="none" w:sz="0" w:space="0" w:color="auto"/>
                    <w:bottom w:val="none" w:sz="0" w:space="0" w:color="auto"/>
                    <w:right w:val="none" w:sz="0" w:space="0" w:color="auto"/>
                  </w:divBdr>
                  <w:divsChild>
                    <w:div w:id="1588731640">
                      <w:marLeft w:val="0"/>
                      <w:marRight w:val="0"/>
                      <w:marTop w:val="0"/>
                      <w:marBottom w:val="0"/>
                      <w:divBdr>
                        <w:top w:val="none" w:sz="0" w:space="0" w:color="auto"/>
                        <w:left w:val="none" w:sz="0" w:space="0" w:color="auto"/>
                        <w:bottom w:val="none" w:sz="0" w:space="0" w:color="auto"/>
                        <w:right w:val="none" w:sz="0" w:space="0" w:color="auto"/>
                      </w:divBdr>
                    </w:div>
                  </w:divsChild>
                </w:div>
                <w:div w:id="299654694">
                  <w:marLeft w:val="0"/>
                  <w:marRight w:val="0"/>
                  <w:marTop w:val="0"/>
                  <w:marBottom w:val="0"/>
                  <w:divBdr>
                    <w:top w:val="none" w:sz="0" w:space="0" w:color="auto"/>
                    <w:left w:val="none" w:sz="0" w:space="0" w:color="auto"/>
                    <w:bottom w:val="none" w:sz="0" w:space="0" w:color="auto"/>
                    <w:right w:val="none" w:sz="0" w:space="0" w:color="auto"/>
                  </w:divBdr>
                  <w:divsChild>
                    <w:div w:id="791285014">
                      <w:marLeft w:val="0"/>
                      <w:marRight w:val="0"/>
                      <w:marTop w:val="0"/>
                      <w:marBottom w:val="0"/>
                      <w:divBdr>
                        <w:top w:val="none" w:sz="0" w:space="0" w:color="auto"/>
                        <w:left w:val="none" w:sz="0" w:space="0" w:color="auto"/>
                        <w:bottom w:val="none" w:sz="0" w:space="0" w:color="auto"/>
                        <w:right w:val="none" w:sz="0" w:space="0" w:color="auto"/>
                      </w:divBdr>
                    </w:div>
                  </w:divsChild>
                </w:div>
                <w:div w:id="670059512">
                  <w:marLeft w:val="0"/>
                  <w:marRight w:val="0"/>
                  <w:marTop w:val="0"/>
                  <w:marBottom w:val="0"/>
                  <w:divBdr>
                    <w:top w:val="none" w:sz="0" w:space="0" w:color="auto"/>
                    <w:left w:val="none" w:sz="0" w:space="0" w:color="auto"/>
                    <w:bottom w:val="none" w:sz="0" w:space="0" w:color="auto"/>
                    <w:right w:val="none" w:sz="0" w:space="0" w:color="auto"/>
                  </w:divBdr>
                  <w:divsChild>
                    <w:div w:id="2067953590">
                      <w:marLeft w:val="0"/>
                      <w:marRight w:val="0"/>
                      <w:marTop w:val="0"/>
                      <w:marBottom w:val="0"/>
                      <w:divBdr>
                        <w:top w:val="none" w:sz="0" w:space="0" w:color="auto"/>
                        <w:left w:val="none" w:sz="0" w:space="0" w:color="auto"/>
                        <w:bottom w:val="none" w:sz="0" w:space="0" w:color="auto"/>
                        <w:right w:val="none" w:sz="0" w:space="0" w:color="auto"/>
                      </w:divBdr>
                    </w:div>
                  </w:divsChild>
                </w:div>
                <w:div w:id="233901507">
                  <w:marLeft w:val="0"/>
                  <w:marRight w:val="0"/>
                  <w:marTop w:val="0"/>
                  <w:marBottom w:val="0"/>
                  <w:divBdr>
                    <w:top w:val="none" w:sz="0" w:space="0" w:color="auto"/>
                    <w:left w:val="none" w:sz="0" w:space="0" w:color="auto"/>
                    <w:bottom w:val="none" w:sz="0" w:space="0" w:color="auto"/>
                    <w:right w:val="none" w:sz="0" w:space="0" w:color="auto"/>
                  </w:divBdr>
                  <w:divsChild>
                    <w:div w:id="2073186874">
                      <w:marLeft w:val="0"/>
                      <w:marRight w:val="0"/>
                      <w:marTop w:val="0"/>
                      <w:marBottom w:val="0"/>
                      <w:divBdr>
                        <w:top w:val="none" w:sz="0" w:space="0" w:color="auto"/>
                        <w:left w:val="none" w:sz="0" w:space="0" w:color="auto"/>
                        <w:bottom w:val="none" w:sz="0" w:space="0" w:color="auto"/>
                        <w:right w:val="none" w:sz="0" w:space="0" w:color="auto"/>
                      </w:divBdr>
                    </w:div>
                  </w:divsChild>
                </w:div>
                <w:div w:id="608784004">
                  <w:marLeft w:val="0"/>
                  <w:marRight w:val="0"/>
                  <w:marTop w:val="0"/>
                  <w:marBottom w:val="0"/>
                  <w:divBdr>
                    <w:top w:val="none" w:sz="0" w:space="0" w:color="auto"/>
                    <w:left w:val="none" w:sz="0" w:space="0" w:color="auto"/>
                    <w:bottom w:val="none" w:sz="0" w:space="0" w:color="auto"/>
                    <w:right w:val="none" w:sz="0" w:space="0" w:color="auto"/>
                  </w:divBdr>
                  <w:divsChild>
                    <w:div w:id="2093502497">
                      <w:marLeft w:val="0"/>
                      <w:marRight w:val="0"/>
                      <w:marTop w:val="0"/>
                      <w:marBottom w:val="0"/>
                      <w:divBdr>
                        <w:top w:val="none" w:sz="0" w:space="0" w:color="auto"/>
                        <w:left w:val="none" w:sz="0" w:space="0" w:color="auto"/>
                        <w:bottom w:val="none" w:sz="0" w:space="0" w:color="auto"/>
                        <w:right w:val="none" w:sz="0" w:space="0" w:color="auto"/>
                      </w:divBdr>
                    </w:div>
                  </w:divsChild>
                </w:div>
                <w:div w:id="302151979">
                  <w:marLeft w:val="0"/>
                  <w:marRight w:val="0"/>
                  <w:marTop w:val="0"/>
                  <w:marBottom w:val="0"/>
                  <w:divBdr>
                    <w:top w:val="none" w:sz="0" w:space="0" w:color="auto"/>
                    <w:left w:val="none" w:sz="0" w:space="0" w:color="auto"/>
                    <w:bottom w:val="none" w:sz="0" w:space="0" w:color="auto"/>
                    <w:right w:val="none" w:sz="0" w:space="0" w:color="auto"/>
                  </w:divBdr>
                  <w:divsChild>
                    <w:div w:id="1136145565">
                      <w:marLeft w:val="0"/>
                      <w:marRight w:val="0"/>
                      <w:marTop w:val="0"/>
                      <w:marBottom w:val="0"/>
                      <w:divBdr>
                        <w:top w:val="none" w:sz="0" w:space="0" w:color="auto"/>
                        <w:left w:val="none" w:sz="0" w:space="0" w:color="auto"/>
                        <w:bottom w:val="none" w:sz="0" w:space="0" w:color="auto"/>
                        <w:right w:val="none" w:sz="0" w:space="0" w:color="auto"/>
                      </w:divBdr>
                    </w:div>
                  </w:divsChild>
                </w:div>
                <w:div w:id="662703551">
                  <w:marLeft w:val="0"/>
                  <w:marRight w:val="0"/>
                  <w:marTop w:val="0"/>
                  <w:marBottom w:val="0"/>
                  <w:divBdr>
                    <w:top w:val="none" w:sz="0" w:space="0" w:color="auto"/>
                    <w:left w:val="none" w:sz="0" w:space="0" w:color="auto"/>
                    <w:bottom w:val="none" w:sz="0" w:space="0" w:color="auto"/>
                    <w:right w:val="none" w:sz="0" w:space="0" w:color="auto"/>
                  </w:divBdr>
                  <w:divsChild>
                    <w:div w:id="377244071">
                      <w:marLeft w:val="0"/>
                      <w:marRight w:val="0"/>
                      <w:marTop w:val="0"/>
                      <w:marBottom w:val="0"/>
                      <w:divBdr>
                        <w:top w:val="none" w:sz="0" w:space="0" w:color="auto"/>
                        <w:left w:val="none" w:sz="0" w:space="0" w:color="auto"/>
                        <w:bottom w:val="none" w:sz="0" w:space="0" w:color="auto"/>
                        <w:right w:val="none" w:sz="0" w:space="0" w:color="auto"/>
                      </w:divBdr>
                    </w:div>
                  </w:divsChild>
                </w:div>
                <w:div w:id="598831694">
                  <w:marLeft w:val="0"/>
                  <w:marRight w:val="0"/>
                  <w:marTop w:val="0"/>
                  <w:marBottom w:val="0"/>
                  <w:divBdr>
                    <w:top w:val="none" w:sz="0" w:space="0" w:color="auto"/>
                    <w:left w:val="none" w:sz="0" w:space="0" w:color="auto"/>
                    <w:bottom w:val="none" w:sz="0" w:space="0" w:color="auto"/>
                    <w:right w:val="none" w:sz="0" w:space="0" w:color="auto"/>
                  </w:divBdr>
                  <w:divsChild>
                    <w:div w:id="1393044147">
                      <w:marLeft w:val="0"/>
                      <w:marRight w:val="0"/>
                      <w:marTop w:val="0"/>
                      <w:marBottom w:val="0"/>
                      <w:divBdr>
                        <w:top w:val="none" w:sz="0" w:space="0" w:color="auto"/>
                        <w:left w:val="none" w:sz="0" w:space="0" w:color="auto"/>
                        <w:bottom w:val="none" w:sz="0" w:space="0" w:color="auto"/>
                        <w:right w:val="none" w:sz="0" w:space="0" w:color="auto"/>
                      </w:divBdr>
                    </w:div>
                  </w:divsChild>
                </w:div>
                <w:div w:id="123692368">
                  <w:marLeft w:val="0"/>
                  <w:marRight w:val="0"/>
                  <w:marTop w:val="0"/>
                  <w:marBottom w:val="0"/>
                  <w:divBdr>
                    <w:top w:val="none" w:sz="0" w:space="0" w:color="auto"/>
                    <w:left w:val="none" w:sz="0" w:space="0" w:color="auto"/>
                    <w:bottom w:val="none" w:sz="0" w:space="0" w:color="auto"/>
                    <w:right w:val="none" w:sz="0" w:space="0" w:color="auto"/>
                  </w:divBdr>
                  <w:divsChild>
                    <w:div w:id="864365211">
                      <w:marLeft w:val="0"/>
                      <w:marRight w:val="0"/>
                      <w:marTop w:val="0"/>
                      <w:marBottom w:val="0"/>
                      <w:divBdr>
                        <w:top w:val="none" w:sz="0" w:space="0" w:color="auto"/>
                        <w:left w:val="none" w:sz="0" w:space="0" w:color="auto"/>
                        <w:bottom w:val="none" w:sz="0" w:space="0" w:color="auto"/>
                        <w:right w:val="none" w:sz="0" w:space="0" w:color="auto"/>
                      </w:divBdr>
                    </w:div>
                  </w:divsChild>
                </w:div>
                <w:div w:id="381905241">
                  <w:marLeft w:val="0"/>
                  <w:marRight w:val="0"/>
                  <w:marTop w:val="0"/>
                  <w:marBottom w:val="0"/>
                  <w:divBdr>
                    <w:top w:val="none" w:sz="0" w:space="0" w:color="auto"/>
                    <w:left w:val="none" w:sz="0" w:space="0" w:color="auto"/>
                    <w:bottom w:val="none" w:sz="0" w:space="0" w:color="auto"/>
                    <w:right w:val="none" w:sz="0" w:space="0" w:color="auto"/>
                  </w:divBdr>
                  <w:divsChild>
                    <w:div w:id="1138450516">
                      <w:marLeft w:val="0"/>
                      <w:marRight w:val="0"/>
                      <w:marTop w:val="0"/>
                      <w:marBottom w:val="0"/>
                      <w:divBdr>
                        <w:top w:val="none" w:sz="0" w:space="0" w:color="auto"/>
                        <w:left w:val="none" w:sz="0" w:space="0" w:color="auto"/>
                        <w:bottom w:val="none" w:sz="0" w:space="0" w:color="auto"/>
                        <w:right w:val="none" w:sz="0" w:space="0" w:color="auto"/>
                      </w:divBdr>
                    </w:div>
                  </w:divsChild>
                </w:div>
                <w:div w:id="1918246897">
                  <w:marLeft w:val="0"/>
                  <w:marRight w:val="0"/>
                  <w:marTop w:val="0"/>
                  <w:marBottom w:val="0"/>
                  <w:divBdr>
                    <w:top w:val="none" w:sz="0" w:space="0" w:color="auto"/>
                    <w:left w:val="none" w:sz="0" w:space="0" w:color="auto"/>
                    <w:bottom w:val="none" w:sz="0" w:space="0" w:color="auto"/>
                    <w:right w:val="none" w:sz="0" w:space="0" w:color="auto"/>
                  </w:divBdr>
                  <w:divsChild>
                    <w:div w:id="606352984">
                      <w:marLeft w:val="0"/>
                      <w:marRight w:val="0"/>
                      <w:marTop w:val="0"/>
                      <w:marBottom w:val="0"/>
                      <w:divBdr>
                        <w:top w:val="none" w:sz="0" w:space="0" w:color="auto"/>
                        <w:left w:val="none" w:sz="0" w:space="0" w:color="auto"/>
                        <w:bottom w:val="none" w:sz="0" w:space="0" w:color="auto"/>
                        <w:right w:val="none" w:sz="0" w:space="0" w:color="auto"/>
                      </w:divBdr>
                    </w:div>
                  </w:divsChild>
                </w:div>
                <w:div w:id="1302613993">
                  <w:marLeft w:val="0"/>
                  <w:marRight w:val="0"/>
                  <w:marTop w:val="0"/>
                  <w:marBottom w:val="0"/>
                  <w:divBdr>
                    <w:top w:val="none" w:sz="0" w:space="0" w:color="auto"/>
                    <w:left w:val="none" w:sz="0" w:space="0" w:color="auto"/>
                    <w:bottom w:val="none" w:sz="0" w:space="0" w:color="auto"/>
                    <w:right w:val="none" w:sz="0" w:space="0" w:color="auto"/>
                  </w:divBdr>
                  <w:divsChild>
                    <w:div w:id="1742480195">
                      <w:marLeft w:val="0"/>
                      <w:marRight w:val="0"/>
                      <w:marTop w:val="0"/>
                      <w:marBottom w:val="0"/>
                      <w:divBdr>
                        <w:top w:val="none" w:sz="0" w:space="0" w:color="auto"/>
                        <w:left w:val="none" w:sz="0" w:space="0" w:color="auto"/>
                        <w:bottom w:val="none" w:sz="0" w:space="0" w:color="auto"/>
                        <w:right w:val="none" w:sz="0" w:space="0" w:color="auto"/>
                      </w:divBdr>
                    </w:div>
                  </w:divsChild>
                </w:div>
                <w:div w:id="363024223">
                  <w:marLeft w:val="0"/>
                  <w:marRight w:val="0"/>
                  <w:marTop w:val="0"/>
                  <w:marBottom w:val="0"/>
                  <w:divBdr>
                    <w:top w:val="none" w:sz="0" w:space="0" w:color="auto"/>
                    <w:left w:val="none" w:sz="0" w:space="0" w:color="auto"/>
                    <w:bottom w:val="none" w:sz="0" w:space="0" w:color="auto"/>
                    <w:right w:val="none" w:sz="0" w:space="0" w:color="auto"/>
                  </w:divBdr>
                  <w:divsChild>
                    <w:div w:id="1214273666">
                      <w:marLeft w:val="0"/>
                      <w:marRight w:val="0"/>
                      <w:marTop w:val="0"/>
                      <w:marBottom w:val="0"/>
                      <w:divBdr>
                        <w:top w:val="none" w:sz="0" w:space="0" w:color="auto"/>
                        <w:left w:val="none" w:sz="0" w:space="0" w:color="auto"/>
                        <w:bottom w:val="none" w:sz="0" w:space="0" w:color="auto"/>
                        <w:right w:val="none" w:sz="0" w:space="0" w:color="auto"/>
                      </w:divBdr>
                    </w:div>
                  </w:divsChild>
                </w:div>
                <w:div w:id="278145794">
                  <w:marLeft w:val="0"/>
                  <w:marRight w:val="0"/>
                  <w:marTop w:val="0"/>
                  <w:marBottom w:val="0"/>
                  <w:divBdr>
                    <w:top w:val="none" w:sz="0" w:space="0" w:color="auto"/>
                    <w:left w:val="none" w:sz="0" w:space="0" w:color="auto"/>
                    <w:bottom w:val="none" w:sz="0" w:space="0" w:color="auto"/>
                    <w:right w:val="none" w:sz="0" w:space="0" w:color="auto"/>
                  </w:divBdr>
                  <w:divsChild>
                    <w:div w:id="95709729">
                      <w:marLeft w:val="0"/>
                      <w:marRight w:val="0"/>
                      <w:marTop w:val="0"/>
                      <w:marBottom w:val="0"/>
                      <w:divBdr>
                        <w:top w:val="none" w:sz="0" w:space="0" w:color="auto"/>
                        <w:left w:val="none" w:sz="0" w:space="0" w:color="auto"/>
                        <w:bottom w:val="none" w:sz="0" w:space="0" w:color="auto"/>
                        <w:right w:val="none" w:sz="0" w:space="0" w:color="auto"/>
                      </w:divBdr>
                    </w:div>
                  </w:divsChild>
                </w:div>
                <w:div w:id="1005284961">
                  <w:marLeft w:val="0"/>
                  <w:marRight w:val="0"/>
                  <w:marTop w:val="0"/>
                  <w:marBottom w:val="0"/>
                  <w:divBdr>
                    <w:top w:val="none" w:sz="0" w:space="0" w:color="auto"/>
                    <w:left w:val="none" w:sz="0" w:space="0" w:color="auto"/>
                    <w:bottom w:val="none" w:sz="0" w:space="0" w:color="auto"/>
                    <w:right w:val="none" w:sz="0" w:space="0" w:color="auto"/>
                  </w:divBdr>
                  <w:divsChild>
                    <w:div w:id="115178349">
                      <w:marLeft w:val="0"/>
                      <w:marRight w:val="0"/>
                      <w:marTop w:val="0"/>
                      <w:marBottom w:val="0"/>
                      <w:divBdr>
                        <w:top w:val="none" w:sz="0" w:space="0" w:color="auto"/>
                        <w:left w:val="none" w:sz="0" w:space="0" w:color="auto"/>
                        <w:bottom w:val="none" w:sz="0" w:space="0" w:color="auto"/>
                        <w:right w:val="none" w:sz="0" w:space="0" w:color="auto"/>
                      </w:divBdr>
                    </w:div>
                  </w:divsChild>
                </w:div>
                <w:div w:id="2033989096">
                  <w:marLeft w:val="0"/>
                  <w:marRight w:val="0"/>
                  <w:marTop w:val="0"/>
                  <w:marBottom w:val="0"/>
                  <w:divBdr>
                    <w:top w:val="none" w:sz="0" w:space="0" w:color="auto"/>
                    <w:left w:val="none" w:sz="0" w:space="0" w:color="auto"/>
                    <w:bottom w:val="none" w:sz="0" w:space="0" w:color="auto"/>
                    <w:right w:val="none" w:sz="0" w:space="0" w:color="auto"/>
                  </w:divBdr>
                  <w:divsChild>
                    <w:div w:id="642080891">
                      <w:marLeft w:val="0"/>
                      <w:marRight w:val="0"/>
                      <w:marTop w:val="0"/>
                      <w:marBottom w:val="0"/>
                      <w:divBdr>
                        <w:top w:val="none" w:sz="0" w:space="0" w:color="auto"/>
                        <w:left w:val="none" w:sz="0" w:space="0" w:color="auto"/>
                        <w:bottom w:val="none" w:sz="0" w:space="0" w:color="auto"/>
                        <w:right w:val="none" w:sz="0" w:space="0" w:color="auto"/>
                      </w:divBdr>
                    </w:div>
                  </w:divsChild>
                </w:div>
                <w:div w:id="7606506">
                  <w:marLeft w:val="0"/>
                  <w:marRight w:val="0"/>
                  <w:marTop w:val="0"/>
                  <w:marBottom w:val="0"/>
                  <w:divBdr>
                    <w:top w:val="none" w:sz="0" w:space="0" w:color="auto"/>
                    <w:left w:val="none" w:sz="0" w:space="0" w:color="auto"/>
                    <w:bottom w:val="none" w:sz="0" w:space="0" w:color="auto"/>
                    <w:right w:val="none" w:sz="0" w:space="0" w:color="auto"/>
                  </w:divBdr>
                  <w:divsChild>
                    <w:div w:id="340474844">
                      <w:marLeft w:val="0"/>
                      <w:marRight w:val="0"/>
                      <w:marTop w:val="0"/>
                      <w:marBottom w:val="0"/>
                      <w:divBdr>
                        <w:top w:val="none" w:sz="0" w:space="0" w:color="auto"/>
                        <w:left w:val="none" w:sz="0" w:space="0" w:color="auto"/>
                        <w:bottom w:val="none" w:sz="0" w:space="0" w:color="auto"/>
                        <w:right w:val="none" w:sz="0" w:space="0" w:color="auto"/>
                      </w:divBdr>
                    </w:div>
                  </w:divsChild>
                </w:div>
                <w:div w:id="923412698">
                  <w:marLeft w:val="0"/>
                  <w:marRight w:val="0"/>
                  <w:marTop w:val="0"/>
                  <w:marBottom w:val="0"/>
                  <w:divBdr>
                    <w:top w:val="none" w:sz="0" w:space="0" w:color="auto"/>
                    <w:left w:val="none" w:sz="0" w:space="0" w:color="auto"/>
                    <w:bottom w:val="none" w:sz="0" w:space="0" w:color="auto"/>
                    <w:right w:val="none" w:sz="0" w:space="0" w:color="auto"/>
                  </w:divBdr>
                  <w:divsChild>
                    <w:div w:id="1526404949">
                      <w:marLeft w:val="0"/>
                      <w:marRight w:val="0"/>
                      <w:marTop w:val="0"/>
                      <w:marBottom w:val="0"/>
                      <w:divBdr>
                        <w:top w:val="none" w:sz="0" w:space="0" w:color="auto"/>
                        <w:left w:val="none" w:sz="0" w:space="0" w:color="auto"/>
                        <w:bottom w:val="none" w:sz="0" w:space="0" w:color="auto"/>
                        <w:right w:val="none" w:sz="0" w:space="0" w:color="auto"/>
                      </w:divBdr>
                    </w:div>
                  </w:divsChild>
                </w:div>
                <w:div w:id="1485388506">
                  <w:marLeft w:val="0"/>
                  <w:marRight w:val="0"/>
                  <w:marTop w:val="0"/>
                  <w:marBottom w:val="0"/>
                  <w:divBdr>
                    <w:top w:val="none" w:sz="0" w:space="0" w:color="auto"/>
                    <w:left w:val="none" w:sz="0" w:space="0" w:color="auto"/>
                    <w:bottom w:val="none" w:sz="0" w:space="0" w:color="auto"/>
                    <w:right w:val="none" w:sz="0" w:space="0" w:color="auto"/>
                  </w:divBdr>
                  <w:divsChild>
                    <w:div w:id="1314943380">
                      <w:marLeft w:val="0"/>
                      <w:marRight w:val="0"/>
                      <w:marTop w:val="0"/>
                      <w:marBottom w:val="0"/>
                      <w:divBdr>
                        <w:top w:val="none" w:sz="0" w:space="0" w:color="auto"/>
                        <w:left w:val="none" w:sz="0" w:space="0" w:color="auto"/>
                        <w:bottom w:val="none" w:sz="0" w:space="0" w:color="auto"/>
                        <w:right w:val="none" w:sz="0" w:space="0" w:color="auto"/>
                      </w:divBdr>
                    </w:div>
                  </w:divsChild>
                </w:div>
                <w:div w:id="1967931943">
                  <w:marLeft w:val="0"/>
                  <w:marRight w:val="0"/>
                  <w:marTop w:val="0"/>
                  <w:marBottom w:val="0"/>
                  <w:divBdr>
                    <w:top w:val="none" w:sz="0" w:space="0" w:color="auto"/>
                    <w:left w:val="none" w:sz="0" w:space="0" w:color="auto"/>
                    <w:bottom w:val="none" w:sz="0" w:space="0" w:color="auto"/>
                    <w:right w:val="none" w:sz="0" w:space="0" w:color="auto"/>
                  </w:divBdr>
                  <w:divsChild>
                    <w:div w:id="1724527452">
                      <w:marLeft w:val="0"/>
                      <w:marRight w:val="0"/>
                      <w:marTop w:val="0"/>
                      <w:marBottom w:val="0"/>
                      <w:divBdr>
                        <w:top w:val="none" w:sz="0" w:space="0" w:color="auto"/>
                        <w:left w:val="none" w:sz="0" w:space="0" w:color="auto"/>
                        <w:bottom w:val="none" w:sz="0" w:space="0" w:color="auto"/>
                        <w:right w:val="none" w:sz="0" w:space="0" w:color="auto"/>
                      </w:divBdr>
                    </w:div>
                  </w:divsChild>
                </w:div>
                <w:div w:id="61175252">
                  <w:marLeft w:val="0"/>
                  <w:marRight w:val="0"/>
                  <w:marTop w:val="0"/>
                  <w:marBottom w:val="0"/>
                  <w:divBdr>
                    <w:top w:val="none" w:sz="0" w:space="0" w:color="auto"/>
                    <w:left w:val="none" w:sz="0" w:space="0" w:color="auto"/>
                    <w:bottom w:val="none" w:sz="0" w:space="0" w:color="auto"/>
                    <w:right w:val="none" w:sz="0" w:space="0" w:color="auto"/>
                  </w:divBdr>
                  <w:divsChild>
                    <w:div w:id="1908371060">
                      <w:marLeft w:val="0"/>
                      <w:marRight w:val="0"/>
                      <w:marTop w:val="0"/>
                      <w:marBottom w:val="0"/>
                      <w:divBdr>
                        <w:top w:val="none" w:sz="0" w:space="0" w:color="auto"/>
                        <w:left w:val="none" w:sz="0" w:space="0" w:color="auto"/>
                        <w:bottom w:val="none" w:sz="0" w:space="0" w:color="auto"/>
                        <w:right w:val="none" w:sz="0" w:space="0" w:color="auto"/>
                      </w:divBdr>
                    </w:div>
                  </w:divsChild>
                </w:div>
                <w:div w:id="1528829727">
                  <w:marLeft w:val="0"/>
                  <w:marRight w:val="0"/>
                  <w:marTop w:val="0"/>
                  <w:marBottom w:val="0"/>
                  <w:divBdr>
                    <w:top w:val="none" w:sz="0" w:space="0" w:color="auto"/>
                    <w:left w:val="none" w:sz="0" w:space="0" w:color="auto"/>
                    <w:bottom w:val="none" w:sz="0" w:space="0" w:color="auto"/>
                    <w:right w:val="none" w:sz="0" w:space="0" w:color="auto"/>
                  </w:divBdr>
                  <w:divsChild>
                    <w:div w:id="1646668362">
                      <w:marLeft w:val="0"/>
                      <w:marRight w:val="0"/>
                      <w:marTop w:val="0"/>
                      <w:marBottom w:val="0"/>
                      <w:divBdr>
                        <w:top w:val="none" w:sz="0" w:space="0" w:color="auto"/>
                        <w:left w:val="none" w:sz="0" w:space="0" w:color="auto"/>
                        <w:bottom w:val="none" w:sz="0" w:space="0" w:color="auto"/>
                        <w:right w:val="none" w:sz="0" w:space="0" w:color="auto"/>
                      </w:divBdr>
                    </w:div>
                  </w:divsChild>
                </w:div>
                <w:div w:id="2071463461">
                  <w:marLeft w:val="0"/>
                  <w:marRight w:val="0"/>
                  <w:marTop w:val="0"/>
                  <w:marBottom w:val="0"/>
                  <w:divBdr>
                    <w:top w:val="none" w:sz="0" w:space="0" w:color="auto"/>
                    <w:left w:val="none" w:sz="0" w:space="0" w:color="auto"/>
                    <w:bottom w:val="none" w:sz="0" w:space="0" w:color="auto"/>
                    <w:right w:val="none" w:sz="0" w:space="0" w:color="auto"/>
                  </w:divBdr>
                  <w:divsChild>
                    <w:div w:id="155415086">
                      <w:marLeft w:val="0"/>
                      <w:marRight w:val="0"/>
                      <w:marTop w:val="0"/>
                      <w:marBottom w:val="0"/>
                      <w:divBdr>
                        <w:top w:val="none" w:sz="0" w:space="0" w:color="auto"/>
                        <w:left w:val="none" w:sz="0" w:space="0" w:color="auto"/>
                        <w:bottom w:val="none" w:sz="0" w:space="0" w:color="auto"/>
                        <w:right w:val="none" w:sz="0" w:space="0" w:color="auto"/>
                      </w:divBdr>
                    </w:div>
                  </w:divsChild>
                </w:div>
                <w:div w:id="361833252">
                  <w:marLeft w:val="0"/>
                  <w:marRight w:val="0"/>
                  <w:marTop w:val="0"/>
                  <w:marBottom w:val="0"/>
                  <w:divBdr>
                    <w:top w:val="none" w:sz="0" w:space="0" w:color="auto"/>
                    <w:left w:val="none" w:sz="0" w:space="0" w:color="auto"/>
                    <w:bottom w:val="none" w:sz="0" w:space="0" w:color="auto"/>
                    <w:right w:val="none" w:sz="0" w:space="0" w:color="auto"/>
                  </w:divBdr>
                  <w:divsChild>
                    <w:div w:id="1352610973">
                      <w:marLeft w:val="0"/>
                      <w:marRight w:val="0"/>
                      <w:marTop w:val="0"/>
                      <w:marBottom w:val="0"/>
                      <w:divBdr>
                        <w:top w:val="none" w:sz="0" w:space="0" w:color="auto"/>
                        <w:left w:val="none" w:sz="0" w:space="0" w:color="auto"/>
                        <w:bottom w:val="none" w:sz="0" w:space="0" w:color="auto"/>
                        <w:right w:val="none" w:sz="0" w:space="0" w:color="auto"/>
                      </w:divBdr>
                    </w:div>
                  </w:divsChild>
                </w:div>
                <w:div w:id="711614457">
                  <w:marLeft w:val="0"/>
                  <w:marRight w:val="0"/>
                  <w:marTop w:val="0"/>
                  <w:marBottom w:val="0"/>
                  <w:divBdr>
                    <w:top w:val="none" w:sz="0" w:space="0" w:color="auto"/>
                    <w:left w:val="none" w:sz="0" w:space="0" w:color="auto"/>
                    <w:bottom w:val="none" w:sz="0" w:space="0" w:color="auto"/>
                    <w:right w:val="none" w:sz="0" w:space="0" w:color="auto"/>
                  </w:divBdr>
                  <w:divsChild>
                    <w:div w:id="921764825">
                      <w:marLeft w:val="0"/>
                      <w:marRight w:val="0"/>
                      <w:marTop w:val="0"/>
                      <w:marBottom w:val="0"/>
                      <w:divBdr>
                        <w:top w:val="none" w:sz="0" w:space="0" w:color="auto"/>
                        <w:left w:val="none" w:sz="0" w:space="0" w:color="auto"/>
                        <w:bottom w:val="none" w:sz="0" w:space="0" w:color="auto"/>
                        <w:right w:val="none" w:sz="0" w:space="0" w:color="auto"/>
                      </w:divBdr>
                    </w:div>
                  </w:divsChild>
                </w:div>
                <w:div w:id="747045727">
                  <w:marLeft w:val="0"/>
                  <w:marRight w:val="0"/>
                  <w:marTop w:val="0"/>
                  <w:marBottom w:val="0"/>
                  <w:divBdr>
                    <w:top w:val="none" w:sz="0" w:space="0" w:color="auto"/>
                    <w:left w:val="none" w:sz="0" w:space="0" w:color="auto"/>
                    <w:bottom w:val="none" w:sz="0" w:space="0" w:color="auto"/>
                    <w:right w:val="none" w:sz="0" w:space="0" w:color="auto"/>
                  </w:divBdr>
                  <w:divsChild>
                    <w:div w:id="48581899">
                      <w:marLeft w:val="0"/>
                      <w:marRight w:val="0"/>
                      <w:marTop w:val="0"/>
                      <w:marBottom w:val="0"/>
                      <w:divBdr>
                        <w:top w:val="none" w:sz="0" w:space="0" w:color="auto"/>
                        <w:left w:val="none" w:sz="0" w:space="0" w:color="auto"/>
                        <w:bottom w:val="none" w:sz="0" w:space="0" w:color="auto"/>
                        <w:right w:val="none" w:sz="0" w:space="0" w:color="auto"/>
                      </w:divBdr>
                    </w:div>
                  </w:divsChild>
                </w:div>
                <w:div w:id="1199053691">
                  <w:marLeft w:val="0"/>
                  <w:marRight w:val="0"/>
                  <w:marTop w:val="0"/>
                  <w:marBottom w:val="0"/>
                  <w:divBdr>
                    <w:top w:val="none" w:sz="0" w:space="0" w:color="auto"/>
                    <w:left w:val="none" w:sz="0" w:space="0" w:color="auto"/>
                    <w:bottom w:val="none" w:sz="0" w:space="0" w:color="auto"/>
                    <w:right w:val="none" w:sz="0" w:space="0" w:color="auto"/>
                  </w:divBdr>
                  <w:divsChild>
                    <w:div w:id="1633174164">
                      <w:marLeft w:val="0"/>
                      <w:marRight w:val="0"/>
                      <w:marTop w:val="0"/>
                      <w:marBottom w:val="0"/>
                      <w:divBdr>
                        <w:top w:val="none" w:sz="0" w:space="0" w:color="auto"/>
                        <w:left w:val="none" w:sz="0" w:space="0" w:color="auto"/>
                        <w:bottom w:val="none" w:sz="0" w:space="0" w:color="auto"/>
                        <w:right w:val="none" w:sz="0" w:space="0" w:color="auto"/>
                      </w:divBdr>
                    </w:div>
                  </w:divsChild>
                </w:div>
                <w:div w:id="2100905302">
                  <w:marLeft w:val="0"/>
                  <w:marRight w:val="0"/>
                  <w:marTop w:val="0"/>
                  <w:marBottom w:val="0"/>
                  <w:divBdr>
                    <w:top w:val="none" w:sz="0" w:space="0" w:color="auto"/>
                    <w:left w:val="none" w:sz="0" w:space="0" w:color="auto"/>
                    <w:bottom w:val="none" w:sz="0" w:space="0" w:color="auto"/>
                    <w:right w:val="none" w:sz="0" w:space="0" w:color="auto"/>
                  </w:divBdr>
                  <w:divsChild>
                    <w:div w:id="115109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077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1969</Words>
  <Characters>11228</Characters>
  <Application>Microsoft Office Word</Application>
  <DocSecurity>0</DocSecurity>
  <Lines>93</Lines>
  <Paragraphs>26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RAMIS, DARIO JAVIER (ICN)</dc:creator>
  <cp:keywords/>
  <dc:description/>
  <cp:lastModifiedBy>Afreen A</cp:lastModifiedBy>
  <cp:revision>2</cp:revision>
  <dcterms:created xsi:type="dcterms:W3CDTF">2026-05-15T06:27:00Z</dcterms:created>
  <dcterms:modified xsi:type="dcterms:W3CDTF">2026-05-15T06:27:00Z</dcterms:modified>
</cp:coreProperties>
</file>