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52B" w:rsidRDefault="00266E4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:rsidR="00B7052B" w:rsidRDefault="00266E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Occupational Heat Risk Perceptions and Behavioral Adaptation Strategies Among Construction and Welding Workers in Bangladesh</w:t>
      </w:r>
    </w:p>
    <w:p w:rsidR="00B7052B" w:rsidRDefault="00266E41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proofErr w:type="spellStart"/>
      <w:r>
        <w:rPr>
          <w:rFonts w:ascii="Times New Roman" w:eastAsia="Times New Roman" w:hAnsi="Times New Roman" w:cs="Times New Roman"/>
        </w:rPr>
        <w:t>Ashiqur</w:t>
      </w:r>
      <w:proofErr w:type="spellEnd"/>
      <w:r>
        <w:rPr>
          <w:rFonts w:ascii="Times New Roman" w:eastAsia="Times New Roman" w:hAnsi="Times New Roman" w:cs="Times New Roman"/>
        </w:rPr>
        <w:t xml:space="preserve"> Rahman </w:t>
      </w:r>
      <w:proofErr w:type="spellStart"/>
      <w:r>
        <w:rPr>
          <w:rFonts w:ascii="Times New Roman" w:eastAsia="Times New Roman" w:hAnsi="Times New Roman" w:cs="Times New Roman"/>
        </w:rPr>
        <w:t>Tamim</w:t>
      </w:r>
      <w:proofErr w:type="spellEnd"/>
      <w:r>
        <w:rPr>
          <w:rFonts w:ascii="Times New Roman" w:eastAsia="Times New Roman" w:hAnsi="Times New Roman" w:cs="Times New Roman"/>
        </w:rPr>
        <w:t xml:space="preserve">, Muhammad Mainuddin Patwary, </w:t>
      </w:r>
      <w:proofErr w:type="spellStart"/>
      <w:r>
        <w:rPr>
          <w:rFonts w:ascii="Times New Roman" w:eastAsia="Times New Roman" w:hAnsi="Times New Roman" w:cs="Times New Roman"/>
        </w:rPr>
        <w:t>Mondira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Bardhan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Ismay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Azam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Badhon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Shahinur</w:t>
      </w:r>
      <w:proofErr w:type="spellEnd"/>
      <w:r>
        <w:rPr>
          <w:rFonts w:ascii="Times New Roman" w:eastAsia="Times New Roman" w:hAnsi="Times New Roman" w:cs="Times New Roman"/>
        </w:rPr>
        <w:t xml:space="preserve"> Rahman, Imran Chowdhury </w:t>
      </w:r>
      <w:proofErr w:type="spellStart"/>
      <w:r>
        <w:rPr>
          <w:rFonts w:ascii="Times New Roman" w:eastAsia="Times New Roman" w:hAnsi="Times New Roman" w:cs="Times New Roman"/>
        </w:rPr>
        <w:t>Sakib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Afif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Iftikhar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Md</w:t>
      </w:r>
      <w:proofErr w:type="spellEnd"/>
      <w:r>
        <w:rPr>
          <w:rFonts w:ascii="Times New Roman" w:eastAsia="Times New Roman" w:hAnsi="Times New Roman" w:cs="Times New Roman"/>
        </w:rPr>
        <w:t xml:space="preserve"> Pervez </w:t>
      </w:r>
      <w:proofErr w:type="spellStart"/>
      <w:r>
        <w:rPr>
          <w:rFonts w:ascii="Times New Roman" w:eastAsia="Times New Roman" w:hAnsi="Times New Roman" w:cs="Times New Roman"/>
        </w:rPr>
        <w:t>Kabir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Najmus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Sayadat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Pitol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Chameli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Saha</w:t>
      </w:r>
      <w:proofErr w:type="spellEnd"/>
      <w:r>
        <w:rPr>
          <w:rFonts w:ascii="Times New Roman" w:eastAsia="Times New Roman" w:hAnsi="Times New Roman" w:cs="Times New Roman"/>
        </w:rPr>
        <w:t>, Matthew H.E.M. Browning</w:t>
      </w:r>
    </w:p>
    <w:p w:rsidR="00B7052B" w:rsidRDefault="00B7052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7052B" w:rsidRDefault="00266E41">
      <w:pPr>
        <w:pStyle w:val="Heading4"/>
        <w:spacing w:before="0" w:after="24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Table S1. </w:t>
      </w:r>
      <w:r>
        <w:rPr>
          <w:rFonts w:ascii="Times New Roman" w:eastAsia="Times New Roman" w:hAnsi="Times New Roman" w:cs="Times New Roman"/>
          <w:i w:val="0"/>
          <w:iCs w:val="0"/>
          <w:color w:val="000000"/>
        </w:rPr>
        <w:t>Differences in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000000"/>
        </w:rPr>
        <w:t>self-reported physical illness during hot weather across</w:t>
      </w:r>
      <w:r w:rsidR="00267387">
        <w:rPr>
          <w:rFonts w:ascii="Times New Roman" w:eastAsia="Times New Roman" w:hAnsi="Times New Roman" w:cs="Times New Roman"/>
          <w:i w:val="0"/>
          <w:iCs w:val="0"/>
          <w:color w:val="000000"/>
        </w:rPr>
        <w:t xml:space="preserve"> workers in Bangladesh</w:t>
      </w:r>
      <w:r>
        <w:rPr>
          <w:rFonts w:ascii="Times New Roman" w:eastAsia="Times New Roman" w:hAnsi="Times New Roman" w:cs="Times New Roman"/>
          <w:i w:val="0"/>
          <w:iCs w:val="0"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 </w:t>
      </w:r>
    </w:p>
    <w:tbl>
      <w:tblPr>
        <w:tblStyle w:val="a"/>
        <w:tblW w:w="10255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175"/>
        <w:gridCol w:w="1674"/>
        <w:gridCol w:w="1674"/>
        <w:gridCol w:w="1699"/>
        <w:gridCol w:w="1878"/>
      </w:tblGrid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Response</w:t>
            </w:r>
          </w:p>
        </w:tc>
        <w:tc>
          <w:tcPr>
            <w:tcW w:w="1674" w:type="dxa"/>
          </w:tcPr>
          <w:p w:rsidR="008C501B" w:rsidRDefault="00266E41" w:rsidP="0026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674" w:type="dxa"/>
            <w:vAlign w:val="center"/>
          </w:tcPr>
          <w:p w:rsidR="008C501B" w:rsidRDefault="00267387" w:rsidP="0026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Construction</w:t>
            </w:r>
          </w:p>
        </w:tc>
        <w:tc>
          <w:tcPr>
            <w:tcW w:w="1699" w:type="dxa"/>
            <w:vAlign w:val="center"/>
          </w:tcPr>
          <w:p w:rsidR="008C501B" w:rsidRDefault="00266E41" w:rsidP="0026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Welding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31413"/>
                <w:sz w:val="20"/>
                <w:szCs w:val="20"/>
              </w:rPr>
              <w:t>P value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Excessive sweating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(2.6%)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0.011*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(0.6%)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(1.3%)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(5.6%)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(7.1%)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(6.0%)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 (26.6%)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 (37.7%)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(23.3%)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 (50.3%)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 (51.3%)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 (70.7%)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Frequently thirsty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(2.6%)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(1.3%)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(1.9%)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(0.9%)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 (11.6%)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 (18.8%)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(6.9%)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 (27.5%)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 (31.2%)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 (34.5%)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 (42.8%)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 (45.5%)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 (57.8%)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Muscle cramps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(5.3%)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(6.1%)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(7.0%)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0.009**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 (11.6%)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(17.0%)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(10.4%)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 (26.3%)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 (38.8%)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(23.5%)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 (22.5%)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(23.8%)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 (32.2%)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 (16.3%)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 (14.3%)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(27.0%)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Tiredness or weakness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(1.6%)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(3.3%)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0.317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(3.4%)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(3.9%)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(4.3%)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 (17.8%)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(23.0%)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 (19.1%)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 (36.3%)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 (42.1%)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 (45.2%)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 (24.4%)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 (27.6%)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(31.3%)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Headache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(7.5%)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(9.9%)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(7.9%)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0.225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(5.6%)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(6.6%)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(7.0%)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 (24.4%)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 (34.4%)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 (22.8%)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 (30.3%)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 (31.8%)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 (43.0%)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 (15.0%)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 (17.2%)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 (19.3%)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Dizziness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 (15.9%)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(16.8%)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 (22.6%)</w:t>
            </w:r>
          </w:p>
        </w:tc>
        <w:tc>
          <w:tcPr>
            <w:tcW w:w="1878" w:type="dxa"/>
          </w:tcPr>
          <w:p w:rsidR="00B7052B" w:rsidRDefault="008C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0.530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 (20.3%)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 (25.5%)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(23.5%)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 (22.8%)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 (30.2%)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(24.3%)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 (16.6%)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 (18.1%)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 (22.6%)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 (6.9%)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(9.4%)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(7.0%)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Nausea or vomiting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 (39.4%)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 (40.1%)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 (57.0%)</w:t>
            </w:r>
          </w:p>
        </w:tc>
        <w:tc>
          <w:tcPr>
            <w:tcW w:w="1878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0.018*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(14.7%)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 (16.4%)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 (19.3%)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 (16.9%)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 (25.0%)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 (14.0%)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(7.8%)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 (11.2%)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(7.0%)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(4.4%)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(7.2%)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(2.6%)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Fainting</w:t>
            </w: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Never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 (66.9%)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 (70.9%)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 (93.0%)</w:t>
            </w:r>
          </w:p>
        </w:tc>
        <w:tc>
          <w:tcPr>
            <w:tcW w:w="1878" w:type="dxa"/>
          </w:tcPr>
          <w:p w:rsidR="00B7052B" w:rsidRDefault="008C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  <w:r w:rsidR="00266E41">
              <w:rPr>
                <w:rFonts w:ascii="Times New Roman" w:eastAsia="Times New Roman" w:hAnsi="Times New Roman" w:cs="Times New Roman"/>
                <w:color w:val="000000"/>
              </w:rPr>
              <w:t>***</w:t>
            </w: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Rarely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(5.6%)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(9.3%)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(3.5%)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Sometimes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(3.1%)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(6.6%)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 (0%)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Often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(4.4%)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 (7.9%)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(1.7%)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15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B70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Always</w:t>
            </w:r>
          </w:p>
        </w:tc>
        <w:tc>
          <w:tcPr>
            <w:tcW w:w="1674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(3.1%)</w:t>
            </w:r>
          </w:p>
        </w:tc>
        <w:tc>
          <w:tcPr>
            <w:tcW w:w="1674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 (5.3%)</w:t>
            </w:r>
          </w:p>
        </w:tc>
        <w:tc>
          <w:tcPr>
            <w:tcW w:w="1699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(1.7%)</w:t>
            </w:r>
          </w:p>
        </w:tc>
        <w:tc>
          <w:tcPr>
            <w:tcW w:w="1878" w:type="dxa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7052B" w:rsidRPr="008C501B" w:rsidRDefault="008C501B" w:rsidP="008C501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*p&lt;0.05; **p&lt;0.01; ***p&lt;0.001; </w:t>
      </w:r>
    </w:p>
    <w:p w:rsidR="00B7052B" w:rsidRDefault="00266E41">
      <w:pPr>
        <w:pStyle w:val="Heading4"/>
        <w:spacing w:before="0" w:after="240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Table S2. </w:t>
      </w:r>
      <w:r>
        <w:rPr>
          <w:rFonts w:ascii="Times New Roman" w:eastAsia="Times New Roman" w:hAnsi="Times New Roman" w:cs="Times New Roman"/>
          <w:i w:val="0"/>
          <w:iCs w:val="0"/>
          <w:color w:val="000000"/>
        </w:rPr>
        <w:t>Differences in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000000"/>
        </w:rPr>
        <w:t>self-reported mental health symptoms during hot weather across workers in Bangladesh (n = 320).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</w:rPr>
        <w:t xml:space="preserve"> </w:t>
      </w:r>
    </w:p>
    <w:tbl>
      <w:tblPr>
        <w:tblStyle w:val="a0"/>
        <w:tblW w:w="9355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481"/>
        <w:gridCol w:w="1481"/>
        <w:gridCol w:w="1851"/>
        <w:gridCol w:w="2207"/>
      </w:tblGrid>
      <w:tr w:rsidR="00187718" w:rsidTr="003B40F9">
        <w:trPr>
          <w:tblHeader/>
        </w:trPr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187718" w:rsidRDefault="00187718" w:rsidP="00187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Variables</w:t>
            </w:r>
          </w:p>
        </w:tc>
        <w:tc>
          <w:tcPr>
            <w:tcW w:w="1481" w:type="dxa"/>
            <w:vAlign w:val="bottom"/>
          </w:tcPr>
          <w:p w:rsidR="004C0911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Total </w:t>
            </w:r>
          </w:p>
          <w:p w:rsidR="00187718" w:rsidRPr="00D301EC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(n=320)</w:t>
            </w:r>
          </w:p>
        </w:tc>
        <w:tc>
          <w:tcPr>
            <w:tcW w:w="1481" w:type="dxa"/>
            <w:vAlign w:val="bottom"/>
          </w:tcPr>
          <w:p w:rsidR="00187718" w:rsidRPr="00D301EC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Construction (n=185)</w:t>
            </w:r>
          </w:p>
        </w:tc>
        <w:tc>
          <w:tcPr>
            <w:tcW w:w="1851" w:type="dxa"/>
            <w:vAlign w:val="bottom"/>
          </w:tcPr>
          <w:p w:rsidR="004C0911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Welding </w:t>
            </w:r>
          </w:p>
          <w:p w:rsidR="00187718" w:rsidRPr="00D301EC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(n=135)</w:t>
            </w:r>
          </w:p>
        </w:tc>
        <w:tc>
          <w:tcPr>
            <w:tcW w:w="2207" w:type="dxa"/>
          </w:tcPr>
          <w:p w:rsidR="00187718" w:rsidRDefault="00187718" w:rsidP="00187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 value</w:t>
            </w: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Emotional irritability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(10.0%)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 (56.2%)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 (74.1%)</w:t>
            </w:r>
          </w:p>
        </w:tc>
        <w:tc>
          <w:tcPr>
            <w:tcW w:w="2207" w:type="dxa"/>
            <w:vMerge w:val="restart"/>
          </w:tcPr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052B" w:rsidRDefault="00B7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0.263</w:t>
            </w: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Difficulty to control temper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204 (63.7%)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 (56.8%)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 (80.7%)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 mood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214 (66.9%)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 (37.8%)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 (43.7%)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Decline of memory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 (40.3%)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 (22.2%)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(23.7%)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Insomnia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 (22.8%)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 (53.0%)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 (40.7%)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Trouble on concentration things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 (47.8%)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 (24.9%)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 (29.6%)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Little interest on things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 (26.9%)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 (30.8%)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 (28.1%)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rPr>
          <w:trHeight w:val="227"/>
        </w:trPr>
        <w:tc>
          <w:tcPr>
            <w:tcW w:w="233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B7052B" w:rsidRDefault="00266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Poor appetite</w:t>
            </w:r>
          </w:p>
        </w:tc>
        <w:tc>
          <w:tcPr>
            <w:tcW w:w="1481" w:type="dxa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 (29.7%)</w:t>
            </w:r>
          </w:p>
        </w:tc>
        <w:tc>
          <w:tcPr>
            <w:tcW w:w="148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 (25.4%)</w:t>
            </w:r>
          </w:p>
        </w:tc>
        <w:tc>
          <w:tcPr>
            <w:tcW w:w="1851" w:type="dxa"/>
            <w:vAlign w:val="center"/>
          </w:tcPr>
          <w:p w:rsidR="00B7052B" w:rsidRDefault="0026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 (35.6%)</w:t>
            </w:r>
          </w:p>
        </w:tc>
        <w:tc>
          <w:tcPr>
            <w:tcW w:w="2207" w:type="dxa"/>
            <w:vMerge/>
          </w:tcPr>
          <w:p w:rsidR="00B7052B" w:rsidRDefault="00B70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7052B" w:rsidRPr="00AE5402" w:rsidRDefault="00AE5402" w:rsidP="00AE540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AE4C96">
        <w:rPr>
          <w:rFonts w:ascii="Times New Roman" w:hAnsi="Times New Roman" w:cs="Times New Roman"/>
        </w:rPr>
        <w:t>ultiple responses allow more than one answer; totals may exceed n.</w:t>
      </w:r>
      <w:r>
        <w:rPr>
          <w:rFonts w:ascii="Times New Roman" w:hAnsi="Times New Roman" w:cs="Times New Roman"/>
        </w:rPr>
        <w:t xml:space="preserve"> </w:t>
      </w:r>
    </w:p>
    <w:p w:rsidR="00B7052B" w:rsidRDefault="00266E41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Table S3. </w:t>
      </w:r>
      <w:r>
        <w:rPr>
          <w:rFonts w:ascii="Times New Roman" w:eastAsia="Times New Roman" w:hAnsi="Times New Roman" w:cs="Times New Roman"/>
          <w:color w:val="000000"/>
        </w:rPr>
        <w:t>Differences in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behavioral adaptation between workers at their workplaces during hot weather (n =320).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tbl>
      <w:tblPr>
        <w:tblW w:w="10413" w:type="dxa"/>
        <w:tblInd w:w="-45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09"/>
        <w:gridCol w:w="1351"/>
        <w:gridCol w:w="1773"/>
        <w:gridCol w:w="1519"/>
        <w:gridCol w:w="1351"/>
      </w:tblGrid>
      <w:tr w:rsidR="00D301E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D301EC" w:rsidRDefault="00D301EC" w:rsidP="00D3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Practices</w:t>
            </w:r>
          </w:p>
          <w:p w:rsidR="00D301EC" w:rsidRPr="00D301EC" w:rsidRDefault="00D301EC" w:rsidP="00D30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D301EC" w:rsidRDefault="00D301EC" w:rsidP="00D3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Response</w:t>
            </w:r>
          </w:p>
          <w:p w:rsidR="00D301EC" w:rsidRPr="00D301EC" w:rsidRDefault="00D301EC" w:rsidP="00D3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301EC" w:rsidRPr="00D301EC" w:rsidRDefault="00D301EC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Total (n=320)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D301EC" w:rsidRPr="00D301EC" w:rsidRDefault="00D301EC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Construction (n=185)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D301EC" w:rsidRPr="00D301EC" w:rsidRDefault="00D301EC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Welding (n=135)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301EC" w:rsidRDefault="00D301EC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 value</w:t>
            </w:r>
          </w:p>
          <w:p w:rsidR="00FE1162" w:rsidRPr="00D301EC" w:rsidRDefault="00FE1162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157AF1" w:rsidRPr="00157AF1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Drink cool water before feeling thirsty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0.097</w:t>
            </w: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 (5.6%)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 (7.0%)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(3.7%)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(0.6%)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(1.1%)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(0.0%)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(2.2%)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(3.2%)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(0.7%)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(11.6%)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 (14.6%)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(7.4%)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 (34.7%)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 (36.8%)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 (31.9%)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57AF1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 (45.3%)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 (37.3%)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 (56.3%)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57AF1" w:rsidRPr="00D301EC" w:rsidRDefault="00157AF1" w:rsidP="0015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4B214A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Take regular breaks in cooler/shaded areas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0.004**</w:t>
            </w: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(9.4%)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 (10.8%)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(7.4%)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(2.2%)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(2.7%)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(3.1%)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(2.7%)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(3.7%)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 (16.6%)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(16.2%)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 (17.0%)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127 (39.7%)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 (38.9%)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 (40.7%)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93 (29.1%)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 (28.6%)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 (29.6%)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B8291C" w:rsidRPr="00813C2F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Wear loose and light-colored clothing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0.412</w:t>
            </w: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 (13.8%)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 (10.3%)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(18.5%)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(3.1%)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(2.2%)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(4.4%)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(0.9%)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(0.5%)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 (24.1%)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 (23.8%)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 (24.4%)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 (33.8%)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 (38.4%)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(27.4%)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 (24.4%)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 (24.9%)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 (23.7%)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B8291C" w:rsidRPr="004968BA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Plan work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 cooler hours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0.004**</w:t>
            </w: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 (31.3%)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 (40.5%)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(18.5%)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(3.1%)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(2.2%)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(2.8%)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 (10.9%)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 (15.1%)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(5.2%)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101 (31.6%)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 (24.3%)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 (41.5%)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 (20.3%)</w:t>
            </w:r>
          </w:p>
        </w:tc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 (12.4%)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 (31.1%)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4B214A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968B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Use cooling systems (fans</w:t>
            </w: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0.116</w:t>
            </w: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94 (29.4%)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 (42.7%)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 (11.1%)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(1.6%)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(2.2%)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(2.8%)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(1.6%)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(4.4%)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 (15.6%)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 (16.2%)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 (14.8%)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 (25.3%)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 (23.8%)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(27.4%)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 (25.3%)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(13.5%)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 (41.5%)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B8291C" w:rsidRPr="00D301EC" w:rsidTr="006174D4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B8291C" w:rsidRPr="00D301EC" w:rsidRDefault="00B8291C" w:rsidP="00B82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9A23AF" w:rsidRPr="004968BA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Use personal protective equipment (PPE)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&lt;0.001***</w:t>
            </w: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195 (60.9%)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 (53.5%)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 (71.1%)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 (6.6%)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 (10.4%)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 (3.1%)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 (4.3%)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 (8.8%)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 (11.9%)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(4.4%)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(11.6%)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 (13.0%)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 (9.6%)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 (9.1%)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(13.5%)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(3.0%)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Follow weather forecast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0.087</w:t>
            </w: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123 (38.4%)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 (42.2%)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 (33.3%)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(0.9%)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(1.6%)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(0.6%)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(0.5%)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 (17.5%)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 (18.4%)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 (16.3%)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80 (25.0%)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 (23.8%)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 (26.7%)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 (17.5%)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(13.5%)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 (23.0%)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9A23AF" w:rsidRPr="004968BA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Slow down work rate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0.236</w:t>
            </w: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 (20.6%)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 (21.1%)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 (20.0%)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(3.8%)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 (4.3%)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(3.0%)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 (4.4%)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(3.8%)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(5.2%)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 (17.2%)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 (21.1%)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 (11.9%)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136 (42.5%)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 (40.0%)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 (45.9%)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9A23AF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(11.6%)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 (9.7%)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 (14.1%)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6174D4">
        <w:trPr>
          <w:trHeight w:val="242"/>
        </w:trPr>
        <w:tc>
          <w:tcPr>
            <w:tcW w:w="9062" w:type="dxa"/>
            <w:gridSpan w:val="5"/>
            <w:shd w:val="clear" w:color="auto" w:fill="auto"/>
            <w:noWrap/>
            <w:vAlign w:val="bottom"/>
          </w:tcPr>
          <w:p w:rsidR="009A23AF" w:rsidRPr="004968BA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Participate in heat safety training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&lt;0.001***</w:t>
            </w: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Never do it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219 (68.4%)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 (58.9%)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110 (81.5%)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 (3.4%)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(3.2%)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(3.7%)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(1.3%)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(1.6%)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(0.7%)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change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 (8.1%)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 (11.9%)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(3.0%)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 (10.9%)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 (14.6%)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 (5.9%)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9A23AF" w:rsidRPr="00D301EC" w:rsidTr="00B8291C">
        <w:trPr>
          <w:trHeight w:val="242"/>
        </w:trPr>
        <w:tc>
          <w:tcPr>
            <w:tcW w:w="2610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Increases a lot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(7.8%)</w:t>
            </w:r>
          </w:p>
        </w:tc>
        <w:tc>
          <w:tcPr>
            <w:tcW w:w="1773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 (9.7%)</w:t>
            </w:r>
          </w:p>
        </w:tc>
        <w:tc>
          <w:tcPr>
            <w:tcW w:w="1519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301E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(5.2%)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9A23AF" w:rsidRPr="00D301EC" w:rsidRDefault="009A23AF" w:rsidP="009A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:rsidR="00333709" w:rsidRDefault="00333709" w:rsidP="0033370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*p&lt;0.05; **p&lt;0.01; ***p&lt;0.001;</w:t>
      </w:r>
    </w:p>
    <w:p w:rsidR="00FF21EB" w:rsidRDefault="00FF21EB">
      <w:pPr>
        <w:jc w:val="center"/>
        <w:rPr>
          <w:rFonts w:ascii="Times New Roman" w:eastAsia="Times New Roman" w:hAnsi="Times New Roman" w:cs="Times New Roman"/>
          <w:color w:val="000000"/>
        </w:rPr>
        <w:sectPr w:rsidR="00FF21EB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871206" w:rsidRPr="00D85078" w:rsidRDefault="00871206" w:rsidP="00871206">
      <w:pPr>
        <w:spacing w:after="0" w:line="276" w:lineRule="auto"/>
        <w:rPr>
          <w:rFonts w:ascii="Times New Roman" w:hAnsi="Times New Roman" w:cs="Times New Roman"/>
        </w:rPr>
      </w:pPr>
      <w:r w:rsidRPr="00D85078">
        <w:rPr>
          <w:rFonts w:ascii="Times New Roman" w:hAnsi="Times New Roman" w:cs="Times New Roman"/>
          <w:b/>
        </w:rPr>
        <w:lastRenderedPageBreak/>
        <w:t xml:space="preserve">Table </w:t>
      </w:r>
      <w:r w:rsidR="00FF21EB">
        <w:rPr>
          <w:rFonts w:ascii="Times New Roman" w:hAnsi="Times New Roman" w:cs="Times New Roman"/>
          <w:b/>
        </w:rPr>
        <w:t>S</w:t>
      </w:r>
      <w:r w:rsidRPr="00D85078">
        <w:rPr>
          <w:rFonts w:ascii="Times New Roman" w:hAnsi="Times New Roman" w:cs="Times New Roman"/>
          <w:b/>
        </w:rPr>
        <w:t xml:space="preserve">4. </w:t>
      </w:r>
      <w:r w:rsidRPr="00D85078">
        <w:rPr>
          <w:rFonts w:ascii="Times New Roman" w:hAnsi="Times New Roman" w:cs="Times New Roman"/>
        </w:rPr>
        <w:t>Factors affecting the behavioral adaptation by workers at different levels of significance</w:t>
      </w:r>
      <w:r w:rsidR="008F21D6">
        <w:rPr>
          <w:rFonts w:ascii="Times New Roman" w:hAnsi="Times New Roman" w:cs="Times New Roman"/>
        </w:rPr>
        <w:t xml:space="preserve"> (n = 317)</w:t>
      </w:r>
      <w:r w:rsidRPr="00D85078">
        <w:rPr>
          <w:rFonts w:ascii="Times New Roman" w:hAnsi="Times New Roman" w:cs="Times New Roman"/>
        </w:rPr>
        <w:t>.</w:t>
      </w:r>
    </w:p>
    <w:p w:rsidR="00871206" w:rsidRPr="00D85078" w:rsidRDefault="00871206" w:rsidP="00871206">
      <w:pPr>
        <w:spacing w:after="0" w:line="276" w:lineRule="auto"/>
        <w:rPr>
          <w:rFonts w:ascii="Times New Roman" w:hAnsi="Times New Roman" w:cs="Times New Roman"/>
          <w:b/>
        </w:rPr>
      </w:pPr>
    </w:p>
    <w:tbl>
      <w:tblPr>
        <w:tblW w:w="1089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3225"/>
        <w:gridCol w:w="2805"/>
        <w:gridCol w:w="2430"/>
      </w:tblGrid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E905CA" w:rsidRPr="000805C4" w:rsidRDefault="00E905CA" w:rsidP="00080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E905CA" w:rsidRPr="000805C4" w:rsidRDefault="00E905CA" w:rsidP="000805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E905CA" w:rsidRPr="00CC764A" w:rsidRDefault="00E905CA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CC764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Drink cool water before 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feeling </w:t>
            </w:r>
            <w:r w:rsidRPr="00CC764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thirsty</w:t>
            </w:r>
          </w:p>
        </w:tc>
      </w:tr>
      <w:tr w:rsidR="00080FFC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</w:tcPr>
          <w:p w:rsidR="00080FFC" w:rsidRPr="00E905CA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:rsidR="00080FFC" w:rsidRPr="00E905CA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Daily work hours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&gt;8h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6.41 (1.45–28.35)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concern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Slightly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31.85 (1.28–793.83)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Excessive sweating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6.35 (1.67–24.14)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Muscle cramp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0.17 (0.05–0.53)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Tiredness or weakness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3.19 (1.22–8.35)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</w:t>
            </w: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ental health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Insomnia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8.67 (1.30–57.77)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E905CA" w:rsidRPr="00E905CA" w:rsidRDefault="00E905CA" w:rsidP="00E9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Take regular break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in cooler/shaded areas</w:t>
            </w:r>
          </w:p>
        </w:tc>
      </w:tr>
      <w:tr w:rsidR="00080FFC" w:rsidRPr="000805C4" w:rsidTr="00D965DE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Income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&gt;20000 BDT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 (0.00–0.77)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Sector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Construction worker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9.17 (1.29–64.96)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9.49 (2.45–36.74)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Workplace environment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Mainly outdoor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0.21 (0.06–0.69)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Injury experienced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Hitting objects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3.49 (1.04–11.77)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D965DE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D965DE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D965DE" w:rsidRPr="000805C4" w:rsidRDefault="00D965DE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D965DE" w:rsidRPr="00D965DE" w:rsidRDefault="00D965DE" w:rsidP="00D9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965D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Wear loose 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and light-colored </w:t>
            </w:r>
            <w:r w:rsidRPr="00D965DE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clothing</w:t>
            </w:r>
          </w:p>
        </w:tc>
      </w:tr>
      <w:tr w:rsidR="00080FFC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080FFC" w:rsidRPr="00E905CA" w:rsidRDefault="00080FFC" w:rsidP="00080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080FFC" w:rsidRPr="00080FFC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080FF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080FFC" w:rsidRPr="00080FFC" w:rsidRDefault="00080FFC" w:rsidP="0008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080FF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080FFC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Sector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Construction worker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4.26 (1.14–15.90)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080FFC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Outdoor time spent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&gt;5h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 (0.00–0.56)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080FFC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Workplace environment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Completely indoor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0.08 (0.01–0.69)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Mainly indoor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(0.01–0.26)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Concern about heat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Yes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0.11 (0.02–0.74)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Heat illness concern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Very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(0.01–0.34)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**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Muscle cramp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2.42 (1.20–4.87)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Tiredness or weakness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0.47 (0.23–0.95)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Fainting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2.64 (1.07–6.51)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C0B89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5C0B89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5C0B89" w:rsidRPr="000805C4" w:rsidRDefault="005C0B89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5C0B89" w:rsidRPr="005C0B89" w:rsidRDefault="00B7429D" w:rsidP="005C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Plan w</w:t>
            </w:r>
            <w:r w:rsidR="0087615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ork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early morning/evening or in shade</w:t>
            </w:r>
          </w:p>
        </w:tc>
      </w:tr>
      <w:tr w:rsidR="005C0B89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5C0B89" w:rsidRPr="00E905CA" w:rsidRDefault="005C0B89" w:rsidP="005C0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5C0B89" w:rsidRPr="00E905CA" w:rsidRDefault="005C0B89" w:rsidP="005C0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5C0B89" w:rsidRPr="00E905CA" w:rsidRDefault="005C0B89" w:rsidP="005C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5C0B89" w:rsidRPr="00E905CA" w:rsidRDefault="005C0B89" w:rsidP="005C0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Age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&gt;30 years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 (0.01–0.81)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Sector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Construction worker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34.81 (2.22–46.80)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Injury experienced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Burn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6.55 (1.17–36.74)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Heat-related training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6.50 (1.00–42.21)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Mental health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Little interest in things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9.90 (1.60–61.29)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6821A4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6821A4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6821A4" w:rsidRPr="000805C4" w:rsidRDefault="006821A4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6821A4" w:rsidRPr="006821A4" w:rsidRDefault="006821A4" w:rsidP="0068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821A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U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se cooling systems</w:t>
            </w:r>
            <w:r w:rsidRPr="006821A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(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</w:t>
            </w:r>
            <w:r w:rsidRPr="006821A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an</w:t>
            </w:r>
            <w:r w:rsidR="00B7429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s, etc.</w:t>
            </w:r>
            <w:r w:rsidRPr="006821A4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)</w:t>
            </w:r>
          </w:p>
        </w:tc>
      </w:tr>
      <w:tr w:rsidR="006821A4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6821A4" w:rsidRPr="00E905CA" w:rsidRDefault="006821A4" w:rsidP="0068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6821A4" w:rsidRPr="00E905CA" w:rsidRDefault="006821A4" w:rsidP="0068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6821A4" w:rsidRPr="00E905CA" w:rsidRDefault="006821A4" w:rsidP="0068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6821A4" w:rsidRPr="00E905CA" w:rsidRDefault="006821A4" w:rsidP="0068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A85421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Sector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Construction worker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2.84 (1.12–7.22)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A85421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 experience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5–9 years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3.19 (1.13–8.99)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&gt;9 years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6.97 (1.97–24.68)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8B57ED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concern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Slightly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7.14 (1.05–48.47)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Injury-related factors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905CA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A85421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Injury experienced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Being hit by moving objects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443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E905CA" w:rsidRPr="000805C4" w:rsidRDefault="00E905CA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7.90 (1.81–34.56)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Mental health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Decline of memory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11.72 (2.04–67.38)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8B57ED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8B57ED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8B57ED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8B57ED" w:rsidRPr="008B57ED" w:rsidRDefault="008B57ED" w:rsidP="008B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Follow weather forecast</w:t>
            </w:r>
          </w:p>
        </w:tc>
      </w:tr>
      <w:tr w:rsidR="008B57ED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B57ED" w:rsidRPr="00E905CA" w:rsidRDefault="008B57ED" w:rsidP="008B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8B57ED" w:rsidRPr="00E905CA" w:rsidRDefault="008B57ED" w:rsidP="008B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8B57ED" w:rsidRPr="008B57ED" w:rsidRDefault="008B57ED" w:rsidP="008B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8B57E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B57ED" w:rsidRPr="008B57ED" w:rsidRDefault="008B57ED" w:rsidP="008B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8B57E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 experience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&gt;9 years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3.81 (1.01–14.37)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Daily work hours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&gt;8h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9.76 (1.39–68.59)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concern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Very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5.21 (1.20–22.61)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8B57ED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Muscle cramp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1.95 (1.09–3.47)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F81863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F81863" w:rsidRDefault="00F81863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F81863" w:rsidRPr="000805C4" w:rsidRDefault="00F81863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F81863" w:rsidRPr="00F81863" w:rsidRDefault="00F81863" w:rsidP="00F8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8186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Slow down work rate</w:t>
            </w:r>
          </w:p>
        </w:tc>
      </w:tr>
      <w:tr w:rsidR="008B57ED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B57ED" w:rsidRPr="00E905CA" w:rsidRDefault="008B57ED" w:rsidP="008B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8B57ED" w:rsidRPr="00E905CA" w:rsidRDefault="008B57ED" w:rsidP="008B5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8B57ED" w:rsidRPr="00F81863" w:rsidRDefault="008B57ED" w:rsidP="00F8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8186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8B57ED" w:rsidRPr="008B57ED" w:rsidRDefault="008B57ED" w:rsidP="008B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8B57E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A85421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A85421" w:rsidRPr="000805C4" w:rsidRDefault="001809C0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Sector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A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Construction worker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14.20 (2.03–99.21)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85421" w:rsidRPr="000805C4" w:rsidRDefault="00A85421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Work experience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&gt;9 years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6.96 (1.31–9.45)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Heat illness concern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Moderately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0.20 (0.04–0.93)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Extremely concerned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6.73 (1.12–40.49)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Mental health symptoms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Decline of memory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4.28 (1.01–18.14)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1809C0" w:rsidRPr="000805C4" w:rsidTr="004B214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225" w:type="dxa"/>
            <w:shd w:val="clear" w:color="auto" w:fill="auto"/>
            <w:noWrap/>
            <w:vAlign w:val="bottom"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235" w:type="dxa"/>
            <w:gridSpan w:val="2"/>
            <w:shd w:val="clear" w:color="auto" w:fill="auto"/>
            <w:noWrap/>
            <w:vAlign w:val="bottom"/>
          </w:tcPr>
          <w:p w:rsidR="001809C0" w:rsidRPr="001809C0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Participate in heat safety training</w:t>
            </w: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E905CA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Predictors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E905CA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E905CA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Categories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F81863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8186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Decrease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8B57ED" w:rsidRDefault="001809C0" w:rsidP="0018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8B57E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Increase</w:t>
            </w:r>
          </w:p>
        </w:tc>
      </w:tr>
      <w:tr w:rsidR="001809C0" w:rsidRPr="000805C4" w:rsidTr="00E905CA">
        <w:trPr>
          <w:trHeight w:val="264"/>
        </w:trPr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Education</w:t>
            </w:r>
          </w:p>
        </w:tc>
        <w:tc>
          <w:tcPr>
            <w:tcW w:w="322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College or higher</w:t>
            </w:r>
          </w:p>
        </w:tc>
        <w:tc>
          <w:tcPr>
            <w:tcW w:w="2805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0.08 (0.01–0.94)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1809C0" w:rsidRPr="000805C4" w:rsidRDefault="001809C0" w:rsidP="00180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805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 (0.05–0.93)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</w:tbl>
    <w:p w:rsidR="001F5644" w:rsidRDefault="001F5644" w:rsidP="001F564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85078">
        <w:rPr>
          <w:rFonts w:ascii="Times New Roman" w:hAnsi="Times New Roman" w:cs="Times New Roman"/>
          <w:b/>
          <w:bCs/>
        </w:rPr>
        <w:t xml:space="preserve">Note: </w:t>
      </w:r>
      <w:r>
        <w:rPr>
          <w:rFonts w:ascii="Times New Roman" w:hAnsi="Times New Roman" w:cs="Times New Roman"/>
        </w:rPr>
        <w:t xml:space="preserve">*p&lt;0.05; **p&lt;0.01; </w:t>
      </w:r>
      <w:r w:rsidRPr="00D85078">
        <w:rPr>
          <w:rFonts w:ascii="Times New Roman" w:hAnsi="Times New Roman" w:cs="Times New Roman"/>
        </w:rPr>
        <w:t>Results repo</w:t>
      </w:r>
      <w:r>
        <w:rPr>
          <w:rFonts w:ascii="Times New Roman" w:hAnsi="Times New Roman" w:cs="Times New Roman"/>
        </w:rPr>
        <w:t xml:space="preserve">rted as Odds Ratio (OR) with 95% </w:t>
      </w:r>
      <w:r w:rsidRPr="00D85078">
        <w:rPr>
          <w:rFonts w:ascii="Times New Roman" w:hAnsi="Times New Roman" w:cs="Times New Roman"/>
        </w:rPr>
        <w:t xml:space="preserve">confidence interval; </w:t>
      </w:r>
    </w:p>
    <w:p w:rsidR="00BD33B2" w:rsidRDefault="00BD33B2" w:rsidP="00871206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71206" w:rsidRDefault="00BD33B2" w:rsidP="000805C4">
      <w:pPr>
        <w:tabs>
          <w:tab w:val="left" w:pos="17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ab/>
      </w:r>
      <w:bookmarkStart w:id="1" w:name="_n2rhrtyc2br7" w:colFirst="0" w:colLast="0"/>
      <w:bookmarkEnd w:id="1"/>
    </w:p>
    <w:tbl>
      <w:tblPr>
        <w:tblStyle w:val="a1"/>
        <w:tblW w:w="11250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5472"/>
      </w:tblGrid>
      <w:tr w:rsidR="00871206" w:rsidTr="001C72AF">
        <w:trPr>
          <w:trHeight w:val="4141"/>
          <w:jc w:val="center"/>
        </w:trPr>
        <w:tc>
          <w:tcPr>
            <w:tcW w:w="5778" w:type="dxa"/>
            <w:tcBorders>
              <w:left w:val="single" w:sz="4" w:space="0" w:color="000000"/>
              <w:right w:val="single" w:sz="4" w:space="0" w:color="000000"/>
            </w:tcBorders>
          </w:tcPr>
          <w:p w:rsidR="00871206" w:rsidRDefault="00871206" w:rsidP="001C72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71206" w:rsidRDefault="00871206" w:rsidP="001C72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drawing>
                <wp:inline distT="0" distB="0" distL="0" distR="0" wp14:anchorId="7528560E" wp14:editId="277A598A">
                  <wp:extent cx="3535137" cy="2783573"/>
                  <wp:effectExtent l="0" t="0" r="0" b="0"/>
                  <wp:docPr id="1" name="image2.png" descr="I:\My Drive\Research Work\Workplace heat exposure and productivity_Tamim\Manuscript\Demographic_corr.TIF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:\My Drive\Research Work\Workplace heat exposure and productivity_Tamim\Manuscript\Demographic_corr.TIFF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137" cy="27835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  <w:tcBorders>
              <w:left w:val="single" w:sz="4" w:space="0" w:color="000000"/>
              <w:right w:val="single" w:sz="4" w:space="0" w:color="000000"/>
            </w:tcBorders>
          </w:tcPr>
          <w:p w:rsidR="00871206" w:rsidRDefault="00871206" w:rsidP="001C72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drawing>
                <wp:inline distT="0" distB="0" distL="0" distR="0" wp14:anchorId="1BC9BFC1" wp14:editId="25CE0091">
                  <wp:extent cx="3292870" cy="2594400"/>
                  <wp:effectExtent l="0" t="0" r="0" b="0"/>
                  <wp:docPr id="3" name="image1.png" descr="I:\My Drive\Research Work\Workplace heat exposure and productivity_Tamim\Manuscript\Phys_illness_corr.TIF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:\My Drive\Research Work\Workplace heat exposure and productivity_Tamim\Manuscript\Phys_illness_corr.TIFF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70" cy="259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206" w:rsidTr="001C72AF">
        <w:trPr>
          <w:trHeight w:val="4064"/>
          <w:jc w:val="center"/>
        </w:trPr>
        <w:tc>
          <w:tcPr>
            <w:tcW w:w="5778" w:type="dxa"/>
            <w:tcBorders>
              <w:left w:val="single" w:sz="4" w:space="0" w:color="000000"/>
              <w:right w:val="single" w:sz="4" w:space="0" w:color="000000"/>
            </w:tcBorders>
          </w:tcPr>
          <w:p w:rsidR="00871206" w:rsidRDefault="00871206" w:rsidP="001C72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lastRenderedPageBreak/>
              <w:drawing>
                <wp:inline distT="0" distB="0" distL="0" distR="0" wp14:anchorId="509B26C6" wp14:editId="6B2B4B86">
                  <wp:extent cx="3379849" cy="2753538"/>
                  <wp:effectExtent l="0" t="0" r="0" b="0"/>
                  <wp:docPr id="2" name="image4.png" descr="I:\My Drive\Research Work\Workplace heat exposure and productivity_Tamim\Manuscript\Occupational risk_corr.TIF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I:\My Drive\Research Work\Workplace heat exposure and productivity_Tamim\Manuscript\Occupational risk_corr.TIFF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849" cy="2753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  <w:tcBorders>
              <w:left w:val="single" w:sz="4" w:space="0" w:color="000000"/>
              <w:right w:val="single" w:sz="4" w:space="0" w:color="000000"/>
            </w:tcBorders>
          </w:tcPr>
          <w:p w:rsidR="00871206" w:rsidRDefault="00871206" w:rsidP="001C72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drawing>
                <wp:inline distT="0" distB="0" distL="0" distR="0" wp14:anchorId="76FD4C76" wp14:editId="6E6B4393">
                  <wp:extent cx="3103330" cy="2472773"/>
                  <wp:effectExtent l="0" t="0" r="0" b="0"/>
                  <wp:docPr id="4" name="image3.png" descr="I:\My Drive\Research Work\Workplace heat exposure and productivity_Tamim\Manuscript\mental_illness_corr.TIF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I:\My Drive\Research Work\Workplace heat exposure and productivity_Tamim\Manuscript\mental_illness_corr.TIFF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330" cy="24727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206" w:rsidRDefault="00871206" w:rsidP="00871206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71206" w:rsidRDefault="00871206" w:rsidP="00871206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Figure S1. </w:t>
      </w:r>
      <w:r>
        <w:rPr>
          <w:rFonts w:ascii="Times New Roman" w:eastAsia="Times New Roman" w:hAnsi="Times New Roman" w:cs="Times New Roman"/>
          <w:color w:val="000000"/>
        </w:rPr>
        <w:t>Correlations among independent variables including demographic &amp; working variables (top-left), self-reported heat-related physical illness (top-right), occupational risk perceptions (bottom-left) and self-reported mental health symptoms (bottom-right).</w:t>
      </w:r>
    </w:p>
    <w:p w:rsidR="00871206" w:rsidRDefault="008712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1206" w:rsidRDefault="008712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1EB" w:rsidRDefault="00FF21E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1EB" w:rsidRDefault="00FF21E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1EB" w:rsidRDefault="00FF21E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1EB" w:rsidRDefault="00FF21E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52B" w:rsidRDefault="00266E4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Questionnaire </w:t>
      </w:r>
    </w:p>
    <w:p w:rsidR="00B7052B" w:rsidRDefault="00B705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52B" w:rsidRDefault="00266E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First of all, we ask a few very general screening questions. The answers help us to target specific questions for you.</w:t>
      </w:r>
      <w:r>
        <w:rPr>
          <w:rFonts w:ascii="Times New Roman" w:eastAsia="Times New Roman" w:hAnsi="Times New Roman" w:cs="Times New Roman"/>
        </w:rPr>
        <w:t xml:space="preserve">  </w:t>
      </w:r>
    </w:p>
    <w:p w:rsidR="00B7052B" w:rsidRDefault="00B705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2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B7052B">
        <w:tc>
          <w:tcPr>
            <w:tcW w:w="9350" w:type="dxa"/>
            <w:shd w:val="clear" w:color="auto" w:fill="D9D9D9"/>
          </w:tcPr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Part 1: Screening </w:t>
            </w:r>
          </w:p>
        </w:tc>
      </w:tr>
      <w:tr w:rsidR="00B7052B">
        <w:tc>
          <w:tcPr>
            <w:tcW w:w="9350" w:type="dxa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is your current working place (city)?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○ Dhaka ○ Khulna 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Barishal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52B">
        <w:tc>
          <w:tcPr>
            <w:tcW w:w="9350" w:type="dxa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is your age group? </w:t>
            </w:r>
          </w:p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○</w:t>
            </w:r>
            <w:r>
              <w:rPr>
                <w:rFonts w:ascii="Times New Roman" w:eastAsia="Times New Roman" w:hAnsi="Times New Roman" w:cs="Times New Roman"/>
              </w:rPr>
              <w:t xml:space="preserve"> 18-30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○</w:t>
            </w:r>
            <w:r>
              <w:rPr>
                <w:rFonts w:ascii="Times New Roman" w:eastAsia="Times New Roman" w:hAnsi="Times New Roman" w:cs="Times New Roman"/>
              </w:rPr>
              <w:t xml:space="preserve"> 31-40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○</w:t>
            </w:r>
            <w:r>
              <w:rPr>
                <w:rFonts w:ascii="Times New Roman" w:eastAsia="Times New Roman" w:hAnsi="Times New Roman" w:cs="Times New Roman"/>
              </w:rPr>
              <w:t xml:space="preserve"> 41-50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○</w:t>
            </w:r>
            <w:r>
              <w:rPr>
                <w:rFonts w:ascii="Times New Roman" w:eastAsia="Times New Roman" w:hAnsi="Times New Roman" w:cs="Times New Roman"/>
              </w:rPr>
              <w:t xml:space="preserve"> 51-60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○60+</w:t>
            </w:r>
          </w:p>
        </w:tc>
      </w:tr>
      <w:tr w:rsidR="00B7052B">
        <w:tc>
          <w:tcPr>
            <w:tcW w:w="9350" w:type="dxa"/>
            <w:shd w:val="clear" w:color="auto" w:fill="D9D9D9"/>
          </w:tcPr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 2. Climate change risk perceptions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Are you aware of climate change?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  No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 your opinion, what are the signs of climate change?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Increase in temperature and hot weather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Irregular rainfall pattern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Increased frequency of cyclones and storms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Frequent floods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Prolong</w:t>
            </w:r>
            <w:r w:rsidR="00154037">
              <w:rPr>
                <w:rFonts w:ascii="Times New Roman" w:eastAsia="Times New Roman" w:hAnsi="Times New Roman" w:cs="Times New Roman"/>
                <w:color w:val="000000"/>
              </w:rPr>
              <w:t>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drought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Rising sea level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Lower water level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Saline water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Don’t know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Do you think climate change could affect the frequency or severity of heat-related stress in your workplace?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     No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What environmental factors influencing the heat exposure in your workplace?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Hot air around the workplace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humidity in the workplace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Air flow around the workplace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Exposure to direct sunlight or other sources of radiant heat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Others (please specify) 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are the work-related factors influencing the heat exposure in your workplace?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Type of physical workload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 of working hours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Type of protective clothing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Access to cooling systems (e.g., air conditions &amp; fans)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Duration of break/rest hours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Access to shade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Access to drinking water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Type of clothing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Don’t know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How concerned are you about the potential impacts of climate change on occupational heat stress risks in your workplace?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at all concerned all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Slightly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Extremely concerned</w:t>
            </w:r>
          </w:p>
          <w:p w:rsidR="00B7052B" w:rsidRDefault="00B7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9350" w:type="dxa"/>
            <w:shd w:val="clear" w:color="auto" w:fill="D9D9D9"/>
          </w:tcPr>
          <w:p w:rsidR="00B7052B" w:rsidRDefault="00266E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 3. Occupational heat risk perceptions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Are you concerned about the heat exposure at your workplace?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Yes     ○ No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Have you ever experienced heat illness at your work?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Yes     ○ No</w:t>
            </w:r>
          </w:p>
        </w:tc>
      </w:tr>
      <w:tr w:rsidR="00B7052B">
        <w:tc>
          <w:tcPr>
            <w:tcW w:w="9350" w:type="dxa"/>
            <w:tcBorders>
              <w:bottom w:val="single" w:sz="4" w:space="0" w:color="000000"/>
            </w:tcBorders>
            <w:shd w:val="clear" w:color="auto" w:fill="FFFFFF"/>
          </w:tcPr>
          <w:p w:rsidR="00B7052B" w:rsidRDefault="004008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If ‘Yes’ in Q10</w:t>
            </w:r>
            <w:r w:rsidR="00266E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what types of illness you have experienced to what extent?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tbl>
            <w:tblPr>
              <w:tblStyle w:val="a3"/>
              <w:tblW w:w="8522" w:type="dxa"/>
              <w:tblInd w:w="60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40"/>
              <w:gridCol w:w="1170"/>
              <w:gridCol w:w="1260"/>
              <w:gridCol w:w="1350"/>
              <w:gridCol w:w="1350"/>
              <w:gridCol w:w="1052"/>
            </w:tblGrid>
            <w:tr w:rsidR="00B7052B">
              <w:tc>
                <w:tcPr>
                  <w:tcW w:w="234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7052B" w:rsidRDefault="00B7052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Never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Rarely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Sometimes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Often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Always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Heavy sweating</w:t>
                  </w:r>
                </w:p>
              </w:tc>
              <w:tc>
                <w:tcPr>
                  <w:tcW w:w="1170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  <w:tcBorders>
                    <w:top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Thirsty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Cough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Muscle cramps 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Tiredness or weakness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Headache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Dizziness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Cold, clammy skin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Nausea or vomiting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Feeling hot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  <w:tr w:rsidR="00B7052B">
              <w:tc>
                <w:tcPr>
                  <w:tcW w:w="2340" w:type="dxa"/>
                  <w:tcBorders>
                    <w:right w:val="single" w:sz="4" w:space="0" w:color="000000"/>
                  </w:tcBorders>
                </w:tcPr>
                <w:p w:rsidR="00B7052B" w:rsidRDefault="00266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Fainting</w:t>
                  </w:r>
                </w:p>
              </w:tc>
              <w:tc>
                <w:tcPr>
                  <w:tcW w:w="1170" w:type="dxa"/>
                  <w:tcBorders>
                    <w:left w:val="single" w:sz="4" w:space="0" w:color="000000"/>
                  </w:tcBorders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26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350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  <w:tc>
                <w:tcPr>
                  <w:tcW w:w="1052" w:type="dxa"/>
                </w:tcPr>
                <w:p w:rsidR="00B7052B" w:rsidRDefault="00266E4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○</w:t>
                  </w:r>
                </w:p>
              </w:tc>
            </w:tr>
          </w:tbl>
          <w:p w:rsidR="00B7052B" w:rsidRDefault="00B7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9350" w:type="dxa"/>
            <w:tcBorders>
              <w:top w:val="single" w:sz="4" w:space="0" w:color="000000"/>
            </w:tcBorders>
            <w:shd w:val="clear" w:color="auto" w:fill="FFFFFF"/>
          </w:tcPr>
          <w:p w:rsidR="00B7052B" w:rsidRDefault="00B7052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types of psychological illnesses symptoms you have suffered due to heat stress?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None ○ Emotional irritability ○ Difficulty to control temper ○ Low mood ○ Decline of memory ○ Insomnia ○ Trouble on concentration things ○ Little interest on things ○ Poor appetite ○ Others (please specify)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How concerned are you about the heat illness risk at your work?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 at all concerned all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Slightly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Moderately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Highly concerned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Extremely concerned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Have you ever injured yourself at work during hot weather?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Yes     ○ No   ○ Don’t know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4008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If ‘Yes’ in Q14</w:t>
            </w:r>
            <w:r w:rsidR="00266E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what type of injuries you have had?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Falls, trips and slips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Hitting objects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Being hit by moving objects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Burn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Loss of grip and controls due to sweaty hands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Others (please specify)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Are there any guidelines in your workplace for working during hot weather?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Yes     ○ No   ○ Don’t know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Have you ever received information or warnings from your authorities or health organizations about staying safe during heatwaves?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○ Yes     ○ No   ○ Don’t know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Have you received training on the prevention of heat-related injuries carried out in your work?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Yes     ○ No   ○ Don’t know</w:t>
            </w:r>
          </w:p>
          <w:p w:rsidR="00B7052B" w:rsidRDefault="00B70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052B">
        <w:tc>
          <w:tcPr>
            <w:tcW w:w="9350" w:type="dxa"/>
            <w:shd w:val="clear" w:color="auto" w:fill="D9D9D9"/>
          </w:tcPr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 4. Heat adaptation strategies of outdoor workers to occupational heat exposure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are the personal behaviors in what extent you adapted to avoid or deal with heat?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= Never do it during hot weather; 2 = Decreases a lot during hot weather; 3 = Decreases during hot weather; 4 = No change during hot weather; 5 = Increases during hot weather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= Increases a lot during hot weather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Follow weather forecast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Frequently drink lots of cool water before feeling thirsty </w:t>
            </w:r>
          </w:p>
          <w:p w:rsidR="00B7052B" w:rsidRDefault="00266E4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 Wear loose and light-colored clothing while working in hot weather conditions 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>Take regular breaks away from hot conditions in a cooler or shaded area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Plan and carry out heavy routine outdoor work during the early morning or evening hours or in shaded areas during hot weather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 Participate in training programs on working safely in the heat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Slow down work rate to meet hot weather conditions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rPr>
          <w:trHeight w:val="58"/>
        </w:trPr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>Use personal protective equipment (e.g., sunglasses, gloves) during hot weather conditions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○ 1 ○ 2 ○ 3 ○ 4 ○ 5 ○ 6</w:t>
            </w:r>
          </w:p>
        </w:tc>
      </w:tr>
      <w:tr w:rsidR="00B7052B">
        <w:tc>
          <w:tcPr>
            <w:tcW w:w="9350" w:type="dxa"/>
            <w:shd w:val="clear" w:color="auto" w:fill="FFFFFF"/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131413"/>
              </w:rPr>
              <w:t xml:space="preserve">Use cooling systems like electric fans during hot weather conditions in the workplace </w:t>
            </w:r>
          </w:p>
          <w:p w:rsidR="00B7052B" w:rsidRDefault="00266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13141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○ 1 ○ 2 ○ 3 ○ 4 ○ 5 ○ 6 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Part 5. Demographic information and work characteristics 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is your gender? </w:t>
            </w:r>
          </w:p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○ Male ○ Female ○ Prefer not to say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What is your highest education level? </w:t>
            </w:r>
          </w:p>
          <w:p w:rsidR="00B7052B" w:rsidRDefault="00266E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○ No formal educati</w:t>
            </w:r>
            <w:r w:rsidR="00FC0702">
              <w:rPr>
                <w:rFonts w:ascii="Times New Roman" w:eastAsia="Times New Roman" w:hAnsi="Times New Roman" w:cs="Times New Roman"/>
                <w:color w:val="000000"/>
              </w:rPr>
              <w:t>on ○ Primary ○ Secondary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○ College ○ Undergraduate or higher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Which sectors you are working now? 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○ Construction site     ○ Welding Industry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Pr="0040084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What is your </w:t>
            </w:r>
            <w:r w:rsidR="00BB1C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regular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monthly income (BDT)? (open ended)</w:t>
            </w:r>
          </w:p>
          <w:p w:rsidR="0040084B" w:rsidRPr="0040084B" w:rsidRDefault="0040084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0084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How many years are you working in this current job?</w:t>
            </w:r>
          </w:p>
          <w:p w:rsidR="0040084B" w:rsidRPr="0040084B" w:rsidRDefault="0040084B" w:rsidP="00400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0084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○ &lt;5     ○ 5-9     ○ 10+      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What is your daily working hours? (open ended)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How much time you spent in outdoors during hot weather (hours in a day)?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○ Below 1h       ○ 1-3h        ○ 3-5h       ○ 5-9h        ○ &gt;9h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How is your workplace environment? 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○ Completely outdoor  ○ Mainly outdoor ○ Completely indoor ○ Mainly indoor ○ Others (specify)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you work closely any type of heat source (e.g., under sun, fire, welding heat, oven)? 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○ No ○ Yes</w:t>
            </w:r>
          </w:p>
        </w:tc>
      </w:tr>
      <w:tr w:rsidR="00B7052B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:rsidR="00B7052B" w:rsidRDefault="00266E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If ‘Yes’ what is the frequency of your work around heat source?</w:t>
            </w:r>
          </w:p>
          <w:p w:rsidR="00B7052B" w:rsidRDefault="00266E41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○ Never ○ Rarely ○Sometimes ○ Often ○ Always </w:t>
            </w:r>
          </w:p>
          <w:p w:rsidR="00B7052B" w:rsidRDefault="00B7052B">
            <w:pPr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7052B" w:rsidRDefault="00B7052B">
      <w:pPr>
        <w:rPr>
          <w:rFonts w:ascii="Times New Roman" w:eastAsia="Times New Roman" w:hAnsi="Times New Roman" w:cs="Times New Roman"/>
          <w:color w:val="000000"/>
        </w:rPr>
      </w:pPr>
    </w:p>
    <w:sectPr w:rsidR="00B7052B" w:rsidSect="00FF21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03E4D8-4256-46CA-903B-52D55E2F6E73}"/>
    <w:embedBold r:id="rId2" w:fontKey="{0FD59EB5-C4B5-4900-958D-E0DDEE211874}"/>
    <w:embedItalic r:id="rId3" w:fontKey="{298E77BA-0D09-4171-8476-B93F60F9CD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5ACC38-D679-4EAA-A917-12ABD2B27F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5896896-B48F-4D34-AC54-E5648781E7E7}"/>
    <w:embedBold r:id="rId6" w:fontKey="{21ADBF2F-55AF-4871-BD43-2ACFE22BA010}"/>
  </w:font>
  <w:font w:name="MyriadPro-Light">
    <w:altName w:val="Times New Roman"/>
    <w:panose1 w:val="00000000000000000000"/>
    <w:charset w:val="00"/>
    <w:family w:val="roman"/>
    <w:notTrueType/>
    <w:pitch w:val="default"/>
  </w:font>
  <w:font w:name="JyqlnhAdvTT50a2f13e.I">
    <w:altName w:val="Times New Roman"/>
    <w:panose1 w:val="00000000000000000000"/>
    <w:charset w:val="00"/>
    <w:family w:val="roman"/>
    <w:notTrueType/>
    <w:pitch w:val="default"/>
  </w:font>
  <w:font w:name="SnpslbAdvTT50a2f13e.I+03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7F996F8-7E61-4D93-AF62-48B3E0A97BEF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0017"/>
    <w:multiLevelType w:val="hybridMultilevel"/>
    <w:tmpl w:val="D37A8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C151C"/>
    <w:multiLevelType w:val="hybridMultilevel"/>
    <w:tmpl w:val="4BDCB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3B7"/>
    <w:multiLevelType w:val="hybridMultilevel"/>
    <w:tmpl w:val="AAB45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7540"/>
    <w:multiLevelType w:val="hybridMultilevel"/>
    <w:tmpl w:val="4BDCB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B72D5"/>
    <w:multiLevelType w:val="hybridMultilevel"/>
    <w:tmpl w:val="ADD69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F0FE1"/>
    <w:multiLevelType w:val="hybridMultilevel"/>
    <w:tmpl w:val="8B804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113AD"/>
    <w:multiLevelType w:val="hybridMultilevel"/>
    <w:tmpl w:val="C11CF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44AD3"/>
    <w:multiLevelType w:val="multilevel"/>
    <w:tmpl w:val="9558F7C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2B"/>
    <w:rsid w:val="00003CAD"/>
    <w:rsid w:val="00023437"/>
    <w:rsid w:val="00032239"/>
    <w:rsid w:val="000805C4"/>
    <w:rsid w:val="00080FFC"/>
    <w:rsid w:val="000A1641"/>
    <w:rsid w:val="000D1909"/>
    <w:rsid w:val="00123CDC"/>
    <w:rsid w:val="00153C49"/>
    <w:rsid w:val="00154037"/>
    <w:rsid w:val="00157AF1"/>
    <w:rsid w:val="001809C0"/>
    <w:rsid w:val="00187718"/>
    <w:rsid w:val="001C72AF"/>
    <w:rsid w:val="001D2F3F"/>
    <w:rsid w:val="001D6F1B"/>
    <w:rsid w:val="001F4236"/>
    <w:rsid w:val="001F5644"/>
    <w:rsid w:val="002627BD"/>
    <w:rsid w:val="00266E41"/>
    <w:rsid w:val="00267387"/>
    <w:rsid w:val="002B6BC0"/>
    <w:rsid w:val="002D581D"/>
    <w:rsid w:val="002F0D3D"/>
    <w:rsid w:val="002F461D"/>
    <w:rsid w:val="00333709"/>
    <w:rsid w:val="0036392C"/>
    <w:rsid w:val="003B40F9"/>
    <w:rsid w:val="0040084B"/>
    <w:rsid w:val="004112E5"/>
    <w:rsid w:val="00432B3C"/>
    <w:rsid w:val="004438AD"/>
    <w:rsid w:val="0048303B"/>
    <w:rsid w:val="004968BA"/>
    <w:rsid w:val="004B214A"/>
    <w:rsid w:val="004C0911"/>
    <w:rsid w:val="004F2F54"/>
    <w:rsid w:val="00506E5F"/>
    <w:rsid w:val="005559C5"/>
    <w:rsid w:val="005C0B89"/>
    <w:rsid w:val="006174D4"/>
    <w:rsid w:val="006821A4"/>
    <w:rsid w:val="006B4806"/>
    <w:rsid w:val="006B708D"/>
    <w:rsid w:val="006C3DF8"/>
    <w:rsid w:val="00714C8B"/>
    <w:rsid w:val="00720749"/>
    <w:rsid w:val="007E00D6"/>
    <w:rsid w:val="00813C2F"/>
    <w:rsid w:val="008615B0"/>
    <w:rsid w:val="00871206"/>
    <w:rsid w:val="0087615F"/>
    <w:rsid w:val="008B57ED"/>
    <w:rsid w:val="008C17DB"/>
    <w:rsid w:val="008C4705"/>
    <w:rsid w:val="008C501B"/>
    <w:rsid w:val="008F21D6"/>
    <w:rsid w:val="00903FD2"/>
    <w:rsid w:val="009A23AF"/>
    <w:rsid w:val="009F700A"/>
    <w:rsid w:val="00A001D3"/>
    <w:rsid w:val="00A24EE7"/>
    <w:rsid w:val="00A36C0F"/>
    <w:rsid w:val="00A85421"/>
    <w:rsid w:val="00AB284F"/>
    <w:rsid w:val="00AD349A"/>
    <w:rsid w:val="00AE5402"/>
    <w:rsid w:val="00B4775F"/>
    <w:rsid w:val="00B7052B"/>
    <w:rsid w:val="00B7429D"/>
    <w:rsid w:val="00B8291C"/>
    <w:rsid w:val="00BB1C30"/>
    <w:rsid w:val="00BD33B2"/>
    <w:rsid w:val="00C62A4E"/>
    <w:rsid w:val="00C846F7"/>
    <w:rsid w:val="00C90C9B"/>
    <w:rsid w:val="00CC764A"/>
    <w:rsid w:val="00CE53CF"/>
    <w:rsid w:val="00D301EC"/>
    <w:rsid w:val="00D85F4C"/>
    <w:rsid w:val="00D965DE"/>
    <w:rsid w:val="00DC419E"/>
    <w:rsid w:val="00DE0596"/>
    <w:rsid w:val="00DE56DC"/>
    <w:rsid w:val="00E45714"/>
    <w:rsid w:val="00E905CA"/>
    <w:rsid w:val="00EA4350"/>
    <w:rsid w:val="00F15E42"/>
    <w:rsid w:val="00F528A1"/>
    <w:rsid w:val="00F73AB5"/>
    <w:rsid w:val="00F81863"/>
    <w:rsid w:val="00F82CBF"/>
    <w:rsid w:val="00FB1819"/>
    <w:rsid w:val="00FC0702"/>
    <w:rsid w:val="00FE1162"/>
    <w:rsid w:val="00FE6BF5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32A8"/>
  <w15:docId w15:val="{30FCC867-D734-4520-8E78-9F388952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1206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fontstyle01">
    <w:name w:val="fontstyle01"/>
    <w:basedOn w:val="DefaultParagraphFont"/>
    <w:rsid w:val="00871206"/>
    <w:rPr>
      <w:rFonts w:ascii="MyriadPro-Light" w:hAnsi="MyriadPro-Ligh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871206"/>
    <w:rPr>
      <w:rFonts w:ascii="JyqlnhAdvTT50a2f13e.I" w:hAnsi="JyqlnhAdvTT50a2f13e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DefaultParagraphFont"/>
    <w:rsid w:val="00871206"/>
    <w:rPr>
      <w:rFonts w:ascii="SnpslbAdvTT50a2f13e.I+03" w:hAnsi="SnpslbAdvTT50a2f13e.I+03" w:hint="default"/>
      <w:b w:val="0"/>
      <w:bCs w:val="0"/>
      <w:i w:val="0"/>
      <w:iCs w:val="0"/>
      <w:color w:val="131413"/>
      <w:sz w:val="20"/>
      <w:szCs w:val="20"/>
    </w:rPr>
  </w:style>
  <w:style w:type="table" w:styleId="TableGrid">
    <w:name w:val="Table Grid"/>
    <w:basedOn w:val="TableNormal"/>
    <w:uiPriority w:val="39"/>
    <w:rsid w:val="00871206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71206"/>
    <w:rPr>
      <w:i/>
      <w:iCs/>
    </w:rPr>
  </w:style>
  <w:style w:type="character" w:customStyle="1" w:styleId="anchor-text">
    <w:name w:val="anchor-text"/>
    <w:basedOn w:val="DefaultParagraphFont"/>
    <w:rsid w:val="00871206"/>
  </w:style>
  <w:style w:type="paragraph" w:customStyle="1" w:styleId="source">
    <w:name w:val="source"/>
    <w:basedOn w:val="Normal"/>
    <w:rsid w:val="0087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71206"/>
    <w:rPr>
      <w:b/>
      <w:bCs/>
    </w:rPr>
  </w:style>
  <w:style w:type="character" w:customStyle="1" w:styleId="overflow-hidden">
    <w:name w:val="overflow-hidden"/>
    <w:basedOn w:val="DefaultParagraphFont"/>
    <w:rsid w:val="00871206"/>
  </w:style>
  <w:style w:type="character" w:customStyle="1" w:styleId="Heading3Char">
    <w:name w:val="Heading 3 Char"/>
    <w:basedOn w:val="DefaultParagraphFont"/>
    <w:link w:val="Heading3"/>
    <w:uiPriority w:val="9"/>
    <w:rsid w:val="00871206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71206"/>
    <w:rPr>
      <w:i/>
      <w:iCs/>
      <w:color w:val="2E75B5"/>
    </w:rPr>
  </w:style>
  <w:style w:type="character" w:styleId="CommentReference">
    <w:name w:val="annotation reference"/>
    <w:basedOn w:val="DefaultParagraphFont"/>
    <w:uiPriority w:val="99"/>
    <w:semiHidden/>
    <w:unhideWhenUsed/>
    <w:rsid w:val="0087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206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206"/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206"/>
    <w:pPr>
      <w:spacing w:after="0" w:line="240" w:lineRule="auto"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206"/>
    <w:rPr>
      <w:rFonts w:ascii="Segoe UI" w:eastAsiaTheme="minorHAns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87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206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206"/>
    <w:rPr>
      <w:rFonts w:asciiTheme="minorHAnsi" w:eastAsiaTheme="minorHAnsi" w:hAnsiTheme="minorHAnsi" w:cstheme="minorBidi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87120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12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120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71206"/>
    <w:rPr>
      <w:rFonts w:asciiTheme="minorHAnsi" w:eastAsiaTheme="minorHAnsi" w:hAnsiTheme="minorHAnsi" w:cstheme="minorBid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1206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71206"/>
    <w:rPr>
      <w:rFonts w:asciiTheme="minorHAnsi" w:eastAsiaTheme="minorHAnsi" w:hAnsiTheme="minorHAnsi" w:cstheme="minorBidi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1206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871206"/>
    <w:pPr>
      <w:spacing w:after="0" w:line="480" w:lineRule="auto"/>
      <w:ind w:left="720" w:hanging="720"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871206"/>
    <w:pPr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1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10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Mainuddin Patwary</cp:lastModifiedBy>
  <cp:revision>88</cp:revision>
  <dcterms:created xsi:type="dcterms:W3CDTF">2026-04-01T01:42:00Z</dcterms:created>
  <dcterms:modified xsi:type="dcterms:W3CDTF">2026-04-23T22:55:00Z</dcterms:modified>
</cp:coreProperties>
</file>