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1177" w14:textId="77777777" w:rsidR="00860477" w:rsidRDefault="00860477" w:rsidP="00860477">
      <w:pPr>
        <w:spacing w:line="360" w:lineRule="auto"/>
        <w:rPr>
          <w:rFonts w:ascii="Calibri" w:hAnsi="Calibri" w:cs="Calibri"/>
          <w:sz w:val="28"/>
          <w:szCs w:val="28"/>
          <w:lang w:val="en-US"/>
        </w:rPr>
      </w:pPr>
      <w:r w:rsidRPr="00C95169">
        <w:rPr>
          <w:rFonts w:ascii="Calibri" w:hAnsi="Calibri" w:cs="Calibri"/>
          <w:sz w:val="28"/>
          <w:szCs w:val="28"/>
          <w:lang w:val="en-US"/>
        </w:rPr>
        <w:t>Coupled effects of surface erosion and magma intrusion on magmatic hazards under a changing climate</w:t>
      </w:r>
    </w:p>
    <w:p w14:paraId="4629F80B" w14:textId="77777777" w:rsidR="00F968D5" w:rsidRDefault="00F968D5" w:rsidP="00F968D5">
      <w:pPr>
        <w:spacing w:line="360" w:lineRule="auto"/>
        <w:rPr>
          <w:rFonts w:ascii="Calibri" w:hAnsi="Calibri" w:cs="Calibri"/>
          <w:sz w:val="22"/>
          <w:szCs w:val="22"/>
          <w:lang w:val="it-IT"/>
        </w:rPr>
      </w:pPr>
      <w:r w:rsidRPr="64B567E3">
        <w:rPr>
          <w:rFonts w:ascii="Calibri" w:hAnsi="Calibri" w:cs="Calibri"/>
          <w:sz w:val="22"/>
          <w:szCs w:val="22"/>
          <w:lang w:val="it-IT"/>
        </w:rPr>
        <w:t>Riccardo Lanari</w:t>
      </w:r>
      <w:r w:rsidRPr="64B567E3">
        <w:rPr>
          <w:rFonts w:ascii="Calibri" w:hAnsi="Calibri" w:cs="Calibri"/>
          <w:sz w:val="22"/>
          <w:szCs w:val="22"/>
          <w:vertAlign w:val="superscript"/>
          <w:lang w:val="it-IT"/>
        </w:rPr>
        <w:t>1</w:t>
      </w:r>
      <w:r w:rsidRPr="64B567E3">
        <w:rPr>
          <w:rFonts w:ascii="Calibri" w:hAnsi="Calibri" w:cs="Calibri"/>
          <w:sz w:val="22"/>
          <w:szCs w:val="22"/>
          <w:lang w:val="it-IT"/>
        </w:rPr>
        <w:t>*, Mohammad Moumeni</w:t>
      </w:r>
      <w:r w:rsidRPr="64B567E3">
        <w:rPr>
          <w:rFonts w:ascii="Calibri" w:hAnsi="Calibri" w:cs="Calibri"/>
          <w:sz w:val="22"/>
          <w:szCs w:val="22"/>
          <w:vertAlign w:val="superscript"/>
          <w:lang w:val="it-IT"/>
        </w:rPr>
        <w:t>2</w:t>
      </w:r>
      <w:r w:rsidRPr="64B567E3">
        <w:rPr>
          <w:rFonts w:ascii="Calibri" w:hAnsi="Calibri" w:cs="Calibri"/>
          <w:sz w:val="22"/>
          <w:szCs w:val="22"/>
          <w:lang w:val="it-IT"/>
        </w:rPr>
        <w:t>, Riccardo Reitano</w:t>
      </w:r>
      <w:r w:rsidRPr="64B567E3">
        <w:rPr>
          <w:rFonts w:ascii="Calibri" w:hAnsi="Calibri" w:cs="Calibri"/>
          <w:sz w:val="22"/>
          <w:szCs w:val="22"/>
          <w:vertAlign w:val="superscript"/>
          <w:lang w:val="it-IT"/>
        </w:rPr>
        <w:t>2</w:t>
      </w:r>
      <w:r w:rsidRPr="64B567E3">
        <w:rPr>
          <w:rFonts w:ascii="Calibri" w:hAnsi="Calibri" w:cs="Calibri"/>
          <w:sz w:val="22"/>
          <w:szCs w:val="22"/>
          <w:lang w:val="it-IT"/>
        </w:rPr>
        <w:t>, Marco Bonini</w:t>
      </w:r>
      <w:r w:rsidRPr="64B567E3">
        <w:rPr>
          <w:rFonts w:ascii="Calibri" w:hAnsi="Calibri" w:cs="Calibri"/>
          <w:sz w:val="22"/>
          <w:szCs w:val="22"/>
          <w:vertAlign w:val="superscript"/>
          <w:lang w:val="it-IT"/>
        </w:rPr>
        <w:t>1</w:t>
      </w:r>
      <w:r w:rsidRPr="64B567E3">
        <w:rPr>
          <w:rFonts w:ascii="Calibri" w:hAnsi="Calibri" w:cs="Calibri"/>
          <w:sz w:val="22"/>
          <w:szCs w:val="22"/>
          <w:lang w:val="it-IT"/>
        </w:rPr>
        <w:t>, Francesca Funiciello</w:t>
      </w:r>
      <w:r w:rsidRPr="64B567E3">
        <w:rPr>
          <w:rFonts w:ascii="Calibri" w:hAnsi="Calibri" w:cs="Calibri"/>
          <w:sz w:val="22"/>
          <w:szCs w:val="22"/>
          <w:vertAlign w:val="superscript"/>
          <w:lang w:val="it-IT"/>
        </w:rPr>
        <w:t>2</w:t>
      </w:r>
      <w:r w:rsidRPr="64B567E3">
        <w:rPr>
          <w:rFonts w:ascii="Calibri" w:hAnsi="Calibri" w:cs="Calibri"/>
          <w:sz w:val="22"/>
          <w:szCs w:val="22"/>
          <w:lang w:val="it-IT"/>
        </w:rPr>
        <w:t>, Chiara Del Ventisette</w:t>
      </w:r>
      <w:r w:rsidRPr="64B567E3">
        <w:rPr>
          <w:rFonts w:ascii="Calibri" w:hAnsi="Calibri" w:cs="Calibri"/>
          <w:sz w:val="22"/>
          <w:szCs w:val="22"/>
          <w:vertAlign w:val="superscript"/>
          <w:lang w:val="it-IT"/>
        </w:rPr>
        <w:t>3,1</w:t>
      </w:r>
      <w:r w:rsidRPr="64B567E3">
        <w:rPr>
          <w:rFonts w:ascii="Calibri" w:hAnsi="Calibri" w:cs="Calibri"/>
          <w:sz w:val="22"/>
          <w:szCs w:val="22"/>
          <w:lang w:val="it-IT"/>
        </w:rPr>
        <w:t>, &amp; Domenico Montanari</w:t>
      </w:r>
      <w:r w:rsidRPr="64B567E3">
        <w:rPr>
          <w:rFonts w:ascii="Calibri" w:hAnsi="Calibri" w:cs="Calibri"/>
          <w:sz w:val="22"/>
          <w:szCs w:val="22"/>
          <w:vertAlign w:val="superscript"/>
          <w:lang w:val="it-IT"/>
        </w:rPr>
        <w:t>1</w:t>
      </w:r>
      <w:r w:rsidRPr="64B567E3">
        <w:rPr>
          <w:rFonts w:ascii="Calibri" w:hAnsi="Calibri" w:cs="Calibri"/>
          <w:sz w:val="22"/>
          <w:szCs w:val="22"/>
          <w:lang w:val="it-IT"/>
        </w:rPr>
        <w:t>*</w:t>
      </w:r>
    </w:p>
    <w:p w14:paraId="531D91B1" w14:textId="77777777" w:rsidR="00F968D5" w:rsidRPr="00D531AE" w:rsidRDefault="00F968D5" w:rsidP="00F968D5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16"/>
          <w:szCs w:val="16"/>
          <w:lang w:val="en-US"/>
        </w:rPr>
      </w:pPr>
      <w:r w:rsidRPr="00D531AE">
        <w:rPr>
          <w:rFonts w:ascii="Calibri" w:eastAsia="Calibri" w:hAnsi="Calibri" w:cs="Calibri"/>
          <w:color w:val="000000" w:themeColor="text1"/>
          <w:sz w:val="16"/>
          <w:szCs w:val="16"/>
          <w:vertAlign w:val="superscript"/>
          <w:lang w:val="en-US"/>
        </w:rPr>
        <w:t xml:space="preserve">1 </w:t>
      </w:r>
      <w:r w:rsidRPr="00D531AE">
        <w:rPr>
          <w:rFonts w:ascii="Calibri" w:eastAsia="Calibri" w:hAnsi="Calibri" w:cs="Calibri"/>
          <w:color w:val="000000" w:themeColor="text1"/>
          <w:sz w:val="16"/>
          <w:szCs w:val="16"/>
          <w:lang w:val="en-US"/>
        </w:rPr>
        <w:t>Institute of Geosciences and Earth Resources, National Research Council of Italy (CNR), Florence, Italy</w:t>
      </w:r>
    </w:p>
    <w:p w14:paraId="306B2006" w14:textId="77777777" w:rsidR="00F968D5" w:rsidRPr="00D531AE" w:rsidRDefault="00F968D5" w:rsidP="00F968D5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16"/>
          <w:szCs w:val="16"/>
          <w:vertAlign w:val="superscript"/>
          <w:lang w:val="en-US"/>
        </w:rPr>
      </w:pPr>
      <w:r w:rsidRPr="0AD2FA73">
        <w:rPr>
          <w:rFonts w:ascii="Calibri" w:eastAsia="Calibri" w:hAnsi="Calibri" w:cs="Calibri"/>
          <w:color w:val="000000" w:themeColor="text1"/>
          <w:sz w:val="16"/>
          <w:szCs w:val="16"/>
          <w:vertAlign w:val="superscript"/>
          <w:lang w:val="en-US"/>
        </w:rPr>
        <w:t xml:space="preserve">2 </w:t>
      </w:r>
      <w:r w:rsidRPr="0AD2FA73">
        <w:rPr>
          <w:rFonts w:ascii="Calibri" w:eastAsia="Calibri" w:hAnsi="Calibri" w:cs="Calibri"/>
          <w:color w:val="000000" w:themeColor="text1"/>
          <w:sz w:val="16"/>
          <w:szCs w:val="16"/>
          <w:lang w:val="en-US"/>
        </w:rPr>
        <w:t>Department of Science, University of “Roma TRE”, Rome, Italy</w:t>
      </w:r>
    </w:p>
    <w:p w14:paraId="18B84F2A" w14:textId="77777777" w:rsidR="00F968D5" w:rsidRPr="000302F3" w:rsidRDefault="00F968D5" w:rsidP="00F968D5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15"/>
          <w:szCs w:val="15"/>
          <w:lang w:val="en-US"/>
        </w:rPr>
      </w:pPr>
      <w:r w:rsidRPr="684D8AC4">
        <w:rPr>
          <w:rFonts w:ascii="Calibri" w:eastAsia="Calibri" w:hAnsi="Calibri" w:cs="Calibri"/>
          <w:color w:val="000000" w:themeColor="text1"/>
          <w:sz w:val="16"/>
          <w:szCs w:val="16"/>
          <w:vertAlign w:val="superscript"/>
          <w:lang w:val="en-US"/>
        </w:rPr>
        <w:t>3</w:t>
      </w:r>
      <w:r w:rsidRPr="684D8AC4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684D8AC4">
        <w:rPr>
          <w:rFonts w:ascii="Calibri" w:hAnsi="Calibri" w:cs="Calibri"/>
          <w:sz w:val="16"/>
          <w:szCs w:val="16"/>
          <w:lang w:val="en-US"/>
        </w:rPr>
        <w:t xml:space="preserve">Department of Earth Sciences, University of Florence, Florence, Italy </w:t>
      </w:r>
    </w:p>
    <w:p w14:paraId="71C1AE95" w14:textId="77777777" w:rsidR="00F968D5" w:rsidRDefault="00F968D5" w:rsidP="00F968D5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2E539067" w14:textId="77777777" w:rsidR="00F968D5" w:rsidRDefault="00F968D5" w:rsidP="00F968D5">
      <w:pPr>
        <w:spacing w:line="360" w:lineRule="auto"/>
        <w:rPr>
          <w:rFonts w:ascii="Calibri" w:hAnsi="Calibri" w:cs="Calibri"/>
          <w:sz w:val="22"/>
          <w:szCs w:val="22"/>
        </w:rPr>
      </w:pPr>
      <w:r w:rsidRPr="4650C791">
        <w:rPr>
          <w:rFonts w:ascii="Calibri" w:hAnsi="Calibri" w:cs="Calibri"/>
          <w:sz w:val="22"/>
          <w:szCs w:val="22"/>
        </w:rPr>
        <w:t>* Corresponding authors (</w:t>
      </w:r>
      <w:hyperlink r:id="rId6">
        <w:r w:rsidRPr="4650C791">
          <w:rPr>
            <w:rStyle w:val="Collegamentoipertestuale"/>
            <w:rFonts w:ascii="Calibri" w:hAnsi="Calibri" w:cs="Calibri"/>
            <w:sz w:val="22"/>
            <w:szCs w:val="22"/>
          </w:rPr>
          <w:t>riccardo-lanari@cnr.it</w:t>
        </w:r>
      </w:hyperlink>
      <w:r w:rsidRPr="4650C791">
        <w:rPr>
          <w:rFonts w:ascii="Calibri" w:hAnsi="Calibri" w:cs="Calibri"/>
          <w:sz w:val="22"/>
          <w:szCs w:val="22"/>
        </w:rPr>
        <w:t xml:space="preserve">; </w:t>
      </w:r>
      <w:hyperlink r:id="rId7">
        <w:r w:rsidRPr="4650C791">
          <w:rPr>
            <w:rStyle w:val="Collegamentoipertestuale"/>
            <w:rFonts w:ascii="Calibri" w:hAnsi="Calibri" w:cs="Calibri"/>
            <w:sz w:val="22"/>
            <w:szCs w:val="22"/>
          </w:rPr>
          <w:t>domenico.montanari@cnr.it</w:t>
        </w:r>
      </w:hyperlink>
      <w:r w:rsidRPr="4650C791">
        <w:rPr>
          <w:rFonts w:ascii="Calibri" w:hAnsi="Calibri" w:cs="Calibri"/>
          <w:sz w:val="22"/>
          <w:szCs w:val="22"/>
        </w:rPr>
        <w:t>)</w:t>
      </w:r>
    </w:p>
    <w:p w14:paraId="11D6C597" w14:textId="77777777" w:rsidR="00D531AE" w:rsidRDefault="00D531AE" w:rsidP="00296C3A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6818045E" w14:textId="77777777" w:rsidR="00237EE6" w:rsidRDefault="00237EE6" w:rsidP="00296C3A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2C8FC219" w14:textId="4C816F72" w:rsidR="00983438" w:rsidRPr="00983438" w:rsidRDefault="00983438" w:rsidP="00983438">
      <w:pPr>
        <w:spacing w:line="360" w:lineRule="auto"/>
        <w:rPr>
          <w:rFonts w:ascii="Calibri" w:hAnsi="Calibri" w:cs="Calibri"/>
          <w:sz w:val="22"/>
          <w:szCs w:val="22"/>
        </w:rPr>
      </w:pPr>
      <w:r w:rsidRPr="00983438">
        <w:rPr>
          <w:rFonts w:ascii="Calibri" w:hAnsi="Calibri" w:cs="Calibri"/>
          <w:sz w:val="22"/>
          <w:szCs w:val="22"/>
        </w:rPr>
        <w:t xml:space="preserve">Contents of this file </w:t>
      </w:r>
    </w:p>
    <w:p w14:paraId="22D07147" w14:textId="7FA0251E" w:rsidR="00983438" w:rsidRDefault="00983438" w:rsidP="00983438">
      <w:pPr>
        <w:spacing w:line="360" w:lineRule="auto"/>
        <w:rPr>
          <w:rFonts w:ascii="Calibri" w:hAnsi="Calibri" w:cs="Calibri"/>
          <w:sz w:val="22"/>
          <w:szCs w:val="22"/>
        </w:rPr>
      </w:pPr>
      <w:r w:rsidRPr="00983438">
        <w:rPr>
          <w:rFonts w:ascii="Calibri" w:hAnsi="Calibri" w:cs="Calibri"/>
          <w:sz w:val="22"/>
          <w:szCs w:val="22"/>
        </w:rPr>
        <w:t xml:space="preserve">Figure </w:t>
      </w:r>
      <w:r>
        <w:rPr>
          <w:rFonts w:ascii="Calibri" w:hAnsi="Calibri" w:cs="Calibri"/>
          <w:sz w:val="22"/>
          <w:szCs w:val="22"/>
        </w:rPr>
        <w:t>S1: Schematic illustration of the experimental setup</w:t>
      </w:r>
    </w:p>
    <w:p w14:paraId="0452555A" w14:textId="6239C1BF" w:rsidR="00D531AE" w:rsidRDefault="00983438" w:rsidP="00296C3A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Figures S2 </w:t>
      </w:r>
      <w:r w:rsidRPr="00983438">
        <w:rPr>
          <w:rFonts w:ascii="Calibri" w:hAnsi="Calibri" w:cs="Calibri"/>
          <w:sz w:val="22"/>
          <w:szCs w:val="22"/>
        </w:rPr>
        <w:t xml:space="preserve">to </w:t>
      </w:r>
      <w:r>
        <w:rPr>
          <w:rFonts w:ascii="Calibri" w:hAnsi="Calibri" w:cs="Calibri"/>
          <w:sz w:val="22"/>
          <w:szCs w:val="22"/>
        </w:rPr>
        <w:t>S8: Different scans at different stages of the model surfaces</w:t>
      </w:r>
    </w:p>
    <w:p w14:paraId="03E8B42C" w14:textId="77777777" w:rsidR="00983438" w:rsidRPr="008915EE" w:rsidRDefault="00983438" w:rsidP="00296C3A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2AC87D92" w14:textId="77777777" w:rsidR="00BD410F" w:rsidRDefault="00BD410F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5AE24F3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710DCA2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BF8C063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DFDAF98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BEBFE4E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18E3050" w14:textId="77777777" w:rsidR="002110EA" w:rsidRDefault="002110EA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454F177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ADF3D79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E5CD10F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923BA4F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B71152B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D7F8B39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AEBF0B4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9BE2D06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78A23D9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74A628A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9AFE11F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A785C30" w14:textId="77777777" w:rsidR="00F968D5" w:rsidRDefault="00F968D5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E017188" w14:textId="77777777" w:rsidR="00983438" w:rsidRDefault="00983438" w:rsidP="4D546144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56D15B7" w14:textId="77777777" w:rsidR="00D95518" w:rsidRPr="00D95518" w:rsidRDefault="00D95518" w:rsidP="00D95518">
      <w:pPr>
        <w:spacing w:line="360" w:lineRule="auto"/>
        <w:jc w:val="both"/>
      </w:pPr>
    </w:p>
    <w:p w14:paraId="1C6B1F0C" w14:textId="30B8679A" w:rsidR="00983438" w:rsidRDefault="00DF5423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F5423">
        <w:rPr>
          <w:rFonts w:ascii="Calibri" w:hAnsi="Calibri" w:cs="Calibri"/>
          <w:b/>
          <w:bCs/>
          <w:sz w:val="22"/>
          <w:szCs w:val="22"/>
        </w:rPr>
        <w:lastRenderedPageBreak/>
        <w:t>Figure S1</w:t>
      </w:r>
      <w:r>
        <w:rPr>
          <w:rFonts w:ascii="Calibri" w:hAnsi="Calibri" w:cs="Calibri"/>
          <w:sz w:val="22"/>
          <w:szCs w:val="22"/>
        </w:rPr>
        <w:t>: Schematic illustration of the experimental setup</w:t>
      </w:r>
    </w:p>
    <w:p w14:paraId="211AB172" w14:textId="77777777" w:rsidR="00983438" w:rsidRDefault="00983438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D5FEA76" w14:textId="385A23A3" w:rsidR="00983438" w:rsidRDefault="00F968D5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5265C7F4" wp14:editId="301EFF0C">
            <wp:extent cx="6120130" cy="1706245"/>
            <wp:effectExtent l="0" t="0" r="1270" b="0"/>
            <wp:docPr id="1166532982" name="Immagine 1" descr="Immagine che contiene schermata, diagramma, origami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532982" name="Immagine 1" descr="Immagine che contiene schermata, diagramma, origami, design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71358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EC8CBBA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65C5DDB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3184C2E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CDD9C80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7E0713D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90A5DAA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6908068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3B38F40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29F601A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635FD6F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1BD2C31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C7CB5FA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9BF4CC7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9C45FEB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7342CD3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A6EF38E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6D46C83" w14:textId="77777777" w:rsidR="0052700F" w:rsidRDefault="0052700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892588E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4CCA1D5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3DC7579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6499735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855922F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D606E5D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39EF7E9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9D76D9E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68CC62A" w14:textId="5D823266" w:rsidR="00DF5423" w:rsidRDefault="00DF5423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F5423">
        <w:rPr>
          <w:rFonts w:ascii="Calibri" w:hAnsi="Calibri" w:cs="Calibri"/>
          <w:b/>
          <w:bCs/>
          <w:sz w:val="22"/>
          <w:szCs w:val="22"/>
        </w:rPr>
        <w:lastRenderedPageBreak/>
        <w:t>Figure S</w:t>
      </w:r>
      <w:r>
        <w:rPr>
          <w:rFonts w:ascii="Calibri" w:hAnsi="Calibri" w:cs="Calibri"/>
          <w:b/>
          <w:bCs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 xml:space="preserve">: Different scans </w:t>
      </w:r>
      <w:r w:rsidR="00983438">
        <w:rPr>
          <w:rFonts w:ascii="Calibri" w:hAnsi="Calibri" w:cs="Calibri"/>
          <w:sz w:val="22"/>
          <w:szCs w:val="22"/>
        </w:rPr>
        <w:t xml:space="preserve">at different stages of </w:t>
      </w:r>
      <w:r>
        <w:rPr>
          <w:rFonts w:ascii="Calibri" w:hAnsi="Calibri" w:cs="Calibri"/>
          <w:sz w:val="22"/>
          <w:szCs w:val="22"/>
        </w:rPr>
        <w:t xml:space="preserve">the </w:t>
      </w:r>
      <w:proofErr w:type="spellStart"/>
      <w:r w:rsidR="00983438">
        <w:rPr>
          <w:rFonts w:ascii="Calibri" w:hAnsi="Calibri" w:cs="Calibri"/>
          <w:sz w:val="22"/>
          <w:szCs w:val="22"/>
        </w:rPr>
        <w:t>L</w:t>
      </w:r>
      <w:r w:rsidR="00D07F8C">
        <w:rPr>
          <w:rFonts w:ascii="Calibri" w:hAnsi="Calibri" w:cs="Calibri"/>
          <w:sz w:val="22"/>
          <w:szCs w:val="22"/>
        </w:rPr>
        <w:t>ow</w:t>
      </w:r>
      <w:r w:rsidR="00983438">
        <w:rPr>
          <w:rFonts w:ascii="Calibri" w:hAnsi="Calibri" w:cs="Calibri"/>
          <w:sz w:val="22"/>
          <w:szCs w:val="22"/>
        </w:rPr>
        <w:t>R</w:t>
      </w:r>
      <w:r w:rsidR="00D07F8C">
        <w:rPr>
          <w:rFonts w:ascii="Calibri" w:hAnsi="Calibri" w:cs="Calibri"/>
          <w:sz w:val="22"/>
          <w:szCs w:val="22"/>
        </w:rPr>
        <w:t>ain</w:t>
      </w:r>
      <w:r w:rsidR="00983438">
        <w:rPr>
          <w:rFonts w:ascii="Calibri" w:hAnsi="Calibri" w:cs="Calibri"/>
          <w:sz w:val="22"/>
          <w:szCs w:val="22"/>
        </w:rPr>
        <w:t>r-H</w:t>
      </w:r>
      <w:r w:rsidR="00D07F8C">
        <w:rPr>
          <w:rFonts w:ascii="Calibri" w:hAnsi="Calibri" w:cs="Calibri"/>
          <w:sz w:val="22"/>
          <w:szCs w:val="22"/>
        </w:rPr>
        <w:t>ighInjection</w:t>
      </w:r>
      <w:r w:rsidR="00983438">
        <w:rPr>
          <w:rFonts w:ascii="Calibri" w:hAnsi="Calibri" w:cs="Calibri"/>
          <w:sz w:val="22"/>
          <w:szCs w:val="22"/>
        </w:rPr>
        <w:t>r</w:t>
      </w:r>
      <w:proofErr w:type="spellEnd"/>
      <w:r w:rsidR="00983438">
        <w:rPr>
          <w:rFonts w:ascii="Calibri" w:hAnsi="Calibri" w:cs="Calibri"/>
          <w:sz w:val="22"/>
          <w:szCs w:val="22"/>
        </w:rPr>
        <w:t xml:space="preserve"> model surfaces</w:t>
      </w:r>
      <w:r w:rsidR="00D07F8C">
        <w:rPr>
          <w:rFonts w:ascii="Calibri" w:hAnsi="Calibri" w:cs="Calibri"/>
          <w:sz w:val="22"/>
          <w:szCs w:val="22"/>
        </w:rPr>
        <w:t>. Ri=1.9</w:t>
      </w:r>
      <w:r w:rsidR="00983438">
        <w:rPr>
          <w:rFonts w:ascii="Calibri" w:hAnsi="Calibri" w:cs="Calibri"/>
          <w:sz w:val="22"/>
          <w:szCs w:val="22"/>
        </w:rPr>
        <w:t xml:space="preserve"> </w:t>
      </w:r>
    </w:p>
    <w:p w14:paraId="1F75DA1A" w14:textId="209B9F53" w:rsidR="00DF5423" w:rsidRDefault="00DF5423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EB7E07B" w14:textId="77777777" w:rsidR="00DD2D4A" w:rsidRDefault="00D07F8C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54727C47" wp14:editId="2ACE6B99">
            <wp:extent cx="6120130" cy="3580765"/>
            <wp:effectExtent l="0" t="0" r="1270" b="635"/>
            <wp:docPr id="909606570" name="Immagine 2" descr="Immagine che contiene schermata, astronom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606570" name="Immagine 2" descr="Immagine che contiene schermata, astronomia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91E93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1A9B4CB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7059626" w14:textId="77777777" w:rsidR="0075308F" w:rsidRDefault="0075308F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2A87D21" w14:textId="36899428" w:rsidR="00983438" w:rsidRDefault="00983438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10094D19">
        <w:rPr>
          <w:rFonts w:ascii="Calibri" w:hAnsi="Calibri" w:cs="Calibri"/>
          <w:b/>
          <w:bCs/>
          <w:sz w:val="22"/>
          <w:szCs w:val="22"/>
        </w:rPr>
        <w:t>Figure S3</w:t>
      </w:r>
      <w:r w:rsidRPr="10094D19">
        <w:rPr>
          <w:rFonts w:ascii="Calibri" w:hAnsi="Calibri" w:cs="Calibri"/>
          <w:sz w:val="22"/>
          <w:szCs w:val="22"/>
        </w:rPr>
        <w:t xml:space="preserve">: Different scans at different stages of the </w:t>
      </w:r>
      <w:proofErr w:type="spellStart"/>
      <w:r w:rsidR="00D07F8C">
        <w:rPr>
          <w:rFonts w:ascii="Calibri" w:hAnsi="Calibri" w:cs="Calibri"/>
          <w:sz w:val="22"/>
          <w:szCs w:val="22"/>
        </w:rPr>
        <w:t>MidRain</w:t>
      </w:r>
      <w:r w:rsidRPr="10094D19">
        <w:rPr>
          <w:rFonts w:ascii="Calibri" w:hAnsi="Calibri" w:cs="Calibri"/>
          <w:sz w:val="22"/>
          <w:szCs w:val="22"/>
        </w:rPr>
        <w:t>r-H</w:t>
      </w:r>
      <w:r w:rsidR="00D07F8C">
        <w:rPr>
          <w:rFonts w:ascii="Calibri" w:hAnsi="Calibri" w:cs="Calibri"/>
          <w:sz w:val="22"/>
          <w:szCs w:val="22"/>
        </w:rPr>
        <w:t>ighInjection</w:t>
      </w:r>
      <w:r w:rsidRPr="10094D19">
        <w:rPr>
          <w:rFonts w:ascii="Calibri" w:hAnsi="Calibri" w:cs="Calibri"/>
          <w:sz w:val="22"/>
          <w:szCs w:val="22"/>
        </w:rPr>
        <w:t>r</w:t>
      </w:r>
      <w:proofErr w:type="spellEnd"/>
      <w:r w:rsidRPr="10094D19">
        <w:rPr>
          <w:rFonts w:ascii="Calibri" w:hAnsi="Calibri" w:cs="Calibri"/>
          <w:sz w:val="22"/>
          <w:szCs w:val="22"/>
        </w:rPr>
        <w:t xml:space="preserve"> model surfaces</w:t>
      </w:r>
      <w:r w:rsidR="00D07F8C">
        <w:rPr>
          <w:rFonts w:ascii="Calibri" w:hAnsi="Calibri" w:cs="Calibri"/>
          <w:sz w:val="22"/>
          <w:szCs w:val="22"/>
        </w:rPr>
        <w:t>. Ri=3.3</w:t>
      </w:r>
    </w:p>
    <w:p w14:paraId="6598FA3A" w14:textId="0C5E24EC" w:rsidR="00A354F3" w:rsidRDefault="00D07F8C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3756CF4" wp14:editId="43082709">
            <wp:extent cx="6120130" cy="3580765"/>
            <wp:effectExtent l="0" t="0" r="1270" b="635"/>
            <wp:docPr id="1321212405" name="Immagine 3" descr="Immagine che contiene schermata, Policrom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212405" name="Immagine 3" descr="Immagine che contiene schermata, Policromia&#10;&#10;Il contenuto generato dall'IA potrebbe non essere corret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78B88" w14:textId="77777777" w:rsidR="0052700F" w:rsidRDefault="0052700F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58C6C60" w14:textId="7E53C849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F5423">
        <w:rPr>
          <w:rFonts w:ascii="Calibri" w:hAnsi="Calibri" w:cs="Calibri"/>
          <w:b/>
          <w:bCs/>
          <w:sz w:val="22"/>
          <w:szCs w:val="22"/>
        </w:rPr>
        <w:lastRenderedPageBreak/>
        <w:t>Figure S</w:t>
      </w:r>
      <w:r>
        <w:rPr>
          <w:rFonts w:ascii="Calibri" w:hAnsi="Calibri" w:cs="Calibri"/>
          <w:b/>
          <w:bCs/>
          <w:sz w:val="22"/>
          <w:szCs w:val="22"/>
        </w:rPr>
        <w:t>4</w:t>
      </w:r>
      <w:r>
        <w:rPr>
          <w:rFonts w:ascii="Calibri" w:hAnsi="Calibri" w:cs="Calibri"/>
          <w:sz w:val="22"/>
          <w:szCs w:val="22"/>
        </w:rPr>
        <w:t xml:space="preserve">: Different scans at different stages of the </w:t>
      </w:r>
      <w:proofErr w:type="spellStart"/>
      <w:r>
        <w:rPr>
          <w:rFonts w:ascii="Calibri" w:hAnsi="Calibri" w:cs="Calibri"/>
          <w:sz w:val="22"/>
          <w:szCs w:val="22"/>
        </w:rPr>
        <w:t>L</w:t>
      </w:r>
      <w:r w:rsidR="00D07F8C">
        <w:rPr>
          <w:rFonts w:ascii="Calibri" w:hAnsi="Calibri" w:cs="Calibri"/>
          <w:sz w:val="22"/>
          <w:szCs w:val="22"/>
        </w:rPr>
        <w:t>ow</w:t>
      </w:r>
      <w:r>
        <w:rPr>
          <w:rFonts w:ascii="Calibri" w:hAnsi="Calibri" w:cs="Calibri"/>
          <w:sz w:val="22"/>
          <w:szCs w:val="22"/>
        </w:rPr>
        <w:t>R</w:t>
      </w:r>
      <w:r w:rsidR="00D07F8C">
        <w:rPr>
          <w:rFonts w:ascii="Calibri" w:hAnsi="Calibri" w:cs="Calibri"/>
          <w:sz w:val="22"/>
          <w:szCs w:val="22"/>
        </w:rPr>
        <w:t>ain</w:t>
      </w:r>
      <w:r>
        <w:rPr>
          <w:rFonts w:ascii="Calibri" w:hAnsi="Calibri" w:cs="Calibri"/>
          <w:sz w:val="22"/>
          <w:szCs w:val="22"/>
        </w:rPr>
        <w:t>r-</w:t>
      </w:r>
      <w:r w:rsidR="00D07F8C">
        <w:rPr>
          <w:rFonts w:ascii="Calibri" w:hAnsi="Calibri" w:cs="Calibri"/>
          <w:sz w:val="22"/>
          <w:szCs w:val="22"/>
        </w:rPr>
        <w:t>MidInjection</w:t>
      </w:r>
      <w:r>
        <w:rPr>
          <w:rFonts w:ascii="Calibri" w:hAnsi="Calibri" w:cs="Calibri"/>
          <w:sz w:val="22"/>
          <w:szCs w:val="22"/>
        </w:rPr>
        <w:t>r</w:t>
      </w:r>
      <w:proofErr w:type="spellEnd"/>
      <w:r>
        <w:rPr>
          <w:rFonts w:ascii="Calibri" w:hAnsi="Calibri" w:cs="Calibri"/>
          <w:sz w:val="22"/>
          <w:szCs w:val="22"/>
        </w:rPr>
        <w:t xml:space="preserve"> model surfaces</w:t>
      </w:r>
      <w:r w:rsidR="00D07F8C">
        <w:rPr>
          <w:rFonts w:ascii="Calibri" w:hAnsi="Calibri" w:cs="Calibri"/>
          <w:sz w:val="22"/>
          <w:szCs w:val="22"/>
        </w:rPr>
        <w:t>. Ri=7.9</w:t>
      </w:r>
    </w:p>
    <w:p w14:paraId="1ED00545" w14:textId="2F3DAB1E" w:rsidR="00983438" w:rsidRDefault="00D07F8C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6BDA6D52" wp14:editId="767008A2">
            <wp:extent cx="6120130" cy="3580765"/>
            <wp:effectExtent l="0" t="0" r="1270" b="635"/>
            <wp:docPr id="74364939" name="Immagine 4" descr="Immagine che contiene schermata, Policrom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64939" name="Immagine 4" descr="Immagine che contiene schermata, Policromia&#10;&#10;Il contenuto generato dall'IA potrebbe non essere corret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24042" w14:textId="77777777" w:rsidR="00D07F8C" w:rsidRDefault="00D07F8C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21D0E9D" w14:textId="77777777" w:rsidR="00D07F8C" w:rsidRDefault="00D07F8C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76D135B" w14:textId="77777777" w:rsidR="00D07F8C" w:rsidRDefault="00D07F8C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7B640C6" w14:textId="37C6AEF5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F5423">
        <w:rPr>
          <w:rFonts w:ascii="Calibri" w:hAnsi="Calibri" w:cs="Calibri"/>
          <w:b/>
          <w:bCs/>
          <w:sz w:val="22"/>
          <w:szCs w:val="22"/>
        </w:rPr>
        <w:t>Figure S</w:t>
      </w:r>
      <w:r>
        <w:rPr>
          <w:rFonts w:ascii="Calibri" w:hAnsi="Calibri" w:cs="Calibri"/>
          <w:b/>
          <w:bCs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 xml:space="preserve">: Different scans at different stages of the </w:t>
      </w:r>
      <w:proofErr w:type="spellStart"/>
      <w:r w:rsidR="00D07F8C">
        <w:rPr>
          <w:rFonts w:ascii="Calibri" w:hAnsi="Calibri" w:cs="Calibri"/>
          <w:sz w:val="22"/>
          <w:szCs w:val="22"/>
        </w:rPr>
        <w:t>High</w:t>
      </w:r>
      <w:r>
        <w:rPr>
          <w:rFonts w:ascii="Calibri" w:hAnsi="Calibri" w:cs="Calibri"/>
          <w:sz w:val="22"/>
          <w:szCs w:val="22"/>
        </w:rPr>
        <w:t>R</w:t>
      </w:r>
      <w:r w:rsidR="00D07F8C">
        <w:rPr>
          <w:rFonts w:ascii="Calibri" w:hAnsi="Calibri" w:cs="Calibri"/>
          <w:sz w:val="22"/>
          <w:szCs w:val="22"/>
        </w:rPr>
        <w:t>ain</w:t>
      </w:r>
      <w:r>
        <w:rPr>
          <w:rFonts w:ascii="Calibri" w:hAnsi="Calibri" w:cs="Calibri"/>
          <w:sz w:val="22"/>
          <w:szCs w:val="22"/>
        </w:rPr>
        <w:t>r-H</w:t>
      </w:r>
      <w:r w:rsidR="00D07F8C">
        <w:rPr>
          <w:rFonts w:ascii="Calibri" w:hAnsi="Calibri" w:cs="Calibri"/>
          <w:sz w:val="22"/>
          <w:szCs w:val="22"/>
        </w:rPr>
        <w:t>ighInjection</w:t>
      </w:r>
      <w:r>
        <w:rPr>
          <w:rFonts w:ascii="Calibri" w:hAnsi="Calibri" w:cs="Calibri"/>
          <w:sz w:val="22"/>
          <w:szCs w:val="22"/>
        </w:rPr>
        <w:t>r</w:t>
      </w:r>
      <w:proofErr w:type="spellEnd"/>
      <w:r>
        <w:rPr>
          <w:rFonts w:ascii="Calibri" w:hAnsi="Calibri" w:cs="Calibri"/>
          <w:sz w:val="22"/>
          <w:szCs w:val="22"/>
        </w:rPr>
        <w:t xml:space="preserve"> model surfaces</w:t>
      </w:r>
      <w:r w:rsidR="00D07F8C">
        <w:rPr>
          <w:rFonts w:ascii="Calibri" w:hAnsi="Calibri" w:cs="Calibri"/>
          <w:sz w:val="22"/>
          <w:szCs w:val="22"/>
        </w:rPr>
        <w:t>.</w:t>
      </w:r>
      <w:r w:rsidR="00D07F8C" w:rsidRPr="00D07F8C">
        <w:rPr>
          <w:rFonts w:ascii="Calibri" w:hAnsi="Calibri" w:cs="Calibri"/>
          <w:sz w:val="22"/>
          <w:szCs w:val="22"/>
        </w:rPr>
        <w:t xml:space="preserve"> </w:t>
      </w:r>
      <w:r w:rsidR="00D07F8C">
        <w:rPr>
          <w:rFonts w:ascii="Calibri" w:hAnsi="Calibri" w:cs="Calibri"/>
          <w:sz w:val="22"/>
          <w:szCs w:val="22"/>
        </w:rPr>
        <w:t>Ri=8.1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60401B4D" w14:textId="7689B576" w:rsidR="00983438" w:rsidRDefault="00D07F8C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C036668" wp14:editId="0A666482">
            <wp:extent cx="6120130" cy="3580765"/>
            <wp:effectExtent l="0" t="0" r="1270" b="635"/>
            <wp:docPr id="727103793" name="Immagine 5" descr="Immagine che contiene schermata, testo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03793" name="Immagine 5" descr="Immagine che contiene schermata, testo, diagramma&#10;&#10;Il contenuto generato dall'IA potrebbe non essere corret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3C5DF" w14:textId="77777777" w:rsidR="00983438" w:rsidRDefault="00983438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FA60E38" w14:textId="77777777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2687021" w14:textId="77777777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DDF7938" w14:textId="57443110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F5423">
        <w:rPr>
          <w:rFonts w:ascii="Calibri" w:hAnsi="Calibri" w:cs="Calibri"/>
          <w:b/>
          <w:bCs/>
          <w:sz w:val="22"/>
          <w:szCs w:val="22"/>
        </w:rPr>
        <w:t>Figure S</w:t>
      </w:r>
      <w:r>
        <w:rPr>
          <w:rFonts w:ascii="Calibri" w:hAnsi="Calibri" w:cs="Calibri"/>
          <w:b/>
          <w:bCs/>
          <w:sz w:val="22"/>
          <w:szCs w:val="22"/>
        </w:rPr>
        <w:t>6:</w:t>
      </w:r>
      <w:r>
        <w:rPr>
          <w:rFonts w:ascii="Calibri" w:hAnsi="Calibri" w:cs="Calibri"/>
          <w:sz w:val="22"/>
          <w:szCs w:val="22"/>
        </w:rPr>
        <w:t xml:space="preserve"> Different scans at different stages of the </w:t>
      </w:r>
      <w:proofErr w:type="spellStart"/>
      <w:r w:rsidR="00D07F8C">
        <w:rPr>
          <w:rFonts w:ascii="Calibri" w:hAnsi="Calibri" w:cs="Calibri"/>
          <w:sz w:val="22"/>
          <w:szCs w:val="22"/>
        </w:rPr>
        <w:t>Mid</w:t>
      </w:r>
      <w:r>
        <w:rPr>
          <w:rFonts w:ascii="Calibri" w:hAnsi="Calibri" w:cs="Calibri"/>
          <w:sz w:val="22"/>
          <w:szCs w:val="22"/>
        </w:rPr>
        <w:t>R</w:t>
      </w:r>
      <w:r w:rsidR="00D07F8C">
        <w:rPr>
          <w:rFonts w:ascii="Calibri" w:hAnsi="Calibri" w:cs="Calibri"/>
          <w:sz w:val="22"/>
          <w:szCs w:val="22"/>
        </w:rPr>
        <w:t>ain</w:t>
      </w:r>
      <w:r>
        <w:rPr>
          <w:rFonts w:ascii="Calibri" w:hAnsi="Calibri" w:cs="Calibri"/>
          <w:sz w:val="22"/>
          <w:szCs w:val="22"/>
        </w:rPr>
        <w:t>r-</w:t>
      </w:r>
      <w:r w:rsidR="00D07F8C">
        <w:rPr>
          <w:rFonts w:ascii="Calibri" w:hAnsi="Calibri" w:cs="Calibri"/>
          <w:sz w:val="22"/>
          <w:szCs w:val="22"/>
        </w:rPr>
        <w:t>MidInjection</w:t>
      </w:r>
      <w:r>
        <w:rPr>
          <w:rFonts w:ascii="Calibri" w:hAnsi="Calibri" w:cs="Calibri"/>
          <w:sz w:val="22"/>
          <w:szCs w:val="22"/>
        </w:rPr>
        <w:t>r</w:t>
      </w:r>
      <w:proofErr w:type="spellEnd"/>
      <w:r>
        <w:rPr>
          <w:rFonts w:ascii="Calibri" w:hAnsi="Calibri" w:cs="Calibri"/>
          <w:sz w:val="22"/>
          <w:szCs w:val="22"/>
        </w:rPr>
        <w:t xml:space="preserve"> model surfaces</w:t>
      </w:r>
      <w:r w:rsidR="00D07F8C">
        <w:rPr>
          <w:rFonts w:ascii="Calibri" w:hAnsi="Calibri" w:cs="Calibri"/>
          <w:sz w:val="22"/>
          <w:szCs w:val="22"/>
        </w:rPr>
        <w:t>. Ri=13.9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DDF3BCD" w14:textId="6703BB45" w:rsidR="00983438" w:rsidRDefault="00D07F8C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53439FC" wp14:editId="790DC955">
            <wp:extent cx="6120130" cy="3575685"/>
            <wp:effectExtent l="0" t="0" r="1270" b="5715"/>
            <wp:docPr id="1466720244" name="Immagine 6" descr="Immagine che contiene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720244" name="Immagine 6" descr="Immagine che contiene schermata&#10;&#10;Il contenuto generato dall'IA potrebbe non essere corretto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A7BD8" w14:textId="77777777" w:rsidR="00D07F8C" w:rsidRDefault="00D07F8C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6BF796E" w14:textId="1CE88C9E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F5423">
        <w:rPr>
          <w:rFonts w:ascii="Calibri" w:hAnsi="Calibri" w:cs="Calibri"/>
          <w:b/>
          <w:bCs/>
          <w:sz w:val="22"/>
          <w:szCs w:val="22"/>
        </w:rPr>
        <w:t>Figure S</w:t>
      </w:r>
      <w:r>
        <w:rPr>
          <w:rFonts w:ascii="Calibri" w:hAnsi="Calibri" w:cs="Calibri"/>
          <w:b/>
          <w:bCs/>
          <w:sz w:val="22"/>
          <w:szCs w:val="22"/>
        </w:rPr>
        <w:t>7:</w:t>
      </w:r>
      <w:r>
        <w:rPr>
          <w:rFonts w:ascii="Calibri" w:hAnsi="Calibri" w:cs="Calibri"/>
          <w:sz w:val="22"/>
          <w:szCs w:val="22"/>
        </w:rPr>
        <w:t xml:space="preserve"> Different scans at different stages of the </w:t>
      </w:r>
      <w:proofErr w:type="spellStart"/>
      <w:r>
        <w:rPr>
          <w:rFonts w:ascii="Calibri" w:hAnsi="Calibri" w:cs="Calibri"/>
          <w:sz w:val="22"/>
          <w:szCs w:val="22"/>
        </w:rPr>
        <w:t>L</w:t>
      </w:r>
      <w:r w:rsidR="0074735B">
        <w:rPr>
          <w:rFonts w:ascii="Calibri" w:hAnsi="Calibri" w:cs="Calibri"/>
          <w:sz w:val="22"/>
          <w:szCs w:val="22"/>
        </w:rPr>
        <w:t>ow</w:t>
      </w:r>
      <w:r>
        <w:rPr>
          <w:rFonts w:ascii="Calibri" w:hAnsi="Calibri" w:cs="Calibri"/>
          <w:sz w:val="22"/>
          <w:szCs w:val="22"/>
        </w:rPr>
        <w:t>R</w:t>
      </w:r>
      <w:r w:rsidR="0074735B">
        <w:rPr>
          <w:rFonts w:ascii="Calibri" w:hAnsi="Calibri" w:cs="Calibri"/>
          <w:sz w:val="22"/>
          <w:szCs w:val="22"/>
        </w:rPr>
        <w:t>ain</w:t>
      </w:r>
      <w:r>
        <w:rPr>
          <w:rFonts w:ascii="Calibri" w:hAnsi="Calibri" w:cs="Calibri"/>
          <w:sz w:val="22"/>
          <w:szCs w:val="22"/>
        </w:rPr>
        <w:t>r-L</w:t>
      </w:r>
      <w:r w:rsidR="0074735B">
        <w:rPr>
          <w:rFonts w:ascii="Calibri" w:hAnsi="Calibri" w:cs="Calibri"/>
          <w:sz w:val="22"/>
          <w:szCs w:val="22"/>
        </w:rPr>
        <w:t>owInjection</w:t>
      </w:r>
      <w:r>
        <w:rPr>
          <w:rFonts w:ascii="Calibri" w:hAnsi="Calibri" w:cs="Calibri"/>
          <w:sz w:val="22"/>
          <w:szCs w:val="22"/>
        </w:rPr>
        <w:t>r</w:t>
      </w:r>
      <w:proofErr w:type="spellEnd"/>
      <w:r>
        <w:rPr>
          <w:rFonts w:ascii="Calibri" w:hAnsi="Calibri" w:cs="Calibri"/>
          <w:sz w:val="22"/>
          <w:szCs w:val="22"/>
        </w:rPr>
        <w:t xml:space="preserve"> model surfaces</w:t>
      </w:r>
      <w:r w:rsidR="00BF170B">
        <w:rPr>
          <w:rFonts w:ascii="Calibri" w:hAnsi="Calibri" w:cs="Calibri"/>
          <w:sz w:val="22"/>
          <w:szCs w:val="22"/>
        </w:rPr>
        <w:t>. Ri=21.2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5644917" w14:textId="4F39D42E" w:rsidR="00983438" w:rsidRDefault="00BF170B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788DC026" wp14:editId="41CCEBB0">
            <wp:extent cx="6120130" cy="3580765"/>
            <wp:effectExtent l="0" t="0" r="1270" b="635"/>
            <wp:docPr id="1513569551" name="Immagine 7" descr="Immagine che contiene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569551" name="Immagine 7" descr="Immagine che contiene schermata&#10;&#10;Il contenuto generato dall'IA potrebbe non essere corretto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71CA6" w14:textId="77777777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4189365" w14:textId="77777777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6C23057" w14:textId="77777777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2F53E4B" w14:textId="76BD5A73" w:rsidR="00983438" w:rsidRDefault="00983438" w:rsidP="00983438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F5423">
        <w:rPr>
          <w:rFonts w:ascii="Calibri" w:hAnsi="Calibri" w:cs="Calibri"/>
          <w:b/>
          <w:bCs/>
          <w:sz w:val="22"/>
          <w:szCs w:val="22"/>
        </w:rPr>
        <w:lastRenderedPageBreak/>
        <w:t>Figure S</w:t>
      </w:r>
      <w:r>
        <w:rPr>
          <w:rFonts w:ascii="Calibri" w:hAnsi="Calibri" w:cs="Calibri"/>
          <w:b/>
          <w:bCs/>
          <w:sz w:val="22"/>
          <w:szCs w:val="22"/>
        </w:rPr>
        <w:t>8:</w:t>
      </w:r>
      <w:r>
        <w:rPr>
          <w:rFonts w:ascii="Calibri" w:hAnsi="Calibri" w:cs="Calibri"/>
          <w:sz w:val="22"/>
          <w:szCs w:val="22"/>
        </w:rPr>
        <w:t xml:space="preserve"> Different scans at different stages of the </w:t>
      </w:r>
      <w:proofErr w:type="spellStart"/>
      <w:r>
        <w:rPr>
          <w:rFonts w:ascii="Calibri" w:hAnsi="Calibri" w:cs="Calibri"/>
          <w:sz w:val="22"/>
          <w:szCs w:val="22"/>
        </w:rPr>
        <w:t>H</w:t>
      </w:r>
      <w:r w:rsidR="0074735B">
        <w:rPr>
          <w:rFonts w:ascii="Calibri" w:hAnsi="Calibri" w:cs="Calibri"/>
          <w:sz w:val="22"/>
          <w:szCs w:val="22"/>
        </w:rPr>
        <w:t>igh</w:t>
      </w:r>
      <w:r>
        <w:rPr>
          <w:rFonts w:ascii="Calibri" w:hAnsi="Calibri" w:cs="Calibri"/>
          <w:sz w:val="22"/>
          <w:szCs w:val="22"/>
        </w:rPr>
        <w:t>R</w:t>
      </w:r>
      <w:r w:rsidR="0074735B">
        <w:rPr>
          <w:rFonts w:ascii="Calibri" w:hAnsi="Calibri" w:cs="Calibri"/>
          <w:sz w:val="22"/>
          <w:szCs w:val="22"/>
        </w:rPr>
        <w:t>ain</w:t>
      </w:r>
      <w:r>
        <w:rPr>
          <w:rFonts w:ascii="Calibri" w:hAnsi="Calibri" w:cs="Calibri"/>
          <w:sz w:val="22"/>
          <w:szCs w:val="22"/>
        </w:rPr>
        <w:t>r-L</w:t>
      </w:r>
      <w:r w:rsidR="0074735B">
        <w:rPr>
          <w:rFonts w:ascii="Calibri" w:hAnsi="Calibri" w:cs="Calibri"/>
          <w:sz w:val="22"/>
          <w:szCs w:val="22"/>
        </w:rPr>
        <w:t>owInjection</w:t>
      </w:r>
      <w:r>
        <w:rPr>
          <w:rFonts w:ascii="Calibri" w:hAnsi="Calibri" w:cs="Calibri"/>
          <w:sz w:val="22"/>
          <w:szCs w:val="22"/>
        </w:rPr>
        <w:t>r</w:t>
      </w:r>
      <w:proofErr w:type="spellEnd"/>
      <w:r>
        <w:rPr>
          <w:rFonts w:ascii="Calibri" w:hAnsi="Calibri" w:cs="Calibri"/>
          <w:sz w:val="22"/>
          <w:szCs w:val="22"/>
        </w:rPr>
        <w:t xml:space="preserve"> model surfaces</w:t>
      </w:r>
      <w:r w:rsidR="00A354F3">
        <w:rPr>
          <w:rFonts w:ascii="Calibri" w:hAnsi="Calibri" w:cs="Calibri"/>
          <w:sz w:val="22"/>
          <w:szCs w:val="22"/>
        </w:rPr>
        <w:t>.</w:t>
      </w:r>
      <w:r w:rsidR="00A354F3" w:rsidRPr="00A354F3">
        <w:rPr>
          <w:rFonts w:ascii="Calibri" w:hAnsi="Calibri" w:cs="Calibri"/>
          <w:sz w:val="22"/>
          <w:szCs w:val="22"/>
        </w:rPr>
        <w:t xml:space="preserve"> </w:t>
      </w:r>
      <w:r w:rsidR="00A354F3">
        <w:rPr>
          <w:rFonts w:ascii="Calibri" w:hAnsi="Calibri" w:cs="Calibri"/>
          <w:sz w:val="22"/>
          <w:szCs w:val="22"/>
        </w:rPr>
        <w:t>Ri=34</w:t>
      </w:r>
    </w:p>
    <w:p w14:paraId="1D37500D" w14:textId="75E8E640" w:rsidR="00983438" w:rsidRDefault="0074735B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D6144C" wp14:editId="73CFD8CF">
            <wp:extent cx="6120130" cy="3575685"/>
            <wp:effectExtent l="0" t="0" r="1270" b="5715"/>
            <wp:docPr id="195291871" name="Immagine 8" descr="Immagine che contiene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91871" name="Immagine 8" descr="Immagine che contiene schermata&#10;&#10;Il contenuto generato dall'IA potrebbe non essere corretto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94C7E" w14:textId="77777777" w:rsidR="00983438" w:rsidRDefault="00983438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C30922D" w14:textId="35598C4F" w:rsidR="00237EE6" w:rsidRPr="00C34AD0" w:rsidRDefault="00237EE6" w:rsidP="539BA71F">
      <w:pPr>
        <w:tabs>
          <w:tab w:val="left" w:pos="1222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sectPr w:rsidR="00237EE6" w:rsidRPr="00C34A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2503D"/>
    <w:multiLevelType w:val="hybridMultilevel"/>
    <w:tmpl w:val="5844B8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73B1E"/>
    <w:multiLevelType w:val="hybridMultilevel"/>
    <w:tmpl w:val="5844B8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44404"/>
    <w:multiLevelType w:val="hybridMultilevel"/>
    <w:tmpl w:val="5844B8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1877">
    <w:abstractNumId w:val="0"/>
  </w:num>
  <w:num w:numId="2" w16cid:durableId="978606386">
    <w:abstractNumId w:val="1"/>
  </w:num>
  <w:num w:numId="3" w16cid:durableId="3367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48"/>
    <w:rsid w:val="000302F3"/>
    <w:rsid w:val="00032B8B"/>
    <w:rsid w:val="00034AFB"/>
    <w:rsid w:val="0004642C"/>
    <w:rsid w:val="00046B71"/>
    <w:rsid w:val="000679C9"/>
    <w:rsid w:val="00077C7E"/>
    <w:rsid w:val="000C5CFA"/>
    <w:rsid w:val="000D13F6"/>
    <w:rsid w:val="000D1578"/>
    <w:rsid w:val="000E7647"/>
    <w:rsid w:val="000F2C4E"/>
    <w:rsid w:val="000F46FE"/>
    <w:rsid w:val="001008B8"/>
    <w:rsid w:val="00117CF3"/>
    <w:rsid w:val="001412E9"/>
    <w:rsid w:val="00146CF9"/>
    <w:rsid w:val="00155A1A"/>
    <w:rsid w:val="0017431E"/>
    <w:rsid w:val="00176967"/>
    <w:rsid w:val="001804D6"/>
    <w:rsid w:val="001B4486"/>
    <w:rsid w:val="001D29F0"/>
    <w:rsid w:val="001D2DFD"/>
    <w:rsid w:val="001E6FBE"/>
    <w:rsid w:val="001F0C6C"/>
    <w:rsid w:val="00203DCC"/>
    <w:rsid w:val="00204373"/>
    <w:rsid w:val="00208E87"/>
    <w:rsid w:val="002110EA"/>
    <w:rsid w:val="00227229"/>
    <w:rsid w:val="00233269"/>
    <w:rsid w:val="00234BFD"/>
    <w:rsid w:val="00237EE6"/>
    <w:rsid w:val="00281614"/>
    <w:rsid w:val="00290530"/>
    <w:rsid w:val="002910F2"/>
    <w:rsid w:val="00296C3A"/>
    <w:rsid w:val="002B28EA"/>
    <w:rsid w:val="002C0434"/>
    <w:rsid w:val="002C372F"/>
    <w:rsid w:val="002E3E02"/>
    <w:rsid w:val="00310124"/>
    <w:rsid w:val="003436B3"/>
    <w:rsid w:val="00372BAA"/>
    <w:rsid w:val="0037626A"/>
    <w:rsid w:val="00376745"/>
    <w:rsid w:val="003B4EAC"/>
    <w:rsid w:val="003D47F7"/>
    <w:rsid w:val="003E3E11"/>
    <w:rsid w:val="003E6EB8"/>
    <w:rsid w:val="00414BF9"/>
    <w:rsid w:val="00433317"/>
    <w:rsid w:val="00437E52"/>
    <w:rsid w:val="00451A8C"/>
    <w:rsid w:val="00461A73"/>
    <w:rsid w:val="0046559D"/>
    <w:rsid w:val="0046718F"/>
    <w:rsid w:val="00474802"/>
    <w:rsid w:val="00487E2D"/>
    <w:rsid w:val="004B08A8"/>
    <w:rsid w:val="004C718D"/>
    <w:rsid w:val="004C745D"/>
    <w:rsid w:val="004E0DA8"/>
    <w:rsid w:val="004E2B18"/>
    <w:rsid w:val="004E4673"/>
    <w:rsid w:val="0052096E"/>
    <w:rsid w:val="0052607E"/>
    <w:rsid w:val="0052700F"/>
    <w:rsid w:val="00556823"/>
    <w:rsid w:val="0056103F"/>
    <w:rsid w:val="00564C98"/>
    <w:rsid w:val="00577DFD"/>
    <w:rsid w:val="00580D8A"/>
    <w:rsid w:val="00581B76"/>
    <w:rsid w:val="00593E51"/>
    <w:rsid w:val="00594545"/>
    <w:rsid w:val="005A2E9E"/>
    <w:rsid w:val="005B5D22"/>
    <w:rsid w:val="005C52D4"/>
    <w:rsid w:val="005D3636"/>
    <w:rsid w:val="005E711C"/>
    <w:rsid w:val="006049C7"/>
    <w:rsid w:val="00606ACB"/>
    <w:rsid w:val="0061345A"/>
    <w:rsid w:val="00641A91"/>
    <w:rsid w:val="00651626"/>
    <w:rsid w:val="00660D8C"/>
    <w:rsid w:val="00664EE0"/>
    <w:rsid w:val="0066632E"/>
    <w:rsid w:val="00667061"/>
    <w:rsid w:val="00686DAA"/>
    <w:rsid w:val="006A22D6"/>
    <w:rsid w:val="006C49C8"/>
    <w:rsid w:val="006D618D"/>
    <w:rsid w:val="006F51E5"/>
    <w:rsid w:val="006F70E3"/>
    <w:rsid w:val="006F7284"/>
    <w:rsid w:val="007009F9"/>
    <w:rsid w:val="0072029B"/>
    <w:rsid w:val="0074735B"/>
    <w:rsid w:val="00751F2F"/>
    <w:rsid w:val="00752134"/>
    <w:rsid w:val="0075308F"/>
    <w:rsid w:val="00756FD4"/>
    <w:rsid w:val="00775FED"/>
    <w:rsid w:val="00777CA8"/>
    <w:rsid w:val="00781256"/>
    <w:rsid w:val="007B7A29"/>
    <w:rsid w:val="007C08FA"/>
    <w:rsid w:val="007C0AEA"/>
    <w:rsid w:val="007C22F2"/>
    <w:rsid w:val="007C757F"/>
    <w:rsid w:val="007D164A"/>
    <w:rsid w:val="008078FE"/>
    <w:rsid w:val="008218E0"/>
    <w:rsid w:val="0082DD34"/>
    <w:rsid w:val="00846ABB"/>
    <w:rsid w:val="00847BFF"/>
    <w:rsid w:val="00852CA3"/>
    <w:rsid w:val="008553A1"/>
    <w:rsid w:val="00860477"/>
    <w:rsid w:val="00865903"/>
    <w:rsid w:val="008665B8"/>
    <w:rsid w:val="008720C5"/>
    <w:rsid w:val="00876E81"/>
    <w:rsid w:val="00885BD5"/>
    <w:rsid w:val="008915EE"/>
    <w:rsid w:val="0089360C"/>
    <w:rsid w:val="008949D9"/>
    <w:rsid w:val="008B24E7"/>
    <w:rsid w:val="008B4899"/>
    <w:rsid w:val="008B493C"/>
    <w:rsid w:val="008C38F4"/>
    <w:rsid w:val="008C6C78"/>
    <w:rsid w:val="00901E19"/>
    <w:rsid w:val="00912266"/>
    <w:rsid w:val="00920004"/>
    <w:rsid w:val="00920B44"/>
    <w:rsid w:val="00932B07"/>
    <w:rsid w:val="009425C2"/>
    <w:rsid w:val="00947000"/>
    <w:rsid w:val="009543C6"/>
    <w:rsid w:val="00956D78"/>
    <w:rsid w:val="00983438"/>
    <w:rsid w:val="009956C1"/>
    <w:rsid w:val="009E32C4"/>
    <w:rsid w:val="009E6D4F"/>
    <w:rsid w:val="009F700A"/>
    <w:rsid w:val="00A15A02"/>
    <w:rsid w:val="00A229D9"/>
    <w:rsid w:val="00A34C22"/>
    <w:rsid w:val="00A354F3"/>
    <w:rsid w:val="00A37D6B"/>
    <w:rsid w:val="00A41D4A"/>
    <w:rsid w:val="00A42E95"/>
    <w:rsid w:val="00A561BE"/>
    <w:rsid w:val="00A570D4"/>
    <w:rsid w:val="00A62401"/>
    <w:rsid w:val="00A7031F"/>
    <w:rsid w:val="00A732DD"/>
    <w:rsid w:val="00A74151"/>
    <w:rsid w:val="00A8012A"/>
    <w:rsid w:val="00A93B4B"/>
    <w:rsid w:val="00AC751A"/>
    <w:rsid w:val="00AE5B7E"/>
    <w:rsid w:val="00AF3CC6"/>
    <w:rsid w:val="00B023F0"/>
    <w:rsid w:val="00B05BE3"/>
    <w:rsid w:val="00B118D5"/>
    <w:rsid w:val="00B31E25"/>
    <w:rsid w:val="00B43FEB"/>
    <w:rsid w:val="00B72F11"/>
    <w:rsid w:val="00B8379D"/>
    <w:rsid w:val="00BA6682"/>
    <w:rsid w:val="00BB0423"/>
    <w:rsid w:val="00BB66FA"/>
    <w:rsid w:val="00BC7F76"/>
    <w:rsid w:val="00BD410F"/>
    <w:rsid w:val="00BE1A6E"/>
    <w:rsid w:val="00BE33BA"/>
    <w:rsid w:val="00BF170B"/>
    <w:rsid w:val="00C02D29"/>
    <w:rsid w:val="00C02DCE"/>
    <w:rsid w:val="00C0402E"/>
    <w:rsid w:val="00C34AD0"/>
    <w:rsid w:val="00C57114"/>
    <w:rsid w:val="00C86659"/>
    <w:rsid w:val="00C96714"/>
    <w:rsid w:val="00CB12CC"/>
    <w:rsid w:val="00CB2275"/>
    <w:rsid w:val="00CC09C6"/>
    <w:rsid w:val="00CC3FD4"/>
    <w:rsid w:val="00CC5597"/>
    <w:rsid w:val="00CC6947"/>
    <w:rsid w:val="00CE7905"/>
    <w:rsid w:val="00CF3961"/>
    <w:rsid w:val="00D07F8C"/>
    <w:rsid w:val="00D1519F"/>
    <w:rsid w:val="00D220EF"/>
    <w:rsid w:val="00D24C7B"/>
    <w:rsid w:val="00D24FB3"/>
    <w:rsid w:val="00D311D2"/>
    <w:rsid w:val="00D364F3"/>
    <w:rsid w:val="00D531AE"/>
    <w:rsid w:val="00D6634E"/>
    <w:rsid w:val="00D95518"/>
    <w:rsid w:val="00DB1982"/>
    <w:rsid w:val="00DC0FFA"/>
    <w:rsid w:val="00DC1FAE"/>
    <w:rsid w:val="00DC26DD"/>
    <w:rsid w:val="00DC2806"/>
    <w:rsid w:val="00DD20D3"/>
    <w:rsid w:val="00DD2D4A"/>
    <w:rsid w:val="00DE1A64"/>
    <w:rsid w:val="00DF5423"/>
    <w:rsid w:val="00E00A8D"/>
    <w:rsid w:val="00E12B41"/>
    <w:rsid w:val="00E36FCD"/>
    <w:rsid w:val="00E45FF0"/>
    <w:rsid w:val="00E54424"/>
    <w:rsid w:val="00EB3BB8"/>
    <w:rsid w:val="00EB7D48"/>
    <w:rsid w:val="00EE0160"/>
    <w:rsid w:val="00EE4D51"/>
    <w:rsid w:val="00EF3709"/>
    <w:rsid w:val="00F16735"/>
    <w:rsid w:val="00F23C98"/>
    <w:rsid w:val="00F300A2"/>
    <w:rsid w:val="00F30BE9"/>
    <w:rsid w:val="00F41BE9"/>
    <w:rsid w:val="00F433D4"/>
    <w:rsid w:val="00F455D2"/>
    <w:rsid w:val="00F45A43"/>
    <w:rsid w:val="00F607B4"/>
    <w:rsid w:val="00F76372"/>
    <w:rsid w:val="00F86246"/>
    <w:rsid w:val="00F91CC1"/>
    <w:rsid w:val="00F968D5"/>
    <w:rsid w:val="00FA4806"/>
    <w:rsid w:val="00FA52C2"/>
    <w:rsid w:val="00FC6C6B"/>
    <w:rsid w:val="00FE3775"/>
    <w:rsid w:val="01275356"/>
    <w:rsid w:val="016B3755"/>
    <w:rsid w:val="01982F2A"/>
    <w:rsid w:val="01A915AF"/>
    <w:rsid w:val="02364115"/>
    <w:rsid w:val="0247B1C3"/>
    <w:rsid w:val="0248F7C4"/>
    <w:rsid w:val="02981826"/>
    <w:rsid w:val="0324ED3A"/>
    <w:rsid w:val="035FD10A"/>
    <w:rsid w:val="03D108E5"/>
    <w:rsid w:val="03E98CEF"/>
    <w:rsid w:val="04421AED"/>
    <w:rsid w:val="04D2FC00"/>
    <w:rsid w:val="04FB0428"/>
    <w:rsid w:val="052EC666"/>
    <w:rsid w:val="0564549B"/>
    <w:rsid w:val="05C00329"/>
    <w:rsid w:val="05DB0422"/>
    <w:rsid w:val="05EA822C"/>
    <w:rsid w:val="05ECA2D2"/>
    <w:rsid w:val="05F2052A"/>
    <w:rsid w:val="06084373"/>
    <w:rsid w:val="0633FB22"/>
    <w:rsid w:val="064F461E"/>
    <w:rsid w:val="06601F92"/>
    <w:rsid w:val="06F0E760"/>
    <w:rsid w:val="07186BCA"/>
    <w:rsid w:val="0734E9FC"/>
    <w:rsid w:val="074D1555"/>
    <w:rsid w:val="07530352"/>
    <w:rsid w:val="07ACEF07"/>
    <w:rsid w:val="07D4F44C"/>
    <w:rsid w:val="07DB3CCF"/>
    <w:rsid w:val="07E0BAC4"/>
    <w:rsid w:val="07E9AF93"/>
    <w:rsid w:val="08417858"/>
    <w:rsid w:val="08943D2F"/>
    <w:rsid w:val="097941DE"/>
    <w:rsid w:val="09BC72B8"/>
    <w:rsid w:val="09DBAE44"/>
    <w:rsid w:val="0A5C9EA1"/>
    <w:rsid w:val="0A6470AF"/>
    <w:rsid w:val="0A72E118"/>
    <w:rsid w:val="0AB4E925"/>
    <w:rsid w:val="0B603408"/>
    <w:rsid w:val="0B6C2C12"/>
    <w:rsid w:val="0BCF4981"/>
    <w:rsid w:val="0BD476FC"/>
    <w:rsid w:val="0C001D03"/>
    <w:rsid w:val="0C343900"/>
    <w:rsid w:val="0C7BAE3F"/>
    <w:rsid w:val="0D1A32FC"/>
    <w:rsid w:val="0D434213"/>
    <w:rsid w:val="0D5F73C5"/>
    <w:rsid w:val="0DD54948"/>
    <w:rsid w:val="0E0A1D5C"/>
    <w:rsid w:val="0E128A77"/>
    <w:rsid w:val="0E1C8513"/>
    <w:rsid w:val="0E5D9465"/>
    <w:rsid w:val="0E7D138F"/>
    <w:rsid w:val="0FE03191"/>
    <w:rsid w:val="0FE6890C"/>
    <w:rsid w:val="0FFD3A2B"/>
    <w:rsid w:val="10094D19"/>
    <w:rsid w:val="1049877A"/>
    <w:rsid w:val="10AF2223"/>
    <w:rsid w:val="10E4C053"/>
    <w:rsid w:val="112C8D0D"/>
    <w:rsid w:val="1149B544"/>
    <w:rsid w:val="115CDA36"/>
    <w:rsid w:val="117031A3"/>
    <w:rsid w:val="1184AE56"/>
    <w:rsid w:val="11B53847"/>
    <w:rsid w:val="120870C1"/>
    <w:rsid w:val="126B986A"/>
    <w:rsid w:val="127CC249"/>
    <w:rsid w:val="12F35485"/>
    <w:rsid w:val="1395D846"/>
    <w:rsid w:val="13AC21F1"/>
    <w:rsid w:val="13B7C489"/>
    <w:rsid w:val="13D37B69"/>
    <w:rsid w:val="141900EE"/>
    <w:rsid w:val="144D9597"/>
    <w:rsid w:val="1454E118"/>
    <w:rsid w:val="14AD22DA"/>
    <w:rsid w:val="14B6B790"/>
    <w:rsid w:val="14E660E2"/>
    <w:rsid w:val="14F47104"/>
    <w:rsid w:val="15D403B7"/>
    <w:rsid w:val="15F7BAF7"/>
    <w:rsid w:val="1626748D"/>
    <w:rsid w:val="16EF0758"/>
    <w:rsid w:val="1719002F"/>
    <w:rsid w:val="1726489B"/>
    <w:rsid w:val="175FA247"/>
    <w:rsid w:val="1767CF9D"/>
    <w:rsid w:val="177CDBF3"/>
    <w:rsid w:val="18316274"/>
    <w:rsid w:val="1835033E"/>
    <w:rsid w:val="1896A58B"/>
    <w:rsid w:val="18F3D8AA"/>
    <w:rsid w:val="1904A359"/>
    <w:rsid w:val="19285A68"/>
    <w:rsid w:val="197769B5"/>
    <w:rsid w:val="19949D7B"/>
    <w:rsid w:val="19F03518"/>
    <w:rsid w:val="19FB6BA0"/>
    <w:rsid w:val="1A5B24AF"/>
    <w:rsid w:val="1A9CB208"/>
    <w:rsid w:val="1ABCECE0"/>
    <w:rsid w:val="1AFA9434"/>
    <w:rsid w:val="1B35008B"/>
    <w:rsid w:val="1B358103"/>
    <w:rsid w:val="1B64E32E"/>
    <w:rsid w:val="1B7FE20F"/>
    <w:rsid w:val="1BA78E09"/>
    <w:rsid w:val="1BE31132"/>
    <w:rsid w:val="1C57F38F"/>
    <w:rsid w:val="1CF00A18"/>
    <w:rsid w:val="1D6B1366"/>
    <w:rsid w:val="1D8B37F4"/>
    <w:rsid w:val="1D9372B5"/>
    <w:rsid w:val="1DC9692F"/>
    <w:rsid w:val="1E09B293"/>
    <w:rsid w:val="1E0CDAAE"/>
    <w:rsid w:val="1E1392EB"/>
    <w:rsid w:val="1E1C77D7"/>
    <w:rsid w:val="1E614955"/>
    <w:rsid w:val="1E970F50"/>
    <w:rsid w:val="1EDAFA6B"/>
    <w:rsid w:val="1EE7CD0B"/>
    <w:rsid w:val="1F2B8277"/>
    <w:rsid w:val="1F31C404"/>
    <w:rsid w:val="1F4BE64C"/>
    <w:rsid w:val="1FC382CA"/>
    <w:rsid w:val="1FCE5299"/>
    <w:rsid w:val="20118036"/>
    <w:rsid w:val="204B114A"/>
    <w:rsid w:val="21FEB87E"/>
    <w:rsid w:val="2204E25B"/>
    <w:rsid w:val="22593A63"/>
    <w:rsid w:val="22B94147"/>
    <w:rsid w:val="22BD5EBA"/>
    <w:rsid w:val="22E7D1B2"/>
    <w:rsid w:val="23100A4D"/>
    <w:rsid w:val="238469C6"/>
    <w:rsid w:val="23BCAC53"/>
    <w:rsid w:val="240FAA61"/>
    <w:rsid w:val="2447719F"/>
    <w:rsid w:val="24AD0EBA"/>
    <w:rsid w:val="24B0FB1F"/>
    <w:rsid w:val="24CAABE9"/>
    <w:rsid w:val="2506FA08"/>
    <w:rsid w:val="25158BD0"/>
    <w:rsid w:val="25A70A15"/>
    <w:rsid w:val="25CED546"/>
    <w:rsid w:val="261DB9C8"/>
    <w:rsid w:val="26D857DC"/>
    <w:rsid w:val="270A7316"/>
    <w:rsid w:val="271A01CB"/>
    <w:rsid w:val="278ABAC2"/>
    <w:rsid w:val="284448F5"/>
    <w:rsid w:val="2848E4BC"/>
    <w:rsid w:val="28C471EA"/>
    <w:rsid w:val="291ED2BE"/>
    <w:rsid w:val="291F6272"/>
    <w:rsid w:val="294492F3"/>
    <w:rsid w:val="296FA369"/>
    <w:rsid w:val="2973F514"/>
    <w:rsid w:val="298C3690"/>
    <w:rsid w:val="2A620C57"/>
    <w:rsid w:val="2A675A05"/>
    <w:rsid w:val="2A879A0E"/>
    <w:rsid w:val="2ADB8720"/>
    <w:rsid w:val="2AF8DB3E"/>
    <w:rsid w:val="2B3A7F40"/>
    <w:rsid w:val="2B410E67"/>
    <w:rsid w:val="2B48A553"/>
    <w:rsid w:val="2B76B7C9"/>
    <w:rsid w:val="2C42B80A"/>
    <w:rsid w:val="2C6ABE16"/>
    <w:rsid w:val="2CA06A57"/>
    <w:rsid w:val="2CAEECA8"/>
    <w:rsid w:val="2CD2C545"/>
    <w:rsid w:val="2CF804B4"/>
    <w:rsid w:val="2D0570F3"/>
    <w:rsid w:val="2DA5C093"/>
    <w:rsid w:val="2E07DDB6"/>
    <w:rsid w:val="2E590209"/>
    <w:rsid w:val="2E6A164D"/>
    <w:rsid w:val="2EC91FAC"/>
    <w:rsid w:val="2EE6DEB6"/>
    <w:rsid w:val="2EE776A2"/>
    <w:rsid w:val="2F46EBD4"/>
    <w:rsid w:val="300A5B05"/>
    <w:rsid w:val="300AF64A"/>
    <w:rsid w:val="303F8D3B"/>
    <w:rsid w:val="306C16A1"/>
    <w:rsid w:val="3073DCCB"/>
    <w:rsid w:val="30812AF4"/>
    <w:rsid w:val="30ADCEA9"/>
    <w:rsid w:val="30C126CA"/>
    <w:rsid w:val="30C16595"/>
    <w:rsid w:val="318F7F9C"/>
    <w:rsid w:val="3194B99F"/>
    <w:rsid w:val="31A8414E"/>
    <w:rsid w:val="3211E03A"/>
    <w:rsid w:val="3260DDB2"/>
    <w:rsid w:val="3291F6A1"/>
    <w:rsid w:val="329945A7"/>
    <w:rsid w:val="32AEA2EE"/>
    <w:rsid w:val="32C1AF2F"/>
    <w:rsid w:val="32C2627A"/>
    <w:rsid w:val="32CBE6E1"/>
    <w:rsid w:val="32CE47EA"/>
    <w:rsid w:val="32E4E255"/>
    <w:rsid w:val="32E659DA"/>
    <w:rsid w:val="32FE93C9"/>
    <w:rsid w:val="3313AA37"/>
    <w:rsid w:val="3351F9A4"/>
    <w:rsid w:val="341735A2"/>
    <w:rsid w:val="34181833"/>
    <w:rsid w:val="34233EC0"/>
    <w:rsid w:val="3442740E"/>
    <w:rsid w:val="34428BC1"/>
    <w:rsid w:val="34962CB8"/>
    <w:rsid w:val="34EC39EE"/>
    <w:rsid w:val="353020CF"/>
    <w:rsid w:val="355B9B7D"/>
    <w:rsid w:val="355F6717"/>
    <w:rsid w:val="35610241"/>
    <w:rsid w:val="356B79DD"/>
    <w:rsid w:val="360BE22A"/>
    <w:rsid w:val="362678F0"/>
    <w:rsid w:val="3638CC7F"/>
    <w:rsid w:val="367903E6"/>
    <w:rsid w:val="368128D0"/>
    <w:rsid w:val="368C9AED"/>
    <w:rsid w:val="36A15FF5"/>
    <w:rsid w:val="36CB5511"/>
    <w:rsid w:val="36CFAA6D"/>
    <w:rsid w:val="36EDF7D4"/>
    <w:rsid w:val="37162161"/>
    <w:rsid w:val="374ACA93"/>
    <w:rsid w:val="376DA83F"/>
    <w:rsid w:val="3803111F"/>
    <w:rsid w:val="38A3E11A"/>
    <w:rsid w:val="38B99877"/>
    <w:rsid w:val="3922086B"/>
    <w:rsid w:val="3945C42D"/>
    <w:rsid w:val="394FE735"/>
    <w:rsid w:val="3978DB97"/>
    <w:rsid w:val="39D52F43"/>
    <w:rsid w:val="39FFAE9D"/>
    <w:rsid w:val="3A098B73"/>
    <w:rsid w:val="3A212142"/>
    <w:rsid w:val="3A3FC078"/>
    <w:rsid w:val="3A525762"/>
    <w:rsid w:val="3A58B3C8"/>
    <w:rsid w:val="3AE93A6B"/>
    <w:rsid w:val="3B017A09"/>
    <w:rsid w:val="3B1C8B2C"/>
    <w:rsid w:val="3B20D67E"/>
    <w:rsid w:val="3B2ADFE7"/>
    <w:rsid w:val="3B8A8E02"/>
    <w:rsid w:val="3C0CF031"/>
    <w:rsid w:val="3CFB06E7"/>
    <w:rsid w:val="3D18B702"/>
    <w:rsid w:val="3D8F0859"/>
    <w:rsid w:val="3DAC3B87"/>
    <w:rsid w:val="3DF782BD"/>
    <w:rsid w:val="3E22411E"/>
    <w:rsid w:val="3E25A6FA"/>
    <w:rsid w:val="3E3A8C11"/>
    <w:rsid w:val="3E736D3A"/>
    <w:rsid w:val="3F147D3A"/>
    <w:rsid w:val="3F172146"/>
    <w:rsid w:val="3F29C2C6"/>
    <w:rsid w:val="3F43CB49"/>
    <w:rsid w:val="3FE18F31"/>
    <w:rsid w:val="3FF17BC7"/>
    <w:rsid w:val="3FF211EE"/>
    <w:rsid w:val="401CF1C5"/>
    <w:rsid w:val="4025DFDA"/>
    <w:rsid w:val="40315991"/>
    <w:rsid w:val="409CAA16"/>
    <w:rsid w:val="42E0459D"/>
    <w:rsid w:val="434FF94F"/>
    <w:rsid w:val="43706D88"/>
    <w:rsid w:val="43BE6447"/>
    <w:rsid w:val="43F03AE0"/>
    <w:rsid w:val="440AFCBB"/>
    <w:rsid w:val="4421523C"/>
    <w:rsid w:val="442C01EF"/>
    <w:rsid w:val="445940AC"/>
    <w:rsid w:val="446B26D1"/>
    <w:rsid w:val="446C9F96"/>
    <w:rsid w:val="44B95BD3"/>
    <w:rsid w:val="44F6E7FB"/>
    <w:rsid w:val="450DCD25"/>
    <w:rsid w:val="452C6BD2"/>
    <w:rsid w:val="455793A7"/>
    <w:rsid w:val="4647F199"/>
    <w:rsid w:val="4691DA84"/>
    <w:rsid w:val="4730FCFB"/>
    <w:rsid w:val="4744FB3B"/>
    <w:rsid w:val="47AB104F"/>
    <w:rsid w:val="47CF5CF2"/>
    <w:rsid w:val="48055246"/>
    <w:rsid w:val="48845212"/>
    <w:rsid w:val="48F50572"/>
    <w:rsid w:val="4972C6D1"/>
    <w:rsid w:val="499341AA"/>
    <w:rsid w:val="4999F90A"/>
    <w:rsid w:val="49B834CE"/>
    <w:rsid w:val="4A0FBF53"/>
    <w:rsid w:val="4A191D99"/>
    <w:rsid w:val="4A7681A6"/>
    <w:rsid w:val="4ACD471A"/>
    <w:rsid w:val="4ACE3798"/>
    <w:rsid w:val="4ADB440B"/>
    <w:rsid w:val="4ADF16F5"/>
    <w:rsid w:val="4B078E9F"/>
    <w:rsid w:val="4B0D6061"/>
    <w:rsid w:val="4B797FBF"/>
    <w:rsid w:val="4BA8C7EA"/>
    <w:rsid w:val="4BD5C40C"/>
    <w:rsid w:val="4BD9357E"/>
    <w:rsid w:val="4BFC924A"/>
    <w:rsid w:val="4C15A708"/>
    <w:rsid w:val="4C17A60D"/>
    <w:rsid w:val="4C70CE36"/>
    <w:rsid w:val="4CD36911"/>
    <w:rsid w:val="4D52F22F"/>
    <w:rsid w:val="4D546144"/>
    <w:rsid w:val="4D721DD5"/>
    <w:rsid w:val="4D7B4F06"/>
    <w:rsid w:val="4D900AC1"/>
    <w:rsid w:val="4D9772F9"/>
    <w:rsid w:val="4D9E29E3"/>
    <w:rsid w:val="4DACC1A5"/>
    <w:rsid w:val="4DAD736F"/>
    <w:rsid w:val="4DBA70C3"/>
    <w:rsid w:val="4E00E89F"/>
    <w:rsid w:val="4E0D9CCE"/>
    <w:rsid w:val="4E5CB356"/>
    <w:rsid w:val="4E96BC55"/>
    <w:rsid w:val="4E9BB480"/>
    <w:rsid w:val="4EF357A2"/>
    <w:rsid w:val="4F0CB9D5"/>
    <w:rsid w:val="4F2C0CBC"/>
    <w:rsid w:val="4F3D8D65"/>
    <w:rsid w:val="4F407764"/>
    <w:rsid w:val="4F5126B4"/>
    <w:rsid w:val="4F666B70"/>
    <w:rsid w:val="4F965665"/>
    <w:rsid w:val="5063673A"/>
    <w:rsid w:val="50889329"/>
    <w:rsid w:val="50BB97D0"/>
    <w:rsid w:val="50E94E71"/>
    <w:rsid w:val="51000C4C"/>
    <w:rsid w:val="513163D4"/>
    <w:rsid w:val="523FB650"/>
    <w:rsid w:val="52A4939B"/>
    <w:rsid w:val="52BC8B42"/>
    <w:rsid w:val="532DC79C"/>
    <w:rsid w:val="53341A01"/>
    <w:rsid w:val="53357310"/>
    <w:rsid w:val="53507E25"/>
    <w:rsid w:val="538C0D61"/>
    <w:rsid w:val="53914304"/>
    <w:rsid w:val="539BA71F"/>
    <w:rsid w:val="53B05FA2"/>
    <w:rsid w:val="54076E29"/>
    <w:rsid w:val="541B5956"/>
    <w:rsid w:val="54511BD5"/>
    <w:rsid w:val="54668717"/>
    <w:rsid w:val="5477186D"/>
    <w:rsid w:val="548524C0"/>
    <w:rsid w:val="548F7697"/>
    <w:rsid w:val="549A4BFA"/>
    <w:rsid w:val="54B38471"/>
    <w:rsid w:val="55635A92"/>
    <w:rsid w:val="559294FD"/>
    <w:rsid w:val="55E90092"/>
    <w:rsid w:val="55FFD3D6"/>
    <w:rsid w:val="56042151"/>
    <w:rsid w:val="56DCA301"/>
    <w:rsid w:val="574639C8"/>
    <w:rsid w:val="574A7A82"/>
    <w:rsid w:val="575EF86F"/>
    <w:rsid w:val="576820DF"/>
    <w:rsid w:val="5793BBAD"/>
    <w:rsid w:val="57A8ECDD"/>
    <w:rsid w:val="57AFE560"/>
    <w:rsid w:val="57BE0398"/>
    <w:rsid w:val="58312F28"/>
    <w:rsid w:val="58D8EB29"/>
    <w:rsid w:val="58DC49E4"/>
    <w:rsid w:val="590B00AF"/>
    <w:rsid w:val="591D46AD"/>
    <w:rsid w:val="594AE4A9"/>
    <w:rsid w:val="597ACF10"/>
    <w:rsid w:val="597D03D4"/>
    <w:rsid w:val="599E11BE"/>
    <w:rsid w:val="59D5BB05"/>
    <w:rsid w:val="5A02B9ED"/>
    <w:rsid w:val="5A21B717"/>
    <w:rsid w:val="5A3762D3"/>
    <w:rsid w:val="5A4B0FE1"/>
    <w:rsid w:val="5A5E8E64"/>
    <w:rsid w:val="5B294663"/>
    <w:rsid w:val="5BAB069B"/>
    <w:rsid w:val="5BC82DE5"/>
    <w:rsid w:val="5C04D749"/>
    <w:rsid w:val="5D2255EA"/>
    <w:rsid w:val="5D2E31E5"/>
    <w:rsid w:val="5D4FF896"/>
    <w:rsid w:val="5D74B5B1"/>
    <w:rsid w:val="5D861B90"/>
    <w:rsid w:val="5D946914"/>
    <w:rsid w:val="5DC95251"/>
    <w:rsid w:val="5DFEED5C"/>
    <w:rsid w:val="5E059FB7"/>
    <w:rsid w:val="5EC458AE"/>
    <w:rsid w:val="5EC48128"/>
    <w:rsid w:val="5EE242B2"/>
    <w:rsid w:val="5F14B7A0"/>
    <w:rsid w:val="5F1CCB48"/>
    <w:rsid w:val="5F4C2E11"/>
    <w:rsid w:val="5F75A6BF"/>
    <w:rsid w:val="5FA773E5"/>
    <w:rsid w:val="5FE4A5D6"/>
    <w:rsid w:val="605D79A1"/>
    <w:rsid w:val="607EDD12"/>
    <w:rsid w:val="60CF51B2"/>
    <w:rsid w:val="60DD6D8A"/>
    <w:rsid w:val="615981E9"/>
    <w:rsid w:val="61CBB179"/>
    <w:rsid w:val="61DFF515"/>
    <w:rsid w:val="61F31CC7"/>
    <w:rsid w:val="620806AC"/>
    <w:rsid w:val="6221E530"/>
    <w:rsid w:val="6246F3CC"/>
    <w:rsid w:val="626E83CA"/>
    <w:rsid w:val="62745775"/>
    <w:rsid w:val="62A8E726"/>
    <w:rsid w:val="63015EE0"/>
    <w:rsid w:val="63A39A73"/>
    <w:rsid w:val="63B86025"/>
    <w:rsid w:val="641EAC07"/>
    <w:rsid w:val="64303858"/>
    <w:rsid w:val="645F5030"/>
    <w:rsid w:val="6478EC31"/>
    <w:rsid w:val="64A8BC55"/>
    <w:rsid w:val="650A1D52"/>
    <w:rsid w:val="650A6BE4"/>
    <w:rsid w:val="651C1F3F"/>
    <w:rsid w:val="656C7CD2"/>
    <w:rsid w:val="6598AEEF"/>
    <w:rsid w:val="660B42BA"/>
    <w:rsid w:val="665E1023"/>
    <w:rsid w:val="668097C4"/>
    <w:rsid w:val="66A70492"/>
    <w:rsid w:val="66D0797C"/>
    <w:rsid w:val="66E50E44"/>
    <w:rsid w:val="6718EA99"/>
    <w:rsid w:val="67535A7F"/>
    <w:rsid w:val="678ED45E"/>
    <w:rsid w:val="67946B27"/>
    <w:rsid w:val="679814BE"/>
    <w:rsid w:val="67C1990F"/>
    <w:rsid w:val="68548000"/>
    <w:rsid w:val="688BABCD"/>
    <w:rsid w:val="68C4564A"/>
    <w:rsid w:val="68E2BE43"/>
    <w:rsid w:val="68F73DA9"/>
    <w:rsid w:val="690C90DE"/>
    <w:rsid w:val="691839FE"/>
    <w:rsid w:val="69652EDD"/>
    <w:rsid w:val="697FA476"/>
    <w:rsid w:val="69AF7F0C"/>
    <w:rsid w:val="69C22198"/>
    <w:rsid w:val="6A777A7B"/>
    <w:rsid w:val="6B487A22"/>
    <w:rsid w:val="6B5346F6"/>
    <w:rsid w:val="6B6B3082"/>
    <w:rsid w:val="6BB624B9"/>
    <w:rsid w:val="6C388028"/>
    <w:rsid w:val="6C65AB1B"/>
    <w:rsid w:val="6C74FF53"/>
    <w:rsid w:val="6CB5760A"/>
    <w:rsid w:val="6CBD55BA"/>
    <w:rsid w:val="6CCC47AB"/>
    <w:rsid w:val="6D5DF766"/>
    <w:rsid w:val="6D751B37"/>
    <w:rsid w:val="6D9CCB45"/>
    <w:rsid w:val="6E316693"/>
    <w:rsid w:val="6EC19D80"/>
    <w:rsid w:val="6EC1E337"/>
    <w:rsid w:val="6EF6437C"/>
    <w:rsid w:val="6F2FAD65"/>
    <w:rsid w:val="6F925177"/>
    <w:rsid w:val="6F97BA20"/>
    <w:rsid w:val="6F97EB67"/>
    <w:rsid w:val="7085EFEE"/>
    <w:rsid w:val="708B64AB"/>
    <w:rsid w:val="70A389BA"/>
    <w:rsid w:val="70A9D3BE"/>
    <w:rsid w:val="70ABDC3A"/>
    <w:rsid w:val="70D1817D"/>
    <w:rsid w:val="7102BEB1"/>
    <w:rsid w:val="7133FDC8"/>
    <w:rsid w:val="720A20C2"/>
    <w:rsid w:val="727D368C"/>
    <w:rsid w:val="728AD0C3"/>
    <w:rsid w:val="72BBF881"/>
    <w:rsid w:val="73112394"/>
    <w:rsid w:val="73B790B2"/>
    <w:rsid w:val="73F78382"/>
    <w:rsid w:val="751E7A43"/>
    <w:rsid w:val="7585E794"/>
    <w:rsid w:val="758767C2"/>
    <w:rsid w:val="75943B20"/>
    <w:rsid w:val="75B80CF0"/>
    <w:rsid w:val="75B81124"/>
    <w:rsid w:val="75BA6FD1"/>
    <w:rsid w:val="7652DF54"/>
    <w:rsid w:val="765E422A"/>
    <w:rsid w:val="768B1C0C"/>
    <w:rsid w:val="7694C7E4"/>
    <w:rsid w:val="76C00033"/>
    <w:rsid w:val="76C9C835"/>
    <w:rsid w:val="77847DA1"/>
    <w:rsid w:val="778508E0"/>
    <w:rsid w:val="779E7346"/>
    <w:rsid w:val="77AC7265"/>
    <w:rsid w:val="77BC6A10"/>
    <w:rsid w:val="77D4F5BE"/>
    <w:rsid w:val="77E80608"/>
    <w:rsid w:val="781A94C9"/>
    <w:rsid w:val="78317C08"/>
    <w:rsid w:val="783DB87F"/>
    <w:rsid w:val="786F4158"/>
    <w:rsid w:val="787D9F7D"/>
    <w:rsid w:val="78C5EB29"/>
    <w:rsid w:val="78C5FE46"/>
    <w:rsid w:val="7912718F"/>
    <w:rsid w:val="793EF9A2"/>
    <w:rsid w:val="7947D39D"/>
    <w:rsid w:val="796C0443"/>
    <w:rsid w:val="798DE049"/>
    <w:rsid w:val="7993FCFB"/>
    <w:rsid w:val="79A1DFB9"/>
    <w:rsid w:val="79BED087"/>
    <w:rsid w:val="79C1CA71"/>
    <w:rsid w:val="79DF912C"/>
    <w:rsid w:val="7A683C56"/>
    <w:rsid w:val="7AA13877"/>
    <w:rsid w:val="7ADE87B6"/>
    <w:rsid w:val="7AE45EC2"/>
    <w:rsid w:val="7B300633"/>
    <w:rsid w:val="7B4BE5D8"/>
    <w:rsid w:val="7B63A6AD"/>
    <w:rsid w:val="7B6ED442"/>
    <w:rsid w:val="7B963D28"/>
    <w:rsid w:val="7BD33049"/>
    <w:rsid w:val="7C003B8D"/>
    <w:rsid w:val="7C091B70"/>
    <w:rsid w:val="7C10A908"/>
    <w:rsid w:val="7C120D0C"/>
    <w:rsid w:val="7C14D91A"/>
    <w:rsid w:val="7C3991EA"/>
    <w:rsid w:val="7CBBC8F7"/>
    <w:rsid w:val="7CCF2B6D"/>
    <w:rsid w:val="7D07573B"/>
    <w:rsid w:val="7D0DE92F"/>
    <w:rsid w:val="7D93947E"/>
    <w:rsid w:val="7D9C538F"/>
    <w:rsid w:val="7DB54949"/>
    <w:rsid w:val="7E7D8A7F"/>
    <w:rsid w:val="7EA9A863"/>
    <w:rsid w:val="7ED92B19"/>
    <w:rsid w:val="7F75F279"/>
    <w:rsid w:val="7F9B5AD2"/>
    <w:rsid w:val="7FE4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D52D97"/>
  <w15:chartTrackingRefBased/>
  <w15:docId w15:val="{82D33E15-8FB7-2C44-AEFE-3428EF60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4972C6D1"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4972C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4972C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4972C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4972C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4972C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4972C6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4972C6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4972C6D1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4972C6D1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7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7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7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7D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7D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7D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7D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7D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7D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4972C6D1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7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4972C6D1"/>
    <w:pPr>
      <w:spacing w:after="160"/>
    </w:pPr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7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4972C6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7D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4972C6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7D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4972C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7D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7D48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EB7D48"/>
    <w:rPr>
      <w:b/>
      <w:bCs/>
    </w:rPr>
  </w:style>
  <w:style w:type="character" w:styleId="Enfasicorsivo">
    <w:name w:val="Emphasis"/>
    <w:basedOn w:val="Carpredefinitoparagrafo"/>
    <w:uiPriority w:val="20"/>
    <w:qFormat/>
    <w:rsid w:val="00EB7D48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4972C6D1"/>
    <w:pPr>
      <w:spacing w:beforeAutospacing="1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4972C6D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96C3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96C3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96C3A"/>
    <w:rPr>
      <w:color w:val="96607D" w:themeColor="followed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290530"/>
    <w:rPr>
      <w:color w:val="666666"/>
    </w:rPr>
  </w:style>
  <w:style w:type="paragraph" w:customStyle="1" w:styleId="paragraph">
    <w:name w:val="paragraph"/>
    <w:basedOn w:val="Normale"/>
    <w:rsid w:val="00D9551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it-IT" w:eastAsia="it-IT"/>
      <w14:ligatures w14:val="none"/>
    </w:rPr>
  </w:style>
  <w:style w:type="character" w:customStyle="1" w:styleId="normaltextrun">
    <w:name w:val="normaltextrun"/>
    <w:basedOn w:val="Carpredefinitoparagrafo"/>
    <w:rsid w:val="00D95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516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6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8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37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85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34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42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75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02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40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83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029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09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7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2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6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3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8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89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9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7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6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5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7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2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2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0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6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6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1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0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5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7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4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7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4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2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6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2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2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5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5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23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5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7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5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7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3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4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3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4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7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6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50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8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3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7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2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3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8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0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1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7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0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1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8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3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3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tiff"/><Relationship Id="rId1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hyperlink" Target="mailto:Domenico.montanari@cnr.it" TargetMode="Externa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riccardo-lanari@cnr.it" TargetMode="Externa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19A64A6-74DE-D843-B086-26EEDCC60F71}">
  <we:reference id="f78a3046-9e99-4300-aa2b-5814002b01a2" version="1.55.1.0" store="EXCatalog" storeType="EXCatalog"/>
  <we:alternateReferences>
    <we:reference id="WA104382081" version="1.55.1.0" store="it-IT" storeType="OMEX"/>
  </we:alternateReferences>
  <we:properties>
    <we:property name="MENDELEY_CITATIONS" value="[{&quot;citationID&quot;:&quot;MENDELEY_CITATION_bc45fca7-5d87-4953-b2cc-98e6a252751f&quot;,&quot;properties&quot;:{&quot;noteIndex&quot;:0},&quot;isEdited&quot;:false,&quot;manualOverride&quot;:{&quot;isManuallyOverridden&quot;:false,&quot;citeprocText&quot;:&quot;(Montanari et al., 2017, 2020)&quot;,&quot;manualOverrideText&quot;:&quot;&quot;},&quot;citationTag&quot;:&quot;MENDELEY_CITATION_v3_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&quot;,&quot;citationItems&quot;:[{&quot;id&quot;:&quot;a4118530-46fb-3836-86f5-ff224a9d18a5&quot;,&quot;itemData&quot;:{&quot;type&quot;:&quot;article-journal&quot;,&quot;id&quot;:&quot;a4118530-46fb-3836-86f5-ff224a9d18a5&quot;,&quot;title&quot;:&quot;Lateral magma migration through interconnected sills: Evidence from analogue modeling&quot;,&quot;author&quot;:[{&quot;family&quot;:&quot;Montanari&quot;,&quot;given&quot;:&quot;Domenico&quot;,&quot;parse-names&quot;:false,&quot;dropping-particle&quot;:&quot;&quot;,&quot;non-dropping-particle&quot;:&quot;&quot;},{&quot;family&quot;:&quot;Ventisette&quot;,&quot;given&quot;:&quot;Chiara&quot;,&quot;parse-names&quot;:false,&quot;dropping-particle&quot;:&quot;&quot;,&quot;non-dropping-particle&quot;:&quot;Del&quot;},{&quot;family&quot;:&quot;Bonini&quot;,&quot;given&quot;:&quot;Marco&quot;,&quot;parse-names&quot;:false,&quot;dropping-particle&quot;:&quot;&quot;,&quot;non-dropping-particle&quot;:&quot;&quot;}],&quot;container-title&quot;:&quot;Earth and Planetary Science Letters&quot;,&quot;container-title-short&quot;:&quot;Earth Planet Sci Lett&quot;,&quot;ISSN&quot;:&quot;0012-821X&quot;,&quot;issued&quot;:{&quot;date-parts&quot;:[[2020]]},&quot;page&quot;:&quot;116568&quot;,&quot;publisher&quot;:&quot;Elsevier&quot;,&quot;volume&quot;:&quot;551&quot;},&quot;isTemporary&quot;:false},{&quot;id&quot;:&quot;e767c737-7f81-3d43-9c76-68dda806f194&quot;,&quot;itemData&quot;:{&quot;type&quot;:&quot;article-journal&quot;,&quot;id&quot;:&quot;e767c737-7f81-3d43-9c76-68dda806f194&quot;,&quot;title&quot;:&quot;Forced folding above shallow magma intrusions: Insights on supercritical fluid flow from analogue modelling&quot;,&quot;author&quot;:[{&quot;family&quot;:&quot;Montanari&quot;,&quot;given&quot;:&quot;Domenico&quot;,&quot;parse-names&quot;:false,&quot;dropping-particle&quot;:&quot;&quot;,&quot;non-dropping-particle&quot;:&quot;&quot;},{&quot;family&quot;:&quot;Bonini&quot;,&quot;given&quot;:&quot;Marco&quot;,&quot;parse-names&quot;:false,&quot;dropping-particle&quot;:&quot;&quot;,&quot;non-dropping-particle&quot;:&quot;&quot;},{&quot;family&quot;:&quot;Corti&quot;,&quot;given&quot;:&quot;Giacomo&quot;,&quot;parse-names&quot;:false,&quot;dropping-particle&quot;:&quot;&quot;,&quot;non-dropping-particle&quot;:&quot;&quot;},{&quot;family&quot;:&quot;Agostini&quot;,&quot;given&quot;:&quot;Andrea&quot;,&quot;parse-names&quot;:false,&quot;dropping-particle&quot;:&quot;&quot;,&quot;non-dropping-particle&quot;:&quot;&quot;},{&quot;family&quot;:&quot;Ventisette&quot;,&quot;given&quot;:&quot;Chiara&quot;,&quot;parse-names&quot;:false,&quot;dropping-particle&quot;:&quot;&quot;,&quot;non-dropping-particle&quot;:&quot;Del&quot;}],&quot;container-title&quot;:&quot;Journal of Volcanology and Geothermal Research&quot;,&quot;ISSN&quot;:&quot;0377-0273&quot;,&quot;issued&quot;:{&quot;date-parts&quot;:[[2017]]},&quot;page&quot;:&quot;67-80&quot;,&quot;publisher&quot;:&quot;Elsevier&quot;,&quot;volume&quot;:&quot;345&quot;,&quot;container-title-short&quot;:&quot;&quot;},&quot;isTemporary&quot;:false}]},{&quot;citationID&quot;:&quot;MENDELEY_CITATION_c12d46d7-1e4a-41da-a14f-afc4d3d11ec6&quot;,&quot;properties&quot;:{&quot;noteIndex&quot;:0},&quot;isEdited&quot;:false,&quot;manualOverride&quot;:{&quot;isManuallyOverridden&quot;:false,&quot;citeprocText&quot;:&quot;(Lanari et al., 2022; Reitano et al., n.d., 2020)&quot;,&quot;manualOverrideText&quot;:&quot;&quot;},&quot;citationTag&quot;:&quot;MENDELEY_CITATION_v3_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&quot;,&quot;citationItems&quot;:[{&quot;id&quot;:&quot;6459f5ce-c1ab-3a1d-a7ff-e41ed2293181&quot;,&quot;itemData&quot;:{&quot;type&quot;:&quot;article-journal&quot;,&quot;id&quot;:&quot;6459f5ce-c1ab-3a1d-a7ff-e41ed2293181&quot;,&quot;title&quot;:&quot;Erosional response of granular material in landscape models&quot;,&quot;author&quot;:[{&quot;family&quot;:&quot;Reitano&quot;,&quot;given&quot;:&quot;Riccardo&quot;,&quot;parse-names&quot;:false,&quot;dropping-particle&quot;:&quot;&quot;,&quot;non-dropping-particle&quot;:&quot;&quot;},{&quot;family&quot;:&quot;Faccenna&quot;,&quot;given&quot;:&quot;Claudio&quot;,&quot;parse-names&quot;:false,&quot;dropping-particle&quot;:&quot;&quot;,&quot;non-dropping-particle&quot;:&quot;&quot;},{&quot;family&quot;:&quot;Funiciello&quot;,&quot;given&quot;:&quot;Francesca&quot;,&quot;parse-names&quot;:false,&quot;dropping-particle&quot;:&quot;&quot;,&quot;non-dropping-particle&quot;:&quot;&quot;},{&quot;family&quot;:&quot;Corbi&quot;,&quot;given&quot;:&quot;Fabio&quot;,&quot;parse-names&quot;:false,&quot;dropping-particle&quot;:&quot;&quot;,&quot;non-dropping-particle&quot;:&quot;&quot;},{&quot;family&quot;:&quot;Willett&quot;,&quot;given&quot;:&quot;Sean D&quot;,&quot;parse-names&quot;:false,&quot;dropping-particle&quot;:&quot;&quot;,&quot;non-dropping-particle&quot;:&quot;&quot;}],&quot;container-title&quot;:&quot;Earth Surface Dynamics Discussions&quot;,&quot;ISSN&quot;:&quot;2196-6311&quot;,&quot;issued&quot;:{&quot;date-parts&quot;:[[2020]]},&quot;page&quot;:&quot;1-35&quot;,&quot;publisher&quot;:&quot;Copernicus GmbH&quot;,&quot;container-title-short&quot;:&quot;&quot;},&quot;isTemporary&quot;:false},{&quot;id&quot;:&quot;6e96ff51-4396-345c-a64a-68dd2faf6dec&quot;,&quot;itemData&quot;:{&quot;type&quot;:&quot;article-journal&quot;,&quot;id&quot;:&quot;6e96ff51-4396-345c-a64a-68dd2faf6dec&quot;,&quot;title&quot;:&quot;Is the Anti-Atlas of Morocco still uplifting?&quot;,&quot;author&quot;:[{&quot;family&quot;:&quot;Lanari&quot;,&quot;given&quot;:&quot;R&quot;,&quot;parse-names&quot;:false,&quot;dropping-particle&quot;:&quot;&quot;,&quot;non-dropping-particle&quot;:&quot;&quot;},{&quot;family&quot;:&quot;Reitano&quot;,&quot;given&quot;:&quot;R&quot;,&quot;parse-names&quot;:false,&quot;dropping-particle&quot;:&quot;&quot;,&quot;non-dropping-particle&quot;:&quot;&quot;},{&quot;family&quot;:&quot;Giachetta&quot;,&quot;given&quot;:&quot;E&quot;,&quot;parse-names&quot;:false,&quot;dropping-particle&quot;:&quot;&quot;,&quot;non-dropping-particle&quot;:&quot;&quot;},{&quot;family&quot;:&quot;Pazzaglia&quot;,&quot;given&quot;:&quot;F J&quot;,&quot;parse-names&quot;:false,&quot;dropping-particle&quot;:&quot;&quot;,&quot;non-dropping-particle&quot;:&quot;&quot;},{&quot;family&quot;:&quot;Clementucci&quot;,&quot;given&quot;:&quot;R&quot;,&quot;parse-names&quot;:false,&quot;dropping-particle&quot;:&quot;&quot;,&quot;non-dropping-particle&quot;:&quot;&quot;},{&quot;family&quot;:&quot;Faccenna&quot;,&quot;given&quot;:&quot;C&quot;,&quot;parse-names&quot;:false,&quot;dropping-particle&quot;:&quot;&quot;,&quot;non-dropping-particle&quot;:&quot;&quot;},{&quot;family&quot;:&quot;Fellin&quot;,&quot;given&quot;:&quot;M G&quot;,&quot;parse-names&quot;:false,&quot;dropping-particle&quot;:&quot;&quot;,&quot;non-dropping-particle&quot;:&quot;&quot;}],&quot;container-title&quot;:&quot;Journal of African Earth Sciences&quot;,&quot;ISSN&quot;:&quot;1464-343X&quot;,&quot;issued&quot;:{&quot;date-parts&quot;:[[2022]]},&quot;page&quot;:&quot;104481&quot;,&quot;publisher&quot;:&quot;Elsevier&quot;,&quot;container-title-short&quot;:&quot;&quot;},&quot;isTemporary&quot;:false},{&quot;id&quot;:&quot;bfba73df-e6cf-374c-b37d-ee408c80cd02&quot;,&quot;itemData&quot;:{&quot;type&quot;:&quot;article-journal&quot;,&quot;id&quot;:&quot;bfba73df-e6cf-374c-b37d-ee408c80cd02&quot;,&quot;title&quot;:&quot;Sediment recycling and the evolution of analogue orogenic wedges&quot;,&quot;author&quot;:[{&quot;family&quot;:&quot;Reitano&quot;,&quot;given&quot;:&quot;R&quot;,&quot;parse-names&quot;:false,&quot;dropping-particle&quot;:&quot;&quot;,&quot;non-dropping-particle&quot;:&quot;&quot;},{&quot;family&quot;:&quot;Faccenna&quot;,&quot;given&quot;:&quot;C&quot;,&quot;parse-names&quot;:false,&quot;dropping-particle&quot;:&quot;&quot;,&quot;non-dropping-particle&quot;:&quot;&quot;},{&quot;family&quot;:&quot;Funiciello&quot;,&quot;given&quot;:&quot;F&quot;,&quot;parse-names&quot;:false,&quot;dropping-particle&quot;:&quot;&quot;,&quot;non-dropping-particle&quot;:&quot;&quot;},{&quot;family&quot;:&quot;Corbi&quot;,&quot;given&quot;:&quot;F&quot;,&quot;parse-names&quot;:false,&quot;dropping-particle&quot;:&quot;&quot;,&quot;non-dropping-particle&quot;:&quot;&quot;},{&quot;family&quot;:&quot;Sternai&quot;,&quot;given&quot;:&quot;P&quot;,&quot;parse-names&quot;:false,&quot;dropping-particle&quot;:&quot;&quot;,&quot;non-dropping-particle&quot;:&quot;&quot;},{&quot;family&quot;:&quot;Willett&quot;,&quot;given&quot;:&quot;S D&quot;,&quot;parse-names&quot;:false,&quot;dropping-particle&quot;:&quot;&quot;,&quot;non-dropping-particle&quot;:&quot;&quot;},{&quot;family&quot;:&quot;Sembroni&quot;,&quot;given&quot;:&quot;A&quot;,&quot;parse-names&quot;:false,&quot;dropping-particle&quot;:&quot;&quot;,&quot;non-dropping-particle&quot;:&quot;&quot;},{&quot;family&quot;:&quot;Lanari&quot;,&quot;given&quot;:&quot;R&quot;,&quot;parse-names&quot;:false,&quot;dropping-particle&quot;:&quot;&quot;,&quot;non-dropping-particle&quot;:&quot;&quot;}],&quot;container-title&quot;:&quot;Tectonics&quot;,&quot;container-title-short&quot;:&quot;Tectonics&quot;,&quot;ISSN&quot;:&quot;0278-7407&quot;,&quot;page&quot;:&quot;e2021TC006951&quot;,&quot;publisher&quot;:&quot;Wiley Online Library&quot;},&quot;isTemporary&quot;:false}]}]"/>
    <we:property name="MENDELEY_CITATIONS_LOCALE_CODE" value="&quot;en-GB&quot;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A88077-454D-AE49-9A0D-410BAD04E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LANARI</dc:creator>
  <cp:keywords/>
  <dc:description/>
  <cp:lastModifiedBy>RICCARDO LANARI</cp:lastModifiedBy>
  <cp:revision>24</cp:revision>
  <dcterms:created xsi:type="dcterms:W3CDTF">2025-07-08T07:43:00Z</dcterms:created>
  <dcterms:modified xsi:type="dcterms:W3CDTF">2026-05-12T07:22:00Z</dcterms:modified>
</cp:coreProperties>
</file>